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F" w:rsidRDefault="008B3F6F" w:rsidP="008B3F6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616C8580" wp14:editId="1B4A7776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8B3F6F" w:rsidRPr="00E02523" w:rsidRDefault="008B3F6F" w:rsidP="008B3F6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8B3F6F" w:rsidRPr="008D4DE1" w:rsidRDefault="008B3F6F" w:rsidP="008B3F6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8B3F6F" w:rsidRPr="00E80726" w:rsidRDefault="008B3F6F" w:rsidP="008B3F6F">
      <w:r w:rsidRPr="00E80726">
        <w:t xml:space="preserve"> </w:t>
      </w:r>
    </w:p>
    <w:p w:rsidR="008B3F6F" w:rsidRDefault="008B3F6F" w:rsidP="008B3F6F">
      <w:pPr>
        <w:jc w:val="center"/>
        <w:rPr>
          <w:sz w:val="44"/>
          <w:szCs w:val="44"/>
        </w:rPr>
      </w:pPr>
      <w:r w:rsidRPr="00464CF9">
        <w:rPr>
          <w:sz w:val="44"/>
          <w:szCs w:val="44"/>
        </w:rPr>
        <w:t xml:space="preserve">                </w:t>
      </w:r>
    </w:p>
    <w:p w:rsidR="008B3F6F" w:rsidRPr="008B3F6F" w:rsidRDefault="008B3F6F" w:rsidP="008B3F6F">
      <w:pPr>
        <w:jc w:val="center"/>
        <w:rPr>
          <w:b/>
          <w:sz w:val="28"/>
          <w:szCs w:val="28"/>
          <w:lang w:eastAsia="en-US"/>
        </w:rPr>
      </w:pPr>
      <w:r w:rsidRPr="008B3F6F">
        <w:rPr>
          <w:b/>
          <w:sz w:val="28"/>
          <w:szCs w:val="28"/>
          <w:lang w:eastAsia="en-US"/>
        </w:rPr>
        <w:t xml:space="preserve">Перестал учиться – сообщи в Пенсионный фонд </w:t>
      </w:r>
    </w:p>
    <w:p w:rsidR="008B3F6F" w:rsidRPr="008B3F6F" w:rsidRDefault="008B3F6F" w:rsidP="008B3F6F">
      <w:pPr>
        <w:rPr>
          <w:sz w:val="28"/>
          <w:szCs w:val="28"/>
          <w:lang w:eastAsia="en-US"/>
        </w:rPr>
      </w:pPr>
    </w:p>
    <w:p w:rsidR="008B3F6F" w:rsidRPr="008B3F6F" w:rsidRDefault="008B3F6F" w:rsidP="008B3F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B3F6F">
        <w:rPr>
          <w:sz w:val="28"/>
          <w:szCs w:val="28"/>
          <w:lang w:eastAsia="en-US"/>
        </w:rPr>
        <w:t>Пенсионным законодательством предусмотрено право на пенсию по случаю потери кормильца нетрудоспособным членам семьи умершего в возрасте от 18 до 23 лет, которые учатся по очной форме в образовательном учреждении. Кроме этого, пенсионерам, на иждивении которых находятся дети, обучающиеся по очной форме, устанавливается повышенная фиксированная выплата к страховой пенсии.</w:t>
      </w:r>
    </w:p>
    <w:p w:rsidR="008B3F6F" w:rsidRPr="008B3F6F" w:rsidRDefault="008B3F6F" w:rsidP="008B3F6F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B3F6F">
        <w:rPr>
          <w:b/>
          <w:sz w:val="28"/>
          <w:szCs w:val="28"/>
          <w:lang w:eastAsia="en-US"/>
        </w:rPr>
        <w:t>Студенты старше 18 лет и  их родители  должны помнить, что пенсия и выплата к ней выплачивается только в период учебы.</w:t>
      </w:r>
    </w:p>
    <w:p w:rsidR="008B3F6F" w:rsidRPr="008B3F6F" w:rsidRDefault="008B3F6F" w:rsidP="008B3F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3F6F">
        <w:rPr>
          <w:sz w:val="28"/>
          <w:szCs w:val="28"/>
          <w:lang w:eastAsia="en-US"/>
        </w:rPr>
        <w:t>Отчисление из образовательного учреждения, например, по призыву в армию,  или из-за академической неуспеваемости, а также по собственному желанию, перевод с очной формы обучения на заочную, окончание обучения влечет за собой прекращение выплаты пенсии по случаю потери кормильца и повышенной фиксированной выплаты к страховой пенсии.</w:t>
      </w:r>
      <w:proofErr w:type="gramEnd"/>
      <w:r w:rsidRPr="008B3F6F">
        <w:rPr>
          <w:sz w:val="28"/>
          <w:szCs w:val="28"/>
          <w:lang w:eastAsia="en-US"/>
        </w:rPr>
        <w:t xml:space="preserve"> Выплата пенсии прекращается с первого числа месяца, следующего за месяцем, в котором наступили эти обстоятельства.</w:t>
      </w:r>
    </w:p>
    <w:p w:rsidR="008B3F6F" w:rsidRPr="008B3F6F" w:rsidRDefault="008B3F6F" w:rsidP="008B3F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B3F6F">
        <w:rPr>
          <w:sz w:val="28"/>
          <w:szCs w:val="28"/>
          <w:lang w:eastAsia="en-US"/>
        </w:rPr>
        <w:t xml:space="preserve">Срок выплаты пенсии определяется по справке из учебного заведения. </w:t>
      </w:r>
    </w:p>
    <w:p w:rsidR="008B3F6F" w:rsidRPr="008B3F6F" w:rsidRDefault="008B3F6F" w:rsidP="008B3F6F">
      <w:pPr>
        <w:spacing w:line="360" w:lineRule="auto"/>
        <w:ind w:firstLine="709"/>
        <w:jc w:val="both"/>
        <w:rPr>
          <w:rStyle w:val="a5"/>
          <w:bCs w:val="0"/>
          <w:sz w:val="28"/>
          <w:szCs w:val="28"/>
        </w:rPr>
      </w:pPr>
      <w:r w:rsidRPr="008B3F6F">
        <w:rPr>
          <w:b/>
          <w:sz w:val="28"/>
          <w:szCs w:val="28"/>
          <w:lang w:eastAsia="en-US"/>
        </w:rPr>
        <w:t xml:space="preserve">НАПОМИНАЕМ, </w:t>
      </w:r>
      <w:r w:rsidRPr="008B3F6F">
        <w:rPr>
          <w:rStyle w:val="a5"/>
          <w:bCs w:val="0"/>
          <w:sz w:val="28"/>
          <w:szCs w:val="28"/>
        </w:rPr>
        <w:t>студентам</w:t>
      </w:r>
      <w:r w:rsidRPr="008B3F6F">
        <w:rPr>
          <w:rStyle w:val="a5"/>
          <w:bCs w:val="0"/>
          <w:sz w:val="28"/>
          <w:szCs w:val="28"/>
        </w:rPr>
        <w:t xml:space="preserve"> и их родителям</w:t>
      </w:r>
      <w:r w:rsidRPr="008B3F6F">
        <w:rPr>
          <w:rStyle w:val="a5"/>
          <w:bCs w:val="0"/>
          <w:sz w:val="28"/>
          <w:szCs w:val="28"/>
        </w:rPr>
        <w:t xml:space="preserve"> об обязанности безотлагательно </w:t>
      </w:r>
      <w:proofErr w:type="gramStart"/>
      <w:r w:rsidRPr="008B3F6F">
        <w:rPr>
          <w:rStyle w:val="a5"/>
          <w:bCs w:val="0"/>
          <w:sz w:val="28"/>
          <w:szCs w:val="28"/>
        </w:rPr>
        <w:t>сообщать</w:t>
      </w:r>
      <w:proofErr w:type="gramEnd"/>
      <w:r w:rsidRPr="008B3F6F">
        <w:rPr>
          <w:rStyle w:val="a5"/>
          <w:bCs w:val="0"/>
          <w:sz w:val="28"/>
          <w:szCs w:val="28"/>
        </w:rPr>
        <w:t xml:space="preserve"> о возникновении обстоятельств, влекущих за собой прекращение выплаты пенсии по случаю потери кормильца или уменьшение ее размера. </w:t>
      </w:r>
      <w:r w:rsidRPr="008B3F6F">
        <w:rPr>
          <w:sz w:val="28"/>
          <w:szCs w:val="28"/>
        </w:rPr>
        <w:t>Это позволит вовремя прекращать установленные выплаты и не допускать незаконный перерасход денежных средств  ПФР.</w:t>
      </w:r>
    </w:p>
    <w:p w:rsidR="008B3F6F" w:rsidRPr="008B3F6F" w:rsidRDefault="008B3F6F" w:rsidP="008B3F6F">
      <w:pPr>
        <w:rPr>
          <w:rStyle w:val="a5"/>
          <w:b w:val="0"/>
          <w:bCs w:val="0"/>
          <w:sz w:val="28"/>
          <w:szCs w:val="28"/>
        </w:rPr>
      </w:pPr>
    </w:p>
    <w:p w:rsidR="008B3F6F" w:rsidRPr="008B3F6F" w:rsidRDefault="008B3F6F" w:rsidP="008B3F6F">
      <w:pPr>
        <w:spacing w:line="276" w:lineRule="auto"/>
        <w:ind w:right="-283"/>
        <w:rPr>
          <w:sz w:val="28"/>
          <w:szCs w:val="28"/>
        </w:rPr>
      </w:pPr>
    </w:p>
    <w:p w:rsidR="008B3F6F" w:rsidRPr="008B3F6F" w:rsidRDefault="008B3F6F" w:rsidP="008B3F6F">
      <w:pPr>
        <w:pStyle w:val="a3"/>
        <w:spacing w:line="380" w:lineRule="exact"/>
        <w:ind w:firstLine="709"/>
        <w:rPr>
          <w:bCs w:val="0"/>
          <w:szCs w:val="28"/>
        </w:rPr>
      </w:pPr>
    </w:p>
    <w:p w:rsidR="008B3F6F" w:rsidRPr="008B3F6F" w:rsidRDefault="008B3F6F" w:rsidP="008B3F6F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8B3F6F">
        <w:rPr>
          <w:rFonts w:cs="Tahoma"/>
          <w:sz w:val="28"/>
          <w:szCs w:val="28"/>
        </w:rPr>
        <w:t xml:space="preserve">                                                               ГУ-УПФР в городе Вышнем Волочке </w:t>
      </w:r>
    </w:p>
    <w:p w:rsidR="008B3F6F" w:rsidRPr="008B3F6F" w:rsidRDefault="008B3F6F" w:rsidP="008B3F6F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8B3F6F">
        <w:rPr>
          <w:rFonts w:cs="Tahoma"/>
          <w:sz w:val="28"/>
          <w:szCs w:val="28"/>
        </w:rPr>
        <w:t xml:space="preserve">                                                            и    </w:t>
      </w:r>
      <w:proofErr w:type="spellStart"/>
      <w:r w:rsidRPr="008B3F6F">
        <w:rPr>
          <w:rFonts w:cs="Tahoma"/>
          <w:sz w:val="28"/>
          <w:szCs w:val="28"/>
        </w:rPr>
        <w:t>Вышневолоцком</w:t>
      </w:r>
      <w:proofErr w:type="spellEnd"/>
      <w:r w:rsidRPr="008B3F6F">
        <w:rPr>
          <w:rFonts w:cs="Tahoma"/>
          <w:sz w:val="28"/>
          <w:szCs w:val="28"/>
        </w:rPr>
        <w:t xml:space="preserve">     </w:t>
      </w:r>
      <w:proofErr w:type="gramStart"/>
      <w:r w:rsidRPr="008B3F6F">
        <w:rPr>
          <w:rFonts w:cs="Tahoma"/>
          <w:sz w:val="28"/>
          <w:szCs w:val="28"/>
        </w:rPr>
        <w:t>районе</w:t>
      </w:r>
      <w:proofErr w:type="gramEnd"/>
      <w:r w:rsidRPr="008B3F6F">
        <w:rPr>
          <w:rFonts w:cs="Tahoma"/>
          <w:sz w:val="28"/>
          <w:szCs w:val="28"/>
        </w:rPr>
        <w:t xml:space="preserve"> </w:t>
      </w:r>
    </w:p>
    <w:p w:rsidR="008B3F6F" w:rsidRPr="008B3F6F" w:rsidRDefault="008B3F6F" w:rsidP="008B3F6F">
      <w:pPr>
        <w:rPr>
          <w:sz w:val="28"/>
          <w:szCs w:val="28"/>
        </w:rPr>
      </w:pPr>
      <w:r w:rsidRPr="008B3F6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8B3F6F">
        <w:rPr>
          <w:sz w:val="28"/>
          <w:szCs w:val="28"/>
        </w:rPr>
        <w:t xml:space="preserve">   Тверской   области (</w:t>
      </w:r>
      <w:proofErr w:type="gramStart"/>
      <w:r w:rsidRPr="008B3F6F">
        <w:rPr>
          <w:sz w:val="28"/>
          <w:szCs w:val="28"/>
        </w:rPr>
        <w:t>межрайонное</w:t>
      </w:r>
      <w:proofErr w:type="gramEnd"/>
      <w:r w:rsidRPr="008B3F6F">
        <w:rPr>
          <w:sz w:val="28"/>
          <w:szCs w:val="28"/>
        </w:rPr>
        <w:t xml:space="preserve">)   </w:t>
      </w:r>
      <w:bookmarkStart w:id="0" w:name="_GoBack"/>
      <w:bookmarkEnd w:id="0"/>
    </w:p>
    <w:sectPr w:rsidR="008B3F6F" w:rsidRPr="008B3F6F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F"/>
    <w:rsid w:val="008B3F6F"/>
    <w:rsid w:val="00D31E7D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B3F6F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paragraph" w:styleId="a4">
    <w:name w:val="Normal (Web)"/>
    <w:basedOn w:val="a"/>
    <w:rsid w:val="008B3F6F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Strong"/>
    <w:qFormat/>
    <w:rsid w:val="008B3F6F"/>
    <w:rPr>
      <w:b/>
      <w:bCs/>
    </w:rPr>
  </w:style>
  <w:style w:type="paragraph" w:customStyle="1" w:styleId="a6">
    <w:name w:val=" Знак Знак Знак"/>
    <w:basedOn w:val="a"/>
    <w:rsid w:val="008B3F6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B3F6F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paragraph" w:styleId="a4">
    <w:name w:val="Normal (Web)"/>
    <w:basedOn w:val="a"/>
    <w:rsid w:val="008B3F6F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Strong"/>
    <w:qFormat/>
    <w:rsid w:val="008B3F6F"/>
    <w:rPr>
      <w:b/>
      <w:bCs/>
    </w:rPr>
  </w:style>
  <w:style w:type="paragraph" w:customStyle="1" w:styleId="a6">
    <w:name w:val=" Знак Знак Знак"/>
    <w:basedOn w:val="a"/>
    <w:rsid w:val="008B3F6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2016-08-03T14:44:00Z</dcterms:created>
  <dcterms:modified xsi:type="dcterms:W3CDTF">2016-08-03T15:14:00Z</dcterms:modified>
</cp:coreProperties>
</file>