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5" w:rsidRPr="000865E6" w:rsidRDefault="009C77B5" w:rsidP="009C77B5">
      <w:pPr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9C77B5" w:rsidRPr="000865E6" w:rsidRDefault="009C77B5" w:rsidP="009C77B5">
      <w:pPr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694</w:t>
      </w:r>
      <w:r w:rsidRPr="000865E6">
        <w:rPr>
          <w:rFonts w:ascii="Arial" w:hAnsi="Arial" w:cs="Arial"/>
          <w:color w:val="808080"/>
        </w:rPr>
        <w:t>-п</w:t>
      </w:r>
    </w:p>
    <w:p w:rsidR="009C77B5" w:rsidRPr="000865E6" w:rsidRDefault="009C77B5" w:rsidP="009C77B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C77B5" w:rsidRDefault="009C77B5" w:rsidP="009C77B5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>муниципальной</w:t>
      </w:r>
      <w:r>
        <w:rPr>
          <w:rFonts w:ascii="Arial" w:hAnsi="Arial" w:cs="Arial"/>
          <w:bCs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>программы</w:t>
      </w:r>
    </w:p>
    <w:p w:rsidR="009C77B5" w:rsidRDefault="009C77B5" w:rsidP="009C77B5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Спировского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 xml:space="preserve">Тверской 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   </w:t>
      </w:r>
    </w:p>
    <w:p w:rsidR="009C77B5" w:rsidRDefault="009C77B5" w:rsidP="009C77B5">
      <w:pPr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1E4EDC">
        <w:rPr>
          <w:rFonts w:ascii="Arial" w:hAnsi="Arial" w:cs="Arial"/>
          <w:color w:val="808080"/>
        </w:rPr>
        <w:t xml:space="preserve">Развитие </w:t>
      </w:r>
      <w:r>
        <w:rPr>
          <w:rFonts w:ascii="Arial" w:hAnsi="Arial" w:cs="Arial"/>
          <w:color w:val="808080"/>
        </w:rPr>
        <w:t xml:space="preserve">    </w:t>
      </w:r>
      <w:r w:rsidRPr="001E4EDC">
        <w:rPr>
          <w:rFonts w:ascii="Arial" w:hAnsi="Arial" w:cs="Arial"/>
          <w:color w:val="808080"/>
        </w:rPr>
        <w:t>транспортного</w:t>
      </w:r>
      <w:r>
        <w:rPr>
          <w:rFonts w:ascii="Arial" w:hAnsi="Arial" w:cs="Arial"/>
          <w:color w:val="808080"/>
        </w:rPr>
        <w:t xml:space="preserve">     </w:t>
      </w:r>
      <w:r w:rsidRPr="001E4EDC">
        <w:rPr>
          <w:rFonts w:ascii="Arial" w:hAnsi="Arial" w:cs="Arial"/>
          <w:color w:val="808080"/>
        </w:rPr>
        <w:t xml:space="preserve"> комплекса </w:t>
      </w:r>
      <w:r>
        <w:rPr>
          <w:rFonts w:ascii="Arial" w:hAnsi="Arial" w:cs="Arial"/>
          <w:color w:val="808080"/>
        </w:rPr>
        <w:t xml:space="preserve">  </w:t>
      </w:r>
      <w:r w:rsidRPr="001E4EDC">
        <w:rPr>
          <w:rFonts w:ascii="Arial" w:hAnsi="Arial" w:cs="Arial"/>
          <w:color w:val="808080"/>
        </w:rPr>
        <w:t xml:space="preserve">и </w:t>
      </w:r>
    </w:p>
    <w:p w:rsidR="009C77B5" w:rsidRDefault="009C77B5" w:rsidP="009C77B5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д</w:t>
      </w:r>
      <w:r w:rsidRPr="001E4EDC">
        <w:rPr>
          <w:rFonts w:ascii="Arial" w:hAnsi="Arial" w:cs="Arial"/>
          <w:color w:val="808080"/>
        </w:rPr>
        <w:t>орожного</w:t>
      </w:r>
      <w:r>
        <w:rPr>
          <w:rFonts w:ascii="Arial" w:hAnsi="Arial" w:cs="Arial"/>
          <w:color w:val="808080"/>
        </w:rPr>
        <w:t xml:space="preserve">  </w:t>
      </w:r>
      <w:r w:rsidRPr="001E4EDC">
        <w:rPr>
          <w:rFonts w:ascii="Arial" w:hAnsi="Arial" w:cs="Arial"/>
          <w:color w:val="808080"/>
        </w:rPr>
        <w:t>хозяйства</w:t>
      </w:r>
      <w:r>
        <w:rPr>
          <w:rFonts w:ascii="Arial" w:hAnsi="Arial" w:cs="Arial"/>
          <w:color w:val="808080"/>
        </w:rPr>
        <w:t xml:space="preserve">  </w:t>
      </w:r>
      <w:r w:rsidRPr="001E4EDC">
        <w:rPr>
          <w:rFonts w:ascii="Arial" w:hAnsi="Arial" w:cs="Arial"/>
          <w:color w:val="808080"/>
        </w:rPr>
        <w:t xml:space="preserve"> Спировского </w:t>
      </w:r>
      <w:r>
        <w:rPr>
          <w:rFonts w:ascii="Arial" w:hAnsi="Arial" w:cs="Arial"/>
          <w:color w:val="808080"/>
        </w:rPr>
        <w:t xml:space="preserve"> </w:t>
      </w:r>
      <w:r w:rsidRPr="001E4EDC">
        <w:rPr>
          <w:rFonts w:ascii="Arial" w:hAnsi="Arial" w:cs="Arial"/>
          <w:color w:val="808080"/>
        </w:rPr>
        <w:t xml:space="preserve">района </w:t>
      </w:r>
    </w:p>
    <w:p w:rsidR="009C77B5" w:rsidRPr="00C0678C" w:rsidRDefault="009C77B5" w:rsidP="009C77B5">
      <w:pPr>
        <w:rPr>
          <w:rFonts w:ascii="Arial" w:hAnsi="Arial" w:cs="Arial"/>
          <w:color w:val="808080"/>
        </w:rPr>
      </w:pPr>
      <w:r w:rsidRPr="001E4EDC">
        <w:rPr>
          <w:rFonts w:ascii="Arial" w:hAnsi="Arial" w:cs="Arial"/>
          <w:color w:val="808080"/>
        </w:rPr>
        <w:t>Тверской области</w:t>
      </w:r>
      <w:r w:rsidRPr="00C0678C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</w:t>
      </w:r>
      <w:r w:rsidRPr="00C0678C">
        <w:rPr>
          <w:rFonts w:ascii="Arial" w:hAnsi="Arial" w:cs="Arial"/>
          <w:color w:val="808080"/>
        </w:rPr>
        <w:t>.</w:t>
      </w:r>
    </w:p>
    <w:p w:rsidR="009C77B5" w:rsidRPr="000865E6" w:rsidRDefault="009C77B5" w:rsidP="009C77B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9C77B5" w:rsidRPr="000865E6" w:rsidRDefault="009C77B5" w:rsidP="009C77B5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9C77B5" w:rsidRPr="000865E6" w:rsidRDefault="009C77B5" w:rsidP="009C77B5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9C77B5" w:rsidRPr="000865E6" w:rsidRDefault="009C77B5" w:rsidP="009C77B5">
      <w:pPr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1E4EDC">
        <w:rPr>
          <w:rFonts w:ascii="Arial" w:hAnsi="Arial" w:cs="Arial"/>
          <w:color w:val="808080"/>
        </w:rPr>
        <w:t>Развитие транспортного комплекса и дорожного хозяйства Спировского района Тверской области</w:t>
      </w:r>
      <w:r w:rsidRPr="000865E6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 (приложение 1)</w:t>
      </w:r>
      <w:r w:rsidRPr="000865E6">
        <w:rPr>
          <w:rFonts w:ascii="Arial" w:hAnsi="Arial" w:cs="Arial"/>
          <w:color w:val="808080"/>
        </w:rPr>
        <w:t>.</w:t>
      </w:r>
    </w:p>
    <w:p w:rsidR="009C77B5" w:rsidRPr="000865E6" w:rsidRDefault="009C77B5" w:rsidP="009C77B5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2. </w:t>
      </w:r>
      <w:proofErr w:type="gramStart"/>
      <w:r w:rsidRPr="000865E6">
        <w:rPr>
          <w:rFonts w:ascii="Arial" w:hAnsi="Arial" w:cs="Arial"/>
          <w:color w:val="808080"/>
        </w:rPr>
        <w:t>Контроль за</w:t>
      </w:r>
      <w:proofErr w:type="gramEnd"/>
      <w:r w:rsidRPr="000865E6">
        <w:rPr>
          <w:rFonts w:ascii="Arial" w:hAnsi="Arial" w:cs="Arial"/>
          <w:color w:val="808080"/>
        </w:rPr>
        <w:t xml:space="preserve"> исполнением настоящего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Михайлова Д.С.</w:t>
      </w:r>
    </w:p>
    <w:p w:rsidR="009C77B5" w:rsidRPr="000865E6" w:rsidRDefault="009C77B5" w:rsidP="009C77B5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9C77B5" w:rsidRPr="000865E6" w:rsidRDefault="009C77B5" w:rsidP="009C77B5">
      <w:pPr>
        <w:rPr>
          <w:color w:val="808080"/>
        </w:rPr>
      </w:pPr>
    </w:p>
    <w:p w:rsidR="009C77B5" w:rsidRPr="000865E6" w:rsidRDefault="009C77B5" w:rsidP="009C77B5">
      <w:pPr>
        <w:rPr>
          <w:color w:val="808080"/>
        </w:rPr>
      </w:pPr>
    </w:p>
    <w:p w:rsidR="009C77B5" w:rsidRPr="000865E6" w:rsidRDefault="009C77B5" w:rsidP="009C77B5">
      <w:pPr>
        <w:jc w:val="both"/>
        <w:rPr>
          <w:rFonts w:ascii="Arial" w:hAnsi="Arial" w:cs="Arial"/>
          <w:color w:val="808080"/>
        </w:rPr>
      </w:pPr>
    </w:p>
    <w:p w:rsidR="009C77B5" w:rsidRPr="000865E6" w:rsidRDefault="009C77B5" w:rsidP="009C77B5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9C77B5" w:rsidRPr="000865E6" w:rsidRDefault="009C77B5" w:rsidP="009C77B5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9C77B5" w:rsidRDefault="009C77B5" w:rsidP="009C77B5">
      <w:pPr>
        <w:jc w:val="right"/>
        <w:rPr>
          <w:rFonts w:ascii="Arial" w:hAnsi="Arial" w:cs="Arial"/>
        </w:rPr>
      </w:pPr>
    </w:p>
    <w:p w:rsidR="00902AFD" w:rsidRDefault="00902AFD"/>
    <w:sectPr w:rsidR="00902AFD" w:rsidSect="009C77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7B5"/>
    <w:rsid w:val="00902AFD"/>
    <w:rsid w:val="009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2014-06-03T11:17:00Z</dcterms:created>
  <dcterms:modified xsi:type="dcterms:W3CDTF">2014-06-03T11:17:00Z</dcterms:modified>
</cp:coreProperties>
</file>