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9E" w:rsidRDefault="00573D9E" w:rsidP="00573D9E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667C0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FD36E8F" wp14:editId="3D4524D6">
            <wp:simplePos x="0" y="0"/>
            <wp:positionH relativeFrom="column">
              <wp:posOffset>-64770</wp:posOffset>
            </wp:positionH>
            <wp:positionV relativeFrom="paragraph">
              <wp:posOffset>-138430</wp:posOffset>
            </wp:positionV>
            <wp:extent cx="1062355" cy="1078230"/>
            <wp:effectExtent l="0" t="0" r="4445" b="7620"/>
            <wp:wrapSquare wrapText="right"/>
            <wp:docPr id="3" name="Рисунок 3" descr="_LOGO_PFR_25_LET_A4_cs_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LOGO_PFR_25_LET_A4_cs_o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Пенсионный фонд Российской Федерации</w:t>
      </w:r>
    </w:p>
    <w:p w:rsidR="00573D9E" w:rsidRDefault="00573D9E" w:rsidP="00573D9E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Информирует</w:t>
      </w:r>
    </w:p>
    <w:p w:rsidR="00573D9E" w:rsidRPr="00763587" w:rsidRDefault="00573D9E" w:rsidP="00573D9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3D9E" w:rsidRPr="00763587" w:rsidRDefault="002D28B9" w:rsidP="00573D9E">
      <w:pPr>
        <w:autoSpaceDE w:val="0"/>
        <w:autoSpaceDN w:val="0"/>
        <w:adjustRightInd w:val="0"/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пенсии подумать никогда не поздно и никогда не рано</w:t>
      </w:r>
    </w:p>
    <w:p w:rsidR="00573D9E" w:rsidRPr="00763587" w:rsidRDefault="00573D9E" w:rsidP="00573D9E">
      <w:pPr>
        <w:autoSpaceDE w:val="0"/>
        <w:autoSpaceDN w:val="0"/>
        <w:adjustRightInd w:val="0"/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3D9E" w:rsidRPr="00C179DC" w:rsidRDefault="00DB33A1" w:rsidP="00C179DC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школах п. Спирово и Спировского</w:t>
      </w:r>
      <w:bookmarkStart w:id="0" w:name="_GoBack"/>
      <w:bookmarkEnd w:id="0"/>
      <w:r w:rsidR="00573D9E" w:rsidRPr="00C179DC">
        <w:rPr>
          <w:rFonts w:ascii="Times New Roman" w:hAnsi="Times New Roman" w:cs="Times New Roman"/>
          <w:color w:val="000000"/>
          <w:sz w:val="26"/>
          <w:szCs w:val="26"/>
        </w:rPr>
        <w:t xml:space="preserve"> района, среди учащихся 9 и 11 классов,  проходят «Уроки пенсионной грамотности», которые проводят с</w:t>
      </w:r>
      <w:r w:rsidR="00573D9E" w:rsidRPr="00C179DC">
        <w:rPr>
          <w:rFonts w:ascii="Times New Roman" w:hAnsi="Times New Roman" w:cs="Times New Roman"/>
          <w:sz w:val="26"/>
          <w:szCs w:val="26"/>
        </w:rPr>
        <w:t xml:space="preserve">пециалисты Управления Пенсионного фонда. </w:t>
      </w:r>
    </w:p>
    <w:p w:rsidR="00573D9E" w:rsidRPr="00763587" w:rsidRDefault="00573D9E" w:rsidP="00C179DC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9DC">
        <w:rPr>
          <w:rFonts w:ascii="Times New Roman" w:hAnsi="Times New Roman" w:cs="Times New Roman"/>
          <w:color w:val="000000"/>
          <w:sz w:val="26"/>
          <w:szCs w:val="26"/>
        </w:rPr>
        <w:t>Учащимся</w:t>
      </w:r>
      <w:r w:rsidRPr="00C179DC">
        <w:rPr>
          <w:rFonts w:ascii="Times New Roman" w:eastAsia="Calibri" w:hAnsi="Times New Roman" w:cs="Times New Roman"/>
          <w:sz w:val="26"/>
          <w:szCs w:val="26"/>
        </w:rPr>
        <w:t xml:space="preserve"> разъясняют, что пенсионная формула имеет</w:t>
      </w:r>
      <w:r w:rsidRPr="00763587">
        <w:rPr>
          <w:rFonts w:ascii="Times New Roman" w:eastAsia="Calibri" w:hAnsi="Times New Roman" w:cs="Times New Roman"/>
          <w:sz w:val="26"/>
          <w:szCs w:val="26"/>
        </w:rPr>
        <w:t xml:space="preserve"> в своем составе много показателей, которые будущие выпускники, должны знать уже сейчас. От этих знаний зависит их выбор работодателя, их карьера. О будущей пенсии нужно думать уже сегодня.</w:t>
      </w:r>
      <w:r w:rsidR="00C179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35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179DC" w:rsidRPr="00763587">
        <w:rPr>
          <w:rFonts w:ascii="Times New Roman" w:eastAsia="Calibri" w:hAnsi="Times New Roman"/>
          <w:sz w:val="26"/>
          <w:szCs w:val="26"/>
        </w:rPr>
        <w:t>Занятия по пенсионной грамотности помогут не только расширить знания в области социального обеспечения, но и помочь уже сейчас разобраться в том, как нужно правильно заботиться о своей будущей пенсии, а также, при необходимости,  разъяснить пожилым людям особенности ново</w:t>
      </w:r>
      <w:r w:rsidR="00C179DC">
        <w:rPr>
          <w:rFonts w:ascii="Times New Roman" w:eastAsia="Calibri" w:hAnsi="Times New Roman"/>
          <w:sz w:val="26"/>
          <w:szCs w:val="26"/>
        </w:rPr>
        <w:t>го пенсионного законодательства.</w:t>
      </w:r>
    </w:p>
    <w:p w:rsidR="00C179DC" w:rsidRPr="00C179DC" w:rsidRDefault="00573D9E" w:rsidP="00C179DC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87">
        <w:rPr>
          <w:rFonts w:ascii="Times New Roman" w:eastAsia="Calibri" w:hAnsi="Times New Roman" w:cs="Times New Roman"/>
          <w:sz w:val="26"/>
          <w:szCs w:val="26"/>
        </w:rPr>
        <w:t xml:space="preserve">Молодежь с интересом слушает выступления специалистов Управления. </w:t>
      </w:r>
    </w:p>
    <w:p w:rsidR="00763587" w:rsidRPr="00763587" w:rsidRDefault="00763587" w:rsidP="00C179DC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87">
        <w:rPr>
          <w:rFonts w:ascii="Times New Roman" w:eastAsia="Calibri" w:hAnsi="Times New Roman" w:cs="Times New Roman"/>
          <w:sz w:val="26"/>
          <w:szCs w:val="26"/>
        </w:rPr>
        <w:t>В течени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763587">
        <w:rPr>
          <w:rFonts w:ascii="Times New Roman" w:eastAsia="Calibri" w:hAnsi="Times New Roman" w:cs="Times New Roman"/>
          <w:sz w:val="26"/>
          <w:szCs w:val="26"/>
        </w:rPr>
        <w:t xml:space="preserve"> урока у</w:t>
      </w:r>
      <w:r w:rsidRPr="00763587">
        <w:rPr>
          <w:rFonts w:ascii="Times New Roman" w:hAnsi="Times New Roman" w:cs="Times New Roman"/>
          <w:sz w:val="26"/>
          <w:szCs w:val="26"/>
        </w:rPr>
        <w:t>чащи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63587">
        <w:rPr>
          <w:rFonts w:ascii="Times New Roman" w:hAnsi="Times New Roman" w:cs="Times New Roman"/>
          <w:sz w:val="26"/>
          <w:szCs w:val="26"/>
        </w:rPr>
        <w:t>ся вруч</w:t>
      </w:r>
      <w:r>
        <w:rPr>
          <w:rFonts w:ascii="Times New Roman" w:hAnsi="Times New Roman" w:cs="Times New Roman"/>
          <w:sz w:val="26"/>
          <w:szCs w:val="26"/>
        </w:rPr>
        <w:t>ается</w:t>
      </w:r>
      <w:r w:rsidRPr="00763587">
        <w:rPr>
          <w:rFonts w:ascii="Times New Roman" w:hAnsi="Times New Roman" w:cs="Times New Roman"/>
          <w:sz w:val="26"/>
          <w:szCs w:val="26"/>
        </w:rPr>
        <w:t xml:space="preserve"> учебное пособие «Все о будущей пенсии для учебы и жизни», подготовленное Пенсионным фондом для учащейся молодежи.</w:t>
      </w:r>
    </w:p>
    <w:p w:rsidR="00763587" w:rsidRPr="00763587" w:rsidRDefault="00763587" w:rsidP="00C179DC">
      <w:pPr>
        <w:pStyle w:val="a3"/>
        <w:numPr>
          <w:ilvl w:val="0"/>
          <w:numId w:val="1"/>
        </w:numPr>
        <w:spacing w:before="0"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3587">
        <w:rPr>
          <w:rFonts w:ascii="Times New Roman" w:hAnsi="Times New Roman"/>
          <w:sz w:val="26"/>
          <w:szCs w:val="26"/>
        </w:rPr>
        <w:t>Прочитав этот небольшой буклет, молодой человек получ</w:t>
      </w:r>
      <w:r w:rsidR="00C179DC">
        <w:rPr>
          <w:rFonts w:ascii="Times New Roman" w:hAnsi="Times New Roman"/>
          <w:sz w:val="26"/>
          <w:szCs w:val="26"/>
        </w:rPr>
        <w:t>ает ответ</w:t>
      </w:r>
      <w:r w:rsidRPr="00763587">
        <w:rPr>
          <w:rFonts w:ascii="Times New Roman" w:hAnsi="Times New Roman"/>
          <w:sz w:val="26"/>
          <w:szCs w:val="26"/>
        </w:rPr>
        <w:t xml:space="preserve"> на главный вопрос – что и когда надо делать для того, чтобы «при выходе на пенсию» пенсия была достойной!</w:t>
      </w:r>
    </w:p>
    <w:p w:rsidR="00763587" w:rsidRPr="00763587" w:rsidRDefault="00763587" w:rsidP="00C179DC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3D9E" w:rsidRPr="00763587" w:rsidRDefault="00573D9E" w:rsidP="00C179D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3D9E" w:rsidRPr="00763587" w:rsidRDefault="00573D9E" w:rsidP="00573D9E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</w:p>
    <w:p w:rsidR="00573D9E" w:rsidRPr="00763587" w:rsidRDefault="00573D9E" w:rsidP="00573D9E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  <w:r w:rsidRPr="00763587">
        <w:rPr>
          <w:rFonts w:ascii="Times New Roman" w:hAnsi="Times New Roman" w:cs="Times New Roman"/>
          <w:sz w:val="26"/>
          <w:szCs w:val="26"/>
        </w:rPr>
        <w:t xml:space="preserve">УПФР   в   г.  Вышнем   Волочке </w:t>
      </w:r>
    </w:p>
    <w:p w:rsidR="00573D9E" w:rsidRPr="00763587" w:rsidRDefault="00573D9E" w:rsidP="00573D9E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  <w:r w:rsidRPr="007635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и    </w:t>
      </w:r>
      <w:proofErr w:type="spellStart"/>
      <w:r w:rsidRPr="00763587">
        <w:rPr>
          <w:rFonts w:ascii="Times New Roman" w:hAnsi="Times New Roman" w:cs="Times New Roman"/>
          <w:sz w:val="26"/>
          <w:szCs w:val="26"/>
        </w:rPr>
        <w:t>Вышневолоцком</w:t>
      </w:r>
      <w:proofErr w:type="spellEnd"/>
      <w:r w:rsidRPr="0076358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763587">
        <w:rPr>
          <w:rFonts w:ascii="Times New Roman" w:hAnsi="Times New Roman" w:cs="Times New Roman"/>
          <w:sz w:val="26"/>
          <w:szCs w:val="26"/>
        </w:rPr>
        <w:t>районе</w:t>
      </w:r>
      <w:proofErr w:type="gramEnd"/>
    </w:p>
    <w:p w:rsidR="00573D9E" w:rsidRDefault="00573D9E" w:rsidP="00C179DC">
      <w:pPr>
        <w:spacing w:after="0" w:line="240" w:lineRule="auto"/>
        <w:jc w:val="right"/>
      </w:pPr>
      <w:r w:rsidRPr="00763587">
        <w:rPr>
          <w:rFonts w:ascii="Times New Roman" w:hAnsi="Times New Roman" w:cs="Times New Roman"/>
          <w:sz w:val="26"/>
          <w:szCs w:val="26"/>
        </w:rPr>
        <w:t>Тверской   области (</w:t>
      </w:r>
      <w:proofErr w:type="gramStart"/>
      <w:r w:rsidRPr="00763587">
        <w:rPr>
          <w:rFonts w:ascii="Times New Roman" w:hAnsi="Times New Roman" w:cs="Times New Roman"/>
          <w:sz w:val="26"/>
          <w:szCs w:val="26"/>
        </w:rPr>
        <w:t>межрайонное</w:t>
      </w:r>
      <w:proofErr w:type="gramEnd"/>
      <w:r w:rsidRPr="00763587">
        <w:rPr>
          <w:rFonts w:ascii="Times New Roman" w:hAnsi="Times New Roman" w:cs="Times New Roman"/>
          <w:sz w:val="26"/>
          <w:szCs w:val="26"/>
        </w:rPr>
        <w:t xml:space="preserve">)   </w:t>
      </w:r>
    </w:p>
    <w:p w:rsidR="00573D9E" w:rsidRDefault="00573D9E" w:rsidP="00573D9E"/>
    <w:sectPr w:rsidR="00573D9E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9E"/>
    <w:rsid w:val="000B152C"/>
    <w:rsid w:val="002D28B9"/>
    <w:rsid w:val="00573D9E"/>
    <w:rsid w:val="00763587"/>
    <w:rsid w:val="00B53F68"/>
    <w:rsid w:val="00C179DC"/>
    <w:rsid w:val="00D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D9E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763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D9E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76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</dc:creator>
  <cp:keywords/>
  <dc:description/>
  <cp:lastModifiedBy>Парфенова Л.М.</cp:lastModifiedBy>
  <cp:revision>5</cp:revision>
  <cp:lastPrinted>2015-11-19T10:33:00Z</cp:lastPrinted>
  <dcterms:created xsi:type="dcterms:W3CDTF">2015-11-11T07:40:00Z</dcterms:created>
  <dcterms:modified xsi:type="dcterms:W3CDTF">2015-11-20T10:16:00Z</dcterms:modified>
</cp:coreProperties>
</file>