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11" w:rsidRDefault="00326611" w:rsidP="00326611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1DE854A" wp14:editId="10AC2D6B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326611" w:rsidRPr="00E02523" w:rsidRDefault="00326611" w:rsidP="00326611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326611" w:rsidRPr="008D4DE1" w:rsidRDefault="00326611" w:rsidP="00326611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326611" w:rsidRPr="00E80726" w:rsidRDefault="00326611" w:rsidP="00326611"/>
    <w:p w:rsidR="00326611" w:rsidRDefault="00326611" w:rsidP="00326611">
      <w:pPr>
        <w:spacing w:line="276" w:lineRule="auto"/>
        <w:jc w:val="center"/>
        <w:rPr>
          <w:b/>
          <w:sz w:val="28"/>
          <w:szCs w:val="28"/>
        </w:rPr>
      </w:pPr>
    </w:p>
    <w:p w:rsidR="00326611" w:rsidRDefault="00326611" w:rsidP="00326611">
      <w:pPr>
        <w:suppressAutoHyphens w:val="0"/>
        <w:jc w:val="both"/>
        <w:textAlignment w:val="baseline"/>
        <w:rPr>
          <w:sz w:val="26"/>
          <w:szCs w:val="26"/>
        </w:rPr>
      </w:pPr>
    </w:p>
    <w:p w:rsidR="00326611" w:rsidRDefault="00326611" w:rsidP="00326611">
      <w:pPr>
        <w:tabs>
          <w:tab w:val="left" w:pos="930"/>
        </w:tabs>
        <w:jc w:val="center"/>
      </w:pPr>
      <w:r>
        <w:rPr>
          <w:b/>
          <w:sz w:val="26"/>
          <w:szCs w:val="26"/>
        </w:rPr>
        <w:t>О повышении пенсий сельским пенсионерам Тверской области</w:t>
      </w:r>
    </w:p>
    <w:p w:rsidR="00326611" w:rsidRDefault="00326611" w:rsidP="00326611">
      <w:pPr>
        <w:tabs>
          <w:tab w:val="left" w:pos="930"/>
        </w:tabs>
        <w:rPr>
          <w:b/>
          <w:sz w:val="26"/>
          <w:szCs w:val="26"/>
        </w:rPr>
      </w:pPr>
    </w:p>
    <w:p w:rsidR="00326611" w:rsidRDefault="00326611" w:rsidP="00326611">
      <w:pPr>
        <w:tabs>
          <w:tab w:val="left" w:pos="930"/>
        </w:tabs>
        <w:rPr>
          <w:sz w:val="26"/>
          <w:szCs w:val="26"/>
        </w:rPr>
      </w:pPr>
    </w:p>
    <w:p w:rsidR="0056184C" w:rsidRDefault="00326611" w:rsidP="0056184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2019 года неработающим пенсионерам, проработавшим  30 лет  в сельском хозяйстве и проживающим в сельской местности, установлено повышение фиксированной выплаты к страховой пенсии по старости и страховой пенсии по инвалидности  в размере 25 %. </w:t>
      </w:r>
    </w:p>
    <w:p w:rsidR="00326611" w:rsidRPr="00D00682" w:rsidRDefault="00326611" w:rsidP="0056184C">
      <w:pPr>
        <w:spacing w:line="360" w:lineRule="auto"/>
        <w:ind w:firstLine="567"/>
        <w:jc w:val="both"/>
        <w:rPr>
          <w:color w:val="333333"/>
          <w:sz w:val="27"/>
          <w:szCs w:val="27"/>
          <w:shd w:val="clear" w:color="auto" w:fill="FFFFFF"/>
        </w:rPr>
      </w:pPr>
      <w:r>
        <w:rPr>
          <w:sz w:val="26"/>
          <w:szCs w:val="26"/>
        </w:rPr>
        <w:t xml:space="preserve">При подсчете стажа, дающего сельским пенсионерам право по повышенную фиксированную выплату, учитывается работа в колхозах, совхозах и других сельскохозяйственных предприятиях. </w:t>
      </w:r>
      <w:r w:rsidRPr="00CC7006">
        <w:rPr>
          <w:sz w:val="27"/>
          <w:szCs w:val="27"/>
          <w:shd w:val="clear" w:color="auto" w:fill="FFFFFF"/>
        </w:rPr>
        <w:t xml:space="preserve">Например, в качестве агрономов, </w:t>
      </w:r>
      <w:r w:rsidR="0056184C">
        <w:rPr>
          <w:sz w:val="27"/>
          <w:szCs w:val="27"/>
          <w:shd w:val="clear" w:color="auto" w:fill="FFFFFF"/>
        </w:rPr>
        <w:t xml:space="preserve">                     </w:t>
      </w:r>
      <w:r w:rsidRPr="00CC7006">
        <w:rPr>
          <w:sz w:val="27"/>
          <w:szCs w:val="27"/>
          <w:shd w:val="clear" w:color="auto" w:fill="FFFFFF"/>
        </w:rPr>
        <w:t>трактористов, ветеринаров, пчеловодов – всего более</w:t>
      </w:r>
      <w:r w:rsidRPr="00CC7006">
        <w:rPr>
          <w:color w:val="333333"/>
          <w:sz w:val="27"/>
          <w:szCs w:val="27"/>
          <w:shd w:val="clear" w:color="auto" w:fill="FFFFFF"/>
        </w:rPr>
        <w:t> </w:t>
      </w:r>
      <w:r w:rsidR="0056184C">
        <w:rPr>
          <w:color w:val="333333"/>
          <w:sz w:val="27"/>
          <w:szCs w:val="27"/>
          <w:shd w:val="clear" w:color="auto" w:fill="FFFFFF"/>
        </w:rPr>
        <w:t xml:space="preserve"> </w:t>
      </w:r>
      <w:hyperlink r:id="rId6" w:tgtFrame="_blank" w:history="1">
        <w:r w:rsidRPr="0056184C">
          <w:rPr>
            <w:rStyle w:val="a3"/>
            <w:color w:val="auto"/>
            <w:sz w:val="27"/>
            <w:szCs w:val="27"/>
            <w:shd w:val="clear" w:color="auto" w:fill="FFFFFF"/>
          </w:rPr>
          <w:t>500 профессий</w:t>
        </w:r>
      </w:hyperlink>
      <w:r w:rsidRPr="0056184C">
        <w:rPr>
          <w:sz w:val="27"/>
          <w:szCs w:val="27"/>
          <w:shd w:val="clear" w:color="auto" w:fill="FFFFFF"/>
        </w:rPr>
        <w:t>.</w:t>
      </w:r>
      <w:r w:rsidRPr="00CC7006">
        <w:t xml:space="preserve"> </w:t>
      </w:r>
      <w:r w:rsidR="0056184C">
        <w:t>(</w:t>
      </w:r>
      <w:r w:rsidRPr="00CC7006">
        <w:rPr>
          <w:color w:val="333333"/>
          <w:sz w:val="27"/>
          <w:szCs w:val="27"/>
          <w:shd w:val="clear" w:color="auto" w:fill="FFFFFF"/>
        </w:rPr>
        <w:t>http://www.pfrf.ru/zakonoproekt/#info-7</w:t>
      </w:r>
      <w:r w:rsidR="0056184C">
        <w:rPr>
          <w:color w:val="333333"/>
          <w:sz w:val="27"/>
          <w:szCs w:val="27"/>
          <w:shd w:val="clear" w:color="auto" w:fill="FFFFFF"/>
        </w:rPr>
        <w:t>)</w:t>
      </w:r>
      <w:r w:rsidRPr="00CC7006">
        <w:rPr>
          <w:color w:val="333333"/>
          <w:sz w:val="27"/>
          <w:szCs w:val="27"/>
          <w:shd w:val="clear" w:color="auto" w:fill="FFFFFF"/>
        </w:rPr>
        <w:t>.</w:t>
      </w:r>
      <w:r w:rsidRPr="00D00682">
        <w:rPr>
          <w:color w:val="333333"/>
          <w:sz w:val="27"/>
          <w:szCs w:val="27"/>
          <w:shd w:val="clear" w:color="auto" w:fill="FFFFFF"/>
        </w:rPr>
        <w:t xml:space="preserve"> </w:t>
      </w:r>
    </w:p>
    <w:p w:rsidR="0056184C" w:rsidRDefault="00326611" w:rsidP="0056184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Размер прибавки состав</w:t>
      </w:r>
      <w:r w:rsidR="0056184C">
        <w:rPr>
          <w:sz w:val="26"/>
          <w:szCs w:val="26"/>
        </w:rPr>
        <w:t>ляет</w:t>
      </w:r>
      <w:r>
        <w:rPr>
          <w:sz w:val="26"/>
          <w:szCs w:val="26"/>
        </w:rPr>
        <w:t xml:space="preserve"> 1333,55 рубля. </w:t>
      </w:r>
    </w:p>
    <w:p w:rsidR="00326611" w:rsidRDefault="00326611" w:rsidP="0056184C">
      <w:pPr>
        <w:spacing w:line="360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Пенсионер вправе представить документы для перерасчета, если такие есть. Пенсии пересчитают с 1 января 2019 года, если документы будут представлены до 31 декабря 2019 года. В случае представления документов после этой даты перерасчет пенсии будет в установленные сроки – с первого числа месяца следующего за месяцем подачи заявления. </w:t>
      </w:r>
    </w:p>
    <w:p w:rsidR="00326611" w:rsidRDefault="00326611" w:rsidP="00326611">
      <w:pPr>
        <w:suppressAutoHyphens w:val="0"/>
        <w:jc w:val="both"/>
        <w:textAlignment w:val="baseline"/>
        <w:rPr>
          <w:sz w:val="26"/>
          <w:szCs w:val="26"/>
        </w:rPr>
      </w:pPr>
    </w:p>
    <w:p w:rsidR="00326611" w:rsidRPr="00BA5E14" w:rsidRDefault="00326611" w:rsidP="00326611">
      <w:pPr>
        <w:suppressAutoHyphens w:val="0"/>
        <w:jc w:val="both"/>
        <w:textAlignment w:val="baseline"/>
        <w:rPr>
          <w:sz w:val="26"/>
          <w:szCs w:val="26"/>
        </w:rPr>
      </w:pPr>
    </w:p>
    <w:p w:rsidR="00326611" w:rsidRPr="00BA5E14" w:rsidRDefault="00326611" w:rsidP="00326611">
      <w:pPr>
        <w:ind w:hanging="2654"/>
        <w:jc w:val="both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                                     УПФР в г. Вышнем Волочке  </w:t>
      </w:r>
    </w:p>
    <w:p w:rsidR="00326611" w:rsidRPr="00BA5E14" w:rsidRDefault="00326611" w:rsidP="00326611">
      <w:pPr>
        <w:jc w:val="both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и  </w:t>
      </w:r>
      <w:proofErr w:type="spellStart"/>
      <w:r w:rsidRPr="00BA5E14">
        <w:rPr>
          <w:sz w:val="26"/>
          <w:szCs w:val="26"/>
        </w:rPr>
        <w:t>Вышневолоцком</w:t>
      </w:r>
      <w:proofErr w:type="spellEnd"/>
      <w:r w:rsidRPr="00BA5E14">
        <w:rPr>
          <w:sz w:val="26"/>
          <w:szCs w:val="26"/>
        </w:rPr>
        <w:t xml:space="preserve">  </w:t>
      </w:r>
      <w:proofErr w:type="gramStart"/>
      <w:r w:rsidRPr="00BA5E14">
        <w:rPr>
          <w:sz w:val="26"/>
          <w:szCs w:val="26"/>
        </w:rPr>
        <w:t>районе</w:t>
      </w:r>
      <w:proofErr w:type="gramEnd"/>
    </w:p>
    <w:p w:rsidR="00326611" w:rsidRPr="00BA5E14" w:rsidRDefault="00326611" w:rsidP="00326611">
      <w:pPr>
        <w:jc w:val="both"/>
        <w:rPr>
          <w:sz w:val="26"/>
          <w:szCs w:val="26"/>
        </w:rPr>
      </w:pPr>
      <w:r w:rsidRPr="00BA5E14">
        <w:rPr>
          <w:sz w:val="26"/>
          <w:szCs w:val="26"/>
        </w:rPr>
        <w:t xml:space="preserve">                                                                       Тверской области (</w:t>
      </w:r>
      <w:proofErr w:type="gramStart"/>
      <w:r w:rsidRPr="00BA5E14">
        <w:rPr>
          <w:sz w:val="26"/>
          <w:szCs w:val="26"/>
        </w:rPr>
        <w:t>межрайонное</w:t>
      </w:r>
      <w:proofErr w:type="gramEnd"/>
      <w:r w:rsidRPr="00BA5E14">
        <w:rPr>
          <w:sz w:val="26"/>
          <w:szCs w:val="26"/>
        </w:rPr>
        <w:t xml:space="preserve">) </w:t>
      </w:r>
    </w:p>
    <w:p w:rsidR="00326611" w:rsidRPr="00BA5E14" w:rsidRDefault="00326611" w:rsidP="00326611">
      <w:pPr>
        <w:rPr>
          <w:sz w:val="26"/>
          <w:szCs w:val="26"/>
        </w:rPr>
      </w:pPr>
    </w:p>
    <w:p w:rsidR="00326611" w:rsidRPr="00BA5E14" w:rsidRDefault="00326611" w:rsidP="00326611">
      <w:pPr>
        <w:rPr>
          <w:sz w:val="26"/>
          <w:szCs w:val="26"/>
        </w:rPr>
      </w:pPr>
    </w:p>
    <w:p w:rsidR="00131F8E" w:rsidRDefault="00131F8E"/>
    <w:sectPr w:rsidR="00131F8E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11"/>
    <w:rsid w:val="00131F8E"/>
    <w:rsid w:val="00326611"/>
    <w:rsid w:val="0056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6611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326611"/>
    <w:pPr>
      <w:spacing w:before="280" w:after="280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6611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326611"/>
    <w:pPr>
      <w:spacing w:before="280" w:after="280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files/id/pensii/SPISOK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2</cp:revision>
  <dcterms:created xsi:type="dcterms:W3CDTF">2019-05-23T08:47:00Z</dcterms:created>
  <dcterms:modified xsi:type="dcterms:W3CDTF">2019-05-23T08:51:00Z</dcterms:modified>
</cp:coreProperties>
</file>