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D63B35" w:rsidTr="00DA7C88">
        <w:trPr>
          <w:trHeight w:val="1978"/>
        </w:trPr>
        <w:tc>
          <w:tcPr>
            <w:tcW w:w="2518" w:type="dxa"/>
          </w:tcPr>
          <w:p w:rsidR="00D63B35" w:rsidRDefault="00D63B35" w:rsidP="00D63B35">
            <w:pPr>
              <w:jc w:val="center"/>
              <w:rPr>
                <w:rFonts w:ascii="Times New Roman" w:hAnsi="Times New Roman" w:cs="Times New Roman"/>
                <w:b/>
                <w:spacing w:val="30"/>
                <w:w w:val="120"/>
                <w:sz w:val="26"/>
                <w:szCs w:val="26"/>
              </w:rPr>
            </w:pPr>
            <w:r w:rsidRPr="007E4956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7CD02ADA" wp14:editId="5908E8C0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6985</wp:posOffset>
                  </wp:positionV>
                  <wp:extent cx="1454150" cy="1226820"/>
                  <wp:effectExtent l="19050" t="19050" r="12700" b="1143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1226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52" w:type="dxa"/>
          </w:tcPr>
          <w:p w:rsidR="00D63B35" w:rsidRDefault="00D63B35" w:rsidP="00D63B35">
            <w:pPr>
              <w:jc w:val="center"/>
              <w:rPr>
                <w:rFonts w:ascii="Times New Roman" w:hAnsi="Times New Roman" w:cs="Times New Roman"/>
                <w:b/>
                <w:spacing w:val="30"/>
                <w:w w:val="120"/>
                <w:sz w:val="32"/>
                <w:szCs w:val="32"/>
              </w:rPr>
            </w:pPr>
            <w:r w:rsidRPr="00D63B35">
              <w:rPr>
                <w:rFonts w:ascii="Times New Roman" w:hAnsi="Times New Roman" w:cs="Times New Roman"/>
                <w:b/>
                <w:spacing w:val="30"/>
                <w:w w:val="120"/>
                <w:sz w:val="32"/>
                <w:szCs w:val="32"/>
              </w:rPr>
              <w:t>Пенсионный фонд</w:t>
            </w:r>
          </w:p>
          <w:p w:rsidR="00D63B35" w:rsidRPr="00D63B35" w:rsidRDefault="00D63B35" w:rsidP="00D63B35">
            <w:pPr>
              <w:jc w:val="center"/>
              <w:rPr>
                <w:rFonts w:ascii="Times New Roman" w:hAnsi="Times New Roman" w:cs="Times New Roman"/>
                <w:b/>
                <w:spacing w:val="30"/>
                <w:w w:val="120"/>
                <w:sz w:val="32"/>
                <w:szCs w:val="32"/>
              </w:rPr>
            </w:pPr>
            <w:r w:rsidRPr="00D63B35">
              <w:rPr>
                <w:rFonts w:ascii="Times New Roman" w:hAnsi="Times New Roman" w:cs="Times New Roman"/>
                <w:b/>
                <w:spacing w:val="30"/>
                <w:w w:val="120"/>
                <w:sz w:val="32"/>
                <w:szCs w:val="32"/>
              </w:rPr>
              <w:t>Российской Федерации</w:t>
            </w:r>
          </w:p>
          <w:p w:rsidR="00D63B35" w:rsidRDefault="00D63B35" w:rsidP="00D63B35">
            <w:pPr>
              <w:jc w:val="center"/>
              <w:rPr>
                <w:rFonts w:ascii="Times New Roman" w:hAnsi="Times New Roman" w:cs="Times New Roman"/>
                <w:b/>
                <w:spacing w:val="30"/>
                <w:w w:val="120"/>
                <w:sz w:val="32"/>
                <w:szCs w:val="32"/>
              </w:rPr>
            </w:pPr>
            <w:r w:rsidRPr="00D63B35">
              <w:rPr>
                <w:rFonts w:ascii="Times New Roman" w:hAnsi="Times New Roman" w:cs="Times New Roman"/>
                <w:b/>
                <w:spacing w:val="30"/>
                <w:w w:val="120"/>
                <w:sz w:val="32"/>
                <w:szCs w:val="32"/>
              </w:rPr>
              <w:t>Информирует</w:t>
            </w:r>
          </w:p>
          <w:p w:rsidR="00DA7C88" w:rsidRPr="00DA7C88" w:rsidRDefault="00DA7C88" w:rsidP="00DA7C88">
            <w:pPr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7C88">
              <w:rPr>
                <w:rFonts w:ascii="Times New Roman" w:hAnsi="Times New Roman" w:cs="Times New Roman"/>
                <w:b/>
                <w:sz w:val="32"/>
                <w:szCs w:val="32"/>
              </w:rPr>
              <w:t>О способах формирования пенсионных</w:t>
            </w:r>
          </w:p>
          <w:p w:rsidR="00D63B35" w:rsidRPr="00DA7C88" w:rsidRDefault="00DA7C88" w:rsidP="00DA7C88">
            <w:pPr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b/>
                <w:spacing w:val="30"/>
                <w:w w:val="120"/>
                <w:sz w:val="36"/>
                <w:szCs w:val="36"/>
              </w:rPr>
            </w:pPr>
            <w:r w:rsidRPr="00DA7C88">
              <w:rPr>
                <w:rFonts w:ascii="Times New Roman" w:hAnsi="Times New Roman" w:cs="Times New Roman"/>
                <w:b/>
                <w:sz w:val="32"/>
                <w:szCs w:val="32"/>
              </w:rPr>
              <w:t>накоплений</w:t>
            </w:r>
          </w:p>
        </w:tc>
      </w:tr>
    </w:tbl>
    <w:p w:rsidR="00DA7C88" w:rsidRPr="00DA7C88" w:rsidRDefault="00DA7C88" w:rsidP="00DA7C88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C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7C88" w:rsidRPr="00DA7C88" w:rsidRDefault="00DA7C88" w:rsidP="00DA7C88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C88">
        <w:rPr>
          <w:rFonts w:ascii="Times New Roman" w:hAnsi="Times New Roman" w:cs="Times New Roman"/>
          <w:sz w:val="24"/>
          <w:szCs w:val="24"/>
        </w:rPr>
        <w:t xml:space="preserve">  31 декабря 2015 года истек срок для принятия гражданами решения о выборе варианта пенсионного обеспечения, предусматривающего направление на финансирование накопительной пенсии 6 процентов индивидуальной части тарифа страхового взноса. </w:t>
      </w:r>
    </w:p>
    <w:p w:rsidR="00DA7C88" w:rsidRPr="00DA7C88" w:rsidRDefault="00DA7C88" w:rsidP="00DA7C88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DA7C88">
        <w:rPr>
          <w:rFonts w:ascii="Times New Roman" w:hAnsi="Times New Roman" w:cs="Times New Roman"/>
          <w:sz w:val="24"/>
          <w:szCs w:val="24"/>
        </w:rPr>
        <w:t>Исключение составляют граждане 1967 года рождения и моложе, на индивидуальные счета которых с 1 января 2014 года впервые зачисляются страховые взносы на обязательное пенсионное страхование. Они вправе выбрать вариант пенсионного обеспечения и до 31 декабря года, в котором истекает пятилетний период с момента первого начисления взносов в ПФР, направить  заявление в ПФР.</w:t>
      </w:r>
    </w:p>
    <w:p w:rsidR="00DA7C88" w:rsidRPr="00DA7C88" w:rsidRDefault="00DA7C88" w:rsidP="00DA7C88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C88">
        <w:rPr>
          <w:rFonts w:ascii="Times New Roman" w:hAnsi="Times New Roman" w:cs="Times New Roman"/>
          <w:bCs/>
          <w:sz w:val="24"/>
          <w:szCs w:val="24"/>
        </w:rPr>
        <w:t xml:space="preserve">В этом году и в дальнейшем застрахованные граждане имеют право  на  смену страховщика - на переход не чаще одного раза в год из НПФ в ПФР, из одного НПФ в другой либо из ПФР в НПФ.  Для реализации этого права  необходимо подать заявление в ПФР о переходе или  </w:t>
      </w:r>
      <w:proofErr w:type="gramStart"/>
      <w:r w:rsidRPr="00DA7C88">
        <w:rPr>
          <w:rFonts w:ascii="Times New Roman" w:hAnsi="Times New Roman" w:cs="Times New Roman"/>
          <w:bCs/>
          <w:sz w:val="24"/>
          <w:szCs w:val="24"/>
        </w:rPr>
        <w:t>заявление</w:t>
      </w:r>
      <w:proofErr w:type="gramEnd"/>
      <w:r w:rsidRPr="00DA7C88">
        <w:rPr>
          <w:rFonts w:ascii="Times New Roman" w:hAnsi="Times New Roman" w:cs="Times New Roman"/>
          <w:bCs/>
          <w:sz w:val="24"/>
          <w:szCs w:val="24"/>
        </w:rPr>
        <w:t xml:space="preserve">  о досрочном переходе. </w:t>
      </w:r>
    </w:p>
    <w:p w:rsidR="00DA7C88" w:rsidRPr="00DA7C88" w:rsidRDefault="00DA7C88" w:rsidP="00DA7C88">
      <w:pPr>
        <w:numPr>
          <w:ilvl w:val="0"/>
          <w:numId w:val="1"/>
        </w:num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C88">
        <w:rPr>
          <w:rFonts w:ascii="Times New Roman" w:hAnsi="Times New Roman" w:cs="Times New Roman"/>
          <w:sz w:val="24"/>
          <w:szCs w:val="24"/>
        </w:rPr>
        <w:t>На основании заявления о переходе средства пенсионных накоплений (далее СПН)  переводятся в году, следующем за годом, в котором истекает пятилетний срок, исчисляющийся, начиная с года подачи такого заявления.</w:t>
      </w:r>
    </w:p>
    <w:p w:rsidR="00DA7C88" w:rsidRPr="00DA7C88" w:rsidRDefault="00DA7C88" w:rsidP="00DA7C88">
      <w:pPr>
        <w:numPr>
          <w:ilvl w:val="0"/>
          <w:numId w:val="1"/>
        </w:num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C88">
        <w:rPr>
          <w:rFonts w:ascii="Times New Roman" w:hAnsi="Times New Roman" w:cs="Times New Roman"/>
          <w:sz w:val="24"/>
          <w:szCs w:val="24"/>
        </w:rPr>
        <w:t>На основании заявления о досрочном переходе перевод средства пенсионных накоплений переводятся в году, следующем за годом подачи такого заявления.</w:t>
      </w:r>
    </w:p>
    <w:p w:rsidR="00D53D2A" w:rsidRPr="00D53D2A" w:rsidRDefault="00D53D2A" w:rsidP="00DA7C88">
      <w:pPr>
        <w:numPr>
          <w:ilvl w:val="0"/>
          <w:numId w:val="1"/>
        </w:num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7C88" w:rsidRPr="00DA7C88" w:rsidRDefault="00DA7C88" w:rsidP="00DA7C88">
      <w:pPr>
        <w:numPr>
          <w:ilvl w:val="0"/>
          <w:numId w:val="1"/>
        </w:num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C88">
        <w:rPr>
          <w:rFonts w:ascii="Times New Roman" w:hAnsi="Times New Roman" w:cs="Times New Roman"/>
          <w:sz w:val="24"/>
          <w:szCs w:val="24"/>
        </w:rPr>
        <w:t xml:space="preserve">Отличие заявления о переходе от заявления о досрочном переходе заключается не только в различных сроках рассмотрения таких заявлений, сроках  фактического перехода к новому страховщику и сроках перевода СПН, но и в различном порядке расчета СПН, которые передаются. </w:t>
      </w:r>
    </w:p>
    <w:p w:rsidR="00DA7C88" w:rsidRPr="00D53D2A" w:rsidRDefault="00DA7C88" w:rsidP="00DA7C88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D2A">
        <w:rPr>
          <w:rFonts w:ascii="Times New Roman" w:hAnsi="Times New Roman" w:cs="Times New Roman"/>
          <w:sz w:val="24"/>
          <w:szCs w:val="24"/>
        </w:rPr>
        <w:t xml:space="preserve">К примеру, заявления о досрочном переходе из НПФ в ПФР,  из ПФР в НПФ и из одного НПФ в другой, поданные застрахованными гражданами в 2016 году,  рассматриваются ПФР до 1 марта 2017 года.  При этом расчет подлежащих передаче средств выбранному страховщику СПН следующий.  Застрахованным гражданам, начавшим формировать пенсионные накопления у текущего страховщика (ПФР или НПФ) в 2011 году и ранее, в 2015 году по состоянию на 31 декабря 2015 года отражена сумма первой пятилетней фиксации СПН. При досрочном переходе этой группы застрахованных граждан новому страховщику в 2017 году будут переданы: </w:t>
      </w:r>
    </w:p>
    <w:p w:rsidR="00DA7C88" w:rsidRPr="00DA7C88" w:rsidRDefault="00DA7C88" w:rsidP="00DA7C88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C88">
        <w:rPr>
          <w:rFonts w:ascii="Times New Roman" w:hAnsi="Times New Roman" w:cs="Times New Roman"/>
          <w:sz w:val="24"/>
          <w:szCs w:val="24"/>
        </w:rPr>
        <w:t>- в случае положительного результата инвестирования в 2016 году - сумма СПН, отраженная в год первой пятилетней фиксации, СПН, поступившие в 2016 году без инвестиционного дохода 2016 года;</w:t>
      </w:r>
    </w:p>
    <w:p w:rsidR="00DA7C88" w:rsidRPr="00DA7C88" w:rsidRDefault="00DA7C88" w:rsidP="00DA7C88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C88">
        <w:rPr>
          <w:rFonts w:ascii="Times New Roman" w:hAnsi="Times New Roman" w:cs="Times New Roman"/>
          <w:sz w:val="24"/>
          <w:szCs w:val="24"/>
        </w:rPr>
        <w:t>- в случае отрицательного результата инвестирования в 2016 году – сумма СПН, отраженная в год первой пятилетней фиксации, СПН, поступившие в 2016 году с учетом полученного в 2016 году убытка от инвестирования без гарантийного восполнения инвестиционного убытка.</w:t>
      </w:r>
    </w:p>
    <w:p w:rsidR="00D53D2A" w:rsidRPr="00D53D2A" w:rsidRDefault="00D53D2A" w:rsidP="00DA7C88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C88" w:rsidRPr="00D53D2A" w:rsidRDefault="00DA7C88" w:rsidP="00DA7C88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D2A">
        <w:rPr>
          <w:rFonts w:ascii="Times New Roman" w:hAnsi="Times New Roman" w:cs="Times New Roman"/>
          <w:b/>
          <w:sz w:val="24"/>
          <w:szCs w:val="24"/>
        </w:rPr>
        <w:t xml:space="preserve">Менять страховщика, </w:t>
      </w:r>
      <w:proofErr w:type="gramStart"/>
      <w:r w:rsidRPr="00D53D2A">
        <w:rPr>
          <w:rFonts w:ascii="Times New Roman" w:hAnsi="Times New Roman" w:cs="Times New Roman"/>
          <w:b/>
          <w:sz w:val="24"/>
          <w:szCs w:val="24"/>
        </w:rPr>
        <w:t>переводя свои пенсионные накопления чаще одного раза в пять лет, невыгодно</w:t>
      </w:r>
      <w:proofErr w:type="gramEnd"/>
      <w:r w:rsidRPr="00D53D2A">
        <w:rPr>
          <w:rFonts w:ascii="Times New Roman" w:hAnsi="Times New Roman" w:cs="Times New Roman"/>
          <w:b/>
          <w:sz w:val="24"/>
          <w:szCs w:val="24"/>
        </w:rPr>
        <w:t>. Такой переход повлечет за собой уменьшение суммы пенсионных накоплений гражданина, кроме досрочного перехода в год пятилетней фиксации.</w:t>
      </w:r>
    </w:p>
    <w:p w:rsidR="00D53D2A" w:rsidRPr="00D53D2A" w:rsidRDefault="00D53D2A" w:rsidP="00DA7C88">
      <w:pPr>
        <w:pStyle w:val="a7"/>
        <w:numPr>
          <w:ilvl w:val="0"/>
          <w:numId w:val="1"/>
        </w:numPr>
        <w:ind w:firstLine="709"/>
        <w:textAlignment w:val="baseline"/>
        <w:rPr>
          <w:rFonts w:ascii="Times New Roman" w:hAnsi="Times New Roman" w:cs="Times New Roman"/>
        </w:rPr>
      </w:pPr>
    </w:p>
    <w:p w:rsidR="00D63B35" w:rsidRPr="00DA7C88" w:rsidRDefault="00DA7C88" w:rsidP="00DA7C88">
      <w:pPr>
        <w:pStyle w:val="a7"/>
        <w:numPr>
          <w:ilvl w:val="0"/>
          <w:numId w:val="1"/>
        </w:numPr>
        <w:ind w:firstLine="709"/>
        <w:textAlignment w:val="baseline"/>
        <w:rPr>
          <w:rFonts w:ascii="Times New Roman" w:hAnsi="Times New Roman" w:cs="Times New Roman"/>
        </w:rPr>
      </w:pPr>
      <w:r w:rsidRPr="00DA7C88">
        <w:rPr>
          <w:rFonts w:ascii="Times New Roman" w:hAnsi="Times New Roman" w:cs="Times New Roman"/>
        </w:rPr>
        <w:t xml:space="preserve">Напоминаем, что информацию о  выборе страховщика при формировании накопительной пенсии можно получить в любом территориальном органе ПФР, а также на сайте </w:t>
      </w:r>
      <w:hyperlink r:id="rId7" w:history="1">
        <w:r w:rsidRPr="00DA7C88">
          <w:rPr>
            <w:rStyle w:val="a4"/>
            <w:rFonts w:ascii="Times New Roman" w:hAnsi="Times New Roman" w:cs="Times New Roman"/>
          </w:rPr>
          <w:t>Пенсионного фонда РФ</w:t>
        </w:r>
      </w:hyperlink>
      <w:r w:rsidRPr="00DA7C88">
        <w:rPr>
          <w:rFonts w:ascii="Times New Roman" w:hAnsi="Times New Roman" w:cs="Times New Roman"/>
        </w:rPr>
        <w:t xml:space="preserve"> в разделе «О пенсионных накоплениях» или позвонив по номеру телефона «горячей линии» </w:t>
      </w:r>
      <w:r w:rsidR="001C5C7F">
        <w:rPr>
          <w:rFonts w:ascii="Times New Roman" w:hAnsi="Times New Roman" w:cs="Times New Roman"/>
        </w:rPr>
        <w:t xml:space="preserve"> Управления  (48276) 2-16-85, </w:t>
      </w:r>
      <w:bookmarkStart w:id="0" w:name="_GoBack"/>
      <w:bookmarkEnd w:id="0"/>
      <w:r w:rsidR="001C5C7F">
        <w:rPr>
          <w:rFonts w:ascii="Times New Roman" w:hAnsi="Times New Roman" w:cs="Times New Roman"/>
        </w:rPr>
        <w:t>2-10-54</w:t>
      </w:r>
    </w:p>
    <w:p w:rsidR="00DA7C88" w:rsidRPr="00DA7C88" w:rsidRDefault="00DA7C88" w:rsidP="00DA7C88">
      <w:pPr>
        <w:pStyle w:val="a7"/>
        <w:textAlignment w:val="baseline"/>
        <w:rPr>
          <w:rFonts w:ascii="Times New Roman" w:hAnsi="Times New Roman" w:cs="Times New Roman"/>
        </w:rPr>
      </w:pPr>
    </w:p>
    <w:p w:rsidR="0051145B" w:rsidRPr="00DA7C88" w:rsidRDefault="0051145B" w:rsidP="00D63B35">
      <w:pPr>
        <w:spacing w:after="0"/>
        <w:ind w:left="3363" w:hanging="2654"/>
        <w:jc w:val="right"/>
        <w:rPr>
          <w:rFonts w:ascii="Times New Roman" w:hAnsi="Times New Roman" w:cs="Times New Roman"/>
          <w:sz w:val="24"/>
          <w:szCs w:val="24"/>
        </w:rPr>
      </w:pPr>
      <w:r w:rsidRPr="00DA7C88">
        <w:rPr>
          <w:rFonts w:ascii="Times New Roman" w:hAnsi="Times New Roman" w:cs="Times New Roman"/>
          <w:sz w:val="24"/>
          <w:szCs w:val="24"/>
        </w:rPr>
        <w:t xml:space="preserve">УПФР в г. Вышнем Волочке  и  </w:t>
      </w:r>
      <w:proofErr w:type="spellStart"/>
      <w:r w:rsidRPr="00DA7C88">
        <w:rPr>
          <w:rFonts w:ascii="Times New Roman" w:hAnsi="Times New Roman" w:cs="Times New Roman"/>
          <w:sz w:val="24"/>
          <w:szCs w:val="24"/>
        </w:rPr>
        <w:t>Вышневолоцком</w:t>
      </w:r>
      <w:proofErr w:type="spellEnd"/>
      <w:r w:rsidRPr="00DA7C88">
        <w:rPr>
          <w:rFonts w:ascii="Times New Roman" w:hAnsi="Times New Roman" w:cs="Times New Roman"/>
          <w:sz w:val="24"/>
          <w:szCs w:val="24"/>
        </w:rPr>
        <w:t xml:space="preserve"> районе</w:t>
      </w:r>
    </w:p>
    <w:p w:rsidR="000C24FD" w:rsidRPr="00DA7C88" w:rsidRDefault="0051145B" w:rsidP="00A579D3">
      <w:pPr>
        <w:spacing w:after="0" w:line="240" w:lineRule="auto"/>
        <w:jc w:val="right"/>
        <w:rPr>
          <w:sz w:val="24"/>
          <w:szCs w:val="24"/>
        </w:rPr>
      </w:pPr>
      <w:r w:rsidRPr="00DA7C88">
        <w:rPr>
          <w:rFonts w:ascii="Times New Roman" w:hAnsi="Times New Roman" w:cs="Times New Roman"/>
          <w:sz w:val="24"/>
          <w:szCs w:val="24"/>
        </w:rPr>
        <w:t>Тверской   области (</w:t>
      </w:r>
      <w:proofErr w:type="gramStart"/>
      <w:r w:rsidRPr="00DA7C88">
        <w:rPr>
          <w:rFonts w:ascii="Times New Roman" w:hAnsi="Times New Roman" w:cs="Times New Roman"/>
          <w:sz w:val="24"/>
          <w:szCs w:val="24"/>
        </w:rPr>
        <w:t>межрайонное</w:t>
      </w:r>
      <w:proofErr w:type="gramEnd"/>
      <w:r w:rsidRPr="00DA7C88">
        <w:rPr>
          <w:rFonts w:ascii="Times New Roman" w:hAnsi="Times New Roman" w:cs="Times New Roman"/>
          <w:sz w:val="24"/>
          <w:szCs w:val="24"/>
        </w:rPr>
        <w:t xml:space="preserve">)   </w:t>
      </w:r>
    </w:p>
    <w:sectPr w:rsidR="000C24FD" w:rsidRPr="00DA7C88" w:rsidSect="00DA7C8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5B"/>
    <w:rsid w:val="000C24FD"/>
    <w:rsid w:val="000C60D8"/>
    <w:rsid w:val="00164219"/>
    <w:rsid w:val="001B3D70"/>
    <w:rsid w:val="001C5C7F"/>
    <w:rsid w:val="002509C4"/>
    <w:rsid w:val="002D320D"/>
    <w:rsid w:val="003036D4"/>
    <w:rsid w:val="003D03D6"/>
    <w:rsid w:val="004435A4"/>
    <w:rsid w:val="004D6C15"/>
    <w:rsid w:val="0051145B"/>
    <w:rsid w:val="006A34AB"/>
    <w:rsid w:val="007A1402"/>
    <w:rsid w:val="00A579D3"/>
    <w:rsid w:val="00B27E3B"/>
    <w:rsid w:val="00B52C02"/>
    <w:rsid w:val="00B734A8"/>
    <w:rsid w:val="00C81C23"/>
    <w:rsid w:val="00D53D2A"/>
    <w:rsid w:val="00D63B35"/>
    <w:rsid w:val="00D94859"/>
    <w:rsid w:val="00DA7C88"/>
    <w:rsid w:val="00EE0B20"/>
    <w:rsid w:val="00F40C92"/>
    <w:rsid w:val="00FD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5B"/>
  </w:style>
  <w:style w:type="paragraph" w:styleId="1">
    <w:name w:val="heading 1"/>
    <w:basedOn w:val="a"/>
    <w:next w:val="a"/>
    <w:link w:val="10"/>
    <w:qFormat/>
    <w:rsid w:val="003036D4"/>
    <w:pPr>
      <w:keepNext/>
      <w:tabs>
        <w:tab w:val="num" w:pos="36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60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145B"/>
    <w:pPr>
      <w:suppressAutoHyphens/>
      <w:spacing w:before="280" w:after="280" w:line="240" w:lineRule="auto"/>
    </w:pPr>
    <w:rPr>
      <w:rFonts w:ascii="Verdana" w:eastAsia="Times New Roman" w:hAnsi="Verdana" w:cs="Times New Roman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B52C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036D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4">
    <w:name w:val="Hyperlink"/>
    <w:basedOn w:val="a0"/>
    <w:semiHidden/>
    <w:unhideWhenUsed/>
    <w:rsid w:val="003036D4"/>
    <w:rPr>
      <w:strike w:val="0"/>
      <w:dstrike w:val="0"/>
      <w:color w:val="001CAC"/>
      <w:u w:val="none"/>
      <w:effect w:val="none"/>
    </w:rPr>
  </w:style>
  <w:style w:type="character" w:customStyle="1" w:styleId="apple-converted-space">
    <w:name w:val="apple-converted-space"/>
    <w:basedOn w:val="a0"/>
    <w:rsid w:val="003036D4"/>
  </w:style>
  <w:style w:type="character" w:styleId="a5">
    <w:name w:val="Strong"/>
    <w:basedOn w:val="a0"/>
    <w:uiPriority w:val="22"/>
    <w:qFormat/>
    <w:rsid w:val="003036D4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C60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6">
    <w:name w:val="Текст новости Знак"/>
    <w:link w:val="a7"/>
    <w:locked/>
    <w:rsid w:val="000C60D8"/>
    <w:rPr>
      <w:sz w:val="24"/>
      <w:szCs w:val="24"/>
    </w:rPr>
  </w:style>
  <w:style w:type="paragraph" w:customStyle="1" w:styleId="a7">
    <w:name w:val="Текст новости"/>
    <w:link w:val="a6"/>
    <w:qFormat/>
    <w:rsid w:val="000C60D8"/>
    <w:pPr>
      <w:spacing w:after="120" w:line="240" w:lineRule="auto"/>
      <w:jc w:val="both"/>
    </w:pPr>
    <w:rPr>
      <w:sz w:val="24"/>
      <w:szCs w:val="24"/>
    </w:rPr>
  </w:style>
  <w:style w:type="paragraph" w:styleId="a8">
    <w:name w:val="Body Text"/>
    <w:basedOn w:val="a"/>
    <w:link w:val="a9"/>
    <w:rsid w:val="00D63B3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9">
    <w:name w:val="Основной текст Знак"/>
    <w:basedOn w:val="a0"/>
    <w:link w:val="a8"/>
    <w:rsid w:val="00D63B35"/>
    <w:rPr>
      <w:rFonts w:ascii="Times New Roman" w:eastAsia="Times New Roman" w:hAnsi="Times New Roman" w:cs="Times New Roman"/>
      <w:sz w:val="24"/>
      <w:szCs w:val="28"/>
      <w:lang w:eastAsia="ar-SA"/>
    </w:rPr>
  </w:style>
  <w:style w:type="table" w:styleId="aa">
    <w:name w:val="Table Grid"/>
    <w:basedOn w:val="a1"/>
    <w:uiPriority w:val="59"/>
    <w:rsid w:val="00D63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5B"/>
  </w:style>
  <w:style w:type="paragraph" w:styleId="1">
    <w:name w:val="heading 1"/>
    <w:basedOn w:val="a"/>
    <w:next w:val="a"/>
    <w:link w:val="10"/>
    <w:qFormat/>
    <w:rsid w:val="003036D4"/>
    <w:pPr>
      <w:keepNext/>
      <w:tabs>
        <w:tab w:val="num" w:pos="36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60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145B"/>
    <w:pPr>
      <w:suppressAutoHyphens/>
      <w:spacing w:before="280" w:after="280" w:line="240" w:lineRule="auto"/>
    </w:pPr>
    <w:rPr>
      <w:rFonts w:ascii="Verdana" w:eastAsia="Times New Roman" w:hAnsi="Verdana" w:cs="Times New Roman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B52C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036D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4">
    <w:name w:val="Hyperlink"/>
    <w:basedOn w:val="a0"/>
    <w:semiHidden/>
    <w:unhideWhenUsed/>
    <w:rsid w:val="003036D4"/>
    <w:rPr>
      <w:strike w:val="0"/>
      <w:dstrike w:val="0"/>
      <w:color w:val="001CAC"/>
      <w:u w:val="none"/>
      <w:effect w:val="none"/>
    </w:rPr>
  </w:style>
  <w:style w:type="character" w:customStyle="1" w:styleId="apple-converted-space">
    <w:name w:val="apple-converted-space"/>
    <w:basedOn w:val="a0"/>
    <w:rsid w:val="003036D4"/>
  </w:style>
  <w:style w:type="character" w:styleId="a5">
    <w:name w:val="Strong"/>
    <w:basedOn w:val="a0"/>
    <w:uiPriority w:val="22"/>
    <w:qFormat/>
    <w:rsid w:val="003036D4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C60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6">
    <w:name w:val="Текст новости Знак"/>
    <w:link w:val="a7"/>
    <w:locked/>
    <w:rsid w:val="000C60D8"/>
    <w:rPr>
      <w:sz w:val="24"/>
      <w:szCs w:val="24"/>
    </w:rPr>
  </w:style>
  <w:style w:type="paragraph" w:customStyle="1" w:styleId="a7">
    <w:name w:val="Текст новости"/>
    <w:link w:val="a6"/>
    <w:qFormat/>
    <w:rsid w:val="000C60D8"/>
    <w:pPr>
      <w:spacing w:after="120" w:line="240" w:lineRule="auto"/>
      <w:jc w:val="both"/>
    </w:pPr>
    <w:rPr>
      <w:sz w:val="24"/>
      <w:szCs w:val="24"/>
    </w:rPr>
  </w:style>
  <w:style w:type="paragraph" w:styleId="a8">
    <w:name w:val="Body Text"/>
    <w:basedOn w:val="a"/>
    <w:link w:val="a9"/>
    <w:rsid w:val="00D63B3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9">
    <w:name w:val="Основной текст Знак"/>
    <w:basedOn w:val="a0"/>
    <w:link w:val="a8"/>
    <w:rsid w:val="00D63B35"/>
    <w:rPr>
      <w:rFonts w:ascii="Times New Roman" w:eastAsia="Times New Roman" w:hAnsi="Times New Roman" w:cs="Times New Roman"/>
      <w:sz w:val="24"/>
      <w:szCs w:val="28"/>
      <w:lang w:eastAsia="ar-SA"/>
    </w:rPr>
  </w:style>
  <w:style w:type="table" w:styleId="aa">
    <w:name w:val="Table Grid"/>
    <w:basedOn w:val="a1"/>
    <w:uiPriority w:val="59"/>
    <w:rsid w:val="00D63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fr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</dc:creator>
  <cp:lastModifiedBy>Парфенова Л.М.</cp:lastModifiedBy>
  <cp:revision>3</cp:revision>
  <cp:lastPrinted>2016-04-15T08:05:00Z</cp:lastPrinted>
  <dcterms:created xsi:type="dcterms:W3CDTF">2016-04-15T08:06:00Z</dcterms:created>
  <dcterms:modified xsi:type="dcterms:W3CDTF">2016-04-26T08:11:00Z</dcterms:modified>
</cp:coreProperties>
</file>