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76" w:rsidRDefault="00086776" w:rsidP="00086776">
      <w:pPr>
        <w:jc w:val="center"/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6E3CB50" wp14:editId="3BFB86FE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>ерации</w:t>
      </w:r>
    </w:p>
    <w:p w:rsidR="00086776" w:rsidRPr="008D4DE1" w:rsidRDefault="00086776" w:rsidP="0008677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086776" w:rsidRPr="00E80726" w:rsidRDefault="00086776" w:rsidP="00086776"/>
    <w:p w:rsidR="00086776" w:rsidRPr="001C1A65" w:rsidRDefault="00086776" w:rsidP="00086776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1A65">
        <w:rPr>
          <w:rFonts w:ascii="Times New Roman" w:hAnsi="Times New Roman" w:cs="Times New Roman"/>
          <w:b/>
          <w:bCs/>
          <w:sz w:val="26"/>
          <w:szCs w:val="26"/>
        </w:rPr>
        <w:t xml:space="preserve">Деньги или </w:t>
      </w:r>
      <w:proofErr w:type="spellStart"/>
      <w:r w:rsidRPr="001C1A65">
        <w:rPr>
          <w:rFonts w:ascii="Times New Roman" w:hAnsi="Times New Roman" w:cs="Times New Roman"/>
          <w:b/>
          <w:bCs/>
          <w:sz w:val="26"/>
          <w:szCs w:val="26"/>
        </w:rPr>
        <w:t>соцпакет</w:t>
      </w:r>
      <w:proofErr w:type="spellEnd"/>
      <w:r w:rsidRPr="001C1A65">
        <w:rPr>
          <w:rFonts w:ascii="Times New Roman" w:hAnsi="Times New Roman" w:cs="Times New Roman"/>
          <w:b/>
          <w:bCs/>
          <w:sz w:val="26"/>
          <w:szCs w:val="26"/>
        </w:rPr>
        <w:t>: выбирать можно до первого октября</w:t>
      </w:r>
    </w:p>
    <w:p w:rsidR="00086776" w:rsidRPr="001C1A65" w:rsidRDefault="00086776" w:rsidP="00086776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86776" w:rsidRPr="001C1A65" w:rsidRDefault="00086776" w:rsidP="00086776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1A65">
        <w:rPr>
          <w:rFonts w:ascii="Times New Roman" w:hAnsi="Times New Roman"/>
          <w:bCs/>
          <w:sz w:val="26"/>
          <w:szCs w:val="26"/>
        </w:rPr>
        <w:t>Федеральные льготники получают меры социальной поддержки в виде ежемесячной денежной выплаты (ЕДВ). В их числе инвалиды войны, ветераны боевых действий, инвалиды, дети-инвалиды, награжденные знаком «Жителю блокадного Ленинграда», а так же граждане, подвергшиеся радиации вследствие радиационных аварий и ядерных испытаний. У этой категории граждан сохраняется право на возможность получения государственной социальной помощи в виде набора социальных услуг.</w:t>
      </w:r>
    </w:p>
    <w:p w:rsidR="001C1A65" w:rsidRPr="001C1A65" w:rsidRDefault="00086776" w:rsidP="00086776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1A65">
        <w:rPr>
          <w:rFonts w:ascii="Times New Roman" w:hAnsi="Times New Roman"/>
          <w:bCs/>
          <w:sz w:val="26"/>
          <w:szCs w:val="26"/>
        </w:rPr>
        <w:t>Стоимость набора социальных услуг с 1 апреля 2016  года составляет 995</w:t>
      </w:r>
      <w:r w:rsidR="00856D7C">
        <w:rPr>
          <w:rFonts w:ascii="Times New Roman" w:hAnsi="Times New Roman"/>
          <w:bCs/>
          <w:sz w:val="26"/>
          <w:szCs w:val="26"/>
        </w:rPr>
        <w:t>,2</w:t>
      </w:r>
      <w:r w:rsidR="00856D7C" w:rsidRPr="00856D7C">
        <w:rPr>
          <w:rFonts w:ascii="Times New Roman" w:hAnsi="Times New Roman"/>
          <w:bCs/>
          <w:sz w:val="26"/>
          <w:szCs w:val="26"/>
        </w:rPr>
        <w:t>3</w:t>
      </w:r>
      <w:r w:rsidR="00856D7C">
        <w:rPr>
          <w:rFonts w:ascii="Times New Roman" w:hAnsi="Times New Roman"/>
          <w:bCs/>
          <w:sz w:val="26"/>
          <w:szCs w:val="26"/>
        </w:rPr>
        <w:t xml:space="preserve"> </w:t>
      </w:r>
      <w:r w:rsidRPr="001C1A65">
        <w:rPr>
          <w:rFonts w:ascii="Times New Roman" w:hAnsi="Times New Roman"/>
          <w:bCs/>
          <w:sz w:val="26"/>
          <w:szCs w:val="26"/>
        </w:rPr>
        <w:t>руб</w:t>
      </w:r>
      <w:r w:rsidR="00856D7C">
        <w:rPr>
          <w:rFonts w:ascii="Times New Roman" w:hAnsi="Times New Roman"/>
          <w:bCs/>
          <w:sz w:val="26"/>
          <w:szCs w:val="26"/>
        </w:rPr>
        <w:t xml:space="preserve">. </w:t>
      </w:r>
      <w:r w:rsidRPr="001C1A65">
        <w:rPr>
          <w:rFonts w:ascii="Times New Roman" w:hAnsi="Times New Roman"/>
          <w:bCs/>
          <w:sz w:val="26"/>
          <w:szCs w:val="26"/>
        </w:rPr>
        <w:t>в месяц</w:t>
      </w:r>
      <w:r w:rsidR="001C1A65" w:rsidRPr="001C1A65">
        <w:rPr>
          <w:rFonts w:ascii="Times New Roman" w:hAnsi="Times New Roman"/>
          <w:bCs/>
          <w:sz w:val="26"/>
          <w:szCs w:val="26"/>
        </w:rPr>
        <w:t>, в</w:t>
      </w:r>
      <w:r w:rsidRPr="001C1A65">
        <w:rPr>
          <w:rFonts w:ascii="Times New Roman" w:hAnsi="Times New Roman"/>
          <w:bCs/>
          <w:sz w:val="26"/>
          <w:szCs w:val="26"/>
        </w:rPr>
        <w:t xml:space="preserve"> том числе: </w:t>
      </w:r>
    </w:p>
    <w:p w:rsidR="001C1A65" w:rsidRPr="001C1A65" w:rsidRDefault="001C1A65" w:rsidP="00086776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1A65">
        <w:rPr>
          <w:rFonts w:ascii="Times New Roman" w:hAnsi="Times New Roman"/>
          <w:bCs/>
          <w:sz w:val="26"/>
          <w:szCs w:val="26"/>
        </w:rPr>
        <w:t xml:space="preserve">-  </w:t>
      </w:r>
      <w:r w:rsidR="00086776" w:rsidRPr="001C1A65">
        <w:rPr>
          <w:rFonts w:ascii="Times New Roman" w:hAnsi="Times New Roman"/>
          <w:bCs/>
          <w:sz w:val="26"/>
          <w:szCs w:val="26"/>
        </w:rPr>
        <w:t>766</w:t>
      </w:r>
      <w:r w:rsidR="00856D7C">
        <w:rPr>
          <w:rFonts w:ascii="Times New Roman" w:hAnsi="Times New Roman"/>
          <w:bCs/>
          <w:sz w:val="26"/>
          <w:szCs w:val="26"/>
        </w:rPr>
        <w:t>,55</w:t>
      </w:r>
      <w:r w:rsidR="00086776" w:rsidRPr="001C1A65">
        <w:rPr>
          <w:rFonts w:ascii="Times New Roman" w:hAnsi="Times New Roman"/>
          <w:bCs/>
          <w:sz w:val="26"/>
          <w:szCs w:val="26"/>
        </w:rPr>
        <w:t xml:space="preserve"> руб</w:t>
      </w:r>
      <w:r w:rsidR="00856D7C">
        <w:rPr>
          <w:rFonts w:ascii="Times New Roman" w:hAnsi="Times New Roman"/>
          <w:bCs/>
          <w:sz w:val="26"/>
          <w:szCs w:val="26"/>
        </w:rPr>
        <w:t>.</w:t>
      </w:r>
      <w:r w:rsidR="00086776" w:rsidRPr="001C1A65">
        <w:rPr>
          <w:rFonts w:ascii="Times New Roman" w:hAnsi="Times New Roman"/>
          <w:bCs/>
          <w:sz w:val="26"/>
          <w:szCs w:val="26"/>
        </w:rPr>
        <w:t xml:space="preserve"> - обеспечение необходимыми медикаментами; </w:t>
      </w:r>
    </w:p>
    <w:p w:rsidR="001C1A65" w:rsidRPr="001C1A65" w:rsidRDefault="001C1A65" w:rsidP="00086776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1A65">
        <w:rPr>
          <w:rFonts w:ascii="Times New Roman" w:hAnsi="Times New Roman"/>
          <w:bCs/>
          <w:sz w:val="26"/>
          <w:szCs w:val="26"/>
        </w:rPr>
        <w:t xml:space="preserve">- </w:t>
      </w:r>
      <w:r w:rsidR="00086776" w:rsidRPr="001C1A65">
        <w:rPr>
          <w:rFonts w:ascii="Times New Roman" w:hAnsi="Times New Roman"/>
          <w:bCs/>
          <w:sz w:val="26"/>
          <w:szCs w:val="26"/>
        </w:rPr>
        <w:t>118</w:t>
      </w:r>
      <w:r w:rsidR="00856D7C">
        <w:rPr>
          <w:rFonts w:ascii="Times New Roman" w:hAnsi="Times New Roman"/>
          <w:bCs/>
          <w:sz w:val="26"/>
          <w:szCs w:val="26"/>
        </w:rPr>
        <w:t>,59</w:t>
      </w:r>
      <w:r w:rsidR="00086776" w:rsidRPr="001C1A65">
        <w:rPr>
          <w:rFonts w:ascii="Times New Roman" w:hAnsi="Times New Roman"/>
          <w:bCs/>
          <w:sz w:val="26"/>
          <w:szCs w:val="26"/>
        </w:rPr>
        <w:t>руб</w:t>
      </w:r>
      <w:r w:rsidR="00856D7C">
        <w:rPr>
          <w:rFonts w:ascii="Times New Roman" w:hAnsi="Times New Roman"/>
          <w:bCs/>
          <w:sz w:val="26"/>
          <w:szCs w:val="26"/>
        </w:rPr>
        <w:t xml:space="preserve">. </w:t>
      </w:r>
      <w:r w:rsidR="00086776" w:rsidRPr="001C1A65">
        <w:rPr>
          <w:rFonts w:ascii="Times New Roman" w:hAnsi="Times New Roman"/>
          <w:bCs/>
          <w:sz w:val="26"/>
          <w:szCs w:val="26"/>
        </w:rPr>
        <w:t xml:space="preserve">- предоставление путевки на санаторно-курортное лечение для профилактики основных заболеваний; </w:t>
      </w:r>
    </w:p>
    <w:p w:rsidR="00086776" w:rsidRPr="001C1A65" w:rsidRDefault="001C1A65" w:rsidP="00086776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1A65">
        <w:rPr>
          <w:rFonts w:ascii="Times New Roman" w:hAnsi="Times New Roman"/>
          <w:bCs/>
          <w:sz w:val="26"/>
          <w:szCs w:val="26"/>
        </w:rPr>
        <w:t xml:space="preserve">- </w:t>
      </w:r>
      <w:r w:rsidR="00856D7C">
        <w:rPr>
          <w:rFonts w:ascii="Times New Roman" w:hAnsi="Times New Roman"/>
          <w:bCs/>
          <w:sz w:val="26"/>
          <w:szCs w:val="26"/>
        </w:rPr>
        <w:t>110,09руб.</w:t>
      </w:r>
      <w:r w:rsidR="00086776" w:rsidRPr="001C1A65">
        <w:rPr>
          <w:rFonts w:ascii="Times New Roman" w:hAnsi="Times New Roman"/>
          <w:bCs/>
          <w:sz w:val="26"/>
          <w:szCs w:val="26"/>
        </w:rPr>
        <w:t xml:space="preserve"> - бесплатный проезд на пригородном железнодорожном и междугороднем транспорте к месту лечения и обратно.</w:t>
      </w:r>
    </w:p>
    <w:p w:rsidR="001C1A65" w:rsidRPr="001C1A65" w:rsidRDefault="00086776" w:rsidP="00086776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1A65">
        <w:rPr>
          <w:rFonts w:ascii="Times New Roman" w:hAnsi="Times New Roman"/>
          <w:bCs/>
          <w:sz w:val="26"/>
          <w:szCs w:val="26"/>
        </w:rPr>
        <w:t xml:space="preserve">Обратившись с заявлением в территориальный орган ПФР по месту получения ЕДВ, можно отказаться от получения социальных услуг или возобновить их получение,  причем, как полного набора, так и его части. </w:t>
      </w:r>
    </w:p>
    <w:p w:rsidR="00086776" w:rsidRPr="001C1A65" w:rsidRDefault="00086776" w:rsidP="00086776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1A65">
        <w:rPr>
          <w:rFonts w:ascii="Times New Roman" w:hAnsi="Times New Roman"/>
          <w:bCs/>
          <w:sz w:val="26"/>
          <w:szCs w:val="26"/>
        </w:rPr>
        <w:t xml:space="preserve">На 2016 год 85% льготников отказались от получения набора социальных услуг или социальной услуги в пользу денежных выплат. В том числе отказались от лекарственного обеспечения – 13%, от санаторно-курортного лечения – 12%, от проезда на пригородном и междугородном транспорте к месту лечения и обратно - 6%, от всего набора услуг - 69% граждан. </w:t>
      </w:r>
    </w:p>
    <w:p w:rsidR="00856D7C" w:rsidRDefault="00086776" w:rsidP="00086776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1A65">
        <w:rPr>
          <w:rFonts w:ascii="Times New Roman" w:hAnsi="Times New Roman"/>
          <w:bCs/>
          <w:sz w:val="26"/>
          <w:szCs w:val="26"/>
        </w:rPr>
        <w:t xml:space="preserve">Сделать свой выбор на 2017 год федеральные льготники могут до </w:t>
      </w:r>
      <w:r w:rsidR="001C1A65" w:rsidRPr="001C1A65">
        <w:rPr>
          <w:rFonts w:ascii="Times New Roman" w:hAnsi="Times New Roman"/>
          <w:bCs/>
          <w:sz w:val="26"/>
          <w:szCs w:val="26"/>
        </w:rPr>
        <w:t>1</w:t>
      </w:r>
      <w:r w:rsidRPr="001C1A65">
        <w:rPr>
          <w:rFonts w:ascii="Times New Roman" w:hAnsi="Times New Roman"/>
          <w:bCs/>
          <w:sz w:val="26"/>
          <w:szCs w:val="26"/>
        </w:rPr>
        <w:t xml:space="preserve">октября </w:t>
      </w:r>
      <w:r w:rsidR="00856D7C">
        <w:rPr>
          <w:rFonts w:ascii="Times New Roman" w:hAnsi="Times New Roman"/>
          <w:bCs/>
          <w:sz w:val="26"/>
          <w:szCs w:val="26"/>
        </w:rPr>
        <w:t xml:space="preserve">          </w:t>
      </w:r>
      <w:r w:rsidR="001C1A65" w:rsidRPr="001C1A65">
        <w:rPr>
          <w:rFonts w:ascii="Times New Roman" w:hAnsi="Times New Roman"/>
          <w:bCs/>
          <w:sz w:val="26"/>
          <w:szCs w:val="26"/>
        </w:rPr>
        <w:t xml:space="preserve">2016 </w:t>
      </w:r>
      <w:r w:rsidRPr="001C1A65">
        <w:rPr>
          <w:rFonts w:ascii="Times New Roman" w:hAnsi="Times New Roman"/>
          <w:bCs/>
          <w:sz w:val="26"/>
          <w:szCs w:val="26"/>
        </w:rPr>
        <w:t xml:space="preserve">года. </w:t>
      </w:r>
    </w:p>
    <w:p w:rsidR="00086776" w:rsidRPr="001C1A65" w:rsidRDefault="00086776" w:rsidP="00086776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C1A65">
        <w:rPr>
          <w:rFonts w:ascii="Times New Roman" w:hAnsi="Times New Roman"/>
          <w:b/>
          <w:bCs/>
          <w:sz w:val="26"/>
          <w:szCs w:val="26"/>
        </w:rPr>
        <w:t>Обращаться нужно лишь в том случае, если федеральный льготник хочет изменить свое решение, принятое в предыдущие годы.</w:t>
      </w:r>
      <w:r w:rsidRPr="001C1A65">
        <w:rPr>
          <w:rFonts w:ascii="Times New Roman" w:hAnsi="Times New Roman"/>
          <w:bCs/>
          <w:sz w:val="26"/>
          <w:szCs w:val="26"/>
        </w:rPr>
        <w:t xml:space="preserve"> </w:t>
      </w:r>
    </w:p>
    <w:p w:rsidR="00086776" w:rsidRPr="001C1A65" w:rsidRDefault="00086776" w:rsidP="00086776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C1A6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086776" w:rsidRPr="001C1A65" w:rsidRDefault="00086776" w:rsidP="00086776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86776" w:rsidRPr="001C1A65" w:rsidRDefault="00086776" w:rsidP="001C1A65">
      <w:pPr>
        <w:spacing w:after="0"/>
        <w:ind w:hanging="2654"/>
        <w:jc w:val="both"/>
        <w:rPr>
          <w:rFonts w:ascii="Times New Roman" w:hAnsi="Times New Roman" w:cs="Times New Roman"/>
          <w:sz w:val="26"/>
          <w:szCs w:val="26"/>
        </w:rPr>
      </w:pPr>
      <w:r w:rsidRPr="001C1A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ГУ-У</w:t>
      </w:r>
      <w:bookmarkStart w:id="0" w:name="_GoBack"/>
      <w:bookmarkEnd w:id="0"/>
      <w:r w:rsidRPr="001C1A65">
        <w:rPr>
          <w:rFonts w:ascii="Times New Roman" w:hAnsi="Times New Roman" w:cs="Times New Roman"/>
          <w:sz w:val="26"/>
          <w:szCs w:val="26"/>
        </w:rPr>
        <w:t xml:space="preserve">ПФР в г. Вышнем Волочке  </w:t>
      </w:r>
    </w:p>
    <w:p w:rsidR="00086776" w:rsidRPr="001C1A65" w:rsidRDefault="00086776" w:rsidP="001C1A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A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и  </w:t>
      </w:r>
      <w:proofErr w:type="spellStart"/>
      <w:r w:rsidRPr="001C1A65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Pr="001C1A6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C1A65">
        <w:rPr>
          <w:rFonts w:ascii="Times New Roman" w:hAnsi="Times New Roman" w:cs="Times New Roman"/>
          <w:sz w:val="26"/>
          <w:szCs w:val="26"/>
        </w:rPr>
        <w:t>районе</w:t>
      </w:r>
      <w:proofErr w:type="gramEnd"/>
    </w:p>
    <w:p w:rsidR="00086776" w:rsidRPr="001C1A65" w:rsidRDefault="00086776" w:rsidP="001C1A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A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Тверской области (</w:t>
      </w:r>
      <w:proofErr w:type="gramStart"/>
      <w:r w:rsidRPr="001C1A65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Pr="001C1A65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517CF4" w:rsidRPr="001C1A65" w:rsidRDefault="00517CF4">
      <w:pPr>
        <w:rPr>
          <w:rFonts w:ascii="Times New Roman" w:hAnsi="Times New Roman" w:cs="Times New Roman"/>
          <w:sz w:val="26"/>
          <w:szCs w:val="26"/>
        </w:rPr>
      </w:pPr>
    </w:p>
    <w:sectPr w:rsidR="00517CF4" w:rsidRPr="001C1A65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76"/>
    <w:rsid w:val="00086776"/>
    <w:rsid w:val="001C1A65"/>
    <w:rsid w:val="00517CF4"/>
    <w:rsid w:val="008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77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77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rsid w:val="00086776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77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77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rsid w:val="00086776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2016-04-08T06:47:00Z</dcterms:created>
  <dcterms:modified xsi:type="dcterms:W3CDTF">2016-04-13T07:49:00Z</dcterms:modified>
</cp:coreProperties>
</file>