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2C8D" w:rsidRPr="00C25D6C" w:rsidRDefault="00062C8D" w:rsidP="00062C8D">
      <w:pPr>
        <w:contextualSpacing/>
        <w:jc w:val="center"/>
        <w:rPr>
          <w:b/>
          <w:caps/>
        </w:rPr>
      </w:pPr>
      <w:r w:rsidRPr="00C25D6C">
        <w:rPr>
          <w:b/>
          <w:sz w:val="36"/>
        </w:rPr>
        <w:t>ООО "ТИТАН–ПРОЕКТ"</w:t>
      </w:r>
    </w:p>
    <w:p w:rsidR="00062C8D" w:rsidRDefault="00062C8D" w:rsidP="00062C8D">
      <w:pPr>
        <w:contextualSpacing/>
        <w:jc w:val="center"/>
        <w:rPr>
          <w:b/>
          <w:caps/>
          <w:sz w:val="36"/>
          <w:szCs w:val="36"/>
        </w:rPr>
      </w:pPr>
    </w:p>
    <w:p w:rsidR="00D365A1" w:rsidRDefault="00D365A1" w:rsidP="00062C8D">
      <w:pPr>
        <w:contextualSpacing/>
        <w:jc w:val="center"/>
        <w:rPr>
          <w:b/>
          <w:caps/>
          <w:sz w:val="36"/>
          <w:szCs w:val="36"/>
        </w:rPr>
      </w:pPr>
    </w:p>
    <w:p w:rsidR="00062C8D" w:rsidRPr="00C25D6C" w:rsidRDefault="00062C8D" w:rsidP="00062C8D">
      <w:pPr>
        <w:contextualSpacing/>
        <w:jc w:val="center"/>
        <w:rPr>
          <w:b/>
          <w:caps/>
          <w:sz w:val="36"/>
          <w:szCs w:val="36"/>
        </w:rPr>
      </w:pPr>
      <w:r w:rsidRPr="00C25D6C">
        <w:rPr>
          <w:b/>
          <w:caps/>
          <w:sz w:val="36"/>
          <w:szCs w:val="36"/>
        </w:rPr>
        <w:t>ТВЕРСКАЯ ОБЛАСТЬ</w:t>
      </w:r>
    </w:p>
    <w:p w:rsidR="00322920" w:rsidRDefault="00322920" w:rsidP="00062C8D">
      <w:pPr>
        <w:contextualSpacing/>
        <w:jc w:val="center"/>
        <w:rPr>
          <w:b/>
          <w:sz w:val="36"/>
          <w:szCs w:val="36"/>
        </w:rPr>
      </w:pPr>
    </w:p>
    <w:p w:rsidR="00322920" w:rsidRDefault="00322920" w:rsidP="00062C8D">
      <w:pPr>
        <w:contextualSpacing/>
        <w:jc w:val="center"/>
        <w:rPr>
          <w:b/>
          <w:sz w:val="36"/>
          <w:szCs w:val="36"/>
        </w:rPr>
      </w:pPr>
    </w:p>
    <w:p w:rsidR="00062C8D" w:rsidRPr="00B86C05" w:rsidRDefault="00B86C05" w:rsidP="00062C8D">
      <w:pPr>
        <w:contextualSpacing/>
        <w:jc w:val="center"/>
        <w:rPr>
          <w:b/>
          <w:caps/>
          <w:sz w:val="28"/>
          <w:szCs w:val="28"/>
        </w:rPr>
      </w:pPr>
      <w:r w:rsidRPr="00B86C05">
        <w:rPr>
          <w:b/>
          <w:caps/>
          <w:sz w:val="28"/>
          <w:szCs w:val="28"/>
        </w:rPr>
        <w:t xml:space="preserve">материалы по обоснованию </w:t>
      </w:r>
      <w:r w:rsidRPr="00B86C05">
        <w:rPr>
          <w:b/>
          <w:caps/>
          <w:sz w:val="28"/>
          <w:szCs w:val="28"/>
        </w:rPr>
        <w:br/>
        <w:t>Генерального плана</w:t>
      </w:r>
    </w:p>
    <w:p w:rsidR="00F00273" w:rsidRDefault="00D365A1" w:rsidP="009677A4">
      <w:pPr>
        <w:contextualSpacing/>
        <w:jc w:val="center"/>
        <w:rPr>
          <w:b/>
          <w:caps/>
          <w:sz w:val="36"/>
          <w:szCs w:val="36"/>
        </w:rPr>
      </w:pPr>
      <w:r>
        <w:rPr>
          <w:b/>
          <w:caps/>
          <w:sz w:val="36"/>
          <w:szCs w:val="36"/>
        </w:rPr>
        <w:t>городского</w:t>
      </w:r>
      <w:r w:rsidR="00062C8D" w:rsidRPr="00C25D6C">
        <w:rPr>
          <w:b/>
          <w:caps/>
          <w:sz w:val="36"/>
          <w:szCs w:val="36"/>
        </w:rPr>
        <w:t xml:space="preserve"> поселения</w:t>
      </w:r>
      <w:r>
        <w:rPr>
          <w:b/>
          <w:caps/>
          <w:sz w:val="36"/>
          <w:szCs w:val="36"/>
        </w:rPr>
        <w:t xml:space="preserve"> </w:t>
      </w:r>
      <w:r w:rsidR="00F8699D">
        <w:rPr>
          <w:b/>
          <w:caps/>
          <w:sz w:val="36"/>
          <w:szCs w:val="36"/>
        </w:rPr>
        <w:t>ПОСЕЛОК СПИРОВО</w:t>
      </w:r>
      <w:r w:rsidR="00F8699D" w:rsidRPr="00A06BB0">
        <w:rPr>
          <w:b/>
          <w:caps/>
          <w:sz w:val="36"/>
          <w:szCs w:val="36"/>
        </w:rPr>
        <w:t xml:space="preserve"> </w:t>
      </w:r>
      <w:r w:rsidR="00F8699D">
        <w:rPr>
          <w:b/>
          <w:caps/>
          <w:sz w:val="36"/>
          <w:szCs w:val="36"/>
        </w:rPr>
        <w:t>СПИРОВСКОГО</w:t>
      </w:r>
      <w:r w:rsidR="00F8699D" w:rsidRPr="00A06BB0">
        <w:rPr>
          <w:b/>
          <w:caps/>
          <w:sz w:val="36"/>
          <w:szCs w:val="36"/>
        </w:rPr>
        <w:t xml:space="preserve"> районА</w:t>
      </w:r>
    </w:p>
    <w:p w:rsidR="00B86C05" w:rsidRDefault="00B86C05" w:rsidP="009677A4">
      <w:pPr>
        <w:contextualSpacing/>
        <w:jc w:val="center"/>
        <w:rPr>
          <w:b/>
          <w:caps/>
        </w:rPr>
      </w:pPr>
    </w:p>
    <w:p w:rsidR="00F00273" w:rsidRDefault="00F00273" w:rsidP="009677A4">
      <w:pPr>
        <w:contextualSpacing/>
        <w:jc w:val="center"/>
        <w:rPr>
          <w:b/>
          <w:caps/>
        </w:rPr>
      </w:pPr>
    </w:p>
    <w:p w:rsidR="00B86C05" w:rsidRDefault="000A6774" w:rsidP="009677A4">
      <w:pPr>
        <w:contextualSpacing/>
        <w:jc w:val="center"/>
        <w:rPr>
          <w:b/>
          <w:caps/>
        </w:rPr>
      </w:pPr>
      <w:r>
        <w:rPr>
          <w:noProof/>
        </w:rPr>
        <w:drawing>
          <wp:anchor distT="0" distB="0" distL="114300" distR="114300" simplePos="0" relativeHeight="251659776" behindDoc="0" locked="0" layoutInCell="1" allowOverlap="1">
            <wp:simplePos x="0" y="0"/>
            <wp:positionH relativeFrom="column">
              <wp:posOffset>5466715</wp:posOffset>
            </wp:positionH>
            <wp:positionV relativeFrom="paragraph">
              <wp:posOffset>30480</wp:posOffset>
            </wp:positionV>
            <wp:extent cx="742950" cy="906145"/>
            <wp:effectExtent l="19050" t="0" r="0" b="0"/>
            <wp:wrapNone/>
            <wp:docPr id="1396" name="Рисунок 1396"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descr="Герб"/>
                    <pic:cNvPicPr>
                      <a:picLocks noChangeAspect="1" noChangeArrowheads="1"/>
                    </pic:cNvPicPr>
                  </pic:nvPicPr>
                  <pic:blipFill>
                    <a:blip r:embed="rId8" r:link="rId9" cstate="print"/>
                    <a:srcRect/>
                    <a:stretch>
                      <a:fillRect/>
                    </a:stretch>
                  </pic:blipFill>
                  <pic:spPr bwMode="auto">
                    <a:xfrm>
                      <a:off x="0" y="0"/>
                      <a:ext cx="742950" cy="906145"/>
                    </a:xfrm>
                    <a:prstGeom prst="rect">
                      <a:avLst/>
                    </a:prstGeom>
                    <a:noFill/>
                    <a:ln w="9525">
                      <a:noFill/>
                      <a:miter lim="800000"/>
                      <a:headEnd/>
                      <a:tailEnd/>
                    </a:ln>
                  </pic:spPr>
                </pic:pic>
              </a:graphicData>
            </a:graphic>
          </wp:anchor>
        </w:drawing>
      </w:r>
      <w:r>
        <w:rPr>
          <w:noProof/>
        </w:rPr>
        <w:drawing>
          <wp:inline distT="0" distB="0" distL="0" distR="0">
            <wp:extent cx="6238875" cy="3800475"/>
            <wp:effectExtent l="19050" t="0" r="9525" b="0"/>
            <wp:docPr id="22" name="Рисунок 1" descr="_steklozavod-industri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steklozavod-industriya"/>
                    <pic:cNvPicPr>
                      <a:picLocks noChangeAspect="1" noChangeArrowheads="1"/>
                    </pic:cNvPicPr>
                  </pic:nvPicPr>
                  <pic:blipFill>
                    <a:blip r:embed="rId10" cstate="print"/>
                    <a:srcRect/>
                    <a:stretch>
                      <a:fillRect/>
                    </a:stretch>
                  </pic:blipFill>
                  <pic:spPr bwMode="auto">
                    <a:xfrm>
                      <a:off x="0" y="0"/>
                      <a:ext cx="6238875" cy="3800475"/>
                    </a:xfrm>
                    <a:prstGeom prst="rect">
                      <a:avLst/>
                    </a:prstGeom>
                    <a:noFill/>
                    <a:ln w="9525">
                      <a:noFill/>
                      <a:miter lim="800000"/>
                      <a:headEnd/>
                      <a:tailEnd/>
                    </a:ln>
                  </pic:spPr>
                </pic:pic>
              </a:graphicData>
            </a:graphic>
          </wp:inline>
        </w:drawing>
      </w:r>
    </w:p>
    <w:p w:rsidR="00F00273" w:rsidRDefault="00F00273" w:rsidP="009677A4">
      <w:pPr>
        <w:contextualSpacing/>
        <w:jc w:val="center"/>
        <w:rPr>
          <w:b/>
          <w:caps/>
        </w:rPr>
      </w:pPr>
    </w:p>
    <w:p w:rsidR="002A567C" w:rsidRPr="00BE73AC" w:rsidRDefault="002A567C" w:rsidP="009677A4">
      <w:pPr>
        <w:ind w:left="540"/>
        <w:contextualSpacing/>
        <w:jc w:val="center"/>
        <w:rPr>
          <w:b/>
          <w:i/>
          <w:smallCaps/>
        </w:rPr>
      </w:pPr>
    </w:p>
    <w:p w:rsidR="008B443F" w:rsidRPr="00C25D6C" w:rsidRDefault="00DD3442" w:rsidP="009677A4">
      <w:pPr>
        <w:contextualSpacing/>
        <w:jc w:val="center"/>
        <w:rPr>
          <w:smallCaps/>
          <w:sz w:val="32"/>
          <w:szCs w:val="32"/>
        </w:rPr>
      </w:pPr>
      <w:r w:rsidRPr="00DE5D59">
        <w:rPr>
          <w:sz w:val="32"/>
          <w:szCs w:val="32"/>
        </w:rPr>
        <w:t xml:space="preserve">ОМГП </w:t>
      </w:r>
      <w:r w:rsidR="00F8699D">
        <w:rPr>
          <w:sz w:val="32"/>
          <w:szCs w:val="32"/>
        </w:rPr>
        <w:t>47</w:t>
      </w:r>
      <w:r w:rsidR="0059351D" w:rsidRPr="0059351D">
        <w:rPr>
          <w:sz w:val="32"/>
          <w:szCs w:val="32"/>
        </w:rPr>
        <w:t xml:space="preserve"> </w:t>
      </w:r>
      <w:r w:rsidRPr="00DE5D59">
        <w:rPr>
          <w:sz w:val="32"/>
          <w:szCs w:val="32"/>
        </w:rPr>
        <w:t>– ПЗ – 00</w:t>
      </w:r>
      <w:r w:rsidR="00420AEF">
        <w:rPr>
          <w:sz w:val="32"/>
          <w:szCs w:val="32"/>
        </w:rPr>
        <w:t>1</w:t>
      </w:r>
    </w:p>
    <w:p w:rsidR="008B443F" w:rsidRPr="00BE73AC" w:rsidRDefault="008B443F" w:rsidP="009677A4">
      <w:pPr>
        <w:ind w:left="540"/>
        <w:contextualSpacing/>
        <w:jc w:val="center"/>
        <w:rPr>
          <w:b/>
          <w:i/>
          <w:smallCaps/>
        </w:rPr>
      </w:pPr>
    </w:p>
    <w:p w:rsidR="00322920" w:rsidRDefault="00322920" w:rsidP="009677A4">
      <w:pPr>
        <w:contextualSpacing/>
        <w:jc w:val="center"/>
      </w:pPr>
    </w:p>
    <w:p w:rsidR="00322920" w:rsidRDefault="00322920" w:rsidP="009677A4">
      <w:pPr>
        <w:contextualSpacing/>
        <w:jc w:val="center"/>
      </w:pPr>
    </w:p>
    <w:p w:rsidR="00322920" w:rsidRDefault="00322920" w:rsidP="009677A4">
      <w:pPr>
        <w:contextualSpacing/>
        <w:jc w:val="center"/>
      </w:pPr>
    </w:p>
    <w:p w:rsidR="00322920" w:rsidRDefault="00322920" w:rsidP="009677A4">
      <w:pPr>
        <w:contextualSpacing/>
        <w:jc w:val="center"/>
      </w:pPr>
    </w:p>
    <w:p w:rsidR="00322920" w:rsidRDefault="00322920" w:rsidP="009677A4">
      <w:pPr>
        <w:contextualSpacing/>
        <w:jc w:val="center"/>
      </w:pPr>
    </w:p>
    <w:p w:rsidR="00322920" w:rsidRDefault="00322920" w:rsidP="009677A4">
      <w:pPr>
        <w:contextualSpacing/>
        <w:jc w:val="center"/>
      </w:pPr>
    </w:p>
    <w:p w:rsidR="00062C8D" w:rsidRDefault="0094742C" w:rsidP="009677A4">
      <w:pPr>
        <w:contextualSpacing/>
        <w:jc w:val="center"/>
        <w:sectPr w:rsidR="00062C8D" w:rsidSect="00A37CAC">
          <w:headerReference w:type="default" r:id="rId11"/>
          <w:footerReference w:type="default" r:id="rId12"/>
          <w:footerReference w:type="first" r:id="rId13"/>
          <w:pgSz w:w="11906" w:h="16838" w:code="9"/>
          <w:pgMar w:top="1134" w:right="851" w:bottom="1134" w:left="1276" w:header="709" w:footer="709" w:gutter="0"/>
          <w:cols w:space="708"/>
          <w:titlePg/>
          <w:docGrid w:linePitch="360"/>
        </w:sectPr>
      </w:pPr>
      <w:r>
        <w:t>г</w:t>
      </w:r>
      <w:proofErr w:type="gramStart"/>
      <w:r>
        <w:t>.Т</w:t>
      </w:r>
      <w:proofErr w:type="gramEnd"/>
      <w:r>
        <w:t>верь, 2013</w:t>
      </w:r>
      <w:r w:rsidR="00062C8D">
        <w:t xml:space="preserve"> г.</w:t>
      </w:r>
    </w:p>
    <w:p w:rsidR="00062C8D" w:rsidRPr="00C25D6C" w:rsidRDefault="00062C8D" w:rsidP="00062C8D">
      <w:pPr>
        <w:contextualSpacing/>
        <w:jc w:val="center"/>
        <w:rPr>
          <w:b/>
          <w:caps/>
        </w:rPr>
      </w:pPr>
      <w:r w:rsidRPr="00C25D6C">
        <w:rPr>
          <w:b/>
          <w:sz w:val="36"/>
        </w:rPr>
        <w:lastRenderedPageBreak/>
        <w:t>ООО "ТИТАН–ПРОЕКТ"</w:t>
      </w:r>
    </w:p>
    <w:p w:rsidR="00062C8D" w:rsidRPr="00C25D6C" w:rsidRDefault="00062C8D" w:rsidP="00062C8D">
      <w:pPr>
        <w:contextualSpacing/>
        <w:jc w:val="both"/>
      </w:pPr>
    </w:p>
    <w:p w:rsidR="00062C8D" w:rsidRPr="00C25D6C" w:rsidRDefault="00062C8D" w:rsidP="00062C8D">
      <w:pPr>
        <w:contextualSpacing/>
        <w:jc w:val="center"/>
        <w:rPr>
          <w:b/>
          <w:caps/>
          <w:sz w:val="36"/>
          <w:szCs w:val="36"/>
        </w:rPr>
      </w:pPr>
      <w:r w:rsidRPr="00C25D6C">
        <w:rPr>
          <w:b/>
          <w:caps/>
          <w:sz w:val="36"/>
          <w:szCs w:val="36"/>
        </w:rPr>
        <w:t>ТВЕРСКАЯ ОБЛАСТЬ</w:t>
      </w:r>
    </w:p>
    <w:p w:rsidR="00322920" w:rsidRDefault="00322920" w:rsidP="00062C8D">
      <w:pPr>
        <w:contextualSpacing/>
        <w:jc w:val="center"/>
        <w:rPr>
          <w:b/>
          <w:sz w:val="36"/>
          <w:szCs w:val="36"/>
        </w:rPr>
      </w:pPr>
    </w:p>
    <w:p w:rsidR="00322920" w:rsidRDefault="00322920" w:rsidP="00062C8D">
      <w:pPr>
        <w:contextualSpacing/>
        <w:jc w:val="center"/>
        <w:rPr>
          <w:b/>
          <w:sz w:val="36"/>
          <w:szCs w:val="36"/>
        </w:rPr>
      </w:pPr>
    </w:p>
    <w:p w:rsidR="00062C8D" w:rsidRPr="00C25D6C" w:rsidRDefault="00062C8D" w:rsidP="00062C8D">
      <w:pPr>
        <w:contextualSpacing/>
        <w:jc w:val="center"/>
        <w:rPr>
          <w:b/>
          <w:sz w:val="36"/>
          <w:szCs w:val="36"/>
        </w:rPr>
      </w:pPr>
      <w:r w:rsidRPr="00C25D6C">
        <w:rPr>
          <w:b/>
          <w:sz w:val="36"/>
          <w:szCs w:val="36"/>
        </w:rPr>
        <w:t>Генеральный план</w:t>
      </w:r>
    </w:p>
    <w:p w:rsidR="00062C8D" w:rsidRPr="00C25D6C" w:rsidRDefault="004C0B2E" w:rsidP="00062C8D">
      <w:pPr>
        <w:contextualSpacing/>
        <w:jc w:val="center"/>
        <w:rPr>
          <w:b/>
          <w:caps/>
          <w:sz w:val="36"/>
          <w:szCs w:val="36"/>
        </w:rPr>
      </w:pPr>
      <w:r>
        <w:rPr>
          <w:b/>
          <w:caps/>
          <w:sz w:val="36"/>
          <w:szCs w:val="36"/>
        </w:rPr>
        <w:t>городского</w:t>
      </w:r>
      <w:r w:rsidRPr="00C25D6C">
        <w:rPr>
          <w:b/>
          <w:caps/>
          <w:sz w:val="36"/>
          <w:szCs w:val="36"/>
        </w:rPr>
        <w:t xml:space="preserve"> поселения</w:t>
      </w:r>
      <w:r>
        <w:rPr>
          <w:b/>
          <w:caps/>
          <w:sz w:val="36"/>
          <w:szCs w:val="36"/>
        </w:rPr>
        <w:t xml:space="preserve"> </w:t>
      </w:r>
      <w:r w:rsidR="00F8699D">
        <w:rPr>
          <w:b/>
          <w:caps/>
          <w:sz w:val="36"/>
          <w:szCs w:val="36"/>
        </w:rPr>
        <w:t>ПОСЕЛОК СПИРОВО</w:t>
      </w:r>
      <w:r w:rsidR="00F8699D" w:rsidRPr="00A06BB0">
        <w:rPr>
          <w:b/>
          <w:caps/>
          <w:sz w:val="36"/>
          <w:szCs w:val="36"/>
        </w:rPr>
        <w:t xml:space="preserve"> </w:t>
      </w:r>
      <w:r w:rsidR="00F8699D">
        <w:rPr>
          <w:b/>
          <w:caps/>
          <w:sz w:val="36"/>
          <w:szCs w:val="36"/>
        </w:rPr>
        <w:t>СПИРОВСКОГО</w:t>
      </w:r>
      <w:r w:rsidR="00F8699D" w:rsidRPr="00A06BB0">
        <w:rPr>
          <w:b/>
          <w:caps/>
          <w:sz w:val="36"/>
          <w:szCs w:val="36"/>
        </w:rPr>
        <w:t xml:space="preserve"> районА</w:t>
      </w:r>
    </w:p>
    <w:p w:rsidR="00062C8D" w:rsidRDefault="00062C8D" w:rsidP="009677A4">
      <w:pPr>
        <w:contextualSpacing/>
        <w:jc w:val="center"/>
      </w:pPr>
    </w:p>
    <w:p w:rsidR="00062C8D" w:rsidRDefault="00062C8D" w:rsidP="009677A4">
      <w:pPr>
        <w:contextualSpacing/>
        <w:jc w:val="center"/>
      </w:pPr>
    </w:p>
    <w:p w:rsidR="00062C8D" w:rsidRDefault="00062C8D" w:rsidP="009677A4">
      <w:pPr>
        <w:contextualSpacing/>
        <w:jc w:val="center"/>
      </w:pPr>
    </w:p>
    <w:p w:rsidR="00062C8D" w:rsidRDefault="00062C8D" w:rsidP="009677A4">
      <w:pPr>
        <w:contextualSpacing/>
        <w:jc w:val="center"/>
      </w:pPr>
    </w:p>
    <w:p w:rsidR="00062C8D" w:rsidRDefault="00062C8D" w:rsidP="009677A4">
      <w:pPr>
        <w:contextualSpacing/>
        <w:jc w:val="center"/>
      </w:pPr>
    </w:p>
    <w:p w:rsidR="00062C8D" w:rsidRDefault="00062C8D" w:rsidP="009677A4">
      <w:pPr>
        <w:contextualSpacing/>
        <w:jc w:val="center"/>
      </w:pPr>
    </w:p>
    <w:p w:rsidR="00062C8D" w:rsidRDefault="00062C8D" w:rsidP="009677A4">
      <w:pPr>
        <w:contextualSpacing/>
        <w:jc w:val="center"/>
      </w:pPr>
    </w:p>
    <w:p w:rsidR="00DC124A" w:rsidRDefault="00DC124A" w:rsidP="00062C8D">
      <w:pPr>
        <w:contextualSpacing/>
        <w:jc w:val="center"/>
        <w:rPr>
          <w:b/>
          <w:caps/>
          <w:sz w:val="28"/>
          <w:szCs w:val="28"/>
        </w:rPr>
      </w:pPr>
      <w:r w:rsidRPr="00C25D6C">
        <w:rPr>
          <w:b/>
          <w:caps/>
          <w:sz w:val="28"/>
          <w:szCs w:val="28"/>
        </w:rPr>
        <w:t xml:space="preserve">материалы </w:t>
      </w:r>
      <w:r>
        <w:rPr>
          <w:b/>
          <w:caps/>
          <w:sz w:val="28"/>
          <w:szCs w:val="28"/>
        </w:rPr>
        <w:t>по обоснованию</w:t>
      </w:r>
      <w:r w:rsidRPr="00C25D6C">
        <w:rPr>
          <w:b/>
          <w:caps/>
          <w:sz w:val="28"/>
          <w:szCs w:val="28"/>
        </w:rPr>
        <w:t xml:space="preserve"> </w:t>
      </w:r>
      <w:r w:rsidRPr="00C25D6C">
        <w:rPr>
          <w:b/>
          <w:caps/>
          <w:sz w:val="28"/>
          <w:szCs w:val="28"/>
        </w:rPr>
        <w:br/>
        <w:t xml:space="preserve">Генерального плана </w:t>
      </w:r>
    </w:p>
    <w:p w:rsidR="00062C8D" w:rsidRPr="00C25D6C" w:rsidRDefault="004C0B2E" w:rsidP="00062C8D">
      <w:pPr>
        <w:contextualSpacing/>
        <w:jc w:val="center"/>
        <w:rPr>
          <w:b/>
          <w:caps/>
          <w:sz w:val="28"/>
          <w:szCs w:val="28"/>
        </w:rPr>
      </w:pPr>
      <w:r>
        <w:rPr>
          <w:b/>
          <w:caps/>
          <w:sz w:val="28"/>
          <w:szCs w:val="28"/>
        </w:rPr>
        <w:t>городского</w:t>
      </w:r>
      <w:r w:rsidRPr="00C25D6C">
        <w:rPr>
          <w:b/>
          <w:caps/>
          <w:sz w:val="28"/>
          <w:szCs w:val="28"/>
        </w:rPr>
        <w:t xml:space="preserve"> поселения </w:t>
      </w:r>
      <w:r w:rsidR="00F8699D">
        <w:rPr>
          <w:b/>
          <w:caps/>
          <w:sz w:val="28"/>
          <w:szCs w:val="28"/>
        </w:rPr>
        <w:t>ПОСЕЛОК СПИРОВО</w:t>
      </w:r>
      <w:r w:rsidR="00F8699D" w:rsidRPr="00A06BB0">
        <w:rPr>
          <w:b/>
          <w:caps/>
          <w:sz w:val="28"/>
          <w:szCs w:val="28"/>
        </w:rPr>
        <w:br/>
      </w:r>
      <w:r w:rsidR="00F8699D">
        <w:rPr>
          <w:b/>
          <w:caps/>
          <w:sz w:val="28"/>
          <w:szCs w:val="28"/>
        </w:rPr>
        <w:t>СПИРОВСКОГО</w:t>
      </w:r>
      <w:r w:rsidR="00F8699D" w:rsidRPr="00A06BB0">
        <w:rPr>
          <w:b/>
          <w:caps/>
          <w:sz w:val="28"/>
          <w:szCs w:val="28"/>
        </w:rPr>
        <w:t xml:space="preserve"> района</w:t>
      </w:r>
    </w:p>
    <w:p w:rsidR="00062C8D" w:rsidRPr="00BE73AC" w:rsidRDefault="00062C8D" w:rsidP="00062C8D">
      <w:pPr>
        <w:ind w:left="540"/>
        <w:contextualSpacing/>
        <w:jc w:val="center"/>
        <w:rPr>
          <w:b/>
          <w:i/>
          <w:smallCaps/>
        </w:rPr>
      </w:pPr>
    </w:p>
    <w:p w:rsidR="002A567C" w:rsidRDefault="002A567C" w:rsidP="00062C8D">
      <w:pPr>
        <w:contextualSpacing/>
        <w:jc w:val="center"/>
        <w:rPr>
          <w:sz w:val="32"/>
          <w:szCs w:val="32"/>
        </w:rPr>
      </w:pPr>
    </w:p>
    <w:p w:rsidR="002A567C" w:rsidRDefault="002A567C" w:rsidP="00062C8D">
      <w:pPr>
        <w:contextualSpacing/>
        <w:jc w:val="center"/>
        <w:rPr>
          <w:sz w:val="32"/>
          <w:szCs w:val="32"/>
        </w:rPr>
      </w:pPr>
    </w:p>
    <w:p w:rsidR="002A567C" w:rsidRDefault="002A567C" w:rsidP="00062C8D">
      <w:pPr>
        <w:contextualSpacing/>
        <w:jc w:val="center"/>
        <w:rPr>
          <w:sz w:val="32"/>
          <w:szCs w:val="32"/>
        </w:rPr>
      </w:pPr>
    </w:p>
    <w:p w:rsidR="00062C8D" w:rsidRPr="00C25D6C" w:rsidRDefault="00062C8D" w:rsidP="00062C8D">
      <w:pPr>
        <w:contextualSpacing/>
        <w:jc w:val="center"/>
        <w:rPr>
          <w:smallCaps/>
          <w:sz w:val="32"/>
          <w:szCs w:val="32"/>
        </w:rPr>
      </w:pPr>
      <w:r w:rsidRPr="00DE5D59">
        <w:rPr>
          <w:sz w:val="32"/>
          <w:szCs w:val="32"/>
        </w:rPr>
        <w:t xml:space="preserve">ОМГП </w:t>
      </w:r>
      <w:r w:rsidR="00F8699D">
        <w:rPr>
          <w:sz w:val="32"/>
          <w:szCs w:val="32"/>
        </w:rPr>
        <w:t>47</w:t>
      </w:r>
      <w:r w:rsidR="0059351D" w:rsidRPr="0059351D">
        <w:rPr>
          <w:sz w:val="32"/>
          <w:szCs w:val="32"/>
        </w:rPr>
        <w:t xml:space="preserve"> </w:t>
      </w:r>
      <w:r w:rsidRPr="00DE5D59">
        <w:rPr>
          <w:sz w:val="32"/>
          <w:szCs w:val="32"/>
        </w:rPr>
        <w:t>– ПЗ – 00</w:t>
      </w:r>
      <w:r w:rsidR="00420AEF">
        <w:rPr>
          <w:sz w:val="32"/>
          <w:szCs w:val="32"/>
        </w:rPr>
        <w:t>1</w:t>
      </w:r>
    </w:p>
    <w:p w:rsidR="00062C8D" w:rsidRDefault="00062C8D" w:rsidP="00062C8D">
      <w:pPr>
        <w:contextualSpacing/>
        <w:jc w:val="center"/>
      </w:pPr>
    </w:p>
    <w:p w:rsidR="00062C8D" w:rsidRDefault="00062C8D" w:rsidP="00062C8D">
      <w:pPr>
        <w:contextualSpacing/>
        <w:jc w:val="center"/>
      </w:pPr>
    </w:p>
    <w:p w:rsidR="00062C8D" w:rsidRDefault="00062C8D" w:rsidP="00062C8D">
      <w:pPr>
        <w:contextualSpacing/>
        <w:jc w:val="center"/>
      </w:pPr>
    </w:p>
    <w:p w:rsidR="00062C8D" w:rsidRDefault="00062C8D" w:rsidP="00062C8D">
      <w:pPr>
        <w:contextualSpacing/>
        <w:jc w:val="center"/>
      </w:pPr>
    </w:p>
    <w:p w:rsidR="00062C8D" w:rsidRDefault="00062C8D" w:rsidP="00062C8D">
      <w:pPr>
        <w:contextualSpacing/>
        <w:jc w:val="center"/>
      </w:pPr>
    </w:p>
    <w:tbl>
      <w:tblPr>
        <w:tblW w:w="0" w:type="auto"/>
        <w:tblLook w:val="04A0"/>
      </w:tblPr>
      <w:tblGrid>
        <w:gridCol w:w="2240"/>
        <w:gridCol w:w="2830"/>
        <w:gridCol w:w="4394"/>
        <w:gridCol w:w="20"/>
      </w:tblGrid>
      <w:tr w:rsidR="00062C8D" w:rsidRPr="00D75F97" w:rsidTr="0059351D">
        <w:trPr>
          <w:trHeight w:val="1232"/>
        </w:trPr>
        <w:tc>
          <w:tcPr>
            <w:tcW w:w="2240" w:type="dxa"/>
          </w:tcPr>
          <w:p w:rsidR="00062C8D" w:rsidRPr="00D75F97" w:rsidRDefault="00062C8D" w:rsidP="00062C8D">
            <w:pPr>
              <w:contextualSpacing/>
              <w:jc w:val="center"/>
              <w:rPr>
                <w:b/>
              </w:rPr>
            </w:pPr>
            <w:r w:rsidRPr="00D75F97">
              <w:rPr>
                <w:b/>
              </w:rPr>
              <w:t>ЗАКАЗЧИК:</w:t>
            </w:r>
          </w:p>
          <w:p w:rsidR="00062C8D" w:rsidRPr="00D75F97" w:rsidRDefault="00062C8D" w:rsidP="00062C8D">
            <w:pPr>
              <w:contextualSpacing/>
              <w:jc w:val="center"/>
              <w:rPr>
                <w:b/>
              </w:rPr>
            </w:pPr>
          </w:p>
        </w:tc>
        <w:tc>
          <w:tcPr>
            <w:tcW w:w="7244" w:type="dxa"/>
            <w:gridSpan w:val="3"/>
          </w:tcPr>
          <w:p w:rsidR="00062C8D" w:rsidRPr="00D75F97" w:rsidRDefault="00062C8D" w:rsidP="00062C8D">
            <w:pPr>
              <w:spacing w:after="120"/>
              <w:contextualSpacing/>
              <w:rPr>
                <w:b/>
              </w:rPr>
            </w:pPr>
            <w:r w:rsidRPr="00D75F97">
              <w:rPr>
                <w:b/>
              </w:rPr>
              <w:t xml:space="preserve">Администрация </w:t>
            </w:r>
            <w:r w:rsidR="00F8699D" w:rsidRPr="002A4556">
              <w:rPr>
                <w:b/>
              </w:rPr>
              <w:t>Спировского района Тверской области</w:t>
            </w:r>
          </w:p>
          <w:p w:rsidR="00062C8D" w:rsidRPr="00D75F97" w:rsidRDefault="00062C8D" w:rsidP="00062C8D">
            <w:pPr>
              <w:spacing w:after="120"/>
              <w:contextualSpacing/>
              <w:rPr>
                <w:b/>
              </w:rPr>
            </w:pPr>
          </w:p>
        </w:tc>
      </w:tr>
      <w:tr w:rsidR="00062C8D" w:rsidRPr="00D75F97" w:rsidTr="00062C8D">
        <w:trPr>
          <w:gridAfter w:val="1"/>
          <w:wAfter w:w="20" w:type="dxa"/>
          <w:trHeight w:val="558"/>
        </w:trPr>
        <w:tc>
          <w:tcPr>
            <w:tcW w:w="9464" w:type="dxa"/>
            <w:gridSpan w:val="3"/>
          </w:tcPr>
          <w:p w:rsidR="00062C8D" w:rsidRPr="00D75F97" w:rsidRDefault="00062C8D" w:rsidP="00062C8D">
            <w:pPr>
              <w:spacing w:before="60" w:after="60"/>
              <w:contextualSpacing/>
              <w:jc w:val="center"/>
              <w:rPr>
                <w:b/>
              </w:rPr>
            </w:pPr>
            <w:proofErr w:type="spellStart"/>
            <w:r w:rsidRPr="00D75F97">
              <w:rPr>
                <w:b/>
              </w:rPr>
              <w:t>Генпроектировщик</w:t>
            </w:r>
            <w:proofErr w:type="spellEnd"/>
            <w:r w:rsidRPr="00D75F97">
              <w:rPr>
                <w:b/>
              </w:rPr>
              <w:t>:  ООО "ТИТАН-ПРОЕКТ"</w:t>
            </w:r>
          </w:p>
        </w:tc>
      </w:tr>
      <w:tr w:rsidR="00062C8D" w:rsidRPr="00D75F97" w:rsidTr="00062C8D">
        <w:trPr>
          <w:gridAfter w:val="1"/>
          <w:wAfter w:w="20" w:type="dxa"/>
          <w:trHeight w:val="720"/>
        </w:trPr>
        <w:tc>
          <w:tcPr>
            <w:tcW w:w="5070" w:type="dxa"/>
            <w:gridSpan w:val="2"/>
          </w:tcPr>
          <w:p w:rsidR="00062C8D" w:rsidRPr="00D75F97" w:rsidRDefault="00062C8D" w:rsidP="00062C8D">
            <w:pPr>
              <w:spacing w:before="60" w:after="60"/>
              <w:ind w:left="284"/>
              <w:contextualSpacing/>
            </w:pPr>
            <w:r w:rsidRPr="00D75F97">
              <w:t>Директор</w:t>
            </w:r>
          </w:p>
        </w:tc>
        <w:tc>
          <w:tcPr>
            <w:tcW w:w="4394" w:type="dxa"/>
          </w:tcPr>
          <w:p w:rsidR="00062C8D" w:rsidRPr="00D75F97" w:rsidRDefault="00062C8D" w:rsidP="00062C8D">
            <w:pPr>
              <w:spacing w:before="60" w:after="60"/>
              <w:ind w:firstLine="2019"/>
              <w:contextualSpacing/>
            </w:pPr>
            <w:r w:rsidRPr="00D75F97">
              <w:t>А.И. Проненков</w:t>
            </w:r>
          </w:p>
        </w:tc>
      </w:tr>
      <w:tr w:rsidR="00062C8D" w:rsidRPr="00D75F97" w:rsidTr="00062C8D">
        <w:trPr>
          <w:gridAfter w:val="1"/>
          <w:wAfter w:w="20" w:type="dxa"/>
        </w:trPr>
        <w:tc>
          <w:tcPr>
            <w:tcW w:w="5070" w:type="dxa"/>
            <w:gridSpan w:val="2"/>
          </w:tcPr>
          <w:p w:rsidR="00062C8D" w:rsidRPr="00D75F97" w:rsidRDefault="00062C8D" w:rsidP="00062C8D">
            <w:pPr>
              <w:spacing w:before="60" w:after="60"/>
              <w:ind w:left="284"/>
              <w:contextualSpacing/>
            </w:pPr>
            <w:r w:rsidRPr="00D75F97">
              <w:t>Руководитель топографо-геодезического отдела</w:t>
            </w:r>
          </w:p>
        </w:tc>
        <w:tc>
          <w:tcPr>
            <w:tcW w:w="4394" w:type="dxa"/>
          </w:tcPr>
          <w:p w:rsidR="00062C8D" w:rsidRPr="00D75F97" w:rsidRDefault="00062C8D" w:rsidP="00062C8D">
            <w:pPr>
              <w:spacing w:before="60" w:after="60"/>
              <w:ind w:firstLine="2019"/>
              <w:contextualSpacing/>
            </w:pPr>
            <w:r w:rsidRPr="00D75F97">
              <w:t>А.А. Поярков</w:t>
            </w:r>
          </w:p>
          <w:p w:rsidR="00062C8D" w:rsidRPr="00D75F97" w:rsidRDefault="00062C8D" w:rsidP="00062C8D">
            <w:pPr>
              <w:spacing w:before="60" w:after="60"/>
              <w:ind w:firstLine="2019"/>
              <w:contextualSpacing/>
            </w:pPr>
          </w:p>
        </w:tc>
      </w:tr>
    </w:tbl>
    <w:p w:rsidR="00062C8D" w:rsidRDefault="00062C8D" w:rsidP="009677A4">
      <w:pPr>
        <w:contextualSpacing/>
        <w:jc w:val="center"/>
      </w:pPr>
    </w:p>
    <w:p w:rsidR="00062C8D" w:rsidRDefault="00062C8D" w:rsidP="009677A4">
      <w:pPr>
        <w:contextualSpacing/>
        <w:jc w:val="center"/>
      </w:pPr>
    </w:p>
    <w:p w:rsidR="00062C8D" w:rsidRDefault="00062C8D" w:rsidP="009677A4">
      <w:pPr>
        <w:contextualSpacing/>
        <w:jc w:val="center"/>
      </w:pPr>
    </w:p>
    <w:p w:rsidR="00062C8D" w:rsidRDefault="00062C8D" w:rsidP="00062C8D">
      <w:pPr>
        <w:contextualSpacing/>
        <w:jc w:val="center"/>
      </w:pPr>
      <w:r>
        <w:t>г</w:t>
      </w:r>
      <w:proofErr w:type="gramStart"/>
      <w:r>
        <w:t>.Т</w:t>
      </w:r>
      <w:proofErr w:type="gramEnd"/>
      <w:r>
        <w:t>верь, 2013 г.</w:t>
      </w:r>
    </w:p>
    <w:p w:rsidR="005D60CE" w:rsidRDefault="00A32D70" w:rsidP="009677A4">
      <w:pPr>
        <w:contextualSpacing/>
        <w:jc w:val="center"/>
      </w:pPr>
      <w:r w:rsidRPr="00C25D6C">
        <w:br w:type="page"/>
      </w:r>
    </w:p>
    <w:p w:rsidR="005D60CE" w:rsidRPr="00C25D6C" w:rsidRDefault="005D60CE" w:rsidP="005D60CE">
      <w:pPr>
        <w:contextualSpacing/>
        <w:jc w:val="center"/>
        <w:rPr>
          <w:b/>
          <w:sz w:val="32"/>
          <w:szCs w:val="32"/>
        </w:rPr>
      </w:pPr>
      <w:bookmarkStart w:id="0" w:name="_Toc247701525"/>
      <w:bookmarkStart w:id="1" w:name="_Toc248117911"/>
      <w:bookmarkStart w:id="2" w:name="_Toc248209172"/>
      <w:bookmarkStart w:id="3" w:name="_Toc248556059"/>
      <w:bookmarkStart w:id="4" w:name="_Toc248575325"/>
      <w:bookmarkStart w:id="5" w:name="_Toc249756988"/>
      <w:r w:rsidRPr="00C25D6C">
        <w:rPr>
          <w:b/>
          <w:sz w:val="32"/>
          <w:szCs w:val="32"/>
        </w:rPr>
        <w:lastRenderedPageBreak/>
        <w:t>Состав проекта</w:t>
      </w:r>
      <w:bookmarkEnd w:id="0"/>
      <w:bookmarkEnd w:id="1"/>
      <w:bookmarkEnd w:id="2"/>
      <w:bookmarkEnd w:id="3"/>
      <w:bookmarkEnd w:id="4"/>
      <w:bookmarkEnd w:id="5"/>
    </w:p>
    <w:p w:rsidR="005D60CE" w:rsidRPr="00C25D6C" w:rsidRDefault="005D60CE" w:rsidP="005D60CE">
      <w:pPr>
        <w:contextualSpacing/>
      </w:pPr>
    </w:p>
    <w:tbl>
      <w:tblPr>
        <w:tblW w:w="49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3"/>
        <w:gridCol w:w="5331"/>
        <w:gridCol w:w="1591"/>
      </w:tblGrid>
      <w:tr w:rsidR="005D60CE" w:rsidRPr="00C25D6C" w:rsidTr="00515FD2">
        <w:trPr>
          <w:trHeight w:val="567"/>
        </w:trPr>
        <w:tc>
          <w:tcPr>
            <w:tcW w:w="1441" w:type="pct"/>
            <w:vAlign w:val="center"/>
          </w:tcPr>
          <w:p w:rsidR="005D60CE" w:rsidRPr="00C25D6C" w:rsidRDefault="005D60CE" w:rsidP="00296DEE">
            <w:pPr>
              <w:spacing w:before="60" w:after="60"/>
              <w:contextualSpacing/>
              <w:jc w:val="center"/>
              <w:rPr>
                <w:b/>
                <w:sz w:val="22"/>
                <w:szCs w:val="22"/>
              </w:rPr>
            </w:pPr>
            <w:r w:rsidRPr="00C25D6C">
              <w:rPr>
                <w:b/>
                <w:sz w:val="22"/>
                <w:szCs w:val="22"/>
              </w:rPr>
              <w:t>Шифр документа</w:t>
            </w:r>
          </w:p>
        </w:tc>
        <w:tc>
          <w:tcPr>
            <w:tcW w:w="2741" w:type="pct"/>
            <w:vAlign w:val="center"/>
          </w:tcPr>
          <w:p w:rsidR="005D60CE" w:rsidRPr="00C25D6C" w:rsidRDefault="005D60CE" w:rsidP="00296DEE">
            <w:pPr>
              <w:tabs>
                <w:tab w:val="left" w:pos="5330"/>
              </w:tabs>
              <w:spacing w:before="60" w:after="60"/>
              <w:contextualSpacing/>
              <w:jc w:val="center"/>
              <w:rPr>
                <w:b/>
                <w:sz w:val="22"/>
                <w:szCs w:val="22"/>
              </w:rPr>
            </w:pPr>
            <w:r w:rsidRPr="00C25D6C">
              <w:rPr>
                <w:b/>
                <w:sz w:val="22"/>
                <w:szCs w:val="22"/>
              </w:rPr>
              <w:t>Наименование</w:t>
            </w:r>
          </w:p>
        </w:tc>
        <w:tc>
          <w:tcPr>
            <w:tcW w:w="818" w:type="pct"/>
            <w:vAlign w:val="center"/>
          </w:tcPr>
          <w:p w:rsidR="005D60CE" w:rsidRPr="00C25D6C" w:rsidRDefault="005D60CE" w:rsidP="00296DEE">
            <w:pPr>
              <w:spacing w:before="60" w:after="60"/>
              <w:contextualSpacing/>
              <w:jc w:val="center"/>
              <w:rPr>
                <w:b/>
                <w:sz w:val="22"/>
                <w:szCs w:val="22"/>
              </w:rPr>
            </w:pPr>
            <w:r>
              <w:rPr>
                <w:b/>
                <w:sz w:val="22"/>
                <w:szCs w:val="22"/>
              </w:rPr>
              <w:t>Масштаб</w:t>
            </w:r>
          </w:p>
        </w:tc>
      </w:tr>
      <w:tr w:rsidR="005D60CE" w:rsidRPr="00C25D6C" w:rsidTr="00515FD2">
        <w:trPr>
          <w:trHeight w:val="896"/>
        </w:trPr>
        <w:tc>
          <w:tcPr>
            <w:tcW w:w="1441" w:type="pct"/>
            <w:vAlign w:val="center"/>
          </w:tcPr>
          <w:p w:rsidR="005D60CE" w:rsidRPr="00C7288C" w:rsidRDefault="005D60CE" w:rsidP="00296DEE">
            <w:pPr>
              <w:spacing w:before="60" w:after="60"/>
              <w:contextualSpacing/>
              <w:jc w:val="center"/>
              <w:rPr>
                <w:sz w:val="20"/>
                <w:szCs w:val="20"/>
              </w:rPr>
            </w:pPr>
          </w:p>
        </w:tc>
        <w:tc>
          <w:tcPr>
            <w:tcW w:w="2741" w:type="pct"/>
            <w:vAlign w:val="center"/>
          </w:tcPr>
          <w:p w:rsidR="005D60CE" w:rsidRDefault="005D60CE" w:rsidP="00296DEE">
            <w:pPr>
              <w:spacing w:before="60" w:after="60"/>
              <w:contextualSpacing/>
              <w:jc w:val="center"/>
              <w:rPr>
                <w:b/>
                <w:bCs/>
              </w:rPr>
            </w:pPr>
            <w:r>
              <w:rPr>
                <w:b/>
                <w:bCs/>
              </w:rPr>
              <w:t>Утверждаемая часть</w:t>
            </w:r>
          </w:p>
        </w:tc>
        <w:tc>
          <w:tcPr>
            <w:tcW w:w="818" w:type="pct"/>
            <w:vAlign w:val="center"/>
          </w:tcPr>
          <w:p w:rsidR="005D60CE" w:rsidRPr="00C25D6C" w:rsidRDefault="005D60CE" w:rsidP="00296DEE">
            <w:pPr>
              <w:spacing w:before="60" w:after="60"/>
              <w:contextualSpacing/>
            </w:pPr>
          </w:p>
        </w:tc>
      </w:tr>
      <w:tr w:rsidR="005D60CE" w:rsidRPr="00C25D6C" w:rsidTr="00515FD2">
        <w:trPr>
          <w:trHeight w:val="896"/>
        </w:trPr>
        <w:tc>
          <w:tcPr>
            <w:tcW w:w="1441" w:type="pct"/>
            <w:vAlign w:val="center"/>
          </w:tcPr>
          <w:p w:rsidR="005D60CE" w:rsidRPr="00C7288C" w:rsidRDefault="005D60CE" w:rsidP="00965758">
            <w:pPr>
              <w:spacing w:before="60" w:after="60"/>
              <w:contextualSpacing/>
              <w:jc w:val="center"/>
              <w:rPr>
                <w:sz w:val="20"/>
                <w:szCs w:val="20"/>
              </w:rPr>
            </w:pPr>
            <w:r w:rsidRPr="00C7288C">
              <w:rPr>
                <w:sz w:val="20"/>
                <w:szCs w:val="20"/>
              </w:rPr>
              <w:t xml:space="preserve">ГП </w:t>
            </w:r>
            <w:r w:rsidR="00965758">
              <w:rPr>
                <w:sz w:val="20"/>
                <w:szCs w:val="20"/>
              </w:rPr>
              <w:t>47</w:t>
            </w:r>
            <w:r w:rsidR="001306F5">
              <w:rPr>
                <w:sz w:val="20"/>
                <w:szCs w:val="20"/>
              </w:rPr>
              <w:t xml:space="preserve"> </w:t>
            </w:r>
            <w:r w:rsidRPr="00C7288C">
              <w:rPr>
                <w:sz w:val="20"/>
                <w:szCs w:val="20"/>
              </w:rPr>
              <w:t>– ПЗ – 001</w:t>
            </w:r>
          </w:p>
        </w:tc>
        <w:tc>
          <w:tcPr>
            <w:tcW w:w="2741" w:type="pct"/>
            <w:vAlign w:val="center"/>
          </w:tcPr>
          <w:p w:rsidR="005D60CE" w:rsidRDefault="005D60CE" w:rsidP="001306F5">
            <w:pPr>
              <w:spacing w:before="60" w:after="60"/>
              <w:contextualSpacing/>
              <w:rPr>
                <w:b/>
                <w:bCs/>
              </w:rPr>
            </w:pPr>
            <w:r>
              <w:rPr>
                <w:b/>
                <w:bCs/>
              </w:rPr>
              <w:t>Положение о территориальном планировании</w:t>
            </w:r>
            <w:r w:rsidRPr="00C25D6C">
              <w:rPr>
                <w:b/>
              </w:rPr>
              <w:t xml:space="preserve"> </w:t>
            </w:r>
            <w:r w:rsidR="00965758">
              <w:rPr>
                <w:b/>
              </w:rPr>
              <w:t>городского поселения поселок Спирово Спировского района</w:t>
            </w:r>
          </w:p>
        </w:tc>
        <w:tc>
          <w:tcPr>
            <w:tcW w:w="818" w:type="pct"/>
            <w:vAlign w:val="center"/>
          </w:tcPr>
          <w:p w:rsidR="005D60CE" w:rsidRPr="00C25D6C" w:rsidRDefault="005D60CE" w:rsidP="00296DEE">
            <w:pPr>
              <w:spacing w:before="60" w:after="60"/>
              <w:contextualSpacing/>
            </w:pPr>
          </w:p>
        </w:tc>
      </w:tr>
      <w:tr w:rsidR="005D60CE" w:rsidRPr="00C25D6C" w:rsidTr="00515FD2">
        <w:trPr>
          <w:trHeight w:val="896"/>
        </w:trPr>
        <w:tc>
          <w:tcPr>
            <w:tcW w:w="1441" w:type="pct"/>
            <w:vAlign w:val="center"/>
          </w:tcPr>
          <w:p w:rsidR="005D60CE" w:rsidRPr="003D4D59" w:rsidRDefault="005D60CE" w:rsidP="00965758">
            <w:pPr>
              <w:spacing w:before="60" w:after="60"/>
              <w:contextualSpacing/>
              <w:jc w:val="center"/>
              <w:rPr>
                <w:sz w:val="20"/>
                <w:szCs w:val="20"/>
              </w:rPr>
            </w:pPr>
            <w:r w:rsidRPr="00C7288C">
              <w:rPr>
                <w:sz w:val="20"/>
                <w:szCs w:val="20"/>
              </w:rPr>
              <w:t xml:space="preserve">ГП </w:t>
            </w:r>
            <w:r w:rsidR="00965758">
              <w:rPr>
                <w:sz w:val="20"/>
                <w:szCs w:val="20"/>
              </w:rPr>
              <w:t>47</w:t>
            </w:r>
            <w:r w:rsidR="001306F5">
              <w:rPr>
                <w:sz w:val="20"/>
                <w:szCs w:val="20"/>
              </w:rPr>
              <w:t xml:space="preserve"> </w:t>
            </w:r>
            <w:r w:rsidRPr="00C7288C">
              <w:rPr>
                <w:sz w:val="20"/>
                <w:szCs w:val="20"/>
              </w:rPr>
              <w:t xml:space="preserve">– </w:t>
            </w:r>
            <w:r>
              <w:rPr>
                <w:sz w:val="20"/>
                <w:szCs w:val="20"/>
              </w:rPr>
              <w:t>КМ</w:t>
            </w:r>
            <w:r w:rsidRPr="00C7288C">
              <w:rPr>
                <w:sz w:val="20"/>
                <w:szCs w:val="20"/>
              </w:rPr>
              <w:t xml:space="preserve"> – 001</w:t>
            </w:r>
          </w:p>
        </w:tc>
        <w:tc>
          <w:tcPr>
            <w:tcW w:w="2741" w:type="pct"/>
            <w:vAlign w:val="center"/>
          </w:tcPr>
          <w:p w:rsidR="005D60CE" w:rsidRPr="003D4D59" w:rsidRDefault="005D60CE" w:rsidP="00296DEE">
            <w:pPr>
              <w:spacing w:before="60" w:after="60"/>
              <w:contextualSpacing/>
              <w:rPr>
                <w:bCs/>
              </w:rPr>
            </w:pPr>
            <w:r w:rsidRPr="003D4D59">
              <w:rPr>
                <w:bCs/>
              </w:rPr>
              <w:t xml:space="preserve">Карта планируемого </w:t>
            </w:r>
            <w:proofErr w:type="gramStart"/>
            <w:r w:rsidRPr="003D4D59">
              <w:rPr>
                <w:bCs/>
              </w:rPr>
              <w:t>размещения объектов местного значения поселения</w:t>
            </w:r>
            <w:proofErr w:type="gramEnd"/>
          </w:p>
        </w:tc>
        <w:tc>
          <w:tcPr>
            <w:tcW w:w="818" w:type="pct"/>
            <w:vAlign w:val="center"/>
          </w:tcPr>
          <w:p w:rsidR="005D60CE" w:rsidRPr="003D4D59" w:rsidRDefault="005D60CE" w:rsidP="00296DEE">
            <w:pPr>
              <w:spacing w:before="60" w:after="60"/>
              <w:contextualSpacing/>
              <w:jc w:val="center"/>
            </w:pPr>
            <w:r w:rsidRPr="00DE5D59">
              <w:rPr>
                <w:lang w:eastAsia="en-US"/>
              </w:rPr>
              <w:t>М 1:</w:t>
            </w:r>
            <w:r>
              <w:rPr>
                <w:lang w:eastAsia="en-US"/>
              </w:rPr>
              <w:t>2</w:t>
            </w:r>
            <w:r w:rsidRPr="00DE5D59">
              <w:rPr>
                <w:lang w:eastAsia="en-US"/>
              </w:rPr>
              <w:t xml:space="preserve"> 000</w:t>
            </w:r>
          </w:p>
        </w:tc>
      </w:tr>
      <w:tr w:rsidR="005D60CE" w:rsidRPr="00C25D6C" w:rsidTr="00515FD2">
        <w:trPr>
          <w:trHeight w:val="896"/>
        </w:trPr>
        <w:tc>
          <w:tcPr>
            <w:tcW w:w="1441" w:type="pct"/>
            <w:vAlign w:val="center"/>
          </w:tcPr>
          <w:p w:rsidR="005D60CE" w:rsidRPr="003D4D59" w:rsidRDefault="005D60CE" w:rsidP="001306F5">
            <w:pPr>
              <w:spacing w:before="60" w:after="60"/>
              <w:contextualSpacing/>
              <w:jc w:val="center"/>
              <w:rPr>
                <w:sz w:val="20"/>
                <w:szCs w:val="20"/>
              </w:rPr>
            </w:pPr>
            <w:r w:rsidRPr="00C7288C">
              <w:rPr>
                <w:sz w:val="20"/>
                <w:szCs w:val="20"/>
              </w:rPr>
              <w:t xml:space="preserve">ГП </w:t>
            </w:r>
            <w:r w:rsidR="00965758">
              <w:rPr>
                <w:sz w:val="20"/>
                <w:szCs w:val="20"/>
              </w:rPr>
              <w:t>47</w:t>
            </w:r>
            <w:r w:rsidR="001306F5">
              <w:rPr>
                <w:sz w:val="20"/>
                <w:szCs w:val="20"/>
              </w:rPr>
              <w:t xml:space="preserve"> </w:t>
            </w:r>
            <w:r w:rsidRPr="00C7288C">
              <w:rPr>
                <w:sz w:val="20"/>
                <w:szCs w:val="20"/>
              </w:rPr>
              <w:t xml:space="preserve">– </w:t>
            </w:r>
            <w:r>
              <w:rPr>
                <w:sz w:val="20"/>
                <w:szCs w:val="20"/>
              </w:rPr>
              <w:t>КМ</w:t>
            </w:r>
            <w:r w:rsidRPr="00C7288C">
              <w:rPr>
                <w:sz w:val="20"/>
                <w:szCs w:val="20"/>
              </w:rPr>
              <w:t xml:space="preserve"> – 00</w:t>
            </w:r>
            <w:r>
              <w:rPr>
                <w:sz w:val="20"/>
                <w:szCs w:val="20"/>
              </w:rPr>
              <w:t>2</w:t>
            </w:r>
          </w:p>
        </w:tc>
        <w:tc>
          <w:tcPr>
            <w:tcW w:w="2741" w:type="pct"/>
            <w:vAlign w:val="center"/>
          </w:tcPr>
          <w:p w:rsidR="005D60CE" w:rsidRPr="003D4D59" w:rsidRDefault="005D60CE" w:rsidP="00296DEE">
            <w:pPr>
              <w:spacing w:before="60" w:after="60"/>
              <w:contextualSpacing/>
              <w:rPr>
                <w:bCs/>
              </w:rPr>
            </w:pPr>
            <w:r w:rsidRPr="003D4D59">
              <w:rPr>
                <w:bCs/>
              </w:rPr>
              <w:t>Карта границ населенных пунктов</w:t>
            </w:r>
          </w:p>
        </w:tc>
        <w:tc>
          <w:tcPr>
            <w:tcW w:w="818" w:type="pct"/>
            <w:vAlign w:val="center"/>
          </w:tcPr>
          <w:p w:rsidR="005D60CE" w:rsidRPr="003D4D59" w:rsidRDefault="005D60CE" w:rsidP="00296DEE">
            <w:pPr>
              <w:spacing w:before="60" w:after="60"/>
              <w:contextualSpacing/>
              <w:jc w:val="center"/>
            </w:pPr>
            <w:r w:rsidRPr="00DE5D59">
              <w:rPr>
                <w:lang w:eastAsia="en-US"/>
              </w:rPr>
              <w:t>М 1:</w:t>
            </w:r>
            <w:r>
              <w:rPr>
                <w:lang w:eastAsia="en-US"/>
              </w:rPr>
              <w:t>2</w:t>
            </w:r>
            <w:r w:rsidRPr="00DE5D59">
              <w:rPr>
                <w:lang w:eastAsia="en-US"/>
              </w:rPr>
              <w:t xml:space="preserve"> 000</w:t>
            </w:r>
          </w:p>
        </w:tc>
      </w:tr>
      <w:tr w:rsidR="005D60CE" w:rsidRPr="00C25D6C" w:rsidTr="00515FD2">
        <w:trPr>
          <w:trHeight w:val="896"/>
        </w:trPr>
        <w:tc>
          <w:tcPr>
            <w:tcW w:w="1441" w:type="pct"/>
            <w:vAlign w:val="center"/>
          </w:tcPr>
          <w:p w:rsidR="005D60CE" w:rsidRPr="003D4D59" w:rsidRDefault="005D60CE" w:rsidP="001306F5">
            <w:pPr>
              <w:spacing w:before="60" w:after="60"/>
              <w:contextualSpacing/>
              <w:jc w:val="center"/>
              <w:rPr>
                <w:sz w:val="20"/>
                <w:szCs w:val="20"/>
              </w:rPr>
            </w:pPr>
            <w:r w:rsidRPr="00C7288C">
              <w:rPr>
                <w:sz w:val="20"/>
                <w:szCs w:val="20"/>
              </w:rPr>
              <w:t xml:space="preserve">ГП </w:t>
            </w:r>
            <w:r w:rsidR="00965758">
              <w:rPr>
                <w:sz w:val="20"/>
                <w:szCs w:val="20"/>
              </w:rPr>
              <w:t>47</w:t>
            </w:r>
            <w:r w:rsidR="001306F5">
              <w:rPr>
                <w:sz w:val="20"/>
                <w:szCs w:val="20"/>
              </w:rPr>
              <w:t xml:space="preserve"> </w:t>
            </w:r>
            <w:r w:rsidRPr="00C7288C">
              <w:rPr>
                <w:sz w:val="20"/>
                <w:szCs w:val="20"/>
              </w:rPr>
              <w:t xml:space="preserve">– </w:t>
            </w:r>
            <w:r>
              <w:rPr>
                <w:sz w:val="20"/>
                <w:szCs w:val="20"/>
              </w:rPr>
              <w:t>КМ</w:t>
            </w:r>
            <w:r w:rsidRPr="00C7288C">
              <w:rPr>
                <w:sz w:val="20"/>
                <w:szCs w:val="20"/>
              </w:rPr>
              <w:t xml:space="preserve"> – 00</w:t>
            </w:r>
            <w:r>
              <w:rPr>
                <w:sz w:val="20"/>
                <w:szCs w:val="20"/>
              </w:rPr>
              <w:t>3</w:t>
            </w:r>
          </w:p>
        </w:tc>
        <w:tc>
          <w:tcPr>
            <w:tcW w:w="2741" w:type="pct"/>
            <w:vAlign w:val="center"/>
          </w:tcPr>
          <w:p w:rsidR="005D60CE" w:rsidRPr="003D4D59" w:rsidRDefault="005D60CE" w:rsidP="00296DEE">
            <w:pPr>
              <w:spacing w:before="60" w:after="60"/>
              <w:contextualSpacing/>
              <w:rPr>
                <w:bCs/>
              </w:rPr>
            </w:pPr>
            <w:r w:rsidRPr="003D4D59">
              <w:rPr>
                <w:bCs/>
              </w:rPr>
              <w:t>Карта функциональных зон</w:t>
            </w:r>
          </w:p>
        </w:tc>
        <w:tc>
          <w:tcPr>
            <w:tcW w:w="818" w:type="pct"/>
            <w:vAlign w:val="center"/>
          </w:tcPr>
          <w:p w:rsidR="005D60CE" w:rsidRPr="003D4D59" w:rsidRDefault="005D60CE" w:rsidP="00296DEE">
            <w:pPr>
              <w:spacing w:before="60" w:after="60"/>
              <w:contextualSpacing/>
              <w:jc w:val="center"/>
            </w:pPr>
            <w:r w:rsidRPr="00DE5D59">
              <w:rPr>
                <w:lang w:eastAsia="en-US"/>
              </w:rPr>
              <w:t>М 1:</w:t>
            </w:r>
            <w:r>
              <w:rPr>
                <w:lang w:eastAsia="en-US"/>
              </w:rPr>
              <w:t>2</w:t>
            </w:r>
            <w:r w:rsidRPr="00DE5D59">
              <w:rPr>
                <w:lang w:eastAsia="en-US"/>
              </w:rPr>
              <w:t xml:space="preserve"> 000</w:t>
            </w:r>
          </w:p>
        </w:tc>
      </w:tr>
      <w:tr w:rsidR="005D60CE" w:rsidRPr="00C25D6C" w:rsidTr="00515FD2">
        <w:trPr>
          <w:trHeight w:val="896"/>
        </w:trPr>
        <w:tc>
          <w:tcPr>
            <w:tcW w:w="1441" w:type="pct"/>
            <w:vAlign w:val="center"/>
          </w:tcPr>
          <w:p w:rsidR="005D60CE" w:rsidRPr="00DE5D59" w:rsidRDefault="005D60CE" w:rsidP="00296DEE">
            <w:pPr>
              <w:spacing w:before="60" w:after="60"/>
              <w:contextualSpacing/>
              <w:rPr>
                <w:sz w:val="20"/>
                <w:szCs w:val="20"/>
              </w:rPr>
            </w:pPr>
          </w:p>
        </w:tc>
        <w:tc>
          <w:tcPr>
            <w:tcW w:w="2741" w:type="pct"/>
            <w:vAlign w:val="center"/>
          </w:tcPr>
          <w:p w:rsidR="005D60CE" w:rsidRDefault="005D60CE" w:rsidP="00296DEE">
            <w:pPr>
              <w:spacing w:before="60" w:after="60"/>
              <w:contextualSpacing/>
              <w:jc w:val="center"/>
              <w:rPr>
                <w:b/>
                <w:bCs/>
              </w:rPr>
            </w:pPr>
            <w:r>
              <w:rPr>
                <w:b/>
                <w:bCs/>
              </w:rPr>
              <w:t>Материалы по обоснованию</w:t>
            </w:r>
          </w:p>
        </w:tc>
        <w:tc>
          <w:tcPr>
            <w:tcW w:w="818" w:type="pct"/>
            <w:vAlign w:val="center"/>
          </w:tcPr>
          <w:p w:rsidR="005D60CE" w:rsidRPr="00C25D6C" w:rsidRDefault="005D60CE" w:rsidP="00296DEE">
            <w:pPr>
              <w:spacing w:before="60" w:after="60"/>
              <w:contextualSpacing/>
            </w:pPr>
          </w:p>
        </w:tc>
      </w:tr>
      <w:tr w:rsidR="005D60CE" w:rsidRPr="00C25D6C" w:rsidTr="00515FD2">
        <w:trPr>
          <w:trHeight w:val="896"/>
        </w:trPr>
        <w:tc>
          <w:tcPr>
            <w:tcW w:w="1441" w:type="pct"/>
            <w:vAlign w:val="center"/>
          </w:tcPr>
          <w:p w:rsidR="005D60CE" w:rsidRPr="00C7288C" w:rsidRDefault="005D60CE" w:rsidP="001306F5">
            <w:pPr>
              <w:spacing w:before="60" w:after="60"/>
              <w:contextualSpacing/>
              <w:jc w:val="center"/>
              <w:rPr>
                <w:sz w:val="20"/>
                <w:szCs w:val="20"/>
              </w:rPr>
            </w:pPr>
            <w:r w:rsidRPr="00C7288C">
              <w:rPr>
                <w:sz w:val="20"/>
                <w:szCs w:val="20"/>
              </w:rPr>
              <w:t>ОМГ</w:t>
            </w:r>
            <w:r w:rsidR="001306F5">
              <w:rPr>
                <w:sz w:val="20"/>
                <w:szCs w:val="20"/>
              </w:rPr>
              <w:t xml:space="preserve">П </w:t>
            </w:r>
            <w:r w:rsidR="00965758">
              <w:rPr>
                <w:sz w:val="20"/>
                <w:szCs w:val="20"/>
              </w:rPr>
              <w:t>47</w:t>
            </w:r>
            <w:r w:rsidR="001306F5">
              <w:rPr>
                <w:sz w:val="20"/>
                <w:szCs w:val="20"/>
              </w:rPr>
              <w:t xml:space="preserve"> </w:t>
            </w:r>
            <w:r>
              <w:rPr>
                <w:sz w:val="20"/>
                <w:szCs w:val="20"/>
              </w:rPr>
              <w:t>– ПЗ – 001</w:t>
            </w:r>
          </w:p>
        </w:tc>
        <w:tc>
          <w:tcPr>
            <w:tcW w:w="2741" w:type="pct"/>
            <w:vAlign w:val="center"/>
          </w:tcPr>
          <w:p w:rsidR="005D60CE" w:rsidRPr="00C25D6C" w:rsidRDefault="005D60CE" w:rsidP="001306F5">
            <w:pPr>
              <w:spacing w:before="60" w:after="60"/>
              <w:contextualSpacing/>
              <w:rPr>
                <w:b/>
              </w:rPr>
            </w:pPr>
            <w:r>
              <w:rPr>
                <w:b/>
                <w:bCs/>
              </w:rPr>
              <w:t xml:space="preserve">Материалы по обоснованию </w:t>
            </w:r>
            <w:r w:rsidRPr="00C25D6C">
              <w:rPr>
                <w:b/>
                <w:bCs/>
              </w:rPr>
              <w:t>Генеральн</w:t>
            </w:r>
            <w:r>
              <w:rPr>
                <w:b/>
                <w:bCs/>
              </w:rPr>
              <w:t>ого</w:t>
            </w:r>
            <w:r w:rsidRPr="00C25D6C">
              <w:rPr>
                <w:b/>
                <w:bCs/>
              </w:rPr>
              <w:t xml:space="preserve"> план</w:t>
            </w:r>
            <w:r>
              <w:rPr>
                <w:b/>
                <w:bCs/>
              </w:rPr>
              <w:t>а</w:t>
            </w:r>
            <w:r w:rsidRPr="00C25D6C">
              <w:rPr>
                <w:b/>
              </w:rPr>
              <w:t xml:space="preserve"> </w:t>
            </w:r>
            <w:r w:rsidR="00965758">
              <w:rPr>
                <w:b/>
              </w:rPr>
              <w:t>городского поселения поселок Спирово Спировского района</w:t>
            </w:r>
          </w:p>
        </w:tc>
        <w:tc>
          <w:tcPr>
            <w:tcW w:w="818" w:type="pct"/>
            <w:vAlign w:val="center"/>
          </w:tcPr>
          <w:p w:rsidR="005D60CE" w:rsidRPr="00C25D6C" w:rsidRDefault="005D60CE" w:rsidP="00296DEE">
            <w:pPr>
              <w:spacing w:before="60" w:after="60"/>
              <w:contextualSpacing/>
            </w:pPr>
          </w:p>
        </w:tc>
      </w:tr>
      <w:tr w:rsidR="005D60CE" w:rsidRPr="00F518DF" w:rsidTr="00515FD2">
        <w:trPr>
          <w:trHeight w:val="567"/>
        </w:trPr>
        <w:tc>
          <w:tcPr>
            <w:tcW w:w="1441" w:type="pct"/>
            <w:vAlign w:val="center"/>
          </w:tcPr>
          <w:p w:rsidR="005D60CE" w:rsidRPr="00F518DF" w:rsidRDefault="005D60CE" w:rsidP="001306F5">
            <w:pPr>
              <w:spacing w:before="60" w:after="60"/>
              <w:contextualSpacing/>
              <w:jc w:val="center"/>
              <w:rPr>
                <w:sz w:val="22"/>
                <w:szCs w:val="22"/>
              </w:rPr>
            </w:pPr>
            <w:r w:rsidRPr="00F518DF">
              <w:rPr>
                <w:sz w:val="20"/>
                <w:szCs w:val="20"/>
              </w:rPr>
              <w:t xml:space="preserve">ОМГП </w:t>
            </w:r>
            <w:r w:rsidR="00965758">
              <w:rPr>
                <w:sz w:val="20"/>
                <w:szCs w:val="20"/>
              </w:rPr>
              <w:t>47</w:t>
            </w:r>
            <w:r w:rsidR="001306F5" w:rsidRPr="00F518DF">
              <w:rPr>
                <w:sz w:val="20"/>
                <w:szCs w:val="20"/>
              </w:rPr>
              <w:t xml:space="preserve"> </w:t>
            </w:r>
            <w:r w:rsidRPr="00F518DF">
              <w:rPr>
                <w:sz w:val="20"/>
                <w:szCs w:val="20"/>
              </w:rPr>
              <w:t>– КМ – 001</w:t>
            </w:r>
          </w:p>
        </w:tc>
        <w:tc>
          <w:tcPr>
            <w:tcW w:w="2741" w:type="pct"/>
            <w:vAlign w:val="center"/>
          </w:tcPr>
          <w:p w:rsidR="005D60CE" w:rsidRPr="00F518DF" w:rsidRDefault="005D60CE" w:rsidP="00515FD2">
            <w:pPr>
              <w:spacing w:before="60" w:after="60"/>
              <w:ind w:left="24"/>
              <w:contextualSpacing/>
              <w:rPr>
                <w:bCs/>
                <w:sz w:val="22"/>
                <w:szCs w:val="22"/>
              </w:rPr>
            </w:pPr>
            <w:r w:rsidRPr="00F518DF">
              <w:rPr>
                <w:bCs/>
                <w:sz w:val="22"/>
                <w:szCs w:val="22"/>
              </w:rPr>
              <w:t xml:space="preserve">Карта </w:t>
            </w:r>
            <w:r w:rsidR="00515FD2">
              <w:rPr>
                <w:bCs/>
                <w:sz w:val="22"/>
                <w:szCs w:val="22"/>
              </w:rPr>
              <w:t>границ зон с особыми условиями</w:t>
            </w:r>
            <w:r w:rsidR="00C80F1A" w:rsidRPr="00F518DF">
              <w:rPr>
                <w:bCs/>
                <w:sz w:val="22"/>
                <w:szCs w:val="22"/>
              </w:rPr>
              <w:t xml:space="preserve"> использования территории</w:t>
            </w:r>
          </w:p>
        </w:tc>
        <w:tc>
          <w:tcPr>
            <w:tcW w:w="818" w:type="pct"/>
            <w:vAlign w:val="center"/>
          </w:tcPr>
          <w:p w:rsidR="005D60CE" w:rsidRPr="00F518DF" w:rsidRDefault="005D60CE" w:rsidP="00296DEE">
            <w:pPr>
              <w:spacing w:before="60" w:after="60"/>
              <w:contextualSpacing/>
              <w:jc w:val="center"/>
              <w:rPr>
                <w:lang w:eastAsia="en-US"/>
              </w:rPr>
            </w:pPr>
            <w:r w:rsidRPr="00F518DF">
              <w:rPr>
                <w:lang w:eastAsia="en-US"/>
              </w:rPr>
              <w:t>М 1:2 000</w:t>
            </w:r>
          </w:p>
        </w:tc>
      </w:tr>
      <w:tr w:rsidR="00515FD2" w:rsidRPr="00FE2129" w:rsidTr="00515FD2">
        <w:trPr>
          <w:trHeight w:val="567"/>
        </w:trPr>
        <w:tc>
          <w:tcPr>
            <w:tcW w:w="1441" w:type="pct"/>
            <w:vAlign w:val="center"/>
          </w:tcPr>
          <w:p w:rsidR="00515FD2" w:rsidRPr="00FE2129" w:rsidRDefault="00515FD2" w:rsidP="001306F5">
            <w:pPr>
              <w:spacing w:before="60" w:after="60"/>
              <w:contextualSpacing/>
              <w:jc w:val="center"/>
              <w:rPr>
                <w:sz w:val="20"/>
                <w:szCs w:val="20"/>
              </w:rPr>
            </w:pPr>
            <w:r w:rsidRPr="00FE2129">
              <w:rPr>
                <w:sz w:val="20"/>
                <w:szCs w:val="20"/>
              </w:rPr>
              <w:t xml:space="preserve">ОМГП </w:t>
            </w:r>
            <w:r w:rsidR="00965758">
              <w:rPr>
                <w:sz w:val="20"/>
                <w:szCs w:val="20"/>
              </w:rPr>
              <w:t>47</w:t>
            </w:r>
            <w:r w:rsidRPr="00FE2129">
              <w:rPr>
                <w:sz w:val="20"/>
                <w:szCs w:val="20"/>
              </w:rPr>
              <w:t xml:space="preserve"> – КМ – 002</w:t>
            </w:r>
          </w:p>
        </w:tc>
        <w:tc>
          <w:tcPr>
            <w:tcW w:w="2741" w:type="pct"/>
            <w:vAlign w:val="center"/>
          </w:tcPr>
          <w:p w:rsidR="00515FD2" w:rsidRPr="00FE2129" w:rsidRDefault="00515FD2" w:rsidP="00515FD2">
            <w:pPr>
              <w:spacing w:before="60" w:after="60"/>
              <w:ind w:left="24"/>
              <w:contextualSpacing/>
              <w:rPr>
                <w:bCs/>
                <w:sz w:val="22"/>
                <w:szCs w:val="22"/>
              </w:rPr>
            </w:pPr>
            <w:r w:rsidRPr="00FE2129">
              <w:rPr>
                <w:bCs/>
                <w:sz w:val="22"/>
                <w:szCs w:val="22"/>
              </w:rPr>
              <w:t>Карта территорий, подверженных риску возникновения ЧС</w:t>
            </w:r>
          </w:p>
        </w:tc>
        <w:tc>
          <w:tcPr>
            <w:tcW w:w="818" w:type="pct"/>
            <w:vAlign w:val="center"/>
          </w:tcPr>
          <w:p w:rsidR="00515FD2" w:rsidRPr="00FE2129" w:rsidRDefault="00515FD2" w:rsidP="00296DEE">
            <w:pPr>
              <w:spacing w:before="60" w:after="60"/>
              <w:contextualSpacing/>
              <w:jc w:val="center"/>
              <w:rPr>
                <w:lang w:eastAsia="en-US"/>
              </w:rPr>
            </w:pPr>
            <w:r w:rsidRPr="00FE2129">
              <w:rPr>
                <w:lang w:eastAsia="en-US"/>
              </w:rPr>
              <w:t>М 1:2 000</w:t>
            </w:r>
          </w:p>
        </w:tc>
      </w:tr>
    </w:tbl>
    <w:p w:rsidR="005D60CE" w:rsidRDefault="005D60CE" w:rsidP="009677A4">
      <w:pPr>
        <w:contextualSpacing/>
        <w:jc w:val="center"/>
      </w:pPr>
    </w:p>
    <w:p w:rsidR="00F408CE" w:rsidRPr="00C25D6C" w:rsidRDefault="005D60CE" w:rsidP="009677A4">
      <w:pPr>
        <w:contextualSpacing/>
        <w:jc w:val="center"/>
        <w:rPr>
          <w:b/>
          <w:sz w:val="32"/>
          <w:szCs w:val="32"/>
        </w:rPr>
      </w:pPr>
      <w:r>
        <w:rPr>
          <w:b/>
          <w:sz w:val="32"/>
          <w:szCs w:val="32"/>
        </w:rPr>
        <w:br w:type="page"/>
      </w:r>
      <w:r w:rsidR="00F408CE" w:rsidRPr="00C25D6C">
        <w:rPr>
          <w:b/>
          <w:sz w:val="32"/>
          <w:szCs w:val="32"/>
        </w:rPr>
        <w:lastRenderedPageBreak/>
        <w:t>Содержание</w:t>
      </w:r>
    </w:p>
    <w:p w:rsidR="00D9160F" w:rsidRPr="00C25D6C" w:rsidRDefault="00D9160F" w:rsidP="009677A4">
      <w:pPr>
        <w:contextualSpacing/>
      </w:pPr>
    </w:p>
    <w:p w:rsidR="00CA6FC3" w:rsidRDefault="00E95172">
      <w:pPr>
        <w:pStyle w:val="12"/>
        <w:rPr>
          <w:rFonts w:asciiTheme="minorHAnsi" w:eastAsiaTheme="minorEastAsia" w:hAnsiTheme="minorHAnsi" w:cstheme="minorBidi"/>
          <w:bCs w:val="0"/>
          <w:sz w:val="22"/>
          <w:szCs w:val="22"/>
        </w:rPr>
      </w:pPr>
      <w:r w:rsidRPr="00E95172">
        <w:fldChar w:fldCharType="begin"/>
      </w:r>
      <w:r w:rsidR="00D9160F" w:rsidRPr="00C25D6C">
        <w:instrText xml:space="preserve"> TOC \o "1-3" \h \z \u </w:instrText>
      </w:r>
      <w:r w:rsidRPr="00E95172">
        <w:fldChar w:fldCharType="separate"/>
      </w:r>
      <w:hyperlink w:anchor="_Toc370479628" w:history="1">
        <w:r w:rsidR="00CA6FC3" w:rsidRPr="001D223E">
          <w:rPr>
            <w:rStyle w:val="a5"/>
          </w:rPr>
          <w:t>1.</w:t>
        </w:r>
        <w:r w:rsidR="00CA6FC3">
          <w:rPr>
            <w:rFonts w:asciiTheme="minorHAnsi" w:eastAsiaTheme="minorEastAsia" w:hAnsiTheme="minorHAnsi" w:cstheme="minorBidi"/>
            <w:bCs w:val="0"/>
            <w:sz w:val="22"/>
            <w:szCs w:val="22"/>
          </w:rPr>
          <w:tab/>
        </w:r>
        <w:r w:rsidR="00CA6FC3" w:rsidRPr="001D223E">
          <w:rPr>
            <w:rStyle w:val="a5"/>
          </w:rPr>
          <w:t>Основные положения создания генерального плана</w:t>
        </w:r>
        <w:r w:rsidR="00CA6FC3">
          <w:rPr>
            <w:webHidden/>
          </w:rPr>
          <w:tab/>
        </w:r>
        <w:r>
          <w:rPr>
            <w:webHidden/>
          </w:rPr>
          <w:fldChar w:fldCharType="begin"/>
        </w:r>
        <w:r w:rsidR="00CA6FC3">
          <w:rPr>
            <w:webHidden/>
          </w:rPr>
          <w:instrText xml:space="preserve"> PAGEREF _Toc370479628 \h </w:instrText>
        </w:r>
        <w:r>
          <w:rPr>
            <w:webHidden/>
          </w:rPr>
        </w:r>
        <w:r>
          <w:rPr>
            <w:webHidden/>
          </w:rPr>
          <w:fldChar w:fldCharType="separate"/>
        </w:r>
        <w:r w:rsidR="00CA6FC3">
          <w:rPr>
            <w:webHidden/>
          </w:rPr>
          <w:t>6</w:t>
        </w:r>
        <w:r>
          <w:rPr>
            <w:webHidden/>
          </w:rPr>
          <w:fldChar w:fldCharType="end"/>
        </w:r>
      </w:hyperlink>
    </w:p>
    <w:p w:rsidR="00CA6FC3" w:rsidRDefault="00E95172">
      <w:pPr>
        <w:pStyle w:val="12"/>
        <w:tabs>
          <w:tab w:val="left" w:pos="1134"/>
        </w:tabs>
        <w:rPr>
          <w:rFonts w:asciiTheme="minorHAnsi" w:eastAsiaTheme="minorEastAsia" w:hAnsiTheme="minorHAnsi" w:cstheme="minorBidi"/>
          <w:bCs w:val="0"/>
          <w:sz w:val="22"/>
          <w:szCs w:val="22"/>
        </w:rPr>
      </w:pPr>
      <w:hyperlink w:anchor="_Toc370479629" w:history="1">
        <w:r w:rsidR="00CA6FC3" w:rsidRPr="001D223E">
          <w:rPr>
            <w:rStyle w:val="a5"/>
          </w:rPr>
          <w:t>1.1.</w:t>
        </w:r>
        <w:r w:rsidR="00CA6FC3">
          <w:rPr>
            <w:rFonts w:asciiTheme="minorHAnsi" w:eastAsiaTheme="minorEastAsia" w:hAnsiTheme="minorHAnsi" w:cstheme="minorBidi"/>
            <w:bCs w:val="0"/>
            <w:sz w:val="22"/>
            <w:szCs w:val="22"/>
          </w:rPr>
          <w:tab/>
        </w:r>
        <w:r w:rsidR="00CA6FC3" w:rsidRPr="001D223E">
          <w:rPr>
            <w:rStyle w:val="a5"/>
          </w:rPr>
          <w:t>Общие положения</w:t>
        </w:r>
        <w:r w:rsidR="00CA6FC3">
          <w:rPr>
            <w:webHidden/>
          </w:rPr>
          <w:tab/>
        </w:r>
        <w:r>
          <w:rPr>
            <w:webHidden/>
          </w:rPr>
          <w:fldChar w:fldCharType="begin"/>
        </w:r>
        <w:r w:rsidR="00CA6FC3">
          <w:rPr>
            <w:webHidden/>
          </w:rPr>
          <w:instrText xml:space="preserve"> PAGEREF _Toc370479629 \h </w:instrText>
        </w:r>
        <w:r>
          <w:rPr>
            <w:webHidden/>
          </w:rPr>
        </w:r>
        <w:r>
          <w:rPr>
            <w:webHidden/>
          </w:rPr>
          <w:fldChar w:fldCharType="separate"/>
        </w:r>
        <w:r w:rsidR="00CA6FC3">
          <w:rPr>
            <w:webHidden/>
          </w:rPr>
          <w:t>6</w:t>
        </w:r>
        <w:r>
          <w:rPr>
            <w:webHidden/>
          </w:rPr>
          <w:fldChar w:fldCharType="end"/>
        </w:r>
      </w:hyperlink>
    </w:p>
    <w:p w:rsidR="00CA6FC3" w:rsidRDefault="00E95172">
      <w:pPr>
        <w:pStyle w:val="12"/>
        <w:tabs>
          <w:tab w:val="left" w:pos="1134"/>
        </w:tabs>
        <w:rPr>
          <w:rFonts w:asciiTheme="minorHAnsi" w:eastAsiaTheme="minorEastAsia" w:hAnsiTheme="minorHAnsi" w:cstheme="minorBidi"/>
          <w:bCs w:val="0"/>
          <w:sz w:val="22"/>
          <w:szCs w:val="22"/>
        </w:rPr>
      </w:pPr>
      <w:hyperlink w:anchor="_Toc370479630" w:history="1">
        <w:r w:rsidR="00CA6FC3" w:rsidRPr="001D223E">
          <w:rPr>
            <w:rStyle w:val="a5"/>
          </w:rPr>
          <w:t>1.2.</w:t>
        </w:r>
        <w:r w:rsidR="00CA6FC3">
          <w:rPr>
            <w:rFonts w:asciiTheme="minorHAnsi" w:eastAsiaTheme="minorEastAsia" w:hAnsiTheme="minorHAnsi" w:cstheme="minorBidi"/>
            <w:bCs w:val="0"/>
            <w:sz w:val="22"/>
            <w:szCs w:val="22"/>
          </w:rPr>
          <w:tab/>
        </w:r>
        <w:r w:rsidR="00CA6FC3" w:rsidRPr="001D223E">
          <w:rPr>
            <w:rStyle w:val="a5"/>
          </w:rPr>
          <w:t>Цели, задачи, принципы и результаты создания Генерального плана поселения</w:t>
        </w:r>
        <w:r w:rsidR="00CA6FC3">
          <w:rPr>
            <w:webHidden/>
          </w:rPr>
          <w:tab/>
        </w:r>
        <w:r>
          <w:rPr>
            <w:webHidden/>
          </w:rPr>
          <w:fldChar w:fldCharType="begin"/>
        </w:r>
        <w:r w:rsidR="00CA6FC3">
          <w:rPr>
            <w:webHidden/>
          </w:rPr>
          <w:instrText xml:space="preserve"> PAGEREF _Toc370479630 \h </w:instrText>
        </w:r>
        <w:r>
          <w:rPr>
            <w:webHidden/>
          </w:rPr>
        </w:r>
        <w:r>
          <w:rPr>
            <w:webHidden/>
          </w:rPr>
          <w:fldChar w:fldCharType="separate"/>
        </w:r>
        <w:r w:rsidR="00CA6FC3">
          <w:rPr>
            <w:webHidden/>
          </w:rPr>
          <w:t>8</w:t>
        </w:r>
        <w:r>
          <w:rPr>
            <w:webHidden/>
          </w:rPr>
          <w:fldChar w:fldCharType="end"/>
        </w:r>
      </w:hyperlink>
    </w:p>
    <w:p w:rsidR="00CA6FC3" w:rsidRDefault="00E95172">
      <w:pPr>
        <w:pStyle w:val="12"/>
        <w:rPr>
          <w:rFonts w:asciiTheme="minorHAnsi" w:eastAsiaTheme="minorEastAsia" w:hAnsiTheme="minorHAnsi" w:cstheme="minorBidi"/>
          <w:bCs w:val="0"/>
          <w:sz w:val="22"/>
          <w:szCs w:val="22"/>
        </w:rPr>
      </w:pPr>
      <w:hyperlink w:anchor="_Toc370479631" w:history="1">
        <w:r w:rsidR="00CA6FC3" w:rsidRPr="001D223E">
          <w:rPr>
            <w:rStyle w:val="a5"/>
          </w:rPr>
          <w:t>2.</w:t>
        </w:r>
        <w:r w:rsidR="00CA6FC3">
          <w:rPr>
            <w:rFonts w:asciiTheme="minorHAnsi" w:eastAsiaTheme="minorEastAsia" w:hAnsiTheme="minorHAnsi" w:cstheme="minorBidi"/>
            <w:bCs w:val="0"/>
            <w:sz w:val="22"/>
            <w:szCs w:val="22"/>
          </w:rPr>
          <w:tab/>
        </w:r>
        <w:r w:rsidR="00CA6FC3" w:rsidRPr="001D223E">
          <w:rPr>
            <w:rStyle w:val="a5"/>
          </w:rPr>
          <w:t>Общие сведения о Поселении</w:t>
        </w:r>
        <w:r w:rsidR="00CA6FC3">
          <w:rPr>
            <w:webHidden/>
          </w:rPr>
          <w:tab/>
        </w:r>
        <w:r>
          <w:rPr>
            <w:webHidden/>
          </w:rPr>
          <w:fldChar w:fldCharType="begin"/>
        </w:r>
        <w:r w:rsidR="00CA6FC3">
          <w:rPr>
            <w:webHidden/>
          </w:rPr>
          <w:instrText xml:space="preserve"> PAGEREF _Toc370479631 \h </w:instrText>
        </w:r>
        <w:r>
          <w:rPr>
            <w:webHidden/>
          </w:rPr>
        </w:r>
        <w:r>
          <w:rPr>
            <w:webHidden/>
          </w:rPr>
          <w:fldChar w:fldCharType="separate"/>
        </w:r>
        <w:r w:rsidR="00CA6FC3">
          <w:rPr>
            <w:webHidden/>
          </w:rPr>
          <w:t>9</w:t>
        </w:r>
        <w:r>
          <w:rPr>
            <w:webHidden/>
          </w:rPr>
          <w:fldChar w:fldCharType="end"/>
        </w:r>
      </w:hyperlink>
    </w:p>
    <w:p w:rsidR="00CA6FC3" w:rsidRDefault="00E95172">
      <w:pPr>
        <w:pStyle w:val="12"/>
        <w:tabs>
          <w:tab w:val="left" w:pos="1134"/>
        </w:tabs>
        <w:rPr>
          <w:rFonts w:asciiTheme="minorHAnsi" w:eastAsiaTheme="minorEastAsia" w:hAnsiTheme="minorHAnsi" w:cstheme="minorBidi"/>
          <w:bCs w:val="0"/>
          <w:sz w:val="22"/>
          <w:szCs w:val="22"/>
        </w:rPr>
      </w:pPr>
      <w:hyperlink w:anchor="_Toc370479632" w:history="1">
        <w:r w:rsidR="00CA6FC3" w:rsidRPr="001D223E">
          <w:rPr>
            <w:rStyle w:val="a5"/>
          </w:rPr>
          <w:t>2.1.</w:t>
        </w:r>
        <w:r w:rsidR="00CA6FC3">
          <w:rPr>
            <w:rFonts w:asciiTheme="minorHAnsi" w:eastAsiaTheme="minorEastAsia" w:hAnsiTheme="minorHAnsi" w:cstheme="minorBidi"/>
            <w:bCs w:val="0"/>
            <w:sz w:val="22"/>
            <w:szCs w:val="22"/>
          </w:rPr>
          <w:tab/>
        </w:r>
        <w:r w:rsidR="00CA6FC3" w:rsidRPr="001D223E">
          <w:rPr>
            <w:rStyle w:val="a5"/>
          </w:rPr>
          <w:t>Экономико-географическое положение</w:t>
        </w:r>
        <w:r w:rsidR="00CA6FC3">
          <w:rPr>
            <w:webHidden/>
          </w:rPr>
          <w:tab/>
        </w:r>
        <w:r>
          <w:rPr>
            <w:webHidden/>
          </w:rPr>
          <w:fldChar w:fldCharType="begin"/>
        </w:r>
        <w:r w:rsidR="00CA6FC3">
          <w:rPr>
            <w:webHidden/>
          </w:rPr>
          <w:instrText xml:space="preserve"> PAGEREF _Toc370479632 \h </w:instrText>
        </w:r>
        <w:r>
          <w:rPr>
            <w:webHidden/>
          </w:rPr>
        </w:r>
        <w:r>
          <w:rPr>
            <w:webHidden/>
          </w:rPr>
          <w:fldChar w:fldCharType="separate"/>
        </w:r>
        <w:r w:rsidR="00CA6FC3">
          <w:rPr>
            <w:webHidden/>
          </w:rPr>
          <w:t>9</w:t>
        </w:r>
        <w:r>
          <w:rPr>
            <w:webHidden/>
          </w:rPr>
          <w:fldChar w:fldCharType="end"/>
        </w:r>
      </w:hyperlink>
    </w:p>
    <w:p w:rsidR="00CA6FC3" w:rsidRDefault="00E95172">
      <w:pPr>
        <w:pStyle w:val="12"/>
        <w:tabs>
          <w:tab w:val="left" w:pos="1134"/>
        </w:tabs>
        <w:rPr>
          <w:rFonts w:asciiTheme="minorHAnsi" w:eastAsiaTheme="minorEastAsia" w:hAnsiTheme="minorHAnsi" w:cstheme="minorBidi"/>
          <w:bCs w:val="0"/>
          <w:sz w:val="22"/>
          <w:szCs w:val="22"/>
        </w:rPr>
      </w:pPr>
      <w:hyperlink w:anchor="_Toc370479633" w:history="1">
        <w:r w:rsidR="00CA6FC3" w:rsidRPr="001D223E">
          <w:rPr>
            <w:rStyle w:val="a5"/>
          </w:rPr>
          <w:t>2.2.</w:t>
        </w:r>
        <w:r w:rsidR="00CA6FC3">
          <w:rPr>
            <w:rFonts w:asciiTheme="minorHAnsi" w:eastAsiaTheme="minorEastAsia" w:hAnsiTheme="minorHAnsi" w:cstheme="minorBidi"/>
            <w:bCs w:val="0"/>
            <w:sz w:val="22"/>
            <w:szCs w:val="22"/>
          </w:rPr>
          <w:tab/>
        </w:r>
        <w:r w:rsidR="00CA6FC3" w:rsidRPr="001D223E">
          <w:rPr>
            <w:rStyle w:val="a5"/>
          </w:rPr>
          <w:t>Планировочная характеристика существующей застройки</w:t>
        </w:r>
        <w:r w:rsidR="00CA6FC3">
          <w:rPr>
            <w:webHidden/>
          </w:rPr>
          <w:tab/>
        </w:r>
        <w:r>
          <w:rPr>
            <w:webHidden/>
          </w:rPr>
          <w:fldChar w:fldCharType="begin"/>
        </w:r>
        <w:r w:rsidR="00CA6FC3">
          <w:rPr>
            <w:webHidden/>
          </w:rPr>
          <w:instrText xml:space="preserve"> PAGEREF _Toc370479633 \h </w:instrText>
        </w:r>
        <w:r>
          <w:rPr>
            <w:webHidden/>
          </w:rPr>
        </w:r>
        <w:r>
          <w:rPr>
            <w:webHidden/>
          </w:rPr>
          <w:fldChar w:fldCharType="separate"/>
        </w:r>
        <w:r w:rsidR="00CA6FC3">
          <w:rPr>
            <w:webHidden/>
          </w:rPr>
          <w:t>9</w:t>
        </w:r>
        <w:r>
          <w:rPr>
            <w:webHidden/>
          </w:rPr>
          <w:fldChar w:fldCharType="end"/>
        </w:r>
      </w:hyperlink>
    </w:p>
    <w:p w:rsidR="00CA6FC3" w:rsidRDefault="00E95172">
      <w:pPr>
        <w:pStyle w:val="12"/>
        <w:tabs>
          <w:tab w:val="left" w:pos="1134"/>
        </w:tabs>
        <w:rPr>
          <w:rFonts w:asciiTheme="minorHAnsi" w:eastAsiaTheme="minorEastAsia" w:hAnsiTheme="minorHAnsi" w:cstheme="minorBidi"/>
          <w:bCs w:val="0"/>
          <w:sz w:val="22"/>
          <w:szCs w:val="22"/>
        </w:rPr>
      </w:pPr>
      <w:hyperlink w:anchor="_Toc370479634" w:history="1">
        <w:r w:rsidR="00CA6FC3" w:rsidRPr="001D223E">
          <w:rPr>
            <w:rStyle w:val="a5"/>
          </w:rPr>
          <w:t>2.3.</w:t>
        </w:r>
        <w:r w:rsidR="00CA6FC3">
          <w:rPr>
            <w:rFonts w:asciiTheme="minorHAnsi" w:eastAsiaTheme="minorEastAsia" w:hAnsiTheme="minorHAnsi" w:cstheme="minorBidi"/>
            <w:bCs w:val="0"/>
            <w:sz w:val="22"/>
            <w:szCs w:val="22"/>
          </w:rPr>
          <w:tab/>
        </w:r>
        <w:r w:rsidR="00CA6FC3" w:rsidRPr="001D223E">
          <w:rPr>
            <w:rStyle w:val="a5"/>
          </w:rPr>
          <w:t>История освоения территории</w:t>
        </w:r>
        <w:r w:rsidR="00CA6FC3">
          <w:rPr>
            <w:webHidden/>
          </w:rPr>
          <w:tab/>
        </w:r>
        <w:r>
          <w:rPr>
            <w:webHidden/>
          </w:rPr>
          <w:fldChar w:fldCharType="begin"/>
        </w:r>
        <w:r w:rsidR="00CA6FC3">
          <w:rPr>
            <w:webHidden/>
          </w:rPr>
          <w:instrText xml:space="preserve"> PAGEREF _Toc370479634 \h </w:instrText>
        </w:r>
        <w:r>
          <w:rPr>
            <w:webHidden/>
          </w:rPr>
        </w:r>
        <w:r>
          <w:rPr>
            <w:webHidden/>
          </w:rPr>
          <w:fldChar w:fldCharType="separate"/>
        </w:r>
        <w:r w:rsidR="00CA6FC3">
          <w:rPr>
            <w:webHidden/>
          </w:rPr>
          <w:t>10</w:t>
        </w:r>
        <w:r>
          <w:rPr>
            <w:webHidden/>
          </w:rPr>
          <w:fldChar w:fldCharType="end"/>
        </w:r>
      </w:hyperlink>
    </w:p>
    <w:p w:rsidR="00CA6FC3" w:rsidRDefault="00E95172">
      <w:pPr>
        <w:pStyle w:val="12"/>
        <w:tabs>
          <w:tab w:val="left" w:pos="1134"/>
        </w:tabs>
        <w:rPr>
          <w:rFonts w:asciiTheme="minorHAnsi" w:eastAsiaTheme="minorEastAsia" w:hAnsiTheme="minorHAnsi" w:cstheme="minorBidi"/>
          <w:bCs w:val="0"/>
          <w:sz w:val="22"/>
          <w:szCs w:val="22"/>
        </w:rPr>
      </w:pPr>
      <w:hyperlink w:anchor="_Toc370479635" w:history="1">
        <w:r w:rsidR="00CA6FC3" w:rsidRPr="001D223E">
          <w:rPr>
            <w:rStyle w:val="a5"/>
          </w:rPr>
          <w:t>2.4.</w:t>
        </w:r>
        <w:r w:rsidR="00CA6FC3">
          <w:rPr>
            <w:rFonts w:asciiTheme="minorHAnsi" w:eastAsiaTheme="minorEastAsia" w:hAnsiTheme="minorHAnsi" w:cstheme="minorBidi"/>
            <w:bCs w:val="0"/>
            <w:sz w:val="22"/>
            <w:szCs w:val="22"/>
          </w:rPr>
          <w:tab/>
        </w:r>
        <w:r w:rsidR="00CA6FC3" w:rsidRPr="001D223E">
          <w:rPr>
            <w:rStyle w:val="a5"/>
          </w:rPr>
          <w:t>Природные ресурсы Поселения</w:t>
        </w:r>
        <w:r w:rsidR="00CA6FC3">
          <w:rPr>
            <w:webHidden/>
          </w:rPr>
          <w:tab/>
        </w:r>
        <w:r>
          <w:rPr>
            <w:webHidden/>
          </w:rPr>
          <w:fldChar w:fldCharType="begin"/>
        </w:r>
        <w:r w:rsidR="00CA6FC3">
          <w:rPr>
            <w:webHidden/>
          </w:rPr>
          <w:instrText xml:space="preserve"> PAGEREF _Toc370479635 \h </w:instrText>
        </w:r>
        <w:r>
          <w:rPr>
            <w:webHidden/>
          </w:rPr>
        </w:r>
        <w:r>
          <w:rPr>
            <w:webHidden/>
          </w:rPr>
          <w:fldChar w:fldCharType="separate"/>
        </w:r>
        <w:r w:rsidR="00CA6FC3">
          <w:rPr>
            <w:webHidden/>
          </w:rPr>
          <w:t>11</w:t>
        </w:r>
        <w:r>
          <w:rPr>
            <w:webHidden/>
          </w:rPr>
          <w:fldChar w:fldCharType="end"/>
        </w:r>
      </w:hyperlink>
    </w:p>
    <w:p w:rsidR="00CA6FC3" w:rsidRDefault="00E95172">
      <w:pPr>
        <w:pStyle w:val="12"/>
        <w:rPr>
          <w:rFonts w:asciiTheme="minorHAnsi" w:eastAsiaTheme="minorEastAsia" w:hAnsiTheme="minorHAnsi" w:cstheme="minorBidi"/>
          <w:bCs w:val="0"/>
          <w:sz w:val="22"/>
          <w:szCs w:val="22"/>
        </w:rPr>
      </w:pPr>
      <w:hyperlink w:anchor="_Toc370479636" w:history="1">
        <w:r w:rsidR="00CA6FC3" w:rsidRPr="001D223E">
          <w:rPr>
            <w:rStyle w:val="a5"/>
          </w:rPr>
          <w:t>3.</w:t>
        </w:r>
        <w:r w:rsidR="00CA6FC3">
          <w:rPr>
            <w:rFonts w:asciiTheme="minorHAnsi" w:eastAsiaTheme="minorEastAsia" w:hAnsiTheme="minorHAnsi" w:cstheme="minorBidi"/>
            <w:bCs w:val="0"/>
            <w:sz w:val="22"/>
            <w:szCs w:val="22"/>
          </w:rPr>
          <w:tab/>
        </w:r>
        <w:r w:rsidR="00CA6FC3" w:rsidRPr="001D223E">
          <w:rPr>
            <w:rStyle w:val="a5"/>
          </w:rPr>
          <w:t>Концепция социально-экономического развития Поселения на долгосрочную перспективу</w:t>
        </w:r>
        <w:r w:rsidR="00CA6FC3">
          <w:rPr>
            <w:webHidden/>
          </w:rPr>
          <w:tab/>
        </w:r>
        <w:r>
          <w:rPr>
            <w:webHidden/>
          </w:rPr>
          <w:fldChar w:fldCharType="begin"/>
        </w:r>
        <w:r w:rsidR="00CA6FC3">
          <w:rPr>
            <w:webHidden/>
          </w:rPr>
          <w:instrText xml:space="preserve"> PAGEREF _Toc370479636 \h </w:instrText>
        </w:r>
        <w:r>
          <w:rPr>
            <w:webHidden/>
          </w:rPr>
        </w:r>
        <w:r>
          <w:rPr>
            <w:webHidden/>
          </w:rPr>
          <w:fldChar w:fldCharType="separate"/>
        </w:r>
        <w:r w:rsidR="00CA6FC3">
          <w:rPr>
            <w:webHidden/>
          </w:rPr>
          <w:t>15</w:t>
        </w:r>
        <w:r>
          <w:rPr>
            <w:webHidden/>
          </w:rPr>
          <w:fldChar w:fldCharType="end"/>
        </w:r>
      </w:hyperlink>
    </w:p>
    <w:p w:rsidR="00CA6FC3" w:rsidRDefault="00E95172">
      <w:pPr>
        <w:pStyle w:val="12"/>
        <w:tabs>
          <w:tab w:val="left" w:pos="1134"/>
        </w:tabs>
        <w:rPr>
          <w:rFonts w:asciiTheme="minorHAnsi" w:eastAsiaTheme="minorEastAsia" w:hAnsiTheme="minorHAnsi" w:cstheme="minorBidi"/>
          <w:bCs w:val="0"/>
          <w:sz w:val="22"/>
          <w:szCs w:val="22"/>
        </w:rPr>
      </w:pPr>
      <w:hyperlink w:anchor="_Toc370479637" w:history="1">
        <w:r w:rsidR="00CA6FC3" w:rsidRPr="001D223E">
          <w:rPr>
            <w:rStyle w:val="a5"/>
          </w:rPr>
          <w:t>3.1.</w:t>
        </w:r>
        <w:r w:rsidR="00CA6FC3">
          <w:rPr>
            <w:rFonts w:asciiTheme="minorHAnsi" w:eastAsiaTheme="minorEastAsia" w:hAnsiTheme="minorHAnsi" w:cstheme="minorBidi"/>
            <w:bCs w:val="0"/>
            <w:sz w:val="22"/>
            <w:szCs w:val="22"/>
          </w:rPr>
          <w:tab/>
        </w:r>
        <w:r w:rsidR="00CA6FC3" w:rsidRPr="001D223E">
          <w:rPr>
            <w:rStyle w:val="a5"/>
          </w:rPr>
          <w:t>Роль Поселения в территориальном планировании Области</w:t>
        </w:r>
        <w:r w:rsidR="00CA6FC3">
          <w:rPr>
            <w:webHidden/>
          </w:rPr>
          <w:tab/>
        </w:r>
        <w:r>
          <w:rPr>
            <w:webHidden/>
          </w:rPr>
          <w:fldChar w:fldCharType="begin"/>
        </w:r>
        <w:r w:rsidR="00CA6FC3">
          <w:rPr>
            <w:webHidden/>
          </w:rPr>
          <w:instrText xml:space="preserve"> PAGEREF _Toc370479637 \h </w:instrText>
        </w:r>
        <w:r>
          <w:rPr>
            <w:webHidden/>
          </w:rPr>
        </w:r>
        <w:r>
          <w:rPr>
            <w:webHidden/>
          </w:rPr>
          <w:fldChar w:fldCharType="separate"/>
        </w:r>
        <w:r w:rsidR="00CA6FC3">
          <w:rPr>
            <w:webHidden/>
          </w:rPr>
          <w:t>15</w:t>
        </w:r>
        <w:r>
          <w:rPr>
            <w:webHidden/>
          </w:rPr>
          <w:fldChar w:fldCharType="end"/>
        </w:r>
      </w:hyperlink>
    </w:p>
    <w:p w:rsidR="00CA6FC3" w:rsidRDefault="00E95172">
      <w:pPr>
        <w:pStyle w:val="12"/>
        <w:tabs>
          <w:tab w:val="left" w:pos="1134"/>
        </w:tabs>
        <w:rPr>
          <w:rFonts w:asciiTheme="minorHAnsi" w:eastAsiaTheme="minorEastAsia" w:hAnsiTheme="minorHAnsi" w:cstheme="minorBidi"/>
          <w:bCs w:val="0"/>
          <w:sz w:val="22"/>
          <w:szCs w:val="22"/>
        </w:rPr>
      </w:pPr>
      <w:hyperlink w:anchor="_Toc370479638" w:history="1">
        <w:r w:rsidR="00CA6FC3" w:rsidRPr="001D223E">
          <w:rPr>
            <w:rStyle w:val="a5"/>
          </w:rPr>
          <w:t>3.2.</w:t>
        </w:r>
        <w:r w:rsidR="00CA6FC3">
          <w:rPr>
            <w:rFonts w:asciiTheme="minorHAnsi" w:eastAsiaTheme="minorEastAsia" w:hAnsiTheme="minorHAnsi" w:cstheme="minorBidi"/>
            <w:bCs w:val="0"/>
            <w:sz w:val="22"/>
            <w:szCs w:val="22"/>
          </w:rPr>
          <w:tab/>
        </w:r>
        <w:r w:rsidR="00CA6FC3" w:rsidRPr="001D223E">
          <w:rPr>
            <w:rStyle w:val="a5"/>
          </w:rPr>
          <w:t>Роль Поселения в территориальном планировании Района</w:t>
        </w:r>
        <w:r w:rsidR="00CA6FC3">
          <w:rPr>
            <w:webHidden/>
          </w:rPr>
          <w:tab/>
        </w:r>
        <w:r>
          <w:rPr>
            <w:webHidden/>
          </w:rPr>
          <w:fldChar w:fldCharType="begin"/>
        </w:r>
        <w:r w:rsidR="00CA6FC3">
          <w:rPr>
            <w:webHidden/>
          </w:rPr>
          <w:instrText xml:space="preserve"> PAGEREF _Toc370479638 \h </w:instrText>
        </w:r>
        <w:r>
          <w:rPr>
            <w:webHidden/>
          </w:rPr>
        </w:r>
        <w:r>
          <w:rPr>
            <w:webHidden/>
          </w:rPr>
          <w:fldChar w:fldCharType="separate"/>
        </w:r>
        <w:r w:rsidR="00CA6FC3">
          <w:rPr>
            <w:webHidden/>
          </w:rPr>
          <w:t>15</w:t>
        </w:r>
        <w:r>
          <w:rPr>
            <w:webHidden/>
          </w:rPr>
          <w:fldChar w:fldCharType="end"/>
        </w:r>
      </w:hyperlink>
    </w:p>
    <w:p w:rsidR="00CA6FC3" w:rsidRDefault="00E95172">
      <w:pPr>
        <w:pStyle w:val="12"/>
        <w:tabs>
          <w:tab w:val="left" w:pos="1134"/>
        </w:tabs>
        <w:rPr>
          <w:rFonts w:asciiTheme="minorHAnsi" w:eastAsiaTheme="minorEastAsia" w:hAnsiTheme="minorHAnsi" w:cstheme="minorBidi"/>
          <w:bCs w:val="0"/>
          <w:sz w:val="22"/>
          <w:szCs w:val="22"/>
        </w:rPr>
      </w:pPr>
      <w:hyperlink w:anchor="_Toc370479639" w:history="1">
        <w:r w:rsidR="00CA6FC3" w:rsidRPr="001D223E">
          <w:rPr>
            <w:rStyle w:val="a5"/>
          </w:rPr>
          <w:t>3.3.</w:t>
        </w:r>
        <w:r w:rsidR="00CA6FC3">
          <w:rPr>
            <w:rFonts w:asciiTheme="minorHAnsi" w:eastAsiaTheme="minorEastAsia" w:hAnsiTheme="minorHAnsi" w:cstheme="minorBidi"/>
            <w:bCs w:val="0"/>
            <w:sz w:val="22"/>
            <w:szCs w:val="22"/>
          </w:rPr>
          <w:tab/>
        </w:r>
        <w:r w:rsidR="00CA6FC3" w:rsidRPr="001D223E">
          <w:rPr>
            <w:rStyle w:val="a5"/>
          </w:rPr>
          <w:t>Анализ реализации ранее разработанного генерального плана Поселения</w:t>
        </w:r>
        <w:r w:rsidR="00CA6FC3">
          <w:rPr>
            <w:webHidden/>
          </w:rPr>
          <w:tab/>
        </w:r>
        <w:r>
          <w:rPr>
            <w:webHidden/>
          </w:rPr>
          <w:fldChar w:fldCharType="begin"/>
        </w:r>
        <w:r w:rsidR="00CA6FC3">
          <w:rPr>
            <w:webHidden/>
          </w:rPr>
          <w:instrText xml:space="preserve"> PAGEREF _Toc370479639 \h </w:instrText>
        </w:r>
        <w:r>
          <w:rPr>
            <w:webHidden/>
          </w:rPr>
        </w:r>
        <w:r>
          <w:rPr>
            <w:webHidden/>
          </w:rPr>
          <w:fldChar w:fldCharType="separate"/>
        </w:r>
        <w:r w:rsidR="00CA6FC3">
          <w:rPr>
            <w:webHidden/>
          </w:rPr>
          <w:t>15</w:t>
        </w:r>
        <w:r>
          <w:rPr>
            <w:webHidden/>
          </w:rPr>
          <w:fldChar w:fldCharType="end"/>
        </w:r>
      </w:hyperlink>
    </w:p>
    <w:p w:rsidR="00CA6FC3" w:rsidRDefault="00E95172">
      <w:pPr>
        <w:pStyle w:val="12"/>
        <w:tabs>
          <w:tab w:val="left" w:pos="1134"/>
        </w:tabs>
        <w:rPr>
          <w:rFonts w:asciiTheme="minorHAnsi" w:eastAsiaTheme="minorEastAsia" w:hAnsiTheme="minorHAnsi" w:cstheme="minorBidi"/>
          <w:bCs w:val="0"/>
          <w:sz w:val="22"/>
          <w:szCs w:val="22"/>
        </w:rPr>
      </w:pPr>
      <w:hyperlink w:anchor="_Toc370479640" w:history="1">
        <w:r w:rsidR="00CA6FC3" w:rsidRPr="001D223E">
          <w:rPr>
            <w:rStyle w:val="a5"/>
          </w:rPr>
          <w:t>3.4.</w:t>
        </w:r>
        <w:r w:rsidR="00CA6FC3">
          <w:rPr>
            <w:rFonts w:asciiTheme="minorHAnsi" w:eastAsiaTheme="minorEastAsia" w:hAnsiTheme="minorHAnsi" w:cstheme="minorBidi"/>
            <w:bCs w:val="0"/>
            <w:sz w:val="22"/>
            <w:szCs w:val="22"/>
          </w:rPr>
          <w:tab/>
        </w:r>
        <w:r w:rsidR="00CA6FC3" w:rsidRPr="001D223E">
          <w:rPr>
            <w:rStyle w:val="a5"/>
          </w:rPr>
          <w:t>Приоритетные направления развития Поселения</w:t>
        </w:r>
        <w:r w:rsidR="00CA6FC3">
          <w:rPr>
            <w:webHidden/>
          </w:rPr>
          <w:tab/>
        </w:r>
        <w:r>
          <w:rPr>
            <w:webHidden/>
          </w:rPr>
          <w:fldChar w:fldCharType="begin"/>
        </w:r>
        <w:r w:rsidR="00CA6FC3">
          <w:rPr>
            <w:webHidden/>
          </w:rPr>
          <w:instrText xml:space="preserve"> PAGEREF _Toc370479640 \h </w:instrText>
        </w:r>
        <w:r>
          <w:rPr>
            <w:webHidden/>
          </w:rPr>
        </w:r>
        <w:r>
          <w:rPr>
            <w:webHidden/>
          </w:rPr>
          <w:fldChar w:fldCharType="separate"/>
        </w:r>
        <w:r w:rsidR="00CA6FC3">
          <w:rPr>
            <w:webHidden/>
          </w:rPr>
          <w:t>16</w:t>
        </w:r>
        <w:r>
          <w:rPr>
            <w:webHidden/>
          </w:rPr>
          <w:fldChar w:fldCharType="end"/>
        </w:r>
      </w:hyperlink>
    </w:p>
    <w:p w:rsidR="00CA6FC3" w:rsidRDefault="00E95172">
      <w:pPr>
        <w:pStyle w:val="12"/>
        <w:rPr>
          <w:rFonts w:asciiTheme="minorHAnsi" w:eastAsiaTheme="minorEastAsia" w:hAnsiTheme="minorHAnsi" w:cstheme="minorBidi"/>
          <w:bCs w:val="0"/>
          <w:sz w:val="22"/>
          <w:szCs w:val="22"/>
        </w:rPr>
      </w:pPr>
      <w:hyperlink w:anchor="_Toc370479641" w:history="1">
        <w:r w:rsidR="00CA6FC3" w:rsidRPr="001D223E">
          <w:rPr>
            <w:rStyle w:val="a5"/>
          </w:rPr>
          <w:t>4.</w:t>
        </w:r>
        <w:r w:rsidR="00CA6FC3">
          <w:rPr>
            <w:rFonts w:asciiTheme="minorHAnsi" w:eastAsiaTheme="minorEastAsia" w:hAnsiTheme="minorHAnsi" w:cstheme="minorBidi"/>
            <w:bCs w:val="0"/>
            <w:sz w:val="22"/>
            <w:szCs w:val="22"/>
          </w:rPr>
          <w:tab/>
        </w:r>
        <w:r w:rsidR="00CA6FC3" w:rsidRPr="001D223E">
          <w:rPr>
            <w:rStyle w:val="a5"/>
          </w:rPr>
          <w:t>Административные границы Поселения и границы населенных пунктов</w:t>
        </w:r>
        <w:r w:rsidR="00CA6FC3">
          <w:rPr>
            <w:webHidden/>
          </w:rPr>
          <w:tab/>
        </w:r>
        <w:r>
          <w:rPr>
            <w:webHidden/>
          </w:rPr>
          <w:fldChar w:fldCharType="begin"/>
        </w:r>
        <w:r w:rsidR="00CA6FC3">
          <w:rPr>
            <w:webHidden/>
          </w:rPr>
          <w:instrText xml:space="preserve"> PAGEREF _Toc370479641 \h </w:instrText>
        </w:r>
        <w:r>
          <w:rPr>
            <w:webHidden/>
          </w:rPr>
        </w:r>
        <w:r>
          <w:rPr>
            <w:webHidden/>
          </w:rPr>
          <w:fldChar w:fldCharType="separate"/>
        </w:r>
        <w:r w:rsidR="00CA6FC3">
          <w:rPr>
            <w:webHidden/>
          </w:rPr>
          <w:t>17</w:t>
        </w:r>
        <w:r>
          <w:rPr>
            <w:webHidden/>
          </w:rPr>
          <w:fldChar w:fldCharType="end"/>
        </w:r>
      </w:hyperlink>
    </w:p>
    <w:p w:rsidR="00CA6FC3" w:rsidRDefault="00E95172">
      <w:pPr>
        <w:pStyle w:val="12"/>
        <w:rPr>
          <w:rFonts w:asciiTheme="minorHAnsi" w:eastAsiaTheme="minorEastAsia" w:hAnsiTheme="minorHAnsi" w:cstheme="minorBidi"/>
          <w:bCs w:val="0"/>
          <w:sz w:val="22"/>
          <w:szCs w:val="22"/>
        </w:rPr>
      </w:pPr>
      <w:hyperlink w:anchor="_Toc370479642" w:history="1">
        <w:r w:rsidR="00CA6FC3" w:rsidRPr="001D223E">
          <w:rPr>
            <w:rStyle w:val="a5"/>
          </w:rPr>
          <w:t>5.</w:t>
        </w:r>
        <w:r w:rsidR="00CA6FC3">
          <w:rPr>
            <w:rFonts w:asciiTheme="minorHAnsi" w:eastAsiaTheme="minorEastAsia" w:hAnsiTheme="minorHAnsi" w:cstheme="minorBidi"/>
            <w:bCs w:val="0"/>
            <w:sz w:val="22"/>
            <w:szCs w:val="22"/>
          </w:rPr>
          <w:tab/>
        </w:r>
        <w:r w:rsidR="00CA6FC3" w:rsidRPr="001D223E">
          <w:rPr>
            <w:rStyle w:val="a5"/>
          </w:rPr>
          <w:t>Население и трудовые ресурсы Поселения</w:t>
        </w:r>
        <w:r w:rsidR="00CA6FC3">
          <w:rPr>
            <w:webHidden/>
          </w:rPr>
          <w:tab/>
        </w:r>
        <w:r>
          <w:rPr>
            <w:webHidden/>
          </w:rPr>
          <w:fldChar w:fldCharType="begin"/>
        </w:r>
        <w:r w:rsidR="00CA6FC3">
          <w:rPr>
            <w:webHidden/>
          </w:rPr>
          <w:instrText xml:space="preserve"> PAGEREF _Toc370479642 \h </w:instrText>
        </w:r>
        <w:r>
          <w:rPr>
            <w:webHidden/>
          </w:rPr>
        </w:r>
        <w:r>
          <w:rPr>
            <w:webHidden/>
          </w:rPr>
          <w:fldChar w:fldCharType="separate"/>
        </w:r>
        <w:r w:rsidR="00CA6FC3">
          <w:rPr>
            <w:webHidden/>
          </w:rPr>
          <w:t>20</w:t>
        </w:r>
        <w:r>
          <w:rPr>
            <w:webHidden/>
          </w:rPr>
          <w:fldChar w:fldCharType="end"/>
        </w:r>
      </w:hyperlink>
    </w:p>
    <w:p w:rsidR="00CA6FC3" w:rsidRDefault="00E95172">
      <w:pPr>
        <w:pStyle w:val="12"/>
        <w:rPr>
          <w:rFonts w:asciiTheme="minorHAnsi" w:eastAsiaTheme="minorEastAsia" w:hAnsiTheme="minorHAnsi" w:cstheme="minorBidi"/>
          <w:bCs w:val="0"/>
          <w:sz w:val="22"/>
          <w:szCs w:val="22"/>
        </w:rPr>
      </w:pPr>
      <w:hyperlink w:anchor="_Toc370479643" w:history="1">
        <w:r w:rsidR="00CA6FC3" w:rsidRPr="001D223E">
          <w:rPr>
            <w:rStyle w:val="a5"/>
          </w:rPr>
          <w:t>6.</w:t>
        </w:r>
        <w:r w:rsidR="00CA6FC3">
          <w:rPr>
            <w:rFonts w:asciiTheme="minorHAnsi" w:eastAsiaTheme="minorEastAsia" w:hAnsiTheme="minorHAnsi" w:cstheme="minorBidi"/>
            <w:bCs w:val="0"/>
            <w:sz w:val="22"/>
            <w:szCs w:val="22"/>
          </w:rPr>
          <w:tab/>
        </w:r>
        <w:r w:rsidR="00CA6FC3" w:rsidRPr="001D223E">
          <w:rPr>
            <w:rStyle w:val="a5"/>
          </w:rPr>
          <w:t>Жилой фонд Поселения</w:t>
        </w:r>
        <w:r w:rsidR="00CA6FC3">
          <w:rPr>
            <w:webHidden/>
          </w:rPr>
          <w:tab/>
        </w:r>
        <w:r>
          <w:rPr>
            <w:webHidden/>
          </w:rPr>
          <w:fldChar w:fldCharType="begin"/>
        </w:r>
        <w:r w:rsidR="00CA6FC3">
          <w:rPr>
            <w:webHidden/>
          </w:rPr>
          <w:instrText xml:space="preserve"> PAGEREF _Toc370479643 \h </w:instrText>
        </w:r>
        <w:r>
          <w:rPr>
            <w:webHidden/>
          </w:rPr>
        </w:r>
        <w:r>
          <w:rPr>
            <w:webHidden/>
          </w:rPr>
          <w:fldChar w:fldCharType="separate"/>
        </w:r>
        <w:r w:rsidR="00CA6FC3">
          <w:rPr>
            <w:webHidden/>
          </w:rPr>
          <w:t>24</w:t>
        </w:r>
        <w:r>
          <w:rPr>
            <w:webHidden/>
          </w:rPr>
          <w:fldChar w:fldCharType="end"/>
        </w:r>
      </w:hyperlink>
    </w:p>
    <w:p w:rsidR="00CA6FC3" w:rsidRDefault="00E95172">
      <w:pPr>
        <w:pStyle w:val="12"/>
        <w:rPr>
          <w:rFonts w:asciiTheme="minorHAnsi" w:eastAsiaTheme="minorEastAsia" w:hAnsiTheme="minorHAnsi" w:cstheme="minorBidi"/>
          <w:bCs w:val="0"/>
          <w:sz w:val="22"/>
          <w:szCs w:val="22"/>
        </w:rPr>
      </w:pPr>
      <w:hyperlink w:anchor="_Toc370479644" w:history="1">
        <w:r w:rsidR="00CA6FC3" w:rsidRPr="001D223E">
          <w:rPr>
            <w:rStyle w:val="a5"/>
          </w:rPr>
          <w:t>7.</w:t>
        </w:r>
        <w:r w:rsidR="00CA6FC3">
          <w:rPr>
            <w:rFonts w:asciiTheme="minorHAnsi" w:eastAsiaTheme="minorEastAsia" w:hAnsiTheme="minorHAnsi" w:cstheme="minorBidi"/>
            <w:bCs w:val="0"/>
            <w:sz w:val="22"/>
            <w:szCs w:val="22"/>
          </w:rPr>
          <w:tab/>
        </w:r>
        <w:r w:rsidR="00CA6FC3" w:rsidRPr="001D223E">
          <w:rPr>
            <w:rStyle w:val="a5"/>
          </w:rPr>
          <w:t>Инженерная инфраструктура Поселения</w:t>
        </w:r>
        <w:r w:rsidR="00CA6FC3">
          <w:rPr>
            <w:webHidden/>
          </w:rPr>
          <w:tab/>
        </w:r>
        <w:r>
          <w:rPr>
            <w:webHidden/>
          </w:rPr>
          <w:fldChar w:fldCharType="begin"/>
        </w:r>
        <w:r w:rsidR="00CA6FC3">
          <w:rPr>
            <w:webHidden/>
          </w:rPr>
          <w:instrText xml:space="preserve"> PAGEREF _Toc370479644 \h </w:instrText>
        </w:r>
        <w:r>
          <w:rPr>
            <w:webHidden/>
          </w:rPr>
        </w:r>
        <w:r>
          <w:rPr>
            <w:webHidden/>
          </w:rPr>
          <w:fldChar w:fldCharType="separate"/>
        </w:r>
        <w:r w:rsidR="00CA6FC3">
          <w:rPr>
            <w:webHidden/>
          </w:rPr>
          <w:t>32</w:t>
        </w:r>
        <w:r>
          <w:rPr>
            <w:webHidden/>
          </w:rPr>
          <w:fldChar w:fldCharType="end"/>
        </w:r>
      </w:hyperlink>
    </w:p>
    <w:p w:rsidR="00CA6FC3" w:rsidRDefault="00E95172">
      <w:pPr>
        <w:pStyle w:val="12"/>
        <w:tabs>
          <w:tab w:val="left" w:pos="1134"/>
        </w:tabs>
        <w:rPr>
          <w:rFonts w:asciiTheme="minorHAnsi" w:eastAsiaTheme="minorEastAsia" w:hAnsiTheme="minorHAnsi" w:cstheme="minorBidi"/>
          <w:bCs w:val="0"/>
          <w:sz w:val="22"/>
          <w:szCs w:val="22"/>
        </w:rPr>
      </w:pPr>
      <w:hyperlink w:anchor="_Toc370479645" w:history="1">
        <w:r w:rsidR="00CA6FC3" w:rsidRPr="001D223E">
          <w:rPr>
            <w:rStyle w:val="a5"/>
          </w:rPr>
          <w:t>7.1.</w:t>
        </w:r>
        <w:r w:rsidR="00CA6FC3">
          <w:rPr>
            <w:rFonts w:asciiTheme="minorHAnsi" w:eastAsiaTheme="minorEastAsia" w:hAnsiTheme="minorHAnsi" w:cstheme="minorBidi"/>
            <w:bCs w:val="0"/>
            <w:sz w:val="22"/>
            <w:szCs w:val="22"/>
          </w:rPr>
          <w:tab/>
        </w:r>
        <w:r w:rsidR="00CA6FC3" w:rsidRPr="001D223E">
          <w:rPr>
            <w:rStyle w:val="a5"/>
          </w:rPr>
          <w:t>Электроснабжение</w:t>
        </w:r>
        <w:r w:rsidR="00CA6FC3">
          <w:rPr>
            <w:webHidden/>
          </w:rPr>
          <w:tab/>
        </w:r>
        <w:r>
          <w:rPr>
            <w:webHidden/>
          </w:rPr>
          <w:fldChar w:fldCharType="begin"/>
        </w:r>
        <w:r w:rsidR="00CA6FC3">
          <w:rPr>
            <w:webHidden/>
          </w:rPr>
          <w:instrText xml:space="preserve"> PAGEREF _Toc370479645 \h </w:instrText>
        </w:r>
        <w:r>
          <w:rPr>
            <w:webHidden/>
          </w:rPr>
        </w:r>
        <w:r>
          <w:rPr>
            <w:webHidden/>
          </w:rPr>
          <w:fldChar w:fldCharType="separate"/>
        </w:r>
        <w:r w:rsidR="00CA6FC3">
          <w:rPr>
            <w:webHidden/>
          </w:rPr>
          <w:t>32</w:t>
        </w:r>
        <w:r>
          <w:rPr>
            <w:webHidden/>
          </w:rPr>
          <w:fldChar w:fldCharType="end"/>
        </w:r>
      </w:hyperlink>
    </w:p>
    <w:p w:rsidR="00CA6FC3" w:rsidRDefault="00E95172">
      <w:pPr>
        <w:pStyle w:val="12"/>
        <w:tabs>
          <w:tab w:val="left" w:pos="1134"/>
        </w:tabs>
        <w:rPr>
          <w:rFonts w:asciiTheme="minorHAnsi" w:eastAsiaTheme="minorEastAsia" w:hAnsiTheme="minorHAnsi" w:cstheme="minorBidi"/>
          <w:bCs w:val="0"/>
          <w:sz w:val="22"/>
          <w:szCs w:val="22"/>
        </w:rPr>
      </w:pPr>
      <w:hyperlink w:anchor="_Toc370479646" w:history="1">
        <w:r w:rsidR="00CA6FC3" w:rsidRPr="001D223E">
          <w:rPr>
            <w:rStyle w:val="a5"/>
          </w:rPr>
          <w:t>7.2.</w:t>
        </w:r>
        <w:r w:rsidR="00CA6FC3">
          <w:rPr>
            <w:rFonts w:asciiTheme="minorHAnsi" w:eastAsiaTheme="minorEastAsia" w:hAnsiTheme="minorHAnsi" w:cstheme="minorBidi"/>
            <w:bCs w:val="0"/>
            <w:sz w:val="22"/>
            <w:szCs w:val="22"/>
          </w:rPr>
          <w:tab/>
        </w:r>
        <w:r w:rsidR="00CA6FC3" w:rsidRPr="001D223E">
          <w:rPr>
            <w:rStyle w:val="a5"/>
          </w:rPr>
          <w:t>Водоснабжение</w:t>
        </w:r>
        <w:r w:rsidR="00CA6FC3">
          <w:rPr>
            <w:webHidden/>
          </w:rPr>
          <w:tab/>
        </w:r>
        <w:r>
          <w:rPr>
            <w:webHidden/>
          </w:rPr>
          <w:fldChar w:fldCharType="begin"/>
        </w:r>
        <w:r w:rsidR="00CA6FC3">
          <w:rPr>
            <w:webHidden/>
          </w:rPr>
          <w:instrText xml:space="preserve"> PAGEREF _Toc370479646 \h </w:instrText>
        </w:r>
        <w:r>
          <w:rPr>
            <w:webHidden/>
          </w:rPr>
        </w:r>
        <w:r>
          <w:rPr>
            <w:webHidden/>
          </w:rPr>
          <w:fldChar w:fldCharType="separate"/>
        </w:r>
        <w:r w:rsidR="00CA6FC3">
          <w:rPr>
            <w:webHidden/>
          </w:rPr>
          <w:t>33</w:t>
        </w:r>
        <w:r>
          <w:rPr>
            <w:webHidden/>
          </w:rPr>
          <w:fldChar w:fldCharType="end"/>
        </w:r>
      </w:hyperlink>
    </w:p>
    <w:p w:rsidR="00CA6FC3" w:rsidRDefault="00E95172">
      <w:pPr>
        <w:pStyle w:val="12"/>
        <w:tabs>
          <w:tab w:val="left" w:pos="1134"/>
        </w:tabs>
        <w:rPr>
          <w:rFonts w:asciiTheme="minorHAnsi" w:eastAsiaTheme="minorEastAsia" w:hAnsiTheme="minorHAnsi" w:cstheme="minorBidi"/>
          <w:bCs w:val="0"/>
          <w:sz w:val="22"/>
          <w:szCs w:val="22"/>
        </w:rPr>
      </w:pPr>
      <w:hyperlink w:anchor="_Toc370479647" w:history="1">
        <w:r w:rsidR="00CA6FC3" w:rsidRPr="001D223E">
          <w:rPr>
            <w:rStyle w:val="a5"/>
          </w:rPr>
          <w:t>7.3.</w:t>
        </w:r>
        <w:r w:rsidR="00CA6FC3">
          <w:rPr>
            <w:rFonts w:asciiTheme="minorHAnsi" w:eastAsiaTheme="minorEastAsia" w:hAnsiTheme="minorHAnsi" w:cstheme="minorBidi"/>
            <w:bCs w:val="0"/>
            <w:sz w:val="22"/>
            <w:szCs w:val="22"/>
          </w:rPr>
          <w:tab/>
        </w:r>
        <w:r w:rsidR="00CA6FC3" w:rsidRPr="001D223E">
          <w:rPr>
            <w:rStyle w:val="a5"/>
          </w:rPr>
          <w:t>Водоотведение</w:t>
        </w:r>
        <w:r w:rsidR="00CA6FC3">
          <w:rPr>
            <w:webHidden/>
          </w:rPr>
          <w:tab/>
        </w:r>
        <w:r>
          <w:rPr>
            <w:webHidden/>
          </w:rPr>
          <w:fldChar w:fldCharType="begin"/>
        </w:r>
        <w:r w:rsidR="00CA6FC3">
          <w:rPr>
            <w:webHidden/>
          </w:rPr>
          <w:instrText xml:space="preserve"> PAGEREF _Toc370479647 \h </w:instrText>
        </w:r>
        <w:r>
          <w:rPr>
            <w:webHidden/>
          </w:rPr>
        </w:r>
        <w:r>
          <w:rPr>
            <w:webHidden/>
          </w:rPr>
          <w:fldChar w:fldCharType="separate"/>
        </w:r>
        <w:r w:rsidR="00CA6FC3">
          <w:rPr>
            <w:webHidden/>
          </w:rPr>
          <w:t>38</w:t>
        </w:r>
        <w:r>
          <w:rPr>
            <w:webHidden/>
          </w:rPr>
          <w:fldChar w:fldCharType="end"/>
        </w:r>
      </w:hyperlink>
    </w:p>
    <w:p w:rsidR="00CA6FC3" w:rsidRDefault="00E95172">
      <w:pPr>
        <w:pStyle w:val="12"/>
        <w:tabs>
          <w:tab w:val="left" w:pos="1134"/>
        </w:tabs>
        <w:rPr>
          <w:rFonts w:asciiTheme="minorHAnsi" w:eastAsiaTheme="minorEastAsia" w:hAnsiTheme="minorHAnsi" w:cstheme="minorBidi"/>
          <w:bCs w:val="0"/>
          <w:sz w:val="22"/>
          <w:szCs w:val="22"/>
        </w:rPr>
      </w:pPr>
      <w:hyperlink w:anchor="_Toc370479648" w:history="1">
        <w:r w:rsidR="00CA6FC3" w:rsidRPr="001D223E">
          <w:rPr>
            <w:rStyle w:val="a5"/>
          </w:rPr>
          <w:t>7.4.</w:t>
        </w:r>
        <w:r w:rsidR="00CA6FC3">
          <w:rPr>
            <w:rFonts w:asciiTheme="minorHAnsi" w:eastAsiaTheme="minorEastAsia" w:hAnsiTheme="minorHAnsi" w:cstheme="minorBidi"/>
            <w:bCs w:val="0"/>
            <w:sz w:val="22"/>
            <w:szCs w:val="22"/>
          </w:rPr>
          <w:tab/>
        </w:r>
        <w:r w:rsidR="00CA6FC3" w:rsidRPr="001D223E">
          <w:rPr>
            <w:rStyle w:val="a5"/>
          </w:rPr>
          <w:t>Газоснабжение</w:t>
        </w:r>
        <w:r w:rsidR="00CA6FC3">
          <w:rPr>
            <w:webHidden/>
          </w:rPr>
          <w:tab/>
        </w:r>
        <w:r>
          <w:rPr>
            <w:webHidden/>
          </w:rPr>
          <w:fldChar w:fldCharType="begin"/>
        </w:r>
        <w:r w:rsidR="00CA6FC3">
          <w:rPr>
            <w:webHidden/>
          </w:rPr>
          <w:instrText xml:space="preserve"> PAGEREF _Toc370479648 \h </w:instrText>
        </w:r>
        <w:r>
          <w:rPr>
            <w:webHidden/>
          </w:rPr>
        </w:r>
        <w:r>
          <w:rPr>
            <w:webHidden/>
          </w:rPr>
          <w:fldChar w:fldCharType="separate"/>
        </w:r>
        <w:r w:rsidR="00CA6FC3">
          <w:rPr>
            <w:webHidden/>
          </w:rPr>
          <w:t>39</w:t>
        </w:r>
        <w:r>
          <w:rPr>
            <w:webHidden/>
          </w:rPr>
          <w:fldChar w:fldCharType="end"/>
        </w:r>
      </w:hyperlink>
    </w:p>
    <w:p w:rsidR="00CA6FC3" w:rsidRDefault="00E95172">
      <w:pPr>
        <w:pStyle w:val="12"/>
        <w:tabs>
          <w:tab w:val="left" w:pos="1134"/>
        </w:tabs>
        <w:rPr>
          <w:rFonts w:asciiTheme="minorHAnsi" w:eastAsiaTheme="minorEastAsia" w:hAnsiTheme="minorHAnsi" w:cstheme="minorBidi"/>
          <w:bCs w:val="0"/>
          <w:sz w:val="22"/>
          <w:szCs w:val="22"/>
        </w:rPr>
      </w:pPr>
      <w:hyperlink w:anchor="_Toc370479649" w:history="1">
        <w:r w:rsidR="00CA6FC3" w:rsidRPr="001D223E">
          <w:rPr>
            <w:rStyle w:val="a5"/>
          </w:rPr>
          <w:t>7.5.</w:t>
        </w:r>
        <w:r w:rsidR="00CA6FC3">
          <w:rPr>
            <w:rFonts w:asciiTheme="minorHAnsi" w:eastAsiaTheme="minorEastAsia" w:hAnsiTheme="minorHAnsi" w:cstheme="minorBidi"/>
            <w:bCs w:val="0"/>
            <w:sz w:val="22"/>
            <w:szCs w:val="22"/>
          </w:rPr>
          <w:tab/>
        </w:r>
        <w:r w:rsidR="00CA6FC3" w:rsidRPr="001D223E">
          <w:rPr>
            <w:rStyle w:val="a5"/>
          </w:rPr>
          <w:t>Теплоснабжение</w:t>
        </w:r>
        <w:r w:rsidR="00CA6FC3">
          <w:rPr>
            <w:webHidden/>
          </w:rPr>
          <w:tab/>
        </w:r>
        <w:r>
          <w:rPr>
            <w:webHidden/>
          </w:rPr>
          <w:fldChar w:fldCharType="begin"/>
        </w:r>
        <w:r w:rsidR="00CA6FC3">
          <w:rPr>
            <w:webHidden/>
          </w:rPr>
          <w:instrText xml:space="preserve"> PAGEREF _Toc370479649 \h </w:instrText>
        </w:r>
        <w:r>
          <w:rPr>
            <w:webHidden/>
          </w:rPr>
        </w:r>
        <w:r>
          <w:rPr>
            <w:webHidden/>
          </w:rPr>
          <w:fldChar w:fldCharType="separate"/>
        </w:r>
        <w:r w:rsidR="00CA6FC3">
          <w:rPr>
            <w:webHidden/>
          </w:rPr>
          <w:t>40</w:t>
        </w:r>
        <w:r>
          <w:rPr>
            <w:webHidden/>
          </w:rPr>
          <w:fldChar w:fldCharType="end"/>
        </w:r>
      </w:hyperlink>
    </w:p>
    <w:p w:rsidR="00CA6FC3" w:rsidRDefault="00E95172">
      <w:pPr>
        <w:pStyle w:val="12"/>
        <w:tabs>
          <w:tab w:val="left" w:pos="1134"/>
        </w:tabs>
        <w:rPr>
          <w:rFonts w:asciiTheme="minorHAnsi" w:eastAsiaTheme="minorEastAsia" w:hAnsiTheme="minorHAnsi" w:cstheme="minorBidi"/>
          <w:bCs w:val="0"/>
          <w:sz w:val="22"/>
          <w:szCs w:val="22"/>
        </w:rPr>
      </w:pPr>
      <w:hyperlink w:anchor="_Toc370479650" w:history="1">
        <w:r w:rsidR="00CA6FC3" w:rsidRPr="001D223E">
          <w:rPr>
            <w:rStyle w:val="a5"/>
          </w:rPr>
          <w:t>7.6.</w:t>
        </w:r>
        <w:r w:rsidR="00CA6FC3">
          <w:rPr>
            <w:rFonts w:asciiTheme="minorHAnsi" w:eastAsiaTheme="minorEastAsia" w:hAnsiTheme="minorHAnsi" w:cstheme="minorBidi"/>
            <w:bCs w:val="0"/>
            <w:sz w:val="22"/>
            <w:szCs w:val="22"/>
          </w:rPr>
          <w:tab/>
        </w:r>
        <w:r w:rsidR="00CA6FC3" w:rsidRPr="001D223E">
          <w:rPr>
            <w:rStyle w:val="a5"/>
          </w:rPr>
          <w:t>Утилизация отходов</w:t>
        </w:r>
        <w:r w:rsidR="00CA6FC3">
          <w:rPr>
            <w:webHidden/>
          </w:rPr>
          <w:tab/>
        </w:r>
        <w:r>
          <w:rPr>
            <w:webHidden/>
          </w:rPr>
          <w:fldChar w:fldCharType="begin"/>
        </w:r>
        <w:r w:rsidR="00CA6FC3">
          <w:rPr>
            <w:webHidden/>
          </w:rPr>
          <w:instrText xml:space="preserve"> PAGEREF _Toc370479650 \h </w:instrText>
        </w:r>
        <w:r>
          <w:rPr>
            <w:webHidden/>
          </w:rPr>
        </w:r>
        <w:r>
          <w:rPr>
            <w:webHidden/>
          </w:rPr>
          <w:fldChar w:fldCharType="separate"/>
        </w:r>
        <w:r w:rsidR="00CA6FC3">
          <w:rPr>
            <w:webHidden/>
          </w:rPr>
          <w:t>41</w:t>
        </w:r>
        <w:r>
          <w:rPr>
            <w:webHidden/>
          </w:rPr>
          <w:fldChar w:fldCharType="end"/>
        </w:r>
      </w:hyperlink>
    </w:p>
    <w:p w:rsidR="00CA6FC3" w:rsidRDefault="00E95172">
      <w:pPr>
        <w:pStyle w:val="12"/>
        <w:tabs>
          <w:tab w:val="left" w:pos="1134"/>
        </w:tabs>
        <w:rPr>
          <w:rFonts w:asciiTheme="minorHAnsi" w:eastAsiaTheme="minorEastAsia" w:hAnsiTheme="minorHAnsi" w:cstheme="minorBidi"/>
          <w:bCs w:val="0"/>
          <w:sz w:val="22"/>
          <w:szCs w:val="22"/>
        </w:rPr>
      </w:pPr>
      <w:hyperlink w:anchor="_Toc370479651" w:history="1">
        <w:r w:rsidR="00CA6FC3" w:rsidRPr="001D223E">
          <w:rPr>
            <w:rStyle w:val="a5"/>
          </w:rPr>
          <w:t>7.7.</w:t>
        </w:r>
        <w:r w:rsidR="00CA6FC3">
          <w:rPr>
            <w:rFonts w:asciiTheme="minorHAnsi" w:eastAsiaTheme="minorEastAsia" w:hAnsiTheme="minorHAnsi" w:cstheme="minorBidi"/>
            <w:bCs w:val="0"/>
            <w:sz w:val="22"/>
            <w:szCs w:val="22"/>
          </w:rPr>
          <w:tab/>
        </w:r>
        <w:r w:rsidR="00CA6FC3" w:rsidRPr="001D223E">
          <w:rPr>
            <w:rStyle w:val="a5"/>
          </w:rPr>
          <w:t>Благоустройство территории</w:t>
        </w:r>
        <w:r w:rsidR="00CA6FC3">
          <w:rPr>
            <w:webHidden/>
          </w:rPr>
          <w:tab/>
        </w:r>
        <w:r>
          <w:rPr>
            <w:webHidden/>
          </w:rPr>
          <w:fldChar w:fldCharType="begin"/>
        </w:r>
        <w:r w:rsidR="00CA6FC3">
          <w:rPr>
            <w:webHidden/>
          </w:rPr>
          <w:instrText xml:space="preserve"> PAGEREF _Toc370479651 \h </w:instrText>
        </w:r>
        <w:r>
          <w:rPr>
            <w:webHidden/>
          </w:rPr>
        </w:r>
        <w:r>
          <w:rPr>
            <w:webHidden/>
          </w:rPr>
          <w:fldChar w:fldCharType="separate"/>
        </w:r>
        <w:r w:rsidR="00CA6FC3">
          <w:rPr>
            <w:webHidden/>
          </w:rPr>
          <w:t>43</w:t>
        </w:r>
        <w:r>
          <w:rPr>
            <w:webHidden/>
          </w:rPr>
          <w:fldChar w:fldCharType="end"/>
        </w:r>
      </w:hyperlink>
    </w:p>
    <w:p w:rsidR="00CA6FC3" w:rsidRDefault="00E95172">
      <w:pPr>
        <w:pStyle w:val="12"/>
        <w:rPr>
          <w:rFonts w:asciiTheme="minorHAnsi" w:eastAsiaTheme="minorEastAsia" w:hAnsiTheme="minorHAnsi" w:cstheme="minorBidi"/>
          <w:bCs w:val="0"/>
          <w:sz w:val="22"/>
          <w:szCs w:val="22"/>
        </w:rPr>
      </w:pPr>
      <w:hyperlink w:anchor="_Toc370479652" w:history="1">
        <w:r w:rsidR="00CA6FC3" w:rsidRPr="001D223E">
          <w:rPr>
            <w:rStyle w:val="a5"/>
          </w:rPr>
          <w:t>8.</w:t>
        </w:r>
        <w:r w:rsidR="00CA6FC3">
          <w:rPr>
            <w:rFonts w:asciiTheme="minorHAnsi" w:eastAsiaTheme="minorEastAsia" w:hAnsiTheme="minorHAnsi" w:cstheme="minorBidi"/>
            <w:bCs w:val="0"/>
            <w:sz w:val="22"/>
            <w:szCs w:val="22"/>
          </w:rPr>
          <w:tab/>
        </w:r>
        <w:r w:rsidR="00CA6FC3" w:rsidRPr="001D223E">
          <w:rPr>
            <w:rStyle w:val="a5"/>
          </w:rPr>
          <w:t>Дорожно-транспортная инфраструктура</w:t>
        </w:r>
        <w:r w:rsidR="00CA6FC3">
          <w:rPr>
            <w:webHidden/>
          </w:rPr>
          <w:tab/>
        </w:r>
        <w:r>
          <w:rPr>
            <w:webHidden/>
          </w:rPr>
          <w:fldChar w:fldCharType="begin"/>
        </w:r>
        <w:r w:rsidR="00CA6FC3">
          <w:rPr>
            <w:webHidden/>
          </w:rPr>
          <w:instrText xml:space="preserve"> PAGEREF _Toc370479652 \h </w:instrText>
        </w:r>
        <w:r>
          <w:rPr>
            <w:webHidden/>
          </w:rPr>
        </w:r>
        <w:r>
          <w:rPr>
            <w:webHidden/>
          </w:rPr>
          <w:fldChar w:fldCharType="separate"/>
        </w:r>
        <w:r w:rsidR="00CA6FC3">
          <w:rPr>
            <w:webHidden/>
          </w:rPr>
          <w:t>45</w:t>
        </w:r>
        <w:r>
          <w:rPr>
            <w:webHidden/>
          </w:rPr>
          <w:fldChar w:fldCharType="end"/>
        </w:r>
      </w:hyperlink>
    </w:p>
    <w:p w:rsidR="00CA6FC3" w:rsidRDefault="00E95172">
      <w:pPr>
        <w:pStyle w:val="12"/>
        <w:tabs>
          <w:tab w:val="left" w:pos="1134"/>
        </w:tabs>
        <w:rPr>
          <w:rFonts w:asciiTheme="minorHAnsi" w:eastAsiaTheme="minorEastAsia" w:hAnsiTheme="minorHAnsi" w:cstheme="minorBidi"/>
          <w:bCs w:val="0"/>
          <w:sz w:val="22"/>
          <w:szCs w:val="22"/>
        </w:rPr>
      </w:pPr>
      <w:hyperlink w:anchor="_Toc370479653" w:history="1">
        <w:r w:rsidR="00CA6FC3" w:rsidRPr="001D223E">
          <w:rPr>
            <w:rStyle w:val="a5"/>
          </w:rPr>
          <w:t>8.1.</w:t>
        </w:r>
        <w:r w:rsidR="00CA6FC3">
          <w:rPr>
            <w:rFonts w:asciiTheme="minorHAnsi" w:eastAsiaTheme="minorEastAsia" w:hAnsiTheme="minorHAnsi" w:cstheme="minorBidi"/>
            <w:bCs w:val="0"/>
            <w:sz w:val="22"/>
            <w:szCs w:val="22"/>
          </w:rPr>
          <w:tab/>
        </w:r>
        <w:r w:rsidR="00CA6FC3" w:rsidRPr="001D223E">
          <w:rPr>
            <w:rStyle w:val="a5"/>
          </w:rPr>
          <w:t>Транспортный каркас Поселения</w:t>
        </w:r>
        <w:r w:rsidR="00CA6FC3">
          <w:rPr>
            <w:webHidden/>
          </w:rPr>
          <w:tab/>
        </w:r>
        <w:r>
          <w:rPr>
            <w:webHidden/>
          </w:rPr>
          <w:fldChar w:fldCharType="begin"/>
        </w:r>
        <w:r w:rsidR="00CA6FC3">
          <w:rPr>
            <w:webHidden/>
          </w:rPr>
          <w:instrText xml:space="preserve"> PAGEREF _Toc370479653 \h </w:instrText>
        </w:r>
        <w:r>
          <w:rPr>
            <w:webHidden/>
          </w:rPr>
        </w:r>
        <w:r>
          <w:rPr>
            <w:webHidden/>
          </w:rPr>
          <w:fldChar w:fldCharType="separate"/>
        </w:r>
        <w:r w:rsidR="00CA6FC3">
          <w:rPr>
            <w:webHidden/>
          </w:rPr>
          <w:t>45</w:t>
        </w:r>
        <w:r>
          <w:rPr>
            <w:webHidden/>
          </w:rPr>
          <w:fldChar w:fldCharType="end"/>
        </w:r>
      </w:hyperlink>
    </w:p>
    <w:p w:rsidR="00CA6FC3" w:rsidRDefault="00E95172">
      <w:pPr>
        <w:pStyle w:val="12"/>
        <w:tabs>
          <w:tab w:val="left" w:pos="1134"/>
        </w:tabs>
        <w:rPr>
          <w:rFonts w:asciiTheme="minorHAnsi" w:eastAsiaTheme="minorEastAsia" w:hAnsiTheme="minorHAnsi" w:cstheme="minorBidi"/>
          <w:bCs w:val="0"/>
          <w:sz w:val="22"/>
          <w:szCs w:val="22"/>
        </w:rPr>
      </w:pPr>
      <w:hyperlink w:anchor="_Toc370479654" w:history="1">
        <w:r w:rsidR="00CA6FC3" w:rsidRPr="001D223E">
          <w:rPr>
            <w:rStyle w:val="a5"/>
          </w:rPr>
          <w:t>8.2.</w:t>
        </w:r>
        <w:r w:rsidR="00CA6FC3">
          <w:rPr>
            <w:rFonts w:asciiTheme="minorHAnsi" w:eastAsiaTheme="minorEastAsia" w:hAnsiTheme="minorHAnsi" w:cstheme="minorBidi"/>
            <w:bCs w:val="0"/>
            <w:sz w:val="22"/>
            <w:szCs w:val="22"/>
          </w:rPr>
          <w:tab/>
        </w:r>
        <w:r w:rsidR="00CA6FC3" w:rsidRPr="001D223E">
          <w:rPr>
            <w:rStyle w:val="a5"/>
          </w:rPr>
          <w:t>Улично-дорожная сеть</w:t>
        </w:r>
        <w:r w:rsidR="00CA6FC3">
          <w:rPr>
            <w:webHidden/>
          </w:rPr>
          <w:tab/>
        </w:r>
        <w:r>
          <w:rPr>
            <w:webHidden/>
          </w:rPr>
          <w:fldChar w:fldCharType="begin"/>
        </w:r>
        <w:r w:rsidR="00CA6FC3">
          <w:rPr>
            <w:webHidden/>
          </w:rPr>
          <w:instrText xml:space="preserve"> PAGEREF _Toc370479654 \h </w:instrText>
        </w:r>
        <w:r>
          <w:rPr>
            <w:webHidden/>
          </w:rPr>
        </w:r>
        <w:r>
          <w:rPr>
            <w:webHidden/>
          </w:rPr>
          <w:fldChar w:fldCharType="separate"/>
        </w:r>
        <w:r w:rsidR="00CA6FC3">
          <w:rPr>
            <w:webHidden/>
          </w:rPr>
          <w:t>46</w:t>
        </w:r>
        <w:r>
          <w:rPr>
            <w:webHidden/>
          </w:rPr>
          <w:fldChar w:fldCharType="end"/>
        </w:r>
      </w:hyperlink>
    </w:p>
    <w:p w:rsidR="00CA6FC3" w:rsidRDefault="00E95172">
      <w:pPr>
        <w:pStyle w:val="12"/>
        <w:tabs>
          <w:tab w:val="left" w:pos="1134"/>
        </w:tabs>
        <w:rPr>
          <w:rFonts w:asciiTheme="minorHAnsi" w:eastAsiaTheme="minorEastAsia" w:hAnsiTheme="minorHAnsi" w:cstheme="minorBidi"/>
          <w:bCs w:val="0"/>
          <w:sz w:val="22"/>
          <w:szCs w:val="22"/>
        </w:rPr>
      </w:pPr>
      <w:hyperlink w:anchor="_Toc370479655" w:history="1">
        <w:r w:rsidR="00CA6FC3" w:rsidRPr="001D223E">
          <w:rPr>
            <w:rStyle w:val="a5"/>
          </w:rPr>
          <w:t>8.3.</w:t>
        </w:r>
        <w:r w:rsidR="00CA6FC3">
          <w:rPr>
            <w:rFonts w:asciiTheme="minorHAnsi" w:eastAsiaTheme="minorEastAsia" w:hAnsiTheme="minorHAnsi" w:cstheme="minorBidi"/>
            <w:bCs w:val="0"/>
            <w:sz w:val="22"/>
            <w:szCs w:val="22"/>
          </w:rPr>
          <w:tab/>
        </w:r>
        <w:r w:rsidR="00CA6FC3" w:rsidRPr="001D223E">
          <w:rPr>
            <w:rStyle w:val="a5"/>
          </w:rPr>
          <w:t>Железнодорожный транспорт</w:t>
        </w:r>
        <w:r w:rsidR="00CA6FC3">
          <w:rPr>
            <w:webHidden/>
          </w:rPr>
          <w:tab/>
        </w:r>
        <w:r>
          <w:rPr>
            <w:webHidden/>
          </w:rPr>
          <w:fldChar w:fldCharType="begin"/>
        </w:r>
        <w:r w:rsidR="00CA6FC3">
          <w:rPr>
            <w:webHidden/>
          </w:rPr>
          <w:instrText xml:space="preserve"> PAGEREF _Toc370479655 \h </w:instrText>
        </w:r>
        <w:r>
          <w:rPr>
            <w:webHidden/>
          </w:rPr>
        </w:r>
        <w:r>
          <w:rPr>
            <w:webHidden/>
          </w:rPr>
          <w:fldChar w:fldCharType="separate"/>
        </w:r>
        <w:r w:rsidR="00CA6FC3">
          <w:rPr>
            <w:webHidden/>
          </w:rPr>
          <w:t>51</w:t>
        </w:r>
        <w:r>
          <w:rPr>
            <w:webHidden/>
          </w:rPr>
          <w:fldChar w:fldCharType="end"/>
        </w:r>
      </w:hyperlink>
    </w:p>
    <w:p w:rsidR="00CA6FC3" w:rsidRDefault="00E95172">
      <w:pPr>
        <w:pStyle w:val="12"/>
        <w:tabs>
          <w:tab w:val="left" w:pos="1134"/>
        </w:tabs>
        <w:rPr>
          <w:rFonts w:asciiTheme="minorHAnsi" w:eastAsiaTheme="minorEastAsia" w:hAnsiTheme="minorHAnsi" w:cstheme="minorBidi"/>
          <w:bCs w:val="0"/>
          <w:sz w:val="22"/>
          <w:szCs w:val="22"/>
        </w:rPr>
      </w:pPr>
      <w:hyperlink w:anchor="_Toc370479656" w:history="1">
        <w:r w:rsidR="00CA6FC3" w:rsidRPr="001D223E">
          <w:rPr>
            <w:rStyle w:val="a5"/>
          </w:rPr>
          <w:t>8.4.</w:t>
        </w:r>
        <w:r w:rsidR="00CA6FC3">
          <w:rPr>
            <w:rFonts w:asciiTheme="minorHAnsi" w:eastAsiaTheme="minorEastAsia" w:hAnsiTheme="minorHAnsi" w:cstheme="minorBidi"/>
            <w:bCs w:val="0"/>
            <w:sz w:val="22"/>
            <w:szCs w:val="22"/>
          </w:rPr>
          <w:tab/>
        </w:r>
        <w:r w:rsidR="00CA6FC3" w:rsidRPr="001D223E">
          <w:rPr>
            <w:rStyle w:val="a5"/>
          </w:rPr>
          <w:t>Водный транспорт</w:t>
        </w:r>
        <w:r w:rsidR="00CA6FC3">
          <w:rPr>
            <w:webHidden/>
          </w:rPr>
          <w:tab/>
        </w:r>
        <w:r>
          <w:rPr>
            <w:webHidden/>
          </w:rPr>
          <w:fldChar w:fldCharType="begin"/>
        </w:r>
        <w:r w:rsidR="00CA6FC3">
          <w:rPr>
            <w:webHidden/>
          </w:rPr>
          <w:instrText xml:space="preserve"> PAGEREF _Toc370479656 \h </w:instrText>
        </w:r>
        <w:r>
          <w:rPr>
            <w:webHidden/>
          </w:rPr>
        </w:r>
        <w:r>
          <w:rPr>
            <w:webHidden/>
          </w:rPr>
          <w:fldChar w:fldCharType="separate"/>
        </w:r>
        <w:r w:rsidR="00CA6FC3">
          <w:rPr>
            <w:webHidden/>
          </w:rPr>
          <w:t>51</w:t>
        </w:r>
        <w:r>
          <w:rPr>
            <w:webHidden/>
          </w:rPr>
          <w:fldChar w:fldCharType="end"/>
        </w:r>
      </w:hyperlink>
    </w:p>
    <w:p w:rsidR="00CA6FC3" w:rsidRDefault="00E95172">
      <w:pPr>
        <w:pStyle w:val="12"/>
        <w:tabs>
          <w:tab w:val="left" w:pos="1134"/>
        </w:tabs>
        <w:rPr>
          <w:rFonts w:asciiTheme="minorHAnsi" w:eastAsiaTheme="minorEastAsia" w:hAnsiTheme="minorHAnsi" w:cstheme="minorBidi"/>
          <w:bCs w:val="0"/>
          <w:sz w:val="22"/>
          <w:szCs w:val="22"/>
        </w:rPr>
      </w:pPr>
      <w:hyperlink w:anchor="_Toc370479657" w:history="1">
        <w:r w:rsidR="00CA6FC3" w:rsidRPr="001D223E">
          <w:rPr>
            <w:rStyle w:val="a5"/>
          </w:rPr>
          <w:t>8.5.</w:t>
        </w:r>
        <w:r w:rsidR="00CA6FC3">
          <w:rPr>
            <w:rFonts w:asciiTheme="minorHAnsi" w:eastAsiaTheme="minorEastAsia" w:hAnsiTheme="minorHAnsi" w:cstheme="minorBidi"/>
            <w:bCs w:val="0"/>
            <w:sz w:val="22"/>
            <w:szCs w:val="22"/>
          </w:rPr>
          <w:tab/>
        </w:r>
        <w:r w:rsidR="00CA6FC3" w:rsidRPr="001D223E">
          <w:rPr>
            <w:rStyle w:val="a5"/>
          </w:rPr>
          <w:t>Воздушный транспорт</w:t>
        </w:r>
        <w:r w:rsidR="00CA6FC3">
          <w:rPr>
            <w:webHidden/>
          </w:rPr>
          <w:tab/>
        </w:r>
        <w:r>
          <w:rPr>
            <w:webHidden/>
          </w:rPr>
          <w:fldChar w:fldCharType="begin"/>
        </w:r>
        <w:r w:rsidR="00CA6FC3">
          <w:rPr>
            <w:webHidden/>
          </w:rPr>
          <w:instrText xml:space="preserve"> PAGEREF _Toc370479657 \h </w:instrText>
        </w:r>
        <w:r>
          <w:rPr>
            <w:webHidden/>
          </w:rPr>
        </w:r>
        <w:r>
          <w:rPr>
            <w:webHidden/>
          </w:rPr>
          <w:fldChar w:fldCharType="separate"/>
        </w:r>
        <w:r w:rsidR="00CA6FC3">
          <w:rPr>
            <w:webHidden/>
          </w:rPr>
          <w:t>51</w:t>
        </w:r>
        <w:r>
          <w:rPr>
            <w:webHidden/>
          </w:rPr>
          <w:fldChar w:fldCharType="end"/>
        </w:r>
      </w:hyperlink>
    </w:p>
    <w:p w:rsidR="00CA6FC3" w:rsidRDefault="00E95172">
      <w:pPr>
        <w:pStyle w:val="12"/>
        <w:tabs>
          <w:tab w:val="left" w:pos="1134"/>
        </w:tabs>
        <w:rPr>
          <w:rFonts w:asciiTheme="minorHAnsi" w:eastAsiaTheme="minorEastAsia" w:hAnsiTheme="minorHAnsi" w:cstheme="minorBidi"/>
          <w:bCs w:val="0"/>
          <w:sz w:val="22"/>
          <w:szCs w:val="22"/>
        </w:rPr>
      </w:pPr>
      <w:hyperlink w:anchor="_Toc370479658" w:history="1">
        <w:r w:rsidR="00CA6FC3" w:rsidRPr="001D223E">
          <w:rPr>
            <w:rStyle w:val="a5"/>
          </w:rPr>
          <w:t>8.6.</w:t>
        </w:r>
        <w:r w:rsidR="00CA6FC3">
          <w:rPr>
            <w:rFonts w:asciiTheme="minorHAnsi" w:eastAsiaTheme="minorEastAsia" w:hAnsiTheme="minorHAnsi" w:cstheme="minorBidi"/>
            <w:bCs w:val="0"/>
            <w:sz w:val="22"/>
            <w:szCs w:val="22"/>
          </w:rPr>
          <w:tab/>
        </w:r>
        <w:r w:rsidR="00CA6FC3" w:rsidRPr="001D223E">
          <w:rPr>
            <w:rStyle w:val="a5"/>
          </w:rPr>
          <w:t>Трубопроводный транспорт</w:t>
        </w:r>
        <w:r w:rsidR="00CA6FC3">
          <w:rPr>
            <w:webHidden/>
          </w:rPr>
          <w:tab/>
        </w:r>
        <w:r>
          <w:rPr>
            <w:webHidden/>
          </w:rPr>
          <w:fldChar w:fldCharType="begin"/>
        </w:r>
        <w:r w:rsidR="00CA6FC3">
          <w:rPr>
            <w:webHidden/>
          </w:rPr>
          <w:instrText xml:space="preserve"> PAGEREF _Toc370479658 \h </w:instrText>
        </w:r>
        <w:r>
          <w:rPr>
            <w:webHidden/>
          </w:rPr>
        </w:r>
        <w:r>
          <w:rPr>
            <w:webHidden/>
          </w:rPr>
          <w:fldChar w:fldCharType="separate"/>
        </w:r>
        <w:r w:rsidR="00CA6FC3">
          <w:rPr>
            <w:webHidden/>
          </w:rPr>
          <w:t>52</w:t>
        </w:r>
        <w:r>
          <w:rPr>
            <w:webHidden/>
          </w:rPr>
          <w:fldChar w:fldCharType="end"/>
        </w:r>
      </w:hyperlink>
    </w:p>
    <w:p w:rsidR="00CA6FC3" w:rsidRDefault="00E95172">
      <w:pPr>
        <w:pStyle w:val="12"/>
        <w:rPr>
          <w:rFonts w:asciiTheme="minorHAnsi" w:eastAsiaTheme="minorEastAsia" w:hAnsiTheme="minorHAnsi" w:cstheme="minorBidi"/>
          <w:bCs w:val="0"/>
          <w:sz w:val="22"/>
          <w:szCs w:val="22"/>
        </w:rPr>
      </w:pPr>
      <w:hyperlink w:anchor="_Toc370479659" w:history="1">
        <w:r w:rsidR="00CA6FC3" w:rsidRPr="001D223E">
          <w:rPr>
            <w:rStyle w:val="a5"/>
          </w:rPr>
          <w:t>9.</w:t>
        </w:r>
        <w:r w:rsidR="00CA6FC3">
          <w:rPr>
            <w:rFonts w:asciiTheme="minorHAnsi" w:eastAsiaTheme="minorEastAsia" w:hAnsiTheme="minorHAnsi" w:cstheme="minorBidi"/>
            <w:bCs w:val="0"/>
            <w:sz w:val="22"/>
            <w:szCs w:val="22"/>
          </w:rPr>
          <w:tab/>
        </w:r>
        <w:r w:rsidR="00CA6FC3" w:rsidRPr="001D223E">
          <w:rPr>
            <w:rStyle w:val="a5"/>
          </w:rPr>
          <w:t>Социальная инфраструктура Поселения</w:t>
        </w:r>
        <w:r w:rsidR="00CA6FC3">
          <w:rPr>
            <w:webHidden/>
          </w:rPr>
          <w:tab/>
        </w:r>
        <w:r>
          <w:rPr>
            <w:webHidden/>
          </w:rPr>
          <w:fldChar w:fldCharType="begin"/>
        </w:r>
        <w:r w:rsidR="00CA6FC3">
          <w:rPr>
            <w:webHidden/>
          </w:rPr>
          <w:instrText xml:space="preserve"> PAGEREF _Toc370479659 \h </w:instrText>
        </w:r>
        <w:r>
          <w:rPr>
            <w:webHidden/>
          </w:rPr>
        </w:r>
        <w:r>
          <w:rPr>
            <w:webHidden/>
          </w:rPr>
          <w:fldChar w:fldCharType="separate"/>
        </w:r>
        <w:r w:rsidR="00CA6FC3">
          <w:rPr>
            <w:webHidden/>
          </w:rPr>
          <w:t>53</w:t>
        </w:r>
        <w:r>
          <w:rPr>
            <w:webHidden/>
          </w:rPr>
          <w:fldChar w:fldCharType="end"/>
        </w:r>
      </w:hyperlink>
    </w:p>
    <w:p w:rsidR="00CA6FC3" w:rsidRDefault="00E95172">
      <w:pPr>
        <w:pStyle w:val="12"/>
        <w:tabs>
          <w:tab w:val="left" w:pos="1134"/>
        </w:tabs>
        <w:rPr>
          <w:rFonts w:asciiTheme="minorHAnsi" w:eastAsiaTheme="minorEastAsia" w:hAnsiTheme="minorHAnsi" w:cstheme="minorBidi"/>
          <w:bCs w:val="0"/>
          <w:sz w:val="22"/>
          <w:szCs w:val="22"/>
        </w:rPr>
      </w:pPr>
      <w:hyperlink w:anchor="_Toc370479660" w:history="1">
        <w:r w:rsidR="00CA6FC3" w:rsidRPr="001D223E">
          <w:rPr>
            <w:rStyle w:val="a5"/>
          </w:rPr>
          <w:t>9.1.</w:t>
        </w:r>
        <w:r w:rsidR="00CA6FC3">
          <w:rPr>
            <w:rFonts w:asciiTheme="minorHAnsi" w:eastAsiaTheme="minorEastAsia" w:hAnsiTheme="minorHAnsi" w:cstheme="minorBidi"/>
            <w:bCs w:val="0"/>
            <w:sz w:val="22"/>
            <w:szCs w:val="22"/>
          </w:rPr>
          <w:tab/>
        </w:r>
        <w:r w:rsidR="00CA6FC3" w:rsidRPr="001D223E">
          <w:rPr>
            <w:rStyle w:val="a5"/>
          </w:rPr>
          <w:t>Образование, культура, спорт</w:t>
        </w:r>
        <w:r w:rsidR="00CA6FC3">
          <w:rPr>
            <w:webHidden/>
          </w:rPr>
          <w:tab/>
        </w:r>
        <w:r>
          <w:rPr>
            <w:webHidden/>
          </w:rPr>
          <w:fldChar w:fldCharType="begin"/>
        </w:r>
        <w:r w:rsidR="00CA6FC3">
          <w:rPr>
            <w:webHidden/>
          </w:rPr>
          <w:instrText xml:space="preserve"> PAGEREF _Toc370479660 \h </w:instrText>
        </w:r>
        <w:r>
          <w:rPr>
            <w:webHidden/>
          </w:rPr>
        </w:r>
        <w:r>
          <w:rPr>
            <w:webHidden/>
          </w:rPr>
          <w:fldChar w:fldCharType="separate"/>
        </w:r>
        <w:r w:rsidR="00CA6FC3">
          <w:rPr>
            <w:webHidden/>
          </w:rPr>
          <w:t>53</w:t>
        </w:r>
        <w:r>
          <w:rPr>
            <w:webHidden/>
          </w:rPr>
          <w:fldChar w:fldCharType="end"/>
        </w:r>
      </w:hyperlink>
    </w:p>
    <w:p w:rsidR="00CA6FC3" w:rsidRDefault="00E95172">
      <w:pPr>
        <w:pStyle w:val="12"/>
        <w:tabs>
          <w:tab w:val="left" w:pos="1134"/>
        </w:tabs>
        <w:rPr>
          <w:rFonts w:asciiTheme="minorHAnsi" w:eastAsiaTheme="minorEastAsia" w:hAnsiTheme="minorHAnsi" w:cstheme="minorBidi"/>
          <w:bCs w:val="0"/>
          <w:sz w:val="22"/>
          <w:szCs w:val="22"/>
        </w:rPr>
      </w:pPr>
      <w:hyperlink w:anchor="_Toc370479661" w:history="1">
        <w:r w:rsidR="00CA6FC3" w:rsidRPr="001D223E">
          <w:rPr>
            <w:rStyle w:val="a5"/>
          </w:rPr>
          <w:t>9.2.</w:t>
        </w:r>
        <w:r w:rsidR="00CA6FC3">
          <w:rPr>
            <w:rFonts w:asciiTheme="minorHAnsi" w:eastAsiaTheme="minorEastAsia" w:hAnsiTheme="minorHAnsi" w:cstheme="minorBidi"/>
            <w:bCs w:val="0"/>
            <w:sz w:val="22"/>
            <w:szCs w:val="22"/>
          </w:rPr>
          <w:tab/>
        </w:r>
        <w:r w:rsidR="00CA6FC3" w:rsidRPr="001D223E">
          <w:rPr>
            <w:rStyle w:val="a5"/>
          </w:rPr>
          <w:t>Здравоохранение, социальное обеспечение</w:t>
        </w:r>
        <w:r w:rsidR="00CA6FC3">
          <w:rPr>
            <w:webHidden/>
          </w:rPr>
          <w:tab/>
        </w:r>
        <w:r>
          <w:rPr>
            <w:webHidden/>
          </w:rPr>
          <w:fldChar w:fldCharType="begin"/>
        </w:r>
        <w:r w:rsidR="00CA6FC3">
          <w:rPr>
            <w:webHidden/>
          </w:rPr>
          <w:instrText xml:space="preserve"> PAGEREF _Toc370479661 \h </w:instrText>
        </w:r>
        <w:r>
          <w:rPr>
            <w:webHidden/>
          </w:rPr>
        </w:r>
        <w:r>
          <w:rPr>
            <w:webHidden/>
          </w:rPr>
          <w:fldChar w:fldCharType="separate"/>
        </w:r>
        <w:r w:rsidR="00CA6FC3">
          <w:rPr>
            <w:webHidden/>
          </w:rPr>
          <w:t>56</w:t>
        </w:r>
        <w:r>
          <w:rPr>
            <w:webHidden/>
          </w:rPr>
          <w:fldChar w:fldCharType="end"/>
        </w:r>
      </w:hyperlink>
    </w:p>
    <w:p w:rsidR="00CA6FC3" w:rsidRDefault="00E95172">
      <w:pPr>
        <w:pStyle w:val="12"/>
        <w:tabs>
          <w:tab w:val="left" w:pos="1134"/>
        </w:tabs>
        <w:rPr>
          <w:rFonts w:asciiTheme="minorHAnsi" w:eastAsiaTheme="minorEastAsia" w:hAnsiTheme="minorHAnsi" w:cstheme="minorBidi"/>
          <w:bCs w:val="0"/>
          <w:sz w:val="22"/>
          <w:szCs w:val="22"/>
        </w:rPr>
      </w:pPr>
      <w:hyperlink w:anchor="_Toc370479662" w:history="1">
        <w:r w:rsidR="00CA6FC3" w:rsidRPr="001D223E">
          <w:rPr>
            <w:rStyle w:val="a5"/>
          </w:rPr>
          <w:t>9.3.</w:t>
        </w:r>
        <w:r w:rsidR="00CA6FC3">
          <w:rPr>
            <w:rFonts w:asciiTheme="minorHAnsi" w:eastAsiaTheme="minorEastAsia" w:hAnsiTheme="minorHAnsi" w:cstheme="minorBidi"/>
            <w:bCs w:val="0"/>
            <w:sz w:val="22"/>
            <w:szCs w:val="22"/>
          </w:rPr>
          <w:tab/>
        </w:r>
        <w:r w:rsidR="00CA6FC3" w:rsidRPr="001D223E">
          <w:rPr>
            <w:rStyle w:val="a5"/>
          </w:rPr>
          <w:t>Объекты культа, кладбища</w:t>
        </w:r>
        <w:r w:rsidR="00CA6FC3">
          <w:rPr>
            <w:webHidden/>
          </w:rPr>
          <w:tab/>
        </w:r>
        <w:r>
          <w:rPr>
            <w:webHidden/>
          </w:rPr>
          <w:fldChar w:fldCharType="begin"/>
        </w:r>
        <w:r w:rsidR="00CA6FC3">
          <w:rPr>
            <w:webHidden/>
          </w:rPr>
          <w:instrText xml:space="preserve"> PAGEREF _Toc370479662 \h </w:instrText>
        </w:r>
        <w:r>
          <w:rPr>
            <w:webHidden/>
          </w:rPr>
        </w:r>
        <w:r>
          <w:rPr>
            <w:webHidden/>
          </w:rPr>
          <w:fldChar w:fldCharType="separate"/>
        </w:r>
        <w:r w:rsidR="00CA6FC3">
          <w:rPr>
            <w:webHidden/>
          </w:rPr>
          <w:t>58</w:t>
        </w:r>
        <w:r>
          <w:rPr>
            <w:webHidden/>
          </w:rPr>
          <w:fldChar w:fldCharType="end"/>
        </w:r>
      </w:hyperlink>
    </w:p>
    <w:p w:rsidR="00CA6FC3" w:rsidRDefault="00E95172">
      <w:pPr>
        <w:pStyle w:val="12"/>
        <w:tabs>
          <w:tab w:val="left" w:pos="1134"/>
        </w:tabs>
        <w:rPr>
          <w:rFonts w:asciiTheme="minorHAnsi" w:eastAsiaTheme="minorEastAsia" w:hAnsiTheme="minorHAnsi" w:cstheme="minorBidi"/>
          <w:bCs w:val="0"/>
          <w:sz w:val="22"/>
          <w:szCs w:val="22"/>
        </w:rPr>
      </w:pPr>
      <w:hyperlink w:anchor="_Toc370479663" w:history="1">
        <w:r w:rsidR="00CA6FC3" w:rsidRPr="001D223E">
          <w:rPr>
            <w:rStyle w:val="a5"/>
          </w:rPr>
          <w:t>10.</w:t>
        </w:r>
        <w:r w:rsidR="00CA6FC3">
          <w:rPr>
            <w:rFonts w:asciiTheme="minorHAnsi" w:eastAsiaTheme="minorEastAsia" w:hAnsiTheme="minorHAnsi" w:cstheme="minorBidi"/>
            <w:bCs w:val="0"/>
            <w:sz w:val="22"/>
            <w:szCs w:val="22"/>
          </w:rPr>
          <w:tab/>
        </w:r>
        <w:r w:rsidR="00CA6FC3" w:rsidRPr="001D223E">
          <w:rPr>
            <w:rStyle w:val="a5"/>
          </w:rPr>
          <w:t>Экономика Поселения</w:t>
        </w:r>
        <w:r w:rsidR="00CA6FC3">
          <w:rPr>
            <w:webHidden/>
          </w:rPr>
          <w:tab/>
        </w:r>
        <w:r>
          <w:rPr>
            <w:webHidden/>
          </w:rPr>
          <w:fldChar w:fldCharType="begin"/>
        </w:r>
        <w:r w:rsidR="00CA6FC3">
          <w:rPr>
            <w:webHidden/>
          </w:rPr>
          <w:instrText xml:space="preserve"> PAGEREF _Toc370479663 \h </w:instrText>
        </w:r>
        <w:r>
          <w:rPr>
            <w:webHidden/>
          </w:rPr>
        </w:r>
        <w:r>
          <w:rPr>
            <w:webHidden/>
          </w:rPr>
          <w:fldChar w:fldCharType="separate"/>
        </w:r>
        <w:r w:rsidR="00CA6FC3">
          <w:rPr>
            <w:webHidden/>
          </w:rPr>
          <w:t>59</w:t>
        </w:r>
        <w:r>
          <w:rPr>
            <w:webHidden/>
          </w:rPr>
          <w:fldChar w:fldCharType="end"/>
        </w:r>
      </w:hyperlink>
    </w:p>
    <w:p w:rsidR="00CA6FC3" w:rsidRDefault="00E95172">
      <w:pPr>
        <w:pStyle w:val="12"/>
        <w:tabs>
          <w:tab w:val="left" w:pos="1134"/>
        </w:tabs>
        <w:rPr>
          <w:rFonts w:asciiTheme="minorHAnsi" w:eastAsiaTheme="minorEastAsia" w:hAnsiTheme="minorHAnsi" w:cstheme="minorBidi"/>
          <w:bCs w:val="0"/>
          <w:sz w:val="22"/>
          <w:szCs w:val="22"/>
        </w:rPr>
      </w:pPr>
      <w:hyperlink w:anchor="_Toc370479664" w:history="1">
        <w:r w:rsidR="00CA6FC3" w:rsidRPr="001D223E">
          <w:rPr>
            <w:rStyle w:val="a5"/>
          </w:rPr>
          <w:t>10.1.</w:t>
        </w:r>
        <w:r w:rsidR="00CA6FC3">
          <w:rPr>
            <w:rFonts w:asciiTheme="minorHAnsi" w:eastAsiaTheme="minorEastAsia" w:hAnsiTheme="minorHAnsi" w:cstheme="minorBidi"/>
            <w:bCs w:val="0"/>
            <w:sz w:val="22"/>
            <w:szCs w:val="22"/>
          </w:rPr>
          <w:tab/>
        </w:r>
        <w:r w:rsidR="00CA6FC3" w:rsidRPr="001D223E">
          <w:rPr>
            <w:rStyle w:val="a5"/>
          </w:rPr>
          <w:t>Формирование экономической базы Поселения</w:t>
        </w:r>
        <w:r w:rsidR="00CA6FC3">
          <w:rPr>
            <w:webHidden/>
          </w:rPr>
          <w:tab/>
        </w:r>
        <w:r>
          <w:rPr>
            <w:webHidden/>
          </w:rPr>
          <w:fldChar w:fldCharType="begin"/>
        </w:r>
        <w:r w:rsidR="00CA6FC3">
          <w:rPr>
            <w:webHidden/>
          </w:rPr>
          <w:instrText xml:space="preserve"> PAGEREF _Toc370479664 \h </w:instrText>
        </w:r>
        <w:r>
          <w:rPr>
            <w:webHidden/>
          </w:rPr>
        </w:r>
        <w:r>
          <w:rPr>
            <w:webHidden/>
          </w:rPr>
          <w:fldChar w:fldCharType="separate"/>
        </w:r>
        <w:r w:rsidR="00CA6FC3">
          <w:rPr>
            <w:webHidden/>
          </w:rPr>
          <w:t>59</w:t>
        </w:r>
        <w:r>
          <w:rPr>
            <w:webHidden/>
          </w:rPr>
          <w:fldChar w:fldCharType="end"/>
        </w:r>
      </w:hyperlink>
    </w:p>
    <w:p w:rsidR="00CA6FC3" w:rsidRDefault="00E95172">
      <w:pPr>
        <w:pStyle w:val="12"/>
        <w:tabs>
          <w:tab w:val="left" w:pos="1134"/>
        </w:tabs>
        <w:rPr>
          <w:rFonts w:asciiTheme="minorHAnsi" w:eastAsiaTheme="minorEastAsia" w:hAnsiTheme="minorHAnsi" w:cstheme="minorBidi"/>
          <w:bCs w:val="0"/>
          <w:sz w:val="22"/>
          <w:szCs w:val="22"/>
        </w:rPr>
      </w:pPr>
      <w:hyperlink w:anchor="_Toc370479665" w:history="1">
        <w:r w:rsidR="00CA6FC3" w:rsidRPr="001D223E">
          <w:rPr>
            <w:rStyle w:val="a5"/>
          </w:rPr>
          <w:t>10.2.</w:t>
        </w:r>
        <w:r w:rsidR="00CA6FC3">
          <w:rPr>
            <w:rFonts w:asciiTheme="minorHAnsi" w:eastAsiaTheme="minorEastAsia" w:hAnsiTheme="minorHAnsi" w:cstheme="minorBidi"/>
            <w:bCs w:val="0"/>
            <w:sz w:val="22"/>
            <w:szCs w:val="22"/>
          </w:rPr>
          <w:tab/>
        </w:r>
        <w:r w:rsidR="00CA6FC3" w:rsidRPr="001D223E">
          <w:rPr>
            <w:rStyle w:val="a5"/>
          </w:rPr>
          <w:t>Состояние экономики</w:t>
        </w:r>
        <w:r w:rsidR="00CA6FC3">
          <w:rPr>
            <w:webHidden/>
          </w:rPr>
          <w:tab/>
        </w:r>
        <w:r>
          <w:rPr>
            <w:webHidden/>
          </w:rPr>
          <w:fldChar w:fldCharType="begin"/>
        </w:r>
        <w:r w:rsidR="00CA6FC3">
          <w:rPr>
            <w:webHidden/>
          </w:rPr>
          <w:instrText xml:space="preserve"> PAGEREF _Toc370479665 \h </w:instrText>
        </w:r>
        <w:r>
          <w:rPr>
            <w:webHidden/>
          </w:rPr>
        </w:r>
        <w:r>
          <w:rPr>
            <w:webHidden/>
          </w:rPr>
          <w:fldChar w:fldCharType="separate"/>
        </w:r>
        <w:r w:rsidR="00CA6FC3">
          <w:rPr>
            <w:webHidden/>
          </w:rPr>
          <w:t>60</w:t>
        </w:r>
        <w:r>
          <w:rPr>
            <w:webHidden/>
          </w:rPr>
          <w:fldChar w:fldCharType="end"/>
        </w:r>
      </w:hyperlink>
    </w:p>
    <w:p w:rsidR="00CA6FC3" w:rsidRDefault="00E95172">
      <w:pPr>
        <w:pStyle w:val="12"/>
        <w:tabs>
          <w:tab w:val="left" w:pos="1134"/>
        </w:tabs>
        <w:rPr>
          <w:rFonts w:asciiTheme="minorHAnsi" w:eastAsiaTheme="minorEastAsia" w:hAnsiTheme="minorHAnsi" w:cstheme="minorBidi"/>
          <w:bCs w:val="0"/>
          <w:sz w:val="22"/>
          <w:szCs w:val="22"/>
        </w:rPr>
      </w:pPr>
      <w:hyperlink w:anchor="_Toc370479666" w:history="1">
        <w:r w:rsidR="00CA6FC3" w:rsidRPr="001D223E">
          <w:rPr>
            <w:rStyle w:val="a5"/>
          </w:rPr>
          <w:t>10.3.</w:t>
        </w:r>
        <w:r w:rsidR="00CA6FC3">
          <w:rPr>
            <w:rFonts w:asciiTheme="minorHAnsi" w:eastAsiaTheme="minorEastAsia" w:hAnsiTheme="minorHAnsi" w:cstheme="minorBidi"/>
            <w:bCs w:val="0"/>
            <w:sz w:val="22"/>
            <w:szCs w:val="22"/>
          </w:rPr>
          <w:tab/>
        </w:r>
        <w:r w:rsidR="00CA6FC3" w:rsidRPr="001D223E">
          <w:rPr>
            <w:rStyle w:val="a5"/>
          </w:rPr>
          <w:t>Стратегические направления развития экономической базы</w:t>
        </w:r>
        <w:r w:rsidR="00CA6FC3">
          <w:rPr>
            <w:webHidden/>
          </w:rPr>
          <w:tab/>
        </w:r>
        <w:r>
          <w:rPr>
            <w:webHidden/>
          </w:rPr>
          <w:fldChar w:fldCharType="begin"/>
        </w:r>
        <w:r w:rsidR="00CA6FC3">
          <w:rPr>
            <w:webHidden/>
          </w:rPr>
          <w:instrText xml:space="preserve"> PAGEREF _Toc370479666 \h </w:instrText>
        </w:r>
        <w:r>
          <w:rPr>
            <w:webHidden/>
          </w:rPr>
        </w:r>
        <w:r>
          <w:rPr>
            <w:webHidden/>
          </w:rPr>
          <w:fldChar w:fldCharType="separate"/>
        </w:r>
        <w:r w:rsidR="00CA6FC3">
          <w:rPr>
            <w:webHidden/>
          </w:rPr>
          <w:t>68</w:t>
        </w:r>
        <w:r>
          <w:rPr>
            <w:webHidden/>
          </w:rPr>
          <w:fldChar w:fldCharType="end"/>
        </w:r>
      </w:hyperlink>
    </w:p>
    <w:p w:rsidR="00CA6FC3" w:rsidRDefault="00E95172">
      <w:pPr>
        <w:pStyle w:val="12"/>
        <w:tabs>
          <w:tab w:val="left" w:pos="1134"/>
        </w:tabs>
        <w:rPr>
          <w:rFonts w:asciiTheme="minorHAnsi" w:eastAsiaTheme="minorEastAsia" w:hAnsiTheme="minorHAnsi" w:cstheme="minorBidi"/>
          <w:bCs w:val="0"/>
          <w:sz w:val="22"/>
          <w:szCs w:val="22"/>
        </w:rPr>
      </w:pPr>
      <w:hyperlink w:anchor="_Toc370479667" w:history="1">
        <w:r w:rsidR="00CA6FC3" w:rsidRPr="001D223E">
          <w:rPr>
            <w:rStyle w:val="a5"/>
          </w:rPr>
          <w:t>10.4.</w:t>
        </w:r>
        <w:r w:rsidR="00CA6FC3">
          <w:rPr>
            <w:rFonts w:asciiTheme="minorHAnsi" w:eastAsiaTheme="minorEastAsia" w:hAnsiTheme="minorHAnsi" w:cstheme="minorBidi"/>
            <w:bCs w:val="0"/>
            <w:sz w:val="22"/>
            <w:szCs w:val="22"/>
          </w:rPr>
          <w:tab/>
        </w:r>
        <w:r w:rsidR="00CA6FC3" w:rsidRPr="001D223E">
          <w:rPr>
            <w:rStyle w:val="a5"/>
          </w:rPr>
          <w:t>Перспективы развития экономики Поселения</w:t>
        </w:r>
        <w:r w:rsidR="00CA6FC3">
          <w:rPr>
            <w:webHidden/>
          </w:rPr>
          <w:tab/>
        </w:r>
        <w:r>
          <w:rPr>
            <w:webHidden/>
          </w:rPr>
          <w:fldChar w:fldCharType="begin"/>
        </w:r>
        <w:r w:rsidR="00CA6FC3">
          <w:rPr>
            <w:webHidden/>
          </w:rPr>
          <w:instrText xml:space="preserve"> PAGEREF _Toc370479667 \h </w:instrText>
        </w:r>
        <w:r>
          <w:rPr>
            <w:webHidden/>
          </w:rPr>
        </w:r>
        <w:r>
          <w:rPr>
            <w:webHidden/>
          </w:rPr>
          <w:fldChar w:fldCharType="separate"/>
        </w:r>
        <w:r w:rsidR="00CA6FC3">
          <w:rPr>
            <w:webHidden/>
          </w:rPr>
          <w:t>71</w:t>
        </w:r>
        <w:r>
          <w:rPr>
            <w:webHidden/>
          </w:rPr>
          <w:fldChar w:fldCharType="end"/>
        </w:r>
      </w:hyperlink>
    </w:p>
    <w:p w:rsidR="00CA6FC3" w:rsidRDefault="00E95172">
      <w:pPr>
        <w:pStyle w:val="12"/>
        <w:tabs>
          <w:tab w:val="left" w:pos="1134"/>
        </w:tabs>
        <w:rPr>
          <w:rFonts w:asciiTheme="minorHAnsi" w:eastAsiaTheme="minorEastAsia" w:hAnsiTheme="minorHAnsi" w:cstheme="minorBidi"/>
          <w:bCs w:val="0"/>
          <w:sz w:val="22"/>
          <w:szCs w:val="22"/>
        </w:rPr>
      </w:pPr>
      <w:hyperlink w:anchor="_Toc370479668" w:history="1">
        <w:r w:rsidR="00CA6FC3" w:rsidRPr="001D223E">
          <w:rPr>
            <w:rStyle w:val="a5"/>
          </w:rPr>
          <w:t>11.</w:t>
        </w:r>
        <w:r w:rsidR="00CA6FC3">
          <w:rPr>
            <w:rFonts w:asciiTheme="minorHAnsi" w:eastAsiaTheme="minorEastAsia" w:hAnsiTheme="minorHAnsi" w:cstheme="minorBidi"/>
            <w:bCs w:val="0"/>
            <w:sz w:val="22"/>
            <w:szCs w:val="22"/>
          </w:rPr>
          <w:tab/>
        </w:r>
        <w:r w:rsidR="00CA6FC3" w:rsidRPr="001D223E">
          <w:rPr>
            <w:rStyle w:val="a5"/>
          </w:rPr>
          <w:t>Функциональное зонирование территории Поселения</w:t>
        </w:r>
        <w:r w:rsidR="00CA6FC3">
          <w:rPr>
            <w:webHidden/>
          </w:rPr>
          <w:tab/>
        </w:r>
        <w:r>
          <w:rPr>
            <w:webHidden/>
          </w:rPr>
          <w:fldChar w:fldCharType="begin"/>
        </w:r>
        <w:r w:rsidR="00CA6FC3">
          <w:rPr>
            <w:webHidden/>
          </w:rPr>
          <w:instrText xml:space="preserve"> PAGEREF _Toc370479668 \h </w:instrText>
        </w:r>
        <w:r>
          <w:rPr>
            <w:webHidden/>
          </w:rPr>
        </w:r>
        <w:r>
          <w:rPr>
            <w:webHidden/>
          </w:rPr>
          <w:fldChar w:fldCharType="separate"/>
        </w:r>
        <w:r w:rsidR="00CA6FC3">
          <w:rPr>
            <w:webHidden/>
          </w:rPr>
          <w:t>75</w:t>
        </w:r>
        <w:r>
          <w:rPr>
            <w:webHidden/>
          </w:rPr>
          <w:fldChar w:fldCharType="end"/>
        </w:r>
      </w:hyperlink>
    </w:p>
    <w:p w:rsidR="00CA6FC3" w:rsidRDefault="00E95172">
      <w:pPr>
        <w:pStyle w:val="12"/>
        <w:tabs>
          <w:tab w:val="left" w:pos="1134"/>
        </w:tabs>
        <w:rPr>
          <w:rFonts w:asciiTheme="minorHAnsi" w:eastAsiaTheme="minorEastAsia" w:hAnsiTheme="minorHAnsi" w:cstheme="minorBidi"/>
          <w:bCs w:val="0"/>
          <w:sz w:val="22"/>
          <w:szCs w:val="22"/>
        </w:rPr>
      </w:pPr>
      <w:hyperlink w:anchor="_Toc370479669" w:history="1">
        <w:r w:rsidR="00CA6FC3" w:rsidRPr="001D223E">
          <w:rPr>
            <w:rStyle w:val="a5"/>
          </w:rPr>
          <w:t>11.1.</w:t>
        </w:r>
        <w:r w:rsidR="00CA6FC3">
          <w:rPr>
            <w:rFonts w:asciiTheme="minorHAnsi" w:eastAsiaTheme="minorEastAsia" w:hAnsiTheme="minorHAnsi" w:cstheme="minorBidi"/>
            <w:bCs w:val="0"/>
            <w:sz w:val="22"/>
            <w:szCs w:val="22"/>
          </w:rPr>
          <w:tab/>
        </w:r>
        <w:r w:rsidR="00CA6FC3" w:rsidRPr="001D223E">
          <w:rPr>
            <w:rStyle w:val="a5"/>
          </w:rPr>
          <w:t>Функциональные зоны Поселения</w:t>
        </w:r>
        <w:r w:rsidR="00CA6FC3">
          <w:rPr>
            <w:webHidden/>
          </w:rPr>
          <w:tab/>
        </w:r>
        <w:r>
          <w:rPr>
            <w:webHidden/>
          </w:rPr>
          <w:fldChar w:fldCharType="begin"/>
        </w:r>
        <w:r w:rsidR="00CA6FC3">
          <w:rPr>
            <w:webHidden/>
          </w:rPr>
          <w:instrText xml:space="preserve"> PAGEREF _Toc370479669 \h </w:instrText>
        </w:r>
        <w:r>
          <w:rPr>
            <w:webHidden/>
          </w:rPr>
        </w:r>
        <w:r>
          <w:rPr>
            <w:webHidden/>
          </w:rPr>
          <w:fldChar w:fldCharType="separate"/>
        </w:r>
        <w:r w:rsidR="00CA6FC3">
          <w:rPr>
            <w:webHidden/>
          </w:rPr>
          <w:t>78</w:t>
        </w:r>
        <w:r>
          <w:rPr>
            <w:webHidden/>
          </w:rPr>
          <w:fldChar w:fldCharType="end"/>
        </w:r>
      </w:hyperlink>
    </w:p>
    <w:p w:rsidR="00CA6FC3" w:rsidRDefault="00E95172">
      <w:pPr>
        <w:pStyle w:val="12"/>
        <w:tabs>
          <w:tab w:val="left" w:pos="1134"/>
        </w:tabs>
        <w:rPr>
          <w:rFonts w:asciiTheme="minorHAnsi" w:eastAsiaTheme="minorEastAsia" w:hAnsiTheme="minorHAnsi" w:cstheme="minorBidi"/>
          <w:bCs w:val="0"/>
          <w:sz w:val="22"/>
          <w:szCs w:val="22"/>
        </w:rPr>
      </w:pPr>
      <w:hyperlink w:anchor="_Toc370479670" w:history="1">
        <w:r w:rsidR="00CA6FC3" w:rsidRPr="001D223E">
          <w:rPr>
            <w:rStyle w:val="a5"/>
          </w:rPr>
          <w:t>11.2.</w:t>
        </w:r>
        <w:r w:rsidR="00CA6FC3">
          <w:rPr>
            <w:rFonts w:asciiTheme="minorHAnsi" w:eastAsiaTheme="minorEastAsia" w:hAnsiTheme="minorHAnsi" w:cstheme="minorBidi"/>
            <w:bCs w:val="0"/>
            <w:sz w:val="22"/>
            <w:szCs w:val="22"/>
          </w:rPr>
          <w:tab/>
        </w:r>
        <w:r w:rsidR="00CA6FC3" w:rsidRPr="001D223E">
          <w:rPr>
            <w:rStyle w:val="a5"/>
          </w:rPr>
          <w:t>Жилые зоны</w:t>
        </w:r>
        <w:r w:rsidR="00CA6FC3">
          <w:rPr>
            <w:webHidden/>
          </w:rPr>
          <w:tab/>
        </w:r>
        <w:r>
          <w:rPr>
            <w:webHidden/>
          </w:rPr>
          <w:fldChar w:fldCharType="begin"/>
        </w:r>
        <w:r w:rsidR="00CA6FC3">
          <w:rPr>
            <w:webHidden/>
          </w:rPr>
          <w:instrText xml:space="preserve"> PAGEREF _Toc370479670 \h </w:instrText>
        </w:r>
        <w:r>
          <w:rPr>
            <w:webHidden/>
          </w:rPr>
        </w:r>
        <w:r>
          <w:rPr>
            <w:webHidden/>
          </w:rPr>
          <w:fldChar w:fldCharType="separate"/>
        </w:r>
        <w:r w:rsidR="00CA6FC3">
          <w:rPr>
            <w:webHidden/>
          </w:rPr>
          <w:t>79</w:t>
        </w:r>
        <w:r>
          <w:rPr>
            <w:webHidden/>
          </w:rPr>
          <w:fldChar w:fldCharType="end"/>
        </w:r>
      </w:hyperlink>
    </w:p>
    <w:p w:rsidR="00CA6FC3" w:rsidRDefault="00E95172">
      <w:pPr>
        <w:pStyle w:val="12"/>
        <w:tabs>
          <w:tab w:val="left" w:pos="1134"/>
        </w:tabs>
        <w:rPr>
          <w:rFonts w:asciiTheme="minorHAnsi" w:eastAsiaTheme="minorEastAsia" w:hAnsiTheme="minorHAnsi" w:cstheme="minorBidi"/>
          <w:bCs w:val="0"/>
          <w:sz w:val="22"/>
          <w:szCs w:val="22"/>
        </w:rPr>
      </w:pPr>
      <w:hyperlink w:anchor="_Toc370479671" w:history="1">
        <w:r w:rsidR="00CA6FC3" w:rsidRPr="001D223E">
          <w:rPr>
            <w:rStyle w:val="a5"/>
          </w:rPr>
          <w:t>11.3.</w:t>
        </w:r>
        <w:r w:rsidR="00CA6FC3">
          <w:rPr>
            <w:rFonts w:asciiTheme="minorHAnsi" w:eastAsiaTheme="minorEastAsia" w:hAnsiTheme="minorHAnsi" w:cstheme="minorBidi"/>
            <w:bCs w:val="0"/>
            <w:sz w:val="22"/>
            <w:szCs w:val="22"/>
          </w:rPr>
          <w:tab/>
        </w:r>
        <w:r w:rsidR="00CA6FC3" w:rsidRPr="001D223E">
          <w:rPr>
            <w:rStyle w:val="a5"/>
          </w:rPr>
          <w:t>Общественно-деловые зоны</w:t>
        </w:r>
        <w:r w:rsidR="00CA6FC3">
          <w:rPr>
            <w:webHidden/>
          </w:rPr>
          <w:tab/>
        </w:r>
        <w:r>
          <w:rPr>
            <w:webHidden/>
          </w:rPr>
          <w:fldChar w:fldCharType="begin"/>
        </w:r>
        <w:r w:rsidR="00CA6FC3">
          <w:rPr>
            <w:webHidden/>
          </w:rPr>
          <w:instrText xml:space="preserve"> PAGEREF _Toc370479671 \h </w:instrText>
        </w:r>
        <w:r>
          <w:rPr>
            <w:webHidden/>
          </w:rPr>
        </w:r>
        <w:r>
          <w:rPr>
            <w:webHidden/>
          </w:rPr>
          <w:fldChar w:fldCharType="separate"/>
        </w:r>
        <w:r w:rsidR="00CA6FC3">
          <w:rPr>
            <w:webHidden/>
          </w:rPr>
          <w:t>80</w:t>
        </w:r>
        <w:r>
          <w:rPr>
            <w:webHidden/>
          </w:rPr>
          <w:fldChar w:fldCharType="end"/>
        </w:r>
      </w:hyperlink>
    </w:p>
    <w:p w:rsidR="00CA6FC3" w:rsidRDefault="00E95172">
      <w:pPr>
        <w:pStyle w:val="12"/>
        <w:tabs>
          <w:tab w:val="left" w:pos="1134"/>
        </w:tabs>
        <w:rPr>
          <w:rFonts w:asciiTheme="minorHAnsi" w:eastAsiaTheme="minorEastAsia" w:hAnsiTheme="minorHAnsi" w:cstheme="minorBidi"/>
          <w:bCs w:val="0"/>
          <w:sz w:val="22"/>
          <w:szCs w:val="22"/>
        </w:rPr>
      </w:pPr>
      <w:hyperlink w:anchor="_Toc370479672" w:history="1">
        <w:r w:rsidR="00CA6FC3" w:rsidRPr="001D223E">
          <w:rPr>
            <w:rStyle w:val="a5"/>
          </w:rPr>
          <w:t>11.4.</w:t>
        </w:r>
        <w:r w:rsidR="00CA6FC3">
          <w:rPr>
            <w:rFonts w:asciiTheme="minorHAnsi" w:eastAsiaTheme="minorEastAsia" w:hAnsiTheme="minorHAnsi" w:cstheme="minorBidi"/>
            <w:bCs w:val="0"/>
            <w:sz w:val="22"/>
            <w:szCs w:val="22"/>
          </w:rPr>
          <w:tab/>
        </w:r>
        <w:r w:rsidR="00CA6FC3" w:rsidRPr="001D223E">
          <w:rPr>
            <w:rStyle w:val="a5"/>
          </w:rPr>
          <w:t>Производственные зоны</w:t>
        </w:r>
        <w:r w:rsidR="00CA6FC3">
          <w:rPr>
            <w:webHidden/>
          </w:rPr>
          <w:tab/>
        </w:r>
        <w:r>
          <w:rPr>
            <w:webHidden/>
          </w:rPr>
          <w:fldChar w:fldCharType="begin"/>
        </w:r>
        <w:r w:rsidR="00CA6FC3">
          <w:rPr>
            <w:webHidden/>
          </w:rPr>
          <w:instrText xml:space="preserve"> PAGEREF _Toc370479672 \h </w:instrText>
        </w:r>
        <w:r>
          <w:rPr>
            <w:webHidden/>
          </w:rPr>
        </w:r>
        <w:r>
          <w:rPr>
            <w:webHidden/>
          </w:rPr>
          <w:fldChar w:fldCharType="separate"/>
        </w:r>
        <w:r w:rsidR="00CA6FC3">
          <w:rPr>
            <w:webHidden/>
          </w:rPr>
          <w:t>81</w:t>
        </w:r>
        <w:r>
          <w:rPr>
            <w:webHidden/>
          </w:rPr>
          <w:fldChar w:fldCharType="end"/>
        </w:r>
      </w:hyperlink>
    </w:p>
    <w:p w:rsidR="00CA6FC3" w:rsidRDefault="00E95172">
      <w:pPr>
        <w:pStyle w:val="12"/>
        <w:tabs>
          <w:tab w:val="left" w:pos="1134"/>
        </w:tabs>
        <w:rPr>
          <w:rFonts w:asciiTheme="minorHAnsi" w:eastAsiaTheme="minorEastAsia" w:hAnsiTheme="minorHAnsi" w:cstheme="minorBidi"/>
          <w:bCs w:val="0"/>
          <w:sz w:val="22"/>
          <w:szCs w:val="22"/>
        </w:rPr>
      </w:pPr>
      <w:hyperlink w:anchor="_Toc370479673" w:history="1">
        <w:r w:rsidR="00CA6FC3" w:rsidRPr="001D223E">
          <w:rPr>
            <w:rStyle w:val="a5"/>
          </w:rPr>
          <w:t>11.5.</w:t>
        </w:r>
        <w:r w:rsidR="00CA6FC3">
          <w:rPr>
            <w:rFonts w:asciiTheme="minorHAnsi" w:eastAsiaTheme="minorEastAsia" w:hAnsiTheme="minorHAnsi" w:cstheme="minorBidi"/>
            <w:bCs w:val="0"/>
            <w:sz w:val="22"/>
            <w:szCs w:val="22"/>
          </w:rPr>
          <w:tab/>
        </w:r>
        <w:r w:rsidR="00CA6FC3" w:rsidRPr="001D223E">
          <w:rPr>
            <w:rStyle w:val="a5"/>
          </w:rPr>
          <w:t>Зоны рекреационного назначения</w:t>
        </w:r>
        <w:r w:rsidR="00CA6FC3">
          <w:rPr>
            <w:webHidden/>
          </w:rPr>
          <w:tab/>
        </w:r>
        <w:r>
          <w:rPr>
            <w:webHidden/>
          </w:rPr>
          <w:fldChar w:fldCharType="begin"/>
        </w:r>
        <w:r w:rsidR="00CA6FC3">
          <w:rPr>
            <w:webHidden/>
          </w:rPr>
          <w:instrText xml:space="preserve"> PAGEREF _Toc370479673 \h </w:instrText>
        </w:r>
        <w:r>
          <w:rPr>
            <w:webHidden/>
          </w:rPr>
        </w:r>
        <w:r>
          <w:rPr>
            <w:webHidden/>
          </w:rPr>
          <w:fldChar w:fldCharType="separate"/>
        </w:r>
        <w:r w:rsidR="00CA6FC3">
          <w:rPr>
            <w:webHidden/>
          </w:rPr>
          <w:t>82</w:t>
        </w:r>
        <w:r>
          <w:rPr>
            <w:webHidden/>
          </w:rPr>
          <w:fldChar w:fldCharType="end"/>
        </w:r>
      </w:hyperlink>
    </w:p>
    <w:p w:rsidR="00CA6FC3" w:rsidRDefault="00E95172">
      <w:pPr>
        <w:pStyle w:val="12"/>
        <w:tabs>
          <w:tab w:val="left" w:pos="1134"/>
        </w:tabs>
        <w:rPr>
          <w:rFonts w:asciiTheme="minorHAnsi" w:eastAsiaTheme="minorEastAsia" w:hAnsiTheme="minorHAnsi" w:cstheme="minorBidi"/>
          <w:bCs w:val="0"/>
          <w:sz w:val="22"/>
          <w:szCs w:val="22"/>
        </w:rPr>
      </w:pPr>
      <w:hyperlink w:anchor="_Toc370479674" w:history="1">
        <w:r w:rsidR="00CA6FC3" w:rsidRPr="001D223E">
          <w:rPr>
            <w:rStyle w:val="a5"/>
          </w:rPr>
          <w:t>11.6.</w:t>
        </w:r>
        <w:r w:rsidR="00CA6FC3">
          <w:rPr>
            <w:rFonts w:asciiTheme="minorHAnsi" w:eastAsiaTheme="minorEastAsia" w:hAnsiTheme="minorHAnsi" w:cstheme="minorBidi"/>
            <w:bCs w:val="0"/>
            <w:sz w:val="22"/>
            <w:szCs w:val="22"/>
          </w:rPr>
          <w:tab/>
        </w:r>
        <w:r w:rsidR="00CA6FC3" w:rsidRPr="001D223E">
          <w:rPr>
            <w:rStyle w:val="a5"/>
          </w:rPr>
          <w:t>Зоны специального назначения</w:t>
        </w:r>
        <w:r w:rsidR="00CA6FC3">
          <w:rPr>
            <w:webHidden/>
          </w:rPr>
          <w:tab/>
        </w:r>
        <w:r>
          <w:rPr>
            <w:webHidden/>
          </w:rPr>
          <w:fldChar w:fldCharType="begin"/>
        </w:r>
        <w:r w:rsidR="00CA6FC3">
          <w:rPr>
            <w:webHidden/>
          </w:rPr>
          <w:instrText xml:space="preserve"> PAGEREF _Toc370479674 \h </w:instrText>
        </w:r>
        <w:r>
          <w:rPr>
            <w:webHidden/>
          </w:rPr>
        </w:r>
        <w:r>
          <w:rPr>
            <w:webHidden/>
          </w:rPr>
          <w:fldChar w:fldCharType="separate"/>
        </w:r>
        <w:r w:rsidR="00CA6FC3">
          <w:rPr>
            <w:webHidden/>
          </w:rPr>
          <w:t>83</w:t>
        </w:r>
        <w:r>
          <w:rPr>
            <w:webHidden/>
          </w:rPr>
          <w:fldChar w:fldCharType="end"/>
        </w:r>
      </w:hyperlink>
    </w:p>
    <w:p w:rsidR="00CA6FC3" w:rsidRDefault="00E95172">
      <w:pPr>
        <w:pStyle w:val="12"/>
        <w:tabs>
          <w:tab w:val="left" w:pos="1134"/>
        </w:tabs>
        <w:rPr>
          <w:rFonts w:asciiTheme="minorHAnsi" w:eastAsiaTheme="minorEastAsia" w:hAnsiTheme="minorHAnsi" w:cstheme="minorBidi"/>
          <w:bCs w:val="0"/>
          <w:sz w:val="22"/>
          <w:szCs w:val="22"/>
        </w:rPr>
      </w:pPr>
      <w:hyperlink w:anchor="_Toc370479675" w:history="1">
        <w:r w:rsidR="00CA6FC3" w:rsidRPr="001D223E">
          <w:rPr>
            <w:rStyle w:val="a5"/>
          </w:rPr>
          <w:t>11.7.</w:t>
        </w:r>
        <w:r w:rsidR="00CA6FC3">
          <w:rPr>
            <w:rFonts w:asciiTheme="minorHAnsi" w:eastAsiaTheme="minorEastAsia" w:hAnsiTheme="minorHAnsi" w:cstheme="minorBidi"/>
            <w:bCs w:val="0"/>
            <w:sz w:val="22"/>
            <w:szCs w:val="22"/>
          </w:rPr>
          <w:tab/>
        </w:r>
        <w:r w:rsidR="00CA6FC3" w:rsidRPr="001D223E">
          <w:rPr>
            <w:rStyle w:val="a5"/>
          </w:rPr>
          <w:t>Зоны с особыми условиями использования территории</w:t>
        </w:r>
        <w:r w:rsidR="00CA6FC3">
          <w:rPr>
            <w:webHidden/>
          </w:rPr>
          <w:tab/>
        </w:r>
        <w:r>
          <w:rPr>
            <w:webHidden/>
          </w:rPr>
          <w:fldChar w:fldCharType="begin"/>
        </w:r>
        <w:r w:rsidR="00CA6FC3">
          <w:rPr>
            <w:webHidden/>
          </w:rPr>
          <w:instrText xml:space="preserve"> PAGEREF _Toc370479675 \h </w:instrText>
        </w:r>
        <w:r>
          <w:rPr>
            <w:webHidden/>
          </w:rPr>
        </w:r>
        <w:r>
          <w:rPr>
            <w:webHidden/>
          </w:rPr>
          <w:fldChar w:fldCharType="separate"/>
        </w:r>
        <w:r w:rsidR="00CA6FC3">
          <w:rPr>
            <w:webHidden/>
          </w:rPr>
          <w:t>83</w:t>
        </w:r>
        <w:r>
          <w:rPr>
            <w:webHidden/>
          </w:rPr>
          <w:fldChar w:fldCharType="end"/>
        </w:r>
      </w:hyperlink>
    </w:p>
    <w:p w:rsidR="00CA6FC3" w:rsidRDefault="00E95172">
      <w:pPr>
        <w:pStyle w:val="12"/>
        <w:tabs>
          <w:tab w:val="left" w:pos="1134"/>
        </w:tabs>
        <w:rPr>
          <w:rFonts w:asciiTheme="minorHAnsi" w:eastAsiaTheme="minorEastAsia" w:hAnsiTheme="minorHAnsi" w:cstheme="minorBidi"/>
          <w:bCs w:val="0"/>
          <w:sz w:val="22"/>
          <w:szCs w:val="22"/>
        </w:rPr>
      </w:pPr>
      <w:hyperlink w:anchor="_Toc370479676" w:history="1">
        <w:r w:rsidR="00CA6FC3" w:rsidRPr="001D223E">
          <w:rPr>
            <w:rStyle w:val="a5"/>
          </w:rPr>
          <w:t>12.</w:t>
        </w:r>
        <w:r w:rsidR="00CA6FC3">
          <w:rPr>
            <w:rFonts w:asciiTheme="minorHAnsi" w:eastAsiaTheme="minorEastAsia" w:hAnsiTheme="minorHAnsi" w:cstheme="minorBidi"/>
            <w:bCs w:val="0"/>
            <w:sz w:val="22"/>
            <w:szCs w:val="22"/>
          </w:rPr>
          <w:tab/>
        </w:r>
        <w:r w:rsidR="00CA6FC3" w:rsidRPr="001D223E">
          <w:rPr>
            <w:rStyle w:val="a5"/>
          </w:rPr>
          <w:t>Ограничения использования земельного фонда Поселения</w:t>
        </w:r>
        <w:r w:rsidR="00CA6FC3">
          <w:rPr>
            <w:webHidden/>
          </w:rPr>
          <w:tab/>
        </w:r>
        <w:r>
          <w:rPr>
            <w:webHidden/>
          </w:rPr>
          <w:fldChar w:fldCharType="begin"/>
        </w:r>
        <w:r w:rsidR="00CA6FC3">
          <w:rPr>
            <w:webHidden/>
          </w:rPr>
          <w:instrText xml:space="preserve"> PAGEREF _Toc370479676 \h </w:instrText>
        </w:r>
        <w:r>
          <w:rPr>
            <w:webHidden/>
          </w:rPr>
        </w:r>
        <w:r>
          <w:rPr>
            <w:webHidden/>
          </w:rPr>
          <w:fldChar w:fldCharType="separate"/>
        </w:r>
        <w:r w:rsidR="00CA6FC3">
          <w:rPr>
            <w:webHidden/>
          </w:rPr>
          <w:t>84</w:t>
        </w:r>
        <w:r>
          <w:rPr>
            <w:webHidden/>
          </w:rPr>
          <w:fldChar w:fldCharType="end"/>
        </w:r>
      </w:hyperlink>
    </w:p>
    <w:p w:rsidR="00CA6FC3" w:rsidRDefault="00E95172">
      <w:pPr>
        <w:pStyle w:val="12"/>
        <w:tabs>
          <w:tab w:val="left" w:pos="1134"/>
        </w:tabs>
        <w:rPr>
          <w:rFonts w:asciiTheme="minorHAnsi" w:eastAsiaTheme="minorEastAsia" w:hAnsiTheme="minorHAnsi" w:cstheme="minorBidi"/>
          <w:bCs w:val="0"/>
          <w:sz w:val="22"/>
          <w:szCs w:val="22"/>
        </w:rPr>
      </w:pPr>
      <w:hyperlink w:anchor="_Toc370479677" w:history="1">
        <w:r w:rsidR="00CA6FC3" w:rsidRPr="001D223E">
          <w:rPr>
            <w:rStyle w:val="a5"/>
          </w:rPr>
          <w:t>13.</w:t>
        </w:r>
        <w:r w:rsidR="00CA6FC3">
          <w:rPr>
            <w:rFonts w:asciiTheme="minorHAnsi" w:eastAsiaTheme="minorEastAsia" w:hAnsiTheme="minorHAnsi" w:cstheme="minorBidi"/>
            <w:bCs w:val="0"/>
            <w:sz w:val="22"/>
            <w:szCs w:val="22"/>
          </w:rPr>
          <w:tab/>
        </w:r>
        <w:r w:rsidR="00CA6FC3" w:rsidRPr="001D223E">
          <w:rPr>
            <w:rStyle w:val="a5"/>
          </w:rPr>
          <w:t>Экологическая характеристика территории</w:t>
        </w:r>
        <w:r w:rsidR="00CA6FC3">
          <w:rPr>
            <w:webHidden/>
          </w:rPr>
          <w:tab/>
        </w:r>
        <w:r>
          <w:rPr>
            <w:webHidden/>
          </w:rPr>
          <w:fldChar w:fldCharType="begin"/>
        </w:r>
        <w:r w:rsidR="00CA6FC3">
          <w:rPr>
            <w:webHidden/>
          </w:rPr>
          <w:instrText xml:space="preserve"> PAGEREF _Toc370479677 \h </w:instrText>
        </w:r>
        <w:r>
          <w:rPr>
            <w:webHidden/>
          </w:rPr>
        </w:r>
        <w:r>
          <w:rPr>
            <w:webHidden/>
          </w:rPr>
          <w:fldChar w:fldCharType="separate"/>
        </w:r>
        <w:r w:rsidR="00CA6FC3">
          <w:rPr>
            <w:webHidden/>
          </w:rPr>
          <w:t>94</w:t>
        </w:r>
        <w:r>
          <w:rPr>
            <w:webHidden/>
          </w:rPr>
          <w:fldChar w:fldCharType="end"/>
        </w:r>
      </w:hyperlink>
    </w:p>
    <w:p w:rsidR="00CA6FC3" w:rsidRDefault="00E95172">
      <w:pPr>
        <w:pStyle w:val="12"/>
        <w:tabs>
          <w:tab w:val="left" w:pos="1134"/>
        </w:tabs>
        <w:rPr>
          <w:rFonts w:asciiTheme="minorHAnsi" w:eastAsiaTheme="minorEastAsia" w:hAnsiTheme="minorHAnsi" w:cstheme="minorBidi"/>
          <w:bCs w:val="0"/>
          <w:sz w:val="22"/>
          <w:szCs w:val="22"/>
        </w:rPr>
      </w:pPr>
      <w:hyperlink w:anchor="_Toc370479678" w:history="1">
        <w:r w:rsidR="00CA6FC3" w:rsidRPr="001D223E">
          <w:rPr>
            <w:rStyle w:val="a5"/>
          </w:rPr>
          <w:t>14.</w:t>
        </w:r>
        <w:r w:rsidR="00CA6FC3">
          <w:rPr>
            <w:rFonts w:asciiTheme="minorHAnsi" w:eastAsiaTheme="minorEastAsia" w:hAnsiTheme="minorHAnsi" w:cstheme="minorBidi"/>
            <w:bCs w:val="0"/>
            <w:sz w:val="22"/>
            <w:szCs w:val="22"/>
          </w:rPr>
          <w:tab/>
        </w:r>
        <w:r w:rsidR="00CA6FC3" w:rsidRPr="001D223E">
          <w:rPr>
            <w:rStyle w:val="a5"/>
          </w:rPr>
          <w:t>Перечень основных факторов риска возникновения чрезвычайных ситуаций природного и техногенного характера. Обеспечение пожарной безопасности территории</w:t>
        </w:r>
        <w:r w:rsidR="00CA6FC3">
          <w:rPr>
            <w:webHidden/>
          </w:rPr>
          <w:tab/>
        </w:r>
        <w:r>
          <w:rPr>
            <w:webHidden/>
          </w:rPr>
          <w:fldChar w:fldCharType="begin"/>
        </w:r>
        <w:r w:rsidR="00CA6FC3">
          <w:rPr>
            <w:webHidden/>
          </w:rPr>
          <w:instrText xml:space="preserve"> PAGEREF _Toc370479678 \h </w:instrText>
        </w:r>
        <w:r>
          <w:rPr>
            <w:webHidden/>
          </w:rPr>
        </w:r>
        <w:r>
          <w:rPr>
            <w:webHidden/>
          </w:rPr>
          <w:fldChar w:fldCharType="separate"/>
        </w:r>
        <w:r w:rsidR="00CA6FC3">
          <w:rPr>
            <w:webHidden/>
          </w:rPr>
          <w:t>97</w:t>
        </w:r>
        <w:r>
          <w:rPr>
            <w:webHidden/>
          </w:rPr>
          <w:fldChar w:fldCharType="end"/>
        </w:r>
      </w:hyperlink>
    </w:p>
    <w:p w:rsidR="00CA6FC3" w:rsidRDefault="00E95172">
      <w:pPr>
        <w:pStyle w:val="12"/>
        <w:tabs>
          <w:tab w:val="left" w:pos="1134"/>
        </w:tabs>
        <w:rPr>
          <w:rFonts w:asciiTheme="minorHAnsi" w:eastAsiaTheme="minorEastAsia" w:hAnsiTheme="minorHAnsi" w:cstheme="minorBidi"/>
          <w:bCs w:val="0"/>
          <w:sz w:val="22"/>
          <w:szCs w:val="22"/>
        </w:rPr>
      </w:pPr>
      <w:hyperlink w:anchor="_Toc370479679" w:history="1">
        <w:r w:rsidR="00CA6FC3" w:rsidRPr="001D223E">
          <w:rPr>
            <w:rStyle w:val="a5"/>
          </w:rPr>
          <w:t>14.1.</w:t>
        </w:r>
        <w:r w:rsidR="00CA6FC3">
          <w:rPr>
            <w:rFonts w:asciiTheme="minorHAnsi" w:eastAsiaTheme="minorEastAsia" w:hAnsiTheme="minorHAnsi" w:cstheme="minorBidi"/>
            <w:bCs w:val="0"/>
            <w:sz w:val="22"/>
            <w:szCs w:val="22"/>
          </w:rPr>
          <w:tab/>
        </w:r>
        <w:r w:rsidR="00CA6FC3" w:rsidRPr="001D223E">
          <w:rPr>
            <w:rStyle w:val="a5"/>
          </w:rPr>
          <w:t>Перечень возможных источников чрезвычайных ситуаций природного характера</w:t>
        </w:r>
        <w:r w:rsidR="00CA6FC3">
          <w:rPr>
            <w:webHidden/>
          </w:rPr>
          <w:tab/>
        </w:r>
        <w:r>
          <w:rPr>
            <w:webHidden/>
          </w:rPr>
          <w:fldChar w:fldCharType="begin"/>
        </w:r>
        <w:r w:rsidR="00CA6FC3">
          <w:rPr>
            <w:webHidden/>
          </w:rPr>
          <w:instrText xml:space="preserve"> PAGEREF _Toc370479679 \h </w:instrText>
        </w:r>
        <w:r>
          <w:rPr>
            <w:webHidden/>
          </w:rPr>
        </w:r>
        <w:r>
          <w:rPr>
            <w:webHidden/>
          </w:rPr>
          <w:fldChar w:fldCharType="separate"/>
        </w:r>
        <w:r w:rsidR="00CA6FC3">
          <w:rPr>
            <w:webHidden/>
          </w:rPr>
          <w:t>97</w:t>
        </w:r>
        <w:r>
          <w:rPr>
            <w:webHidden/>
          </w:rPr>
          <w:fldChar w:fldCharType="end"/>
        </w:r>
      </w:hyperlink>
    </w:p>
    <w:p w:rsidR="00CA6FC3" w:rsidRDefault="00E95172">
      <w:pPr>
        <w:pStyle w:val="12"/>
        <w:tabs>
          <w:tab w:val="left" w:pos="1134"/>
        </w:tabs>
        <w:rPr>
          <w:rFonts w:asciiTheme="minorHAnsi" w:eastAsiaTheme="minorEastAsia" w:hAnsiTheme="minorHAnsi" w:cstheme="minorBidi"/>
          <w:bCs w:val="0"/>
          <w:sz w:val="22"/>
          <w:szCs w:val="22"/>
        </w:rPr>
      </w:pPr>
      <w:hyperlink w:anchor="_Toc370479680" w:history="1">
        <w:r w:rsidR="00CA6FC3" w:rsidRPr="001D223E">
          <w:rPr>
            <w:rStyle w:val="a5"/>
          </w:rPr>
          <w:t>14.2.</w:t>
        </w:r>
        <w:r w:rsidR="00CA6FC3">
          <w:rPr>
            <w:rFonts w:asciiTheme="minorHAnsi" w:eastAsiaTheme="minorEastAsia" w:hAnsiTheme="minorHAnsi" w:cstheme="minorBidi"/>
            <w:bCs w:val="0"/>
            <w:sz w:val="22"/>
            <w:szCs w:val="22"/>
          </w:rPr>
          <w:tab/>
        </w:r>
        <w:r w:rsidR="00CA6FC3" w:rsidRPr="001D223E">
          <w:rPr>
            <w:rStyle w:val="a5"/>
          </w:rPr>
          <w:t>Перечень возможных источников чрезвычайных ситуаций техногенного характера</w:t>
        </w:r>
        <w:r w:rsidR="00CA6FC3">
          <w:rPr>
            <w:webHidden/>
          </w:rPr>
          <w:tab/>
        </w:r>
        <w:r>
          <w:rPr>
            <w:webHidden/>
          </w:rPr>
          <w:fldChar w:fldCharType="begin"/>
        </w:r>
        <w:r w:rsidR="00CA6FC3">
          <w:rPr>
            <w:webHidden/>
          </w:rPr>
          <w:instrText xml:space="preserve"> PAGEREF _Toc370479680 \h </w:instrText>
        </w:r>
        <w:r>
          <w:rPr>
            <w:webHidden/>
          </w:rPr>
        </w:r>
        <w:r>
          <w:rPr>
            <w:webHidden/>
          </w:rPr>
          <w:fldChar w:fldCharType="separate"/>
        </w:r>
        <w:r w:rsidR="00CA6FC3">
          <w:rPr>
            <w:webHidden/>
          </w:rPr>
          <w:t>99</w:t>
        </w:r>
        <w:r>
          <w:rPr>
            <w:webHidden/>
          </w:rPr>
          <w:fldChar w:fldCharType="end"/>
        </w:r>
      </w:hyperlink>
    </w:p>
    <w:p w:rsidR="00CA6FC3" w:rsidRDefault="00E95172">
      <w:pPr>
        <w:pStyle w:val="12"/>
        <w:tabs>
          <w:tab w:val="left" w:pos="1134"/>
        </w:tabs>
        <w:rPr>
          <w:rFonts w:asciiTheme="minorHAnsi" w:eastAsiaTheme="minorEastAsia" w:hAnsiTheme="minorHAnsi" w:cstheme="minorBidi"/>
          <w:bCs w:val="0"/>
          <w:sz w:val="22"/>
          <w:szCs w:val="22"/>
        </w:rPr>
      </w:pPr>
      <w:hyperlink w:anchor="_Toc370479681" w:history="1">
        <w:r w:rsidR="00CA6FC3" w:rsidRPr="001D223E">
          <w:rPr>
            <w:rStyle w:val="a5"/>
          </w:rPr>
          <w:t>14.3.</w:t>
        </w:r>
        <w:r w:rsidR="00CA6FC3">
          <w:rPr>
            <w:rFonts w:asciiTheme="minorHAnsi" w:eastAsiaTheme="minorEastAsia" w:hAnsiTheme="minorHAnsi" w:cstheme="minorBidi"/>
            <w:bCs w:val="0"/>
            <w:sz w:val="22"/>
            <w:szCs w:val="22"/>
          </w:rPr>
          <w:tab/>
        </w:r>
        <w:r w:rsidR="00CA6FC3" w:rsidRPr="001D223E">
          <w:rPr>
            <w:rStyle w:val="a5"/>
          </w:rPr>
          <w:t>Перечень возможных источников чрезвычайных ситуаций биолого-социального характера</w:t>
        </w:r>
        <w:r w:rsidR="00CA6FC3">
          <w:rPr>
            <w:webHidden/>
          </w:rPr>
          <w:tab/>
        </w:r>
        <w:r>
          <w:rPr>
            <w:webHidden/>
          </w:rPr>
          <w:fldChar w:fldCharType="begin"/>
        </w:r>
        <w:r w:rsidR="00CA6FC3">
          <w:rPr>
            <w:webHidden/>
          </w:rPr>
          <w:instrText xml:space="preserve"> PAGEREF _Toc370479681 \h </w:instrText>
        </w:r>
        <w:r>
          <w:rPr>
            <w:webHidden/>
          </w:rPr>
        </w:r>
        <w:r>
          <w:rPr>
            <w:webHidden/>
          </w:rPr>
          <w:fldChar w:fldCharType="separate"/>
        </w:r>
        <w:r w:rsidR="00CA6FC3">
          <w:rPr>
            <w:webHidden/>
          </w:rPr>
          <w:t>108</w:t>
        </w:r>
        <w:r>
          <w:rPr>
            <w:webHidden/>
          </w:rPr>
          <w:fldChar w:fldCharType="end"/>
        </w:r>
      </w:hyperlink>
    </w:p>
    <w:p w:rsidR="00CA6FC3" w:rsidRDefault="00E95172">
      <w:pPr>
        <w:pStyle w:val="12"/>
        <w:tabs>
          <w:tab w:val="left" w:pos="1134"/>
        </w:tabs>
        <w:rPr>
          <w:rFonts w:asciiTheme="minorHAnsi" w:eastAsiaTheme="minorEastAsia" w:hAnsiTheme="minorHAnsi" w:cstheme="minorBidi"/>
          <w:bCs w:val="0"/>
          <w:sz w:val="22"/>
          <w:szCs w:val="22"/>
        </w:rPr>
      </w:pPr>
      <w:hyperlink w:anchor="_Toc370479682" w:history="1">
        <w:r w:rsidR="00CA6FC3" w:rsidRPr="001D223E">
          <w:rPr>
            <w:rStyle w:val="a5"/>
          </w:rPr>
          <w:t>14.4.</w:t>
        </w:r>
        <w:r w:rsidR="00CA6FC3">
          <w:rPr>
            <w:rFonts w:asciiTheme="minorHAnsi" w:eastAsiaTheme="minorEastAsia" w:hAnsiTheme="minorHAnsi" w:cstheme="minorBidi"/>
            <w:bCs w:val="0"/>
            <w:sz w:val="22"/>
            <w:szCs w:val="22"/>
          </w:rPr>
          <w:tab/>
        </w:r>
        <w:r w:rsidR="00CA6FC3" w:rsidRPr="001D223E">
          <w:rPr>
            <w:rStyle w:val="a5"/>
          </w:rPr>
          <w:t>Перечень мероприятий по обеспечению пожарной безопасности</w:t>
        </w:r>
        <w:r w:rsidR="00CA6FC3">
          <w:rPr>
            <w:webHidden/>
          </w:rPr>
          <w:tab/>
        </w:r>
        <w:r>
          <w:rPr>
            <w:webHidden/>
          </w:rPr>
          <w:fldChar w:fldCharType="begin"/>
        </w:r>
        <w:r w:rsidR="00CA6FC3">
          <w:rPr>
            <w:webHidden/>
          </w:rPr>
          <w:instrText xml:space="preserve"> PAGEREF _Toc370479682 \h </w:instrText>
        </w:r>
        <w:r>
          <w:rPr>
            <w:webHidden/>
          </w:rPr>
        </w:r>
        <w:r>
          <w:rPr>
            <w:webHidden/>
          </w:rPr>
          <w:fldChar w:fldCharType="separate"/>
        </w:r>
        <w:r w:rsidR="00CA6FC3">
          <w:rPr>
            <w:webHidden/>
          </w:rPr>
          <w:t>108</w:t>
        </w:r>
        <w:r>
          <w:rPr>
            <w:webHidden/>
          </w:rPr>
          <w:fldChar w:fldCharType="end"/>
        </w:r>
      </w:hyperlink>
    </w:p>
    <w:p w:rsidR="00CA6FC3" w:rsidRDefault="00E95172">
      <w:pPr>
        <w:pStyle w:val="12"/>
        <w:tabs>
          <w:tab w:val="left" w:pos="1134"/>
        </w:tabs>
        <w:rPr>
          <w:rFonts w:asciiTheme="minorHAnsi" w:eastAsiaTheme="minorEastAsia" w:hAnsiTheme="minorHAnsi" w:cstheme="minorBidi"/>
          <w:bCs w:val="0"/>
          <w:sz w:val="22"/>
          <w:szCs w:val="22"/>
        </w:rPr>
      </w:pPr>
      <w:hyperlink w:anchor="_Toc370479683" w:history="1">
        <w:r w:rsidR="00CA6FC3" w:rsidRPr="001D223E">
          <w:rPr>
            <w:rStyle w:val="a5"/>
          </w:rPr>
          <w:t>15.</w:t>
        </w:r>
        <w:r w:rsidR="00CA6FC3">
          <w:rPr>
            <w:rFonts w:asciiTheme="minorHAnsi" w:eastAsiaTheme="minorEastAsia" w:hAnsiTheme="minorHAnsi" w:cstheme="minorBidi"/>
            <w:bCs w:val="0"/>
            <w:sz w:val="22"/>
            <w:szCs w:val="22"/>
          </w:rPr>
          <w:tab/>
        </w:r>
        <w:r w:rsidR="00CA6FC3" w:rsidRPr="001D223E">
          <w:rPr>
            <w:rStyle w:val="a5"/>
          </w:rPr>
          <w:t>Описание местоположения границ Поселения и населенных пунктов</w:t>
        </w:r>
        <w:r w:rsidR="00CA6FC3">
          <w:rPr>
            <w:webHidden/>
          </w:rPr>
          <w:tab/>
        </w:r>
        <w:r>
          <w:rPr>
            <w:webHidden/>
          </w:rPr>
          <w:fldChar w:fldCharType="begin"/>
        </w:r>
        <w:r w:rsidR="00CA6FC3">
          <w:rPr>
            <w:webHidden/>
          </w:rPr>
          <w:instrText xml:space="preserve"> PAGEREF _Toc370479683 \h </w:instrText>
        </w:r>
        <w:r>
          <w:rPr>
            <w:webHidden/>
          </w:rPr>
        </w:r>
        <w:r>
          <w:rPr>
            <w:webHidden/>
          </w:rPr>
          <w:fldChar w:fldCharType="separate"/>
        </w:r>
        <w:r w:rsidR="00CA6FC3">
          <w:rPr>
            <w:webHidden/>
          </w:rPr>
          <w:t>109</w:t>
        </w:r>
        <w:r>
          <w:rPr>
            <w:webHidden/>
          </w:rPr>
          <w:fldChar w:fldCharType="end"/>
        </w:r>
      </w:hyperlink>
    </w:p>
    <w:p w:rsidR="00CA6FC3" w:rsidRDefault="00E95172">
      <w:pPr>
        <w:pStyle w:val="12"/>
        <w:rPr>
          <w:rFonts w:asciiTheme="minorHAnsi" w:eastAsiaTheme="minorEastAsia" w:hAnsiTheme="minorHAnsi" w:cstheme="minorBidi"/>
          <w:bCs w:val="0"/>
          <w:sz w:val="22"/>
          <w:szCs w:val="22"/>
        </w:rPr>
      </w:pPr>
      <w:hyperlink w:anchor="_Toc370479684" w:history="1">
        <w:r w:rsidR="00CA6FC3" w:rsidRPr="001D223E">
          <w:rPr>
            <w:rStyle w:val="a5"/>
          </w:rPr>
          <w:t>Приложения</w:t>
        </w:r>
        <w:r w:rsidR="00CA6FC3">
          <w:rPr>
            <w:webHidden/>
          </w:rPr>
          <w:tab/>
        </w:r>
        <w:r>
          <w:rPr>
            <w:webHidden/>
          </w:rPr>
          <w:fldChar w:fldCharType="begin"/>
        </w:r>
        <w:r w:rsidR="00CA6FC3">
          <w:rPr>
            <w:webHidden/>
          </w:rPr>
          <w:instrText xml:space="preserve"> PAGEREF _Toc370479684 \h </w:instrText>
        </w:r>
        <w:r>
          <w:rPr>
            <w:webHidden/>
          </w:rPr>
        </w:r>
        <w:r>
          <w:rPr>
            <w:webHidden/>
          </w:rPr>
          <w:fldChar w:fldCharType="separate"/>
        </w:r>
        <w:r w:rsidR="00CA6FC3">
          <w:rPr>
            <w:webHidden/>
          </w:rPr>
          <w:t>118</w:t>
        </w:r>
        <w:r>
          <w:rPr>
            <w:webHidden/>
          </w:rPr>
          <w:fldChar w:fldCharType="end"/>
        </w:r>
      </w:hyperlink>
    </w:p>
    <w:p w:rsidR="00CA6FC3" w:rsidRDefault="00E95172">
      <w:pPr>
        <w:pStyle w:val="12"/>
        <w:rPr>
          <w:rFonts w:asciiTheme="minorHAnsi" w:eastAsiaTheme="minorEastAsia" w:hAnsiTheme="minorHAnsi" w:cstheme="minorBidi"/>
          <w:bCs w:val="0"/>
          <w:sz w:val="22"/>
          <w:szCs w:val="22"/>
        </w:rPr>
      </w:pPr>
      <w:hyperlink w:anchor="_Toc370479685" w:history="1">
        <w:r w:rsidR="00CA6FC3" w:rsidRPr="001D223E">
          <w:rPr>
            <w:rStyle w:val="a5"/>
          </w:rPr>
          <w:t>1.</w:t>
        </w:r>
        <w:r w:rsidR="00CA6FC3">
          <w:rPr>
            <w:rFonts w:asciiTheme="minorHAnsi" w:eastAsiaTheme="minorEastAsia" w:hAnsiTheme="minorHAnsi" w:cstheme="minorBidi"/>
            <w:bCs w:val="0"/>
            <w:sz w:val="22"/>
            <w:szCs w:val="22"/>
          </w:rPr>
          <w:tab/>
        </w:r>
        <w:r w:rsidR="00CA6FC3" w:rsidRPr="001D223E">
          <w:rPr>
            <w:rStyle w:val="a5"/>
          </w:rPr>
          <w:t>Перечень сокращений</w:t>
        </w:r>
        <w:r w:rsidR="00CA6FC3">
          <w:rPr>
            <w:webHidden/>
          </w:rPr>
          <w:tab/>
        </w:r>
        <w:r>
          <w:rPr>
            <w:webHidden/>
          </w:rPr>
          <w:fldChar w:fldCharType="begin"/>
        </w:r>
        <w:r w:rsidR="00CA6FC3">
          <w:rPr>
            <w:webHidden/>
          </w:rPr>
          <w:instrText xml:space="preserve"> PAGEREF _Toc370479685 \h </w:instrText>
        </w:r>
        <w:r>
          <w:rPr>
            <w:webHidden/>
          </w:rPr>
        </w:r>
        <w:r>
          <w:rPr>
            <w:webHidden/>
          </w:rPr>
          <w:fldChar w:fldCharType="separate"/>
        </w:r>
        <w:r w:rsidR="00CA6FC3">
          <w:rPr>
            <w:webHidden/>
          </w:rPr>
          <w:t>118</w:t>
        </w:r>
        <w:r>
          <w:rPr>
            <w:webHidden/>
          </w:rPr>
          <w:fldChar w:fldCharType="end"/>
        </w:r>
      </w:hyperlink>
    </w:p>
    <w:p w:rsidR="00F408CE" w:rsidRPr="00C25D6C" w:rsidRDefault="00E95172" w:rsidP="009677A4">
      <w:pPr>
        <w:pStyle w:val="31"/>
        <w:contextualSpacing/>
      </w:pPr>
      <w:r w:rsidRPr="00C25D6C">
        <w:fldChar w:fldCharType="end"/>
      </w:r>
    </w:p>
    <w:p w:rsidR="00AF0CCE" w:rsidRPr="00C25D6C" w:rsidRDefault="00AF0CCE" w:rsidP="009677A4">
      <w:pPr>
        <w:contextualSpacing/>
      </w:pPr>
    </w:p>
    <w:p w:rsidR="00AF0CCE" w:rsidRPr="00C25D6C" w:rsidRDefault="00AF0CCE" w:rsidP="009677A4">
      <w:pPr>
        <w:contextualSpacing/>
        <w:sectPr w:rsidR="00AF0CCE" w:rsidRPr="00C25D6C" w:rsidSect="00C349D6">
          <w:footerReference w:type="default" r:id="rId14"/>
          <w:footerReference w:type="first" r:id="rId15"/>
          <w:pgSz w:w="11906" w:h="16838" w:code="9"/>
          <w:pgMar w:top="889" w:right="991" w:bottom="1134" w:left="1276" w:header="709" w:footer="709" w:gutter="0"/>
          <w:cols w:space="708"/>
          <w:titlePg/>
          <w:docGrid w:linePitch="360"/>
        </w:sectPr>
      </w:pPr>
    </w:p>
    <w:p w:rsidR="00A26333" w:rsidRPr="00C25D6C" w:rsidRDefault="00A26333" w:rsidP="00481568">
      <w:pPr>
        <w:pStyle w:val="10"/>
        <w:numPr>
          <w:ilvl w:val="0"/>
          <w:numId w:val="2"/>
        </w:numPr>
        <w:spacing w:before="0"/>
        <w:ind w:left="1134" w:right="-2" w:hanging="567"/>
        <w:contextualSpacing/>
        <w:jc w:val="center"/>
        <w:rPr>
          <w:rFonts w:ascii="Times New Roman" w:hAnsi="Times New Roman" w:cs="Times New Roman"/>
          <w:kern w:val="0"/>
        </w:rPr>
      </w:pPr>
      <w:bookmarkStart w:id="6" w:name="_Toc370479628"/>
      <w:bookmarkStart w:id="7" w:name="_Toc156882726"/>
      <w:bookmarkStart w:id="8" w:name="_Toc239825006"/>
      <w:bookmarkStart w:id="9" w:name="_Toc240342529"/>
      <w:bookmarkStart w:id="10" w:name="_Toc240445066"/>
      <w:bookmarkStart w:id="11" w:name="_Toc240685000"/>
      <w:bookmarkStart w:id="12" w:name="_Toc240706834"/>
      <w:bookmarkStart w:id="13" w:name="_Toc240712032"/>
      <w:bookmarkStart w:id="14" w:name="_Toc240778502"/>
      <w:bookmarkStart w:id="15" w:name="_Toc240787684"/>
      <w:bookmarkStart w:id="16" w:name="_Toc240858165"/>
      <w:bookmarkStart w:id="17" w:name="_Toc240868434"/>
      <w:r w:rsidRPr="00C25D6C">
        <w:rPr>
          <w:rFonts w:ascii="Times New Roman" w:hAnsi="Times New Roman" w:cs="Times New Roman"/>
          <w:kern w:val="0"/>
        </w:rPr>
        <w:t>Основные положения создания генерального плана</w:t>
      </w:r>
      <w:bookmarkEnd w:id="6"/>
    </w:p>
    <w:p w:rsidR="00DE6351" w:rsidRPr="00C22F7F" w:rsidRDefault="00FE22BD" w:rsidP="00481568">
      <w:pPr>
        <w:pStyle w:val="10"/>
        <w:numPr>
          <w:ilvl w:val="0"/>
          <w:numId w:val="3"/>
        </w:numPr>
        <w:spacing w:before="0"/>
        <w:ind w:left="0" w:right="-2" w:firstLine="0"/>
        <w:contextualSpacing/>
        <w:jc w:val="center"/>
        <w:rPr>
          <w:rFonts w:ascii="Times New Roman" w:hAnsi="Times New Roman" w:cs="Times New Roman"/>
          <w:kern w:val="0"/>
          <w:sz w:val="28"/>
          <w:szCs w:val="28"/>
        </w:rPr>
      </w:pPr>
      <w:bookmarkStart w:id="18" w:name="_Toc370479629"/>
      <w:r w:rsidRPr="00C22F7F">
        <w:rPr>
          <w:rFonts w:ascii="Times New Roman" w:hAnsi="Times New Roman" w:cs="Times New Roman"/>
          <w:kern w:val="0"/>
          <w:sz w:val="28"/>
          <w:szCs w:val="28"/>
        </w:rPr>
        <w:t>Общие положения</w:t>
      </w:r>
      <w:bookmarkEnd w:id="18"/>
    </w:p>
    <w:p w:rsidR="00FE22BD" w:rsidRDefault="00310911" w:rsidP="008E7314">
      <w:pPr>
        <w:pStyle w:val="afffff6"/>
      </w:pPr>
      <w:r w:rsidRPr="0087336B">
        <w:t xml:space="preserve">Генеральный план </w:t>
      </w:r>
      <w:r w:rsidR="00965758">
        <w:t xml:space="preserve">городского поселения поселок Спирово </w:t>
      </w:r>
      <w:r w:rsidR="00965758">
        <w:rPr>
          <w:bCs/>
        </w:rPr>
        <w:t>Спировского района</w:t>
      </w:r>
      <w:r w:rsidRPr="0087336B">
        <w:rPr>
          <w:bCs/>
        </w:rPr>
        <w:t xml:space="preserve"> </w:t>
      </w:r>
      <w:r w:rsidRPr="0087336B">
        <w:t xml:space="preserve">Тверской области разработан ООО "ТИТАН-ПРОЕКТ" </w:t>
      </w:r>
      <w:r>
        <w:t xml:space="preserve">по заказу </w:t>
      </w:r>
      <w:r w:rsidR="00FE4110" w:rsidRPr="00FE4110">
        <w:t xml:space="preserve">Администрации </w:t>
      </w:r>
      <w:r w:rsidR="00965758">
        <w:rPr>
          <w:bCs/>
        </w:rPr>
        <w:t>Спировского района</w:t>
      </w:r>
      <w:r w:rsidR="00965758" w:rsidRPr="0087336B">
        <w:rPr>
          <w:bCs/>
        </w:rPr>
        <w:t xml:space="preserve"> </w:t>
      </w:r>
      <w:r w:rsidR="00965758" w:rsidRPr="0087336B">
        <w:t xml:space="preserve">Тверской области </w:t>
      </w:r>
      <w:r w:rsidRPr="00FE4110">
        <w:t>в соответствии с</w:t>
      </w:r>
      <w:r>
        <w:t xml:space="preserve"> </w:t>
      </w:r>
      <w:r w:rsidR="00FE4110">
        <w:t>муниципальным</w:t>
      </w:r>
      <w:r>
        <w:t xml:space="preserve"> контрактом</w:t>
      </w:r>
      <w:r w:rsidRPr="0087336B">
        <w:t xml:space="preserve"> №</w:t>
      </w:r>
      <w:r w:rsidR="00965758">
        <w:t>47</w:t>
      </w:r>
      <w:r w:rsidRPr="0087336B">
        <w:t xml:space="preserve"> от </w:t>
      </w:r>
      <w:r w:rsidR="00FE4110">
        <w:t>1</w:t>
      </w:r>
      <w:r w:rsidR="00965758">
        <w:t>8</w:t>
      </w:r>
      <w:r w:rsidRPr="0087336B">
        <w:t xml:space="preserve"> </w:t>
      </w:r>
      <w:r w:rsidR="00FE4110">
        <w:t>июля</w:t>
      </w:r>
      <w:r w:rsidRPr="0087336B">
        <w:t xml:space="preserve"> 2013 г.</w:t>
      </w:r>
    </w:p>
    <w:p w:rsidR="00FE22BD" w:rsidRDefault="00FE22BD" w:rsidP="008E7314">
      <w:pPr>
        <w:autoSpaceDE w:val="0"/>
        <w:autoSpaceDN w:val="0"/>
        <w:adjustRightInd w:val="0"/>
        <w:ind w:firstLine="567"/>
        <w:jc w:val="both"/>
      </w:pPr>
      <w:proofErr w:type="gramStart"/>
      <w:r w:rsidRPr="00FE22BD">
        <w:t xml:space="preserve">Подготовка проекта генерального плана осуществляется в соответствии с требованиями </w:t>
      </w:r>
      <w:hyperlink r:id="rId16" w:history="1">
        <w:r w:rsidRPr="00834704">
          <w:t>статьи 9</w:t>
        </w:r>
      </w:hyperlink>
      <w:r w:rsidRPr="00FE22BD">
        <w:t xml:space="preserve"> Градостроительного Кодекса Российской Федерации и с учетом региональных и местных нормативов градостроительного проектирования, результатов публичных слушаний по проекту генерального плана, а также с учетом предложений заинтересованных лиц.</w:t>
      </w:r>
      <w:proofErr w:type="gramEnd"/>
    </w:p>
    <w:p w:rsidR="00552194" w:rsidRDefault="00552194" w:rsidP="008E7314">
      <w:pPr>
        <w:ind w:firstLine="567"/>
        <w:contextualSpacing/>
        <w:jc w:val="both"/>
      </w:pPr>
      <w:proofErr w:type="gramStart"/>
      <w:r w:rsidRPr="00C25D6C">
        <w:t xml:space="preserve">В соответствии со статьей </w:t>
      </w:r>
      <w:r w:rsidRPr="004F119D">
        <w:t>9</w:t>
      </w:r>
      <w:r w:rsidRPr="00C25D6C">
        <w:t xml:space="preserve"> Градостроительного Кодекса Российской </w:t>
      </w:r>
      <w:r w:rsidR="00A60B2A" w:rsidRPr="00C25D6C">
        <w:t>Федерации</w:t>
      </w:r>
      <w:r w:rsidRPr="00C25D6C">
        <w:t xml:space="preserve"> территориальное планирование направлено на определение в документах территориального планирования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roofErr w:type="gramEnd"/>
    </w:p>
    <w:p w:rsidR="002148D1" w:rsidRPr="002148D1" w:rsidRDefault="002148D1" w:rsidP="002148D1">
      <w:pPr>
        <w:pStyle w:val="afffff6"/>
      </w:pPr>
      <w:r w:rsidRPr="00FC2B25">
        <w:t xml:space="preserve">Мероприятия </w:t>
      </w:r>
      <w:proofErr w:type="gramStart"/>
      <w:r w:rsidRPr="00FC2B25">
        <w:t xml:space="preserve">по </w:t>
      </w:r>
      <w:r w:rsidRPr="002148D1">
        <w:t xml:space="preserve">территориальному планированию в </w:t>
      </w:r>
      <w:r w:rsidRPr="00FC2B25">
        <w:t xml:space="preserve">генеральном плане </w:t>
      </w:r>
      <w:r w:rsidR="00965758">
        <w:t xml:space="preserve">городского поселения поселок Спирово </w:t>
      </w:r>
      <w:r w:rsidRPr="002148D1">
        <w:t>по последовательности их выполнения разделены на два проектных этапа</w:t>
      </w:r>
      <w:proofErr w:type="gramEnd"/>
      <w:r w:rsidRPr="002148D1">
        <w:t>:</w:t>
      </w:r>
    </w:p>
    <w:p w:rsidR="002148D1" w:rsidRPr="00FC2B25" w:rsidRDefault="002148D1" w:rsidP="002148D1">
      <w:pPr>
        <w:tabs>
          <w:tab w:val="left" w:pos="1418"/>
        </w:tabs>
        <w:ind w:firstLine="567"/>
        <w:contextualSpacing/>
        <w:jc w:val="both"/>
      </w:pPr>
      <w:r>
        <w:t xml:space="preserve">I этап </w:t>
      </w:r>
      <w:r>
        <w:tab/>
        <w:t>– до 2018</w:t>
      </w:r>
      <w:r w:rsidRPr="00FC2B25">
        <w:t xml:space="preserve"> года – 1 очередь </w:t>
      </w:r>
    </w:p>
    <w:p w:rsidR="002148D1" w:rsidRPr="00FC2B25" w:rsidRDefault="002148D1" w:rsidP="002148D1">
      <w:pPr>
        <w:tabs>
          <w:tab w:val="left" w:pos="1418"/>
        </w:tabs>
        <w:ind w:firstLine="567"/>
        <w:contextualSpacing/>
        <w:jc w:val="both"/>
      </w:pPr>
      <w:r w:rsidRPr="00FC2B25">
        <w:t xml:space="preserve">II этап </w:t>
      </w:r>
      <w:r w:rsidRPr="00FC2B25">
        <w:tab/>
        <w:t>– с 20</w:t>
      </w:r>
      <w:r>
        <w:t>18</w:t>
      </w:r>
      <w:r w:rsidRPr="00FC2B25">
        <w:t xml:space="preserve"> года до 2033 года – расчетный срок</w:t>
      </w:r>
      <w:r>
        <w:t>.</w:t>
      </w:r>
    </w:p>
    <w:p w:rsidR="002148D1" w:rsidRPr="00C25D6C" w:rsidRDefault="002148D1" w:rsidP="008E7314">
      <w:pPr>
        <w:ind w:firstLine="567"/>
        <w:contextualSpacing/>
        <w:jc w:val="both"/>
      </w:pPr>
    </w:p>
    <w:p w:rsidR="00B52B24" w:rsidRPr="0087336B" w:rsidRDefault="00B52B24" w:rsidP="00B52B24">
      <w:pPr>
        <w:pStyle w:val="afffff6"/>
      </w:pPr>
      <w:r w:rsidRPr="0087336B">
        <w:t xml:space="preserve">При разработке Генерального плана </w:t>
      </w:r>
      <w:r w:rsidR="00965758">
        <w:t xml:space="preserve">городского поселения поселок Спирово </w:t>
      </w:r>
      <w:r w:rsidRPr="0087336B">
        <w:t>были использованы следующие  материалы:</w:t>
      </w:r>
    </w:p>
    <w:p w:rsidR="00965758" w:rsidRPr="00A06BB0" w:rsidRDefault="00965758" w:rsidP="00666176">
      <w:pPr>
        <w:pStyle w:val="afffff6"/>
        <w:numPr>
          <w:ilvl w:val="0"/>
          <w:numId w:val="22"/>
        </w:numPr>
        <w:tabs>
          <w:tab w:val="left" w:pos="851"/>
        </w:tabs>
        <w:ind w:left="567" w:firstLine="0"/>
      </w:pPr>
      <w:r w:rsidRPr="00A06BB0">
        <w:t>Схема территориального планирования Тверской области, 2012 год</w:t>
      </w:r>
      <w:r>
        <w:t xml:space="preserve"> (утверждена постановлением Правительства Тверской области № 806-пп от 25.12.2012)</w:t>
      </w:r>
      <w:r w:rsidRPr="00A06BB0">
        <w:t>.</w:t>
      </w:r>
    </w:p>
    <w:p w:rsidR="00965758" w:rsidRPr="00A06BB0" w:rsidRDefault="00965758" w:rsidP="00666176">
      <w:pPr>
        <w:pStyle w:val="afffff6"/>
        <w:numPr>
          <w:ilvl w:val="0"/>
          <w:numId w:val="22"/>
        </w:numPr>
        <w:tabs>
          <w:tab w:val="left" w:pos="851"/>
        </w:tabs>
        <w:ind w:left="567" w:firstLine="0"/>
      </w:pPr>
      <w:r w:rsidRPr="00A06BB0">
        <w:t xml:space="preserve">Схема территориального планирования </w:t>
      </w:r>
      <w:r>
        <w:t>Спировского</w:t>
      </w:r>
      <w:r w:rsidRPr="00A06BB0">
        <w:t xml:space="preserve"> муниципального района Тверской области, 2010 год</w:t>
      </w:r>
      <w:r>
        <w:t xml:space="preserve"> (</w:t>
      </w:r>
      <w:r w:rsidRPr="004C28C5">
        <w:t xml:space="preserve">утверждена Решением Собрания депутатов </w:t>
      </w:r>
      <w:r>
        <w:t>Спировского района</w:t>
      </w:r>
      <w:r w:rsidRPr="004C28C5">
        <w:t xml:space="preserve"> № </w:t>
      </w:r>
      <w:r>
        <w:t>290</w:t>
      </w:r>
      <w:r w:rsidRPr="004C28C5">
        <w:t xml:space="preserve"> от </w:t>
      </w:r>
      <w:r>
        <w:t>24.02.2011)</w:t>
      </w:r>
      <w:r w:rsidRPr="00A06BB0">
        <w:t>.</w:t>
      </w:r>
    </w:p>
    <w:p w:rsidR="00965758" w:rsidRPr="00A44020" w:rsidRDefault="00965758" w:rsidP="00666176">
      <w:pPr>
        <w:pStyle w:val="afffff6"/>
        <w:numPr>
          <w:ilvl w:val="0"/>
          <w:numId w:val="22"/>
        </w:numPr>
        <w:tabs>
          <w:tab w:val="left" w:pos="851"/>
        </w:tabs>
        <w:ind w:left="567" w:firstLine="0"/>
      </w:pPr>
      <w:r w:rsidRPr="00A44020">
        <w:t>Генеральный план поселка Спирово, 1986 год, разработчик "КАЛИНИНГРАЖДАНПРОЕКТ".</w:t>
      </w:r>
    </w:p>
    <w:p w:rsidR="00965758" w:rsidRDefault="00965758" w:rsidP="00666176">
      <w:pPr>
        <w:pStyle w:val="afffff6"/>
        <w:numPr>
          <w:ilvl w:val="0"/>
          <w:numId w:val="22"/>
        </w:numPr>
        <w:tabs>
          <w:tab w:val="left" w:pos="851"/>
        </w:tabs>
        <w:ind w:left="567" w:firstLine="0"/>
      </w:pPr>
      <w:r w:rsidRPr="0087336B">
        <w:t xml:space="preserve">Программы комплексного социально-экономического развития </w:t>
      </w:r>
      <w:r>
        <w:t>Спировского</w:t>
      </w:r>
      <w:r w:rsidRPr="0087336B">
        <w:t xml:space="preserve"> района</w:t>
      </w:r>
      <w:r>
        <w:t>.</w:t>
      </w:r>
    </w:p>
    <w:p w:rsidR="00B52B24" w:rsidRDefault="00B52B24" w:rsidP="00F77E84">
      <w:pPr>
        <w:ind w:firstLine="567"/>
        <w:contextualSpacing/>
        <w:jc w:val="both"/>
      </w:pPr>
    </w:p>
    <w:p w:rsidR="00F77E84" w:rsidRDefault="00F77E84" w:rsidP="00F77E84">
      <w:pPr>
        <w:ind w:firstLine="567"/>
        <w:contextualSpacing/>
        <w:jc w:val="both"/>
      </w:pPr>
      <w:r w:rsidRPr="0087336B">
        <w:t xml:space="preserve">Генеральный план </w:t>
      </w:r>
      <w:r w:rsidR="00965758">
        <w:t>городского поселения поселок Спирово Спировского района</w:t>
      </w:r>
      <w:r w:rsidRPr="00F77E84">
        <w:t xml:space="preserve"> </w:t>
      </w:r>
      <w:r w:rsidRPr="0087336B">
        <w:t>Тверской области разработан</w:t>
      </w:r>
      <w:r>
        <w:t xml:space="preserve"> на цифровой картографической основе М 1:2000 в системе координат МСК-69. Цифровая картографическая основа подготовлен</w:t>
      </w:r>
      <w:proofErr w:type="gramStart"/>
      <w:r>
        <w:t>а ООО</w:t>
      </w:r>
      <w:proofErr w:type="gramEnd"/>
      <w:r>
        <w:t xml:space="preserve"> "</w:t>
      </w:r>
      <w:proofErr w:type="spellStart"/>
      <w:r>
        <w:t>Геоцентр+</w:t>
      </w:r>
      <w:proofErr w:type="spellEnd"/>
      <w:r>
        <w:t xml:space="preserve">" с использованием </w:t>
      </w:r>
      <w:proofErr w:type="spellStart"/>
      <w:r>
        <w:t>ортофотопланов</w:t>
      </w:r>
      <w:proofErr w:type="spellEnd"/>
      <w:r>
        <w:t xml:space="preserve"> актуальных на август 2013 года.</w:t>
      </w:r>
    </w:p>
    <w:p w:rsidR="00F77E84" w:rsidRPr="0087336B" w:rsidRDefault="00F77E84" w:rsidP="005A6D17">
      <w:pPr>
        <w:pStyle w:val="afffff6"/>
        <w:tabs>
          <w:tab w:val="left" w:pos="851"/>
        </w:tabs>
        <w:ind w:left="567" w:firstLine="0"/>
      </w:pPr>
    </w:p>
    <w:p w:rsidR="00F46010" w:rsidRPr="00E15189" w:rsidRDefault="00F46010" w:rsidP="005A6D17">
      <w:pPr>
        <w:ind w:firstLine="567"/>
        <w:jc w:val="both"/>
        <w:rPr>
          <w:b/>
          <w:i/>
        </w:rPr>
      </w:pPr>
      <w:r w:rsidRPr="00E15189">
        <w:rPr>
          <w:b/>
          <w:i/>
        </w:rPr>
        <w:t xml:space="preserve">Программы комплексного социально-экономического развития </w:t>
      </w:r>
      <w:r w:rsidR="00965758">
        <w:rPr>
          <w:b/>
          <w:i/>
        </w:rPr>
        <w:t>Спировского района</w:t>
      </w:r>
      <w:r w:rsidRPr="00E15189">
        <w:rPr>
          <w:b/>
          <w:i/>
        </w:rPr>
        <w:t>:</w:t>
      </w:r>
    </w:p>
    <w:p w:rsidR="00715CDA" w:rsidRPr="00B64BE8" w:rsidRDefault="00715CDA" w:rsidP="00666176">
      <w:pPr>
        <w:pStyle w:val="afffff6"/>
        <w:numPr>
          <w:ilvl w:val="0"/>
          <w:numId w:val="22"/>
        </w:numPr>
        <w:tabs>
          <w:tab w:val="left" w:pos="851"/>
        </w:tabs>
        <w:ind w:left="0" w:firstLine="567"/>
      </w:pPr>
      <w:r w:rsidRPr="00B64BE8">
        <w:t>Районная целевая программа "Капитальный ремонт жилищного фонда Спировского района" на 2012 – 2014 годы;</w:t>
      </w:r>
    </w:p>
    <w:p w:rsidR="00E16077" w:rsidRPr="00B64BE8" w:rsidRDefault="00E16077" w:rsidP="00666176">
      <w:pPr>
        <w:pStyle w:val="afffff6"/>
        <w:numPr>
          <w:ilvl w:val="0"/>
          <w:numId w:val="22"/>
        </w:numPr>
        <w:tabs>
          <w:tab w:val="left" w:pos="851"/>
        </w:tabs>
        <w:ind w:left="0" w:firstLine="567"/>
      </w:pPr>
      <w:r w:rsidRPr="00B64BE8">
        <w:t>Районная целевая программа "Переселение граждан из аварийного жилищного фонда Спировского района" на 2012 – 2014 годы;</w:t>
      </w:r>
    </w:p>
    <w:p w:rsidR="00715CDA" w:rsidRPr="00B64BE8" w:rsidRDefault="004F0691" w:rsidP="00666176">
      <w:pPr>
        <w:pStyle w:val="afffff6"/>
        <w:numPr>
          <w:ilvl w:val="0"/>
          <w:numId w:val="22"/>
        </w:numPr>
        <w:tabs>
          <w:tab w:val="left" w:pos="851"/>
        </w:tabs>
        <w:ind w:left="0" w:firstLine="567"/>
      </w:pPr>
      <w:r w:rsidRPr="00B64BE8">
        <w:t>Программа развития сферы жилищного строительства Спировского района Тверской области на 2011 – 2013 годы;</w:t>
      </w:r>
    </w:p>
    <w:p w:rsidR="00B64BE8" w:rsidRPr="00B64BE8" w:rsidRDefault="00B64BE8" w:rsidP="00666176">
      <w:pPr>
        <w:pStyle w:val="afffff6"/>
        <w:numPr>
          <w:ilvl w:val="0"/>
          <w:numId w:val="22"/>
        </w:numPr>
        <w:tabs>
          <w:tab w:val="left" w:pos="851"/>
        </w:tabs>
        <w:ind w:left="0" w:firstLine="567"/>
      </w:pPr>
      <w:r w:rsidRPr="00B64BE8">
        <w:t>Районная целевая программа «Обеспечение жильем молодых семей Спировского района» на 2013 - 2017 годы;</w:t>
      </w:r>
    </w:p>
    <w:p w:rsidR="004B6C0B" w:rsidRPr="00B64BE8" w:rsidRDefault="004B6C0B" w:rsidP="00666176">
      <w:pPr>
        <w:pStyle w:val="afffff6"/>
        <w:numPr>
          <w:ilvl w:val="0"/>
          <w:numId w:val="22"/>
        </w:numPr>
        <w:tabs>
          <w:tab w:val="left" w:pos="851"/>
        </w:tabs>
        <w:ind w:left="0" w:firstLine="567"/>
      </w:pPr>
      <w:r w:rsidRPr="00B64BE8">
        <w:t>Программа развития сферы транспорта, связи и дорожного хозяйства муниципального образования "Спировский район" Тверской области на 2011 – 2013 годы;</w:t>
      </w:r>
    </w:p>
    <w:p w:rsidR="00965758" w:rsidRPr="00B64BE8" w:rsidRDefault="00965758" w:rsidP="00666176">
      <w:pPr>
        <w:pStyle w:val="afffff6"/>
        <w:numPr>
          <w:ilvl w:val="0"/>
          <w:numId w:val="22"/>
        </w:numPr>
        <w:tabs>
          <w:tab w:val="left" w:pos="851"/>
        </w:tabs>
        <w:ind w:left="0" w:firstLine="567"/>
      </w:pPr>
      <w:r w:rsidRPr="00B64BE8">
        <w:t>МЦП "Комплексное развитие улично-дорожной сети и объектов благоустройства Спировского района Тверской области на 2013 – 2015 годы";</w:t>
      </w:r>
    </w:p>
    <w:p w:rsidR="00965758" w:rsidRPr="00B64BE8" w:rsidRDefault="00965758" w:rsidP="00666176">
      <w:pPr>
        <w:pStyle w:val="afffff6"/>
        <w:numPr>
          <w:ilvl w:val="0"/>
          <w:numId w:val="22"/>
        </w:numPr>
        <w:tabs>
          <w:tab w:val="left" w:pos="851"/>
        </w:tabs>
        <w:ind w:left="0" w:firstLine="567"/>
      </w:pPr>
      <w:r w:rsidRPr="00B64BE8">
        <w:t>Программа энергосбережения и повышения энергетической эффективности муниципального образования Тверской области  "Спировский район" на 2012 – 2014 годы;</w:t>
      </w:r>
    </w:p>
    <w:p w:rsidR="00965758" w:rsidRPr="00B64BE8" w:rsidRDefault="00965758" w:rsidP="00666176">
      <w:pPr>
        <w:pStyle w:val="afffff6"/>
        <w:numPr>
          <w:ilvl w:val="0"/>
          <w:numId w:val="22"/>
        </w:numPr>
        <w:tabs>
          <w:tab w:val="left" w:pos="851"/>
        </w:tabs>
        <w:ind w:left="0" w:firstLine="567"/>
      </w:pPr>
      <w:r w:rsidRPr="00B64BE8">
        <w:t>Программа развития муниципальной системы образования Спировского района Тверской области на 2012 – 2014 годы;</w:t>
      </w:r>
    </w:p>
    <w:p w:rsidR="00965758" w:rsidRPr="00B64BE8" w:rsidRDefault="00965758" w:rsidP="00666176">
      <w:pPr>
        <w:pStyle w:val="afffff6"/>
        <w:numPr>
          <w:ilvl w:val="0"/>
          <w:numId w:val="22"/>
        </w:numPr>
        <w:tabs>
          <w:tab w:val="left" w:pos="851"/>
        </w:tabs>
        <w:ind w:left="0" w:firstLine="567"/>
      </w:pPr>
      <w:r w:rsidRPr="00B64BE8">
        <w:t>Программа энергосбережения и повышения энергетической эффективности муниципального образования Тверской области "Спировский район" на 2012 – 2014 годы;</w:t>
      </w:r>
    </w:p>
    <w:p w:rsidR="00965758" w:rsidRPr="00B64BE8" w:rsidRDefault="00965758" w:rsidP="00666176">
      <w:pPr>
        <w:pStyle w:val="afffff6"/>
        <w:numPr>
          <w:ilvl w:val="0"/>
          <w:numId w:val="22"/>
        </w:numPr>
        <w:tabs>
          <w:tab w:val="left" w:pos="851"/>
        </w:tabs>
        <w:ind w:left="0" w:firstLine="567"/>
      </w:pPr>
      <w:r w:rsidRPr="00B64BE8">
        <w:t>Программа комплексного социально-экономического развития Спировского района Тверской области на 2011 – 2015 годы;</w:t>
      </w:r>
    </w:p>
    <w:p w:rsidR="00F36ACB" w:rsidRDefault="00965758" w:rsidP="00666176">
      <w:pPr>
        <w:pStyle w:val="afffff6"/>
        <w:numPr>
          <w:ilvl w:val="0"/>
          <w:numId w:val="22"/>
        </w:numPr>
        <w:tabs>
          <w:tab w:val="left" w:pos="851"/>
        </w:tabs>
        <w:ind w:left="0" w:firstLine="567"/>
      </w:pPr>
      <w:r w:rsidRPr="00B64BE8">
        <w:t>Инвестиционный паспорт муниципального образования "Спировский район" Тверской области (Утвержден Постановлением администрации Спировского района Тверско</w:t>
      </w:r>
      <w:r w:rsidR="00B64BE8" w:rsidRPr="00B64BE8">
        <w:t>й области от 29.12.2012 №585-п)</w:t>
      </w:r>
      <w:r w:rsidR="00A232D0" w:rsidRPr="00B64BE8">
        <w:t>.</w:t>
      </w:r>
    </w:p>
    <w:p w:rsidR="00393AB7" w:rsidRDefault="00393AB7" w:rsidP="00393AB7">
      <w:pPr>
        <w:ind w:firstLine="567"/>
        <w:jc w:val="both"/>
        <w:rPr>
          <w:b/>
          <w:i/>
        </w:rPr>
      </w:pPr>
    </w:p>
    <w:p w:rsidR="00393AB7" w:rsidRPr="00E15189" w:rsidRDefault="00393AB7" w:rsidP="00393AB7">
      <w:pPr>
        <w:ind w:firstLine="567"/>
        <w:jc w:val="both"/>
        <w:rPr>
          <w:b/>
          <w:i/>
        </w:rPr>
      </w:pPr>
      <w:r>
        <w:rPr>
          <w:b/>
          <w:i/>
        </w:rPr>
        <w:t>Нормативно-правовая база для разработки проекта Генерального плана Поселения</w:t>
      </w:r>
      <w:r w:rsidRPr="00E15189">
        <w:rPr>
          <w:b/>
          <w:i/>
        </w:rPr>
        <w:t>:</w:t>
      </w:r>
    </w:p>
    <w:p w:rsidR="00393AB7" w:rsidRDefault="00393AB7" w:rsidP="00393AB7">
      <w:pPr>
        <w:pStyle w:val="afffff6"/>
        <w:numPr>
          <w:ilvl w:val="0"/>
          <w:numId w:val="22"/>
        </w:numPr>
        <w:tabs>
          <w:tab w:val="left" w:pos="851"/>
        </w:tabs>
        <w:ind w:left="0" w:firstLine="567"/>
      </w:pPr>
      <w:r w:rsidRPr="00547A86">
        <w:rPr>
          <w:rFonts w:eastAsia="Calibri"/>
        </w:rPr>
        <w:t>Градостроительн</w:t>
      </w:r>
      <w:r>
        <w:rPr>
          <w:rFonts w:eastAsia="Calibri"/>
        </w:rPr>
        <w:t>ый кодекс</w:t>
      </w:r>
      <w:r w:rsidRPr="00547A86">
        <w:rPr>
          <w:rFonts w:eastAsia="Calibri"/>
        </w:rPr>
        <w:t xml:space="preserve"> Российской Федерации;</w:t>
      </w:r>
    </w:p>
    <w:p w:rsidR="00393AB7" w:rsidRDefault="00393AB7" w:rsidP="00393AB7">
      <w:pPr>
        <w:pStyle w:val="afffff6"/>
        <w:numPr>
          <w:ilvl w:val="0"/>
          <w:numId w:val="22"/>
        </w:numPr>
        <w:tabs>
          <w:tab w:val="left" w:pos="851"/>
        </w:tabs>
        <w:ind w:left="0" w:firstLine="567"/>
      </w:pPr>
      <w:r w:rsidRPr="00547A86">
        <w:t>Земельн</w:t>
      </w:r>
      <w:r>
        <w:t>ый</w:t>
      </w:r>
      <w:r w:rsidRPr="00547A86">
        <w:t xml:space="preserve"> кодекс Российской Федерации;</w:t>
      </w:r>
    </w:p>
    <w:p w:rsidR="00393AB7" w:rsidRPr="00393AB7" w:rsidRDefault="00393AB7" w:rsidP="00393AB7">
      <w:pPr>
        <w:pStyle w:val="afffff6"/>
        <w:numPr>
          <w:ilvl w:val="0"/>
          <w:numId w:val="22"/>
        </w:numPr>
        <w:tabs>
          <w:tab w:val="left" w:pos="851"/>
        </w:tabs>
        <w:ind w:left="0" w:firstLine="567"/>
      </w:pPr>
      <w:r w:rsidRPr="00547A86">
        <w:rPr>
          <w:rFonts w:eastAsia="Calibri"/>
        </w:rPr>
        <w:t>Приказ Министерства регионального развития Российской Федерации от 26.05.2012 №244 «Об утверждении Методических рекомендаций по разработке проектов генеральных планов поселений и городских округов»;</w:t>
      </w:r>
    </w:p>
    <w:p w:rsidR="00393AB7" w:rsidRPr="00393AB7" w:rsidRDefault="00393AB7" w:rsidP="00393AB7">
      <w:pPr>
        <w:pStyle w:val="afffff6"/>
        <w:numPr>
          <w:ilvl w:val="0"/>
          <w:numId w:val="22"/>
        </w:numPr>
        <w:tabs>
          <w:tab w:val="left" w:pos="851"/>
        </w:tabs>
        <w:ind w:left="0" w:firstLine="567"/>
      </w:pPr>
      <w:proofErr w:type="gramStart"/>
      <w:r w:rsidRPr="00547A86">
        <w:rPr>
          <w:rFonts w:eastAsia="Calibri"/>
        </w:rPr>
        <w:t>Приказ Министерства регионального развития Российской Федерации от 30.01.2012 №19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w:t>
      </w:r>
      <w:r>
        <w:rPr>
          <w:rFonts w:eastAsia="Calibri"/>
        </w:rPr>
        <w:t>я, объектов местного значения»;</w:t>
      </w:r>
      <w:proofErr w:type="gramEnd"/>
    </w:p>
    <w:p w:rsidR="00393AB7" w:rsidRDefault="00393AB7" w:rsidP="00393AB7">
      <w:pPr>
        <w:pStyle w:val="afffff6"/>
        <w:numPr>
          <w:ilvl w:val="0"/>
          <w:numId w:val="22"/>
        </w:numPr>
        <w:tabs>
          <w:tab w:val="left" w:pos="851"/>
        </w:tabs>
        <w:ind w:left="0" w:firstLine="567"/>
      </w:pPr>
      <w:r w:rsidRPr="00547A86">
        <w:t>Закон Тверской области от 24.07.2012</w:t>
      </w:r>
      <w:r>
        <w:t xml:space="preserve"> </w:t>
      </w:r>
      <w:r w:rsidRPr="00547A86">
        <w:t>№77-ЗО «О градостроительной деятельности н</w:t>
      </w:r>
      <w:r>
        <w:t>а территории Тверской области»;</w:t>
      </w:r>
    </w:p>
    <w:p w:rsidR="00393AB7" w:rsidRDefault="00393AB7" w:rsidP="00393AB7">
      <w:pPr>
        <w:pStyle w:val="afffff6"/>
        <w:numPr>
          <w:ilvl w:val="0"/>
          <w:numId w:val="22"/>
        </w:numPr>
        <w:tabs>
          <w:tab w:val="left" w:pos="851"/>
        </w:tabs>
        <w:ind w:left="0" w:firstLine="567"/>
      </w:pPr>
      <w:r w:rsidRPr="00547A86">
        <w:t>Постановлени</w:t>
      </w:r>
      <w:r>
        <w:t>е</w:t>
      </w:r>
      <w:r w:rsidRPr="00547A86">
        <w:t xml:space="preserve"> Правительства Т</w:t>
      </w:r>
      <w:r>
        <w:t>верской области от 25.12.2013 №</w:t>
      </w:r>
      <w:r w:rsidRPr="00547A86">
        <w:t xml:space="preserve">806-пп «Об утверждении схемы территориального </w:t>
      </w:r>
      <w:r>
        <w:t>планирования Тверской области»;</w:t>
      </w:r>
    </w:p>
    <w:p w:rsidR="00393AB7" w:rsidRDefault="00393AB7" w:rsidP="00393AB7">
      <w:pPr>
        <w:pStyle w:val="afffff6"/>
        <w:numPr>
          <w:ilvl w:val="0"/>
          <w:numId w:val="22"/>
        </w:numPr>
        <w:tabs>
          <w:tab w:val="left" w:pos="851"/>
        </w:tabs>
        <w:ind w:left="0" w:firstLine="567"/>
      </w:pPr>
      <w:proofErr w:type="gramStart"/>
      <w:r w:rsidRPr="00547A86">
        <w:t>Постановлени</w:t>
      </w:r>
      <w:r>
        <w:t>е</w:t>
      </w:r>
      <w:r w:rsidRPr="00547A86">
        <w:t xml:space="preserve"> Администрации Тверской области от 14.06.2011 </w:t>
      </w:r>
      <w:r>
        <w:t>№</w:t>
      </w:r>
      <w:r w:rsidRPr="00547A86">
        <w:t>283-па «Об утверждении</w:t>
      </w:r>
      <w:r w:rsidRPr="00547A86">
        <w:rPr>
          <w:color w:val="FF0000"/>
        </w:rPr>
        <w:t xml:space="preserve"> </w:t>
      </w:r>
      <w:r w:rsidRPr="00547A86">
        <w:t xml:space="preserve"> областных нормативов градостроительного проектирования Тверской области» (в редакции постановление Правительства Т</w:t>
      </w:r>
      <w:r>
        <w:t>верской области от 12.09.2012 №</w:t>
      </w:r>
      <w:r w:rsidRPr="00547A86">
        <w:t>523-пп «О внесении изменений в отдельные постановления Администрации Тверской области и признании утратившими силу отдельных постановлений Администрации Тверской области»);</w:t>
      </w:r>
      <w:proofErr w:type="gramEnd"/>
    </w:p>
    <w:p w:rsidR="00393AB7" w:rsidRPr="00B64BE8" w:rsidRDefault="00393AB7" w:rsidP="00393AB7">
      <w:pPr>
        <w:pStyle w:val="afffff6"/>
        <w:numPr>
          <w:ilvl w:val="0"/>
          <w:numId w:val="22"/>
        </w:numPr>
        <w:tabs>
          <w:tab w:val="left" w:pos="851"/>
        </w:tabs>
        <w:ind w:left="0" w:firstLine="567"/>
      </w:pPr>
      <w:r w:rsidRPr="00547A86">
        <w:t xml:space="preserve">СП 42.13330.2011 Актуализированная редакция </w:t>
      </w:r>
      <w:proofErr w:type="spellStart"/>
      <w:r w:rsidRPr="00547A86">
        <w:t>СНиП</w:t>
      </w:r>
      <w:proofErr w:type="spellEnd"/>
      <w:r w:rsidRPr="00547A86">
        <w:t xml:space="preserve"> 2.07.01-89 «Градостроительство. Планировка и застройка г</w:t>
      </w:r>
      <w:r>
        <w:t>ородских и сельских поселений».</w:t>
      </w:r>
    </w:p>
    <w:p w:rsidR="00393AB7" w:rsidRDefault="00393AB7" w:rsidP="00393AB7">
      <w:pPr>
        <w:pStyle w:val="afffff6"/>
        <w:tabs>
          <w:tab w:val="left" w:pos="851"/>
        </w:tabs>
      </w:pPr>
    </w:p>
    <w:p w:rsidR="00393AB7" w:rsidRPr="00B64BE8" w:rsidRDefault="00393AB7" w:rsidP="00393AB7">
      <w:pPr>
        <w:pStyle w:val="afffff6"/>
        <w:tabs>
          <w:tab w:val="left" w:pos="851"/>
        </w:tabs>
      </w:pPr>
    </w:p>
    <w:p w:rsidR="006129F9" w:rsidRPr="00C25D6C" w:rsidRDefault="00106C8E" w:rsidP="00666176">
      <w:pPr>
        <w:pStyle w:val="10"/>
        <w:numPr>
          <w:ilvl w:val="1"/>
          <w:numId w:val="18"/>
        </w:numPr>
        <w:spacing w:before="0"/>
        <w:ind w:left="0" w:right="-2" w:firstLine="0"/>
        <w:contextualSpacing/>
        <w:jc w:val="center"/>
        <w:rPr>
          <w:rFonts w:ascii="Times New Roman" w:hAnsi="Times New Roman" w:cs="Times New Roman"/>
          <w:kern w:val="0"/>
          <w:sz w:val="28"/>
          <w:szCs w:val="28"/>
        </w:rPr>
      </w:pPr>
      <w:r>
        <w:rPr>
          <w:rFonts w:ascii="Times New Roman" w:hAnsi="Times New Roman" w:cs="Times New Roman"/>
          <w:kern w:val="0"/>
          <w:sz w:val="28"/>
          <w:szCs w:val="28"/>
        </w:rPr>
        <w:br w:type="page"/>
      </w:r>
      <w:bookmarkStart w:id="19" w:name="_Toc370479630"/>
      <w:r w:rsidR="006129F9">
        <w:rPr>
          <w:rFonts w:ascii="Times New Roman" w:hAnsi="Times New Roman" w:cs="Times New Roman"/>
          <w:kern w:val="0"/>
          <w:sz w:val="28"/>
          <w:szCs w:val="28"/>
        </w:rPr>
        <w:t>Цели, задачи, принципы и результаты создания Генерального плана поселения</w:t>
      </w:r>
      <w:bookmarkEnd w:id="19"/>
    </w:p>
    <w:p w:rsidR="0096538E" w:rsidRDefault="00552194" w:rsidP="0096538E">
      <w:pPr>
        <w:ind w:firstLine="567"/>
        <w:contextualSpacing/>
        <w:jc w:val="both"/>
      </w:pPr>
      <w:proofErr w:type="gramStart"/>
      <w:r w:rsidRPr="00C25D6C">
        <w:t xml:space="preserve">В соответствии с техническим заданием на подготовку проекта "Генеральный план </w:t>
      </w:r>
      <w:r w:rsidR="00965758">
        <w:t xml:space="preserve">городского поселения поселок Спирово Спировского муниципального района </w:t>
      </w:r>
      <w:r w:rsidRPr="00C25D6C">
        <w:t>Тверской области" (</w:t>
      </w:r>
      <w:r w:rsidRPr="004F119D">
        <w:t xml:space="preserve">Приложение </w:t>
      </w:r>
      <w:r w:rsidR="00E809CF">
        <w:t>1</w:t>
      </w:r>
      <w:r w:rsidRPr="004F119D">
        <w:t xml:space="preserve"> к муниципальному контракту),</w:t>
      </w:r>
      <w:r w:rsidRPr="00C25D6C">
        <w:t xml:space="preserve"> целью подготовки проекта является </w:t>
      </w:r>
      <w:r w:rsidR="0096538E" w:rsidRPr="0096538E">
        <w:t xml:space="preserve">планирование устойчивого социально-экономического развития </w:t>
      </w:r>
      <w:r w:rsidR="008A316C">
        <w:t xml:space="preserve">городского </w:t>
      </w:r>
      <w:r w:rsidR="0096538E" w:rsidRPr="0096538E">
        <w:t>поселения методами территориального планирования на основе рационального использования земель и их охраны, развития инженерной, транспортной и социальных инфраструктур, охраны природы, защиты территории от воздействия чрезвычайных ситуаций природного</w:t>
      </w:r>
      <w:proofErr w:type="gramEnd"/>
      <w:r w:rsidR="0096538E" w:rsidRPr="0096538E">
        <w:t xml:space="preserve"> и техногенного воздействия, повышение эффективности управления территорией поселения.</w:t>
      </w:r>
    </w:p>
    <w:p w:rsidR="00853B3F" w:rsidRPr="005F3A05" w:rsidRDefault="00853B3F" w:rsidP="00853B3F">
      <w:pPr>
        <w:ind w:firstLine="567"/>
        <w:contextualSpacing/>
        <w:jc w:val="both"/>
      </w:pPr>
      <w:r w:rsidRPr="005F3A05">
        <w:t>Генеральный план разрабатывается для решения следующих задач:</w:t>
      </w:r>
    </w:p>
    <w:p w:rsidR="00853B3F" w:rsidRPr="005F3A05" w:rsidRDefault="00853B3F" w:rsidP="00853B3F">
      <w:pPr>
        <w:numPr>
          <w:ilvl w:val="0"/>
          <w:numId w:val="19"/>
        </w:numPr>
        <w:ind w:left="993" w:firstLine="131"/>
        <w:contextualSpacing/>
        <w:jc w:val="both"/>
      </w:pPr>
      <w:r w:rsidRPr="005F3A05">
        <w:t xml:space="preserve">разработка </w:t>
      </w:r>
      <w:proofErr w:type="gramStart"/>
      <w:r w:rsidRPr="005F3A05">
        <w:t>концепции пространственной организации территории городского поселения</w:t>
      </w:r>
      <w:proofErr w:type="gramEnd"/>
      <w:r w:rsidRPr="005F3A05">
        <w:t>;</w:t>
      </w:r>
    </w:p>
    <w:p w:rsidR="00853B3F" w:rsidRPr="005F3A05" w:rsidRDefault="00853B3F" w:rsidP="00853B3F">
      <w:pPr>
        <w:numPr>
          <w:ilvl w:val="0"/>
          <w:numId w:val="19"/>
        </w:numPr>
        <w:ind w:left="993" w:firstLine="131"/>
        <w:contextualSpacing/>
        <w:jc w:val="both"/>
      </w:pPr>
      <w:r w:rsidRPr="005F3A05">
        <w:t>установления функционального зонирования территории;</w:t>
      </w:r>
    </w:p>
    <w:p w:rsidR="00853B3F" w:rsidRPr="005F3A05" w:rsidRDefault="00853B3F" w:rsidP="00853B3F">
      <w:pPr>
        <w:numPr>
          <w:ilvl w:val="0"/>
          <w:numId w:val="19"/>
        </w:numPr>
        <w:ind w:left="993" w:firstLine="131"/>
        <w:contextualSpacing/>
        <w:jc w:val="both"/>
      </w:pPr>
      <w:r w:rsidRPr="005F3A05">
        <w:t>установления градостроительных ограничений;</w:t>
      </w:r>
    </w:p>
    <w:p w:rsidR="00853B3F" w:rsidRPr="005F3A05" w:rsidRDefault="00853B3F" w:rsidP="00853B3F">
      <w:pPr>
        <w:numPr>
          <w:ilvl w:val="0"/>
          <w:numId w:val="19"/>
        </w:numPr>
        <w:ind w:left="993" w:firstLine="131"/>
        <w:contextualSpacing/>
        <w:jc w:val="both"/>
      </w:pPr>
      <w:r w:rsidRPr="005F3A05">
        <w:t xml:space="preserve">определение </w:t>
      </w:r>
      <w:proofErr w:type="gramStart"/>
      <w:r w:rsidRPr="005F3A05">
        <w:t>границ территорий планируемого размещения объектов капитального строительства</w:t>
      </w:r>
      <w:proofErr w:type="gramEnd"/>
      <w:r w:rsidRPr="005F3A05">
        <w:t>;</w:t>
      </w:r>
    </w:p>
    <w:p w:rsidR="00853B3F" w:rsidRPr="005F3A05" w:rsidRDefault="00853B3F" w:rsidP="00853B3F">
      <w:pPr>
        <w:numPr>
          <w:ilvl w:val="0"/>
          <w:numId w:val="19"/>
        </w:numPr>
        <w:ind w:left="993" w:firstLine="131"/>
        <w:contextualSpacing/>
        <w:jc w:val="both"/>
      </w:pPr>
      <w:r w:rsidRPr="005F3A05">
        <w:rPr>
          <w:rFonts w:eastAsia="Calibri"/>
        </w:rPr>
        <w:t>установление границ поселения и населенных пунктов, входящих в состав городского поселения</w:t>
      </w:r>
      <w:r w:rsidRPr="005F3A05">
        <w:t>.</w:t>
      </w:r>
    </w:p>
    <w:p w:rsidR="00853B3F" w:rsidRDefault="00853B3F" w:rsidP="00853B3F">
      <w:pPr>
        <w:ind w:firstLine="567"/>
        <w:contextualSpacing/>
        <w:jc w:val="both"/>
      </w:pPr>
    </w:p>
    <w:p w:rsidR="00DE6351" w:rsidRPr="00C25D6C" w:rsidRDefault="00DE6351" w:rsidP="00900B24">
      <w:pPr>
        <w:ind w:firstLine="567"/>
        <w:contextualSpacing/>
        <w:jc w:val="both"/>
        <w:rPr>
          <w:b/>
          <w:bCs/>
        </w:rPr>
      </w:pPr>
      <w:r w:rsidRPr="00C25D6C">
        <w:rPr>
          <w:b/>
          <w:bCs/>
        </w:rPr>
        <w:t xml:space="preserve">В соответствии с целями и задачами, разработка Генерального плана поселения проводится в рамках нескольких </w:t>
      </w:r>
      <w:proofErr w:type="gramStart"/>
      <w:r w:rsidRPr="00C25D6C">
        <w:rPr>
          <w:b/>
          <w:bCs/>
        </w:rPr>
        <w:t>основных принципов</w:t>
      </w:r>
      <w:proofErr w:type="gramEnd"/>
      <w:r w:rsidRPr="00C25D6C">
        <w:rPr>
          <w:b/>
          <w:bCs/>
        </w:rPr>
        <w:t>:</w:t>
      </w:r>
    </w:p>
    <w:p w:rsidR="00DE6351" w:rsidRPr="00C25D6C" w:rsidRDefault="00DE6351" w:rsidP="00481568">
      <w:pPr>
        <w:numPr>
          <w:ilvl w:val="0"/>
          <w:numId w:val="4"/>
        </w:numPr>
        <w:tabs>
          <w:tab w:val="clear" w:pos="1212"/>
          <w:tab w:val="left" w:pos="851"/>
        </w:tabs>
        <w:ind w:left="0" w:firstLine="567"/>
        <w:contextualSpacing/>
        <w:jc w:val="both"/>
      </w:pPr>
      <w:r w:rsidRPr="00C25D6C">
        <w:t>принцип комплексного развития, который предусматривает взаимосвязанное развитие поселения с другими прилегающими территориями;</w:t>
      </w:r>
    </w:p>
    <w:p w:rsidR="00DE6351" w:rsidRPr="00C25D6C" w:rsidRDefault="00DE6351" w:rsidP="00481568">
      <w:pPr>
        <w:numPr>
          <w:ilvl w:val="0"/>
          <w:numId w:val="4"/>
        </w:numPr>
        <w:tabs>
          <w:tab w:val="clear" w:pos="1212"/>
          <w:tab w:val="left" w:pos="851"/>
        </w:tabs>
        <w:ind w:left="0" w:firstLine="567"/>
        <w:contextualSpacing/>
        <w:jc w:val="both"/>
      </w:pPr>
      <w:r w:rsidRPr="00C25D6C">
        <w:t>принцип природно-исторического развития, который предусматривает формирование проектных предложений, исходя из характерных особенностей ландшафта и истории освоения территории;</w:t>
      </w:r>
    </w:p>
    <w:p w:rsidR="00DE6351" w:rsidRPr="00C25D6C" w:rsidRDefault="00DE6351" w:rsidP="00481568">
      <w:pPr>
        <w:numPr>
          <w:ilvl w:val="0"/>
          <w:numId w:val="4"/>
        </w:numPr>
        <w:tabs>
          <w:tab w:val="clear" w:pos="1212"/>
          <w:tab w:val="left" w:pos="851"/>
        </w:tabs>
        <w:ind w:left="0" w:firstLine="567"/>
        <w:contextualSpacing/>
        <w:jc w:val="both"/>
      </w:pPr>
      <w:proofErr w:type="gramStart"/>
      <w:r w:rsidRPr="00C25D6C">
        <w:t xml:space="preserve">принцип сохранения социально-экономической </w:t>
      </w:r>
      <w:proofErr w:type="spellStart"/>
      <w:r w:rsidRPr="00C25D6C">
        <w:t>многоукладности</w:t>
      </w:r>
      <w:proofErr w:type="spellEnd"/>
      <w:r w:rsidRPr="00C25D6C">
        <w:t xml:space="preserve"> общества   предусматривает разработку стратегий социально-экономического развития территорий на основе сбалансированного сосуществования форм и объектов традиционного, индустриального и постиндустриального общества. </w:t>
      </w:r>
      <w:proofErr w:type="gramEnd"/>
    </w:p>
    <w:p w:rsidR="00DE6351" w:rsidRPr="00C25D6C" w:rsidRDefault="00DE6351" w:rsidP="00481568">
      <w:pPr>
        <w:numPr>
          <w:ilvl w:val="0"/>
          <w:numId w:val="4"/>
        </w:numPr>
        <w:tabs>
          <w:tab w:val="clear" w:pos="1212"/>
          <w:tab w:val="left" w:pos="851"/>
        </w:tabs>
        <w:ind w:left="0" w:firstLine="567"/>
        <w:contextualSpacing/>
        <w:jc w:val="both"/>
      </w:pPr>
      <w:r w:rsidRPr="00C25D6C">
        <w:t xml:space="preserve">принцип использования современных технологий предусматривает разработку проектов в оболочке </w:t>
      </w:r>
      <w:proofErr w:type="spellStart"/>
      <w:r w:rsidRPr="00C25D6C">
        <w:t>геоинформационной</w:t>
      </w:r>
      <w:proofErr w:type="spellEnd"/>
      <w:r w:rsidRPr="00C25D6C">
        <w:t xml:space="preserve"> системы (</w:t>
      </w:r>
      <w:r w:rsidR="000A055C" w:rsidRPr="00C25D6C">
        <w:t xml:space="preserve">далее </w:t>
      </w:r>
      <w:r w:rsidRPr="00C25D6C">
        <w:t>ГИС), которая позволяет эффективно связывать разнообразную информацию с конкретной территорией и периодом времени;</w:t>
      </w:r>
    </w:p>
    <w:p w:rsidR="00DE6351" w:rsidRPr="00C25D6C" w:rsidRDefault="00DE6351" w:rsidP="00481568">
      <w:pPr>
        <w:numPr>
          <w:ilvl w:val="0"/>
          <w:numId w:val="4"/>
        </w:numPr>
        <w:tabs>
          <w:tab w:val="clear" w:pos="1212"/>
          <w:tab w:val="left" w:pos="851"/>
        </w:tabs>
        <w:ind w:left="0" w:firstLine="567"/>
        <w:contextualSpacing/>
        <w:jc w:val="both"/>
      </w:pPr>
      <w:r w:rsidRPr="00C25D6C">
        <w:t>принцип публичности разработки предусматривает обсуждение проекта с общественностью и в средствах массовой информации.</w:t>
      </w:r>
    </w:p>
    <w:p w:rsidR="00DE6351" w:rsidRPr="00C25D6C" w:rsidRDefault="00DE6351" w:rsidP="00900B24">
      <w:pPr>
        <w:ind w:firstLine="567"/>
        <w:contextualSpacing/>
        <w:jc w:val="both"/>
        <w:rPr>
          <w:b/>
          <w:bCs/>
        </w:rPr>
      </w:pPr>
      <w:r w:rsidRPr="00C25D6C">
        <w:rPr>
          <w:b/>
          <w:bCs/>
        </w:rPr>
        <w:t>Результатом создания Генерального плана поселения является комплект документов и электронных материалов, который позволяет:</w:t>
      </w:r>
    </w:p>
    <w:p w:rsidR="00DE6351" w:rsidRPr="00C25D6C" w:rsidRDefault="00DE6351" w:rsidP="00666176">
      <w:pPr>
        <w:numPr>
          <w:ilvl w:val="0"/>
          <w:numId w:val="23"/>
        </w:numPr>
        <w:tabs>
          <w:tab w:val="left" w:pos="851"/>
        </w:tabs>
        <w:contextualSpacing/>
        <w:jc w:val="both"/>
      </w:pPr>
      <w:r w:rsidRPr="00C25D6C">
        <w:t>оперативно и эффективно управлять территорией;</w:t>
      </w:r>
    </w:p>
    <w:p w:rsidR="00DE6351" w:rsidRPr="00C25D6C" w:rsidRDefault="00DE6351" w:rsidP="00666176">
      <w:pPr>
        <w:numPr>
          <w:ilvl w:val="0"/>
          <w:numId w:val="23"/>
        </w:numPr>
        <w:tabs>
          <w:tab w:val="left" w:pos="851"/>
        </w:tabs>
        <w:ind w:left="0" w:firstLine="567"/>
        <w:contextualSpacing/>
        <w:jc w:val="both"/>
      </w:pPr>
      <w:r w:rsidRPr="00C25D6C">
        <w:t xml:space="preserve">вести мониторинг и планировать развитие территории за счет использования возможностей </w:t>
      </w:r>
      <w:proofErr w:type="spellStart"/>
      <w:r w:rsidRPr="00C25D6C">
        <w:t>геоинформационных</w:t>
      </w:r>
      <w:proofErr w:type="spellEnd"/>
      <w:r w:rsidRPr="00C25D6C">
        <w:t xml:space="preserve"> систем;</w:t>
      </w:r>
    </w:p>
    <w:p w:rsidR="00DE6351" w:rsidRPr="00C25D6C" w:rsidRDefault="00DE6351" w:rsidP="00666176">
      <w:pPr>
        <w:numPr>
          <w:ilvl w:val="0"/>
          <w:numId w:val="23"/>
        </w:numPr>
        <w:tabs>
          <w:tab w:val="left" w:pos="851"/>
        </w:tabs>
        <w:ind w:left="0" w:firstLine="567"/>
        <w:contextualSpacing/>
        <w:jc w:val="both"/>
      </w:pPr>
      <w:r w:rsidRPr="00C25D6C">
        <w:t xml:space="preserve">эффективно обмениваться информацией в системе государственного управления и отчетности; </w:t>
      </w:r>
    </w:p>
    <w:p w:rsidR="00EF77CA" w:rsidRPr="00C25D6C" w:rsidRDefault="00DE6351" w:rsidP="00666176">
      <w:pPr>
        <w:numPr>
          <w:ilvl w:val="0"/>
          <w:numId w:val="23"/>
        </w:numPr>
        <w:tabs>
          <w:tab w:val="left" w:pos="851"/>
        </w:tabs>
        <w:ind w:left="0" w:firstLine="567"/>
        <w:contextualSpacing/>
        <w:jc w:val="both"/>
      </w:pPr>
      <w:r w:rsidRPr="00C25D6C">
        <w:t xml:space="preserve">использовать информацию </w:t>
      </w:r>
      <w:proofErr w:type="gramStart"/>
      <w:r w:rsidRPr="00C25D6C">
        <w:t>о поселении для размещения в средствах массовой информации для привлечения</w:t>
      </w:r>
      <w:proofErr w:type="gramEnd"/>
      <w:r w:rsidRPr="00C25D6C">
        <w:t xml:space="preserve"> инвестиций.</w:t>
      </w:r>
    </w:p>
    <w:p w:rsidR="00EF77CA" w:rsidRPr="00C25D6C" w:rsidRDefault="00EF77CA" w:rsidP="00900B24">
      <w:pPr>
        <w:tabs>
          <w:tab w:val="left" w:pos="851"/>
        </w:tabs>
        <w:ind w:left="567"/>
        <w:contextualSpacing/>
        <w:jc w:val="both"/>
      </w:pPr>
    </w:p>
    <w:p w:rsidR="00595E0B" w:rsidRPr="00C25D6C" w:rsidRDefault="00595E0B" w:rsidP="00900B24">
      <w:pPr>
        <w:tabs>
          <w:tab w:val="left" w:pos="851"/>
          <w:tab w:val="left" w:pos="993"/>
        </w:tabs>
        <w:ind w:left="709"/>
        <w:contextualSpacing/>
        <w:jc w:val="both"/>
        <w:sectPr w:rsidR="00595E0B" w:rsidRPr="00C25D6C" w:rsidSect="00BF7029">
          <w:pgSz w:w="11906" w:h="16838"/>
          <w:pgMar w:top="1134" w:right="851" w:bottom="1134" w:left="1276" w:header="709" w:footer="709" w:gutter="0"/>
          <w:cols w:space="708"/>
          <w:docGrid w:linePitch="360"/>
        </w:sectPr>
      </w:pPr>
    </w:p>
    <w:p w:rsidR="006F25F6" w:rsidRPr="00C25D6C" w:rsidRDefault="006F25F6" w:rsidP="00481568">
      <w:pPr>
        <w:pStyle w:val="10"/>
        <w:numPr>
          <w:ilvl w:val="0"/>
          <w:numId w:val="2"/>
        </w:numPr>
        <w:spacing w:before="0"/>
        <w:ind w:left="1134" w:right="-2" w:hanging="567"/>
        <w:contextualSpacing/>
        <w:jc w:val="center"/>
        <w:rPr>
          <w:rFonts w:ascii="Times New Roman" w:hAnsi="Times New Roman" w:cs="Times New Roman"/>
          <w:kern w:val="0"/>
        </w:rPr>
      </w:pPr>
      <w:bookmarkStart w:id="20" w:name="_Toc370479631"/>
      <w:r w:rsidRPr="00C25D6C">
        <w:rPr>
          <w:rFonts w:ascii="Times New Roman" w:hAnsi="Times New Roman" w:cs="Times New Roman"/>
          <w:kern w:val="0"/>
        </w:rPr>
        <w:t xml:space="preserve">Общие сведения о </w:t>
      </w:r>
      <w:r w:rsidR="00D97A6C" w:rsidRPr="00C25D6C">
        <w:rPr>
          <w:rFonts w:ascii="Times New Roman" w:hAnsi="Times New Roman" w:cs="Times New Roman"/>
          <w:kern w:val="0"/>
        </w:rPr>
        <w:t>П</w:t>
      </w:r>
      <w:r w:rsidRPr="00C25D6C">
        <w:rPr>
          <w:rFonts w:ascii="Times New Roman" w:hAnsi="Times New Roman" w:cs="Times New Roman"/>
          <w:kern w:val="0"/>
        </w:rPr>
        <w:t>оселении</w:t>
      </w:r>
      <w:bookmarkEnd w:id="20"/>
    </w:p>
    <w:p w:rsidR="00A26333" w:rsidRPr="00323CE2" w:rsidRDefault="00FE17B5" w:rsidP="00666176">
      <w:pPr>
        <w:pStyle w:val="10"/>
        <w:numPr>
          <w:ilvl w:val="1"/>
          <w:numId w:val="17"/>
        </w:numPr>
        <w:spacing w:before="0"/>
        <w:ind w:right="-2"/>
        <w:contextualSpacing/>
        <w:jc w:val="center"/>
        <w:rPr>
          <w:rFonts w:ascii="Times New Roman" w:hAnsi="Times New Roman" w:cs="Times New Roman"/>
          <w:kern w:val="0"/>
          <w:sz w:val="28"/>
          <w:szCs w:val="28"/>
        </w:rPr>
      </w:pPr>
      <w:bookmarkStart w:id="21" w:name="_Toc252781927"/>
      <w:bookmarkStart w:id="22" w:name="_Toc252782218"/>
      <w:bookmarkStart w:id="23" w:name="_Toc252782311"/>
      <w:bookmarkStart w:id="24" w:name="_Toc252782542"/>
      <w:bookmarkStart w:id="25" w:name="_Toc252782718"/>
      <w:bookmarkStart w:id="26" w:name="_Toc252782988"/>
      <w:bookmarkStart w:id="27" w:name="_Toc252783403"/>
      <w:bookmarkStart w:id="28" w:name="_Toc252783734"/>
      <w:bookmarkStart w:id="29" w:name="_Toc252870260"/>
      <w:bookmarkStart w:id="30" w:name="_Toc252870384"/>
      <w:bookmarkStart w:id="31" w:name="_Toc252870503"/>
      <w:bookmarkStart w:id="32" w:name="_Toc256691828"/>
      <w:bookmarkStart w:id="33" w:name="_Toc256772929"/>
      <w:bookmarkStart w:id="34" w:name="_Toc258494477"/>
      <w:bookmarkStart w:id="35" w:name="_Toc259635090"/>
      <w:bookmarkStart w:id="36" w:name="_Toc260041657"/>
      <w:bookmarkStart w:id="37" w:name="_Toc260041770"/>
      <w:bookmarkStart w:id="38" w:name="_Toc260041882"/>
      <w:bookmarkStart w:id="39" w:name="_Toc260041994"/>
      <w:bookmarkStart w:id="40" w:name="_Toc260042104"/>
      <w:bookmarkStart w:id="41" w:name="_Toc260042215"/>
      <w:bookmarkStart w:id="42" w:name="_Toc260042325"/>
      <w:bookmarkStart w:id="43" w:name="_Toc260042433"/>
      <w:bookmarkStart w:id="44" w:name="_Toc260062346"/>
      <w:bookmarkStart w:id="45" w:name="_Toc260062453"/>
      <w:bookmarkStart w:id="46" w:name="_Toc260303380"/>
      <w:bookmarkStart w:id="47" w:name="_Toc261011745"/>
      <w:bookmarkStart w:id="48" w:name="_Toc262115843"/>
      <w:bookmarkStart w:id="49" w:name="_Toc262118152"/>
      <w:bookmarkStart w:id="50" w:name="_Toc262118250"/>
      <w:bookmarkStart w:id="51" w:name="_Toc262118493"/>
      <w:bookmarkStart w:id="52" w:name="_Toc263684235"/>
      <w:bookmarkStart w:id="53" w:name="_Toc266777121"/>
      <w:bookmarkStart w:id="54" w:name="_Toc266783835"/>
      <w:bookmarkStart w:id="55" w:name="_Toc266783928"/>
      <w:bookmarkStart w:id="56" w:name="_Toc266784020"/>
      <w:bookmarkStart w:id="57" w:name="_Toc266784112"/>
      <w:bookmarkStart w:id="58" w:name="_Toc266784205"/>
      <w:bookmarkStart w:id="59" w:name="_Toc266784298"/>
      <w:bookmarkStart w:id="60" w:name="_Toc266784391"/>
      <w:bookmarkStart w:id="61" w:name="_Toc266784484"/>
      <w:bookmarkStart w:id="62" w:name="_Toc266784577"/>
      <w:bookmarkStart w:id="63" w:name="_Toc266784670"/>
      <w:bookmarkStart w:id="64" w:name="_Toc266784763"/>
      <w:bookmarkStart w:id="65" w:name="_Toc266784858"/>
      <w:bookmarkStart w:id="66" w:name="_Toc266784951"/>
      <w:bookmarkStart w:id="67" w:name="_Toc266785133"/>
      <w:bookmarkStart w:id="68" w:name="_Toc266787586"/>
      <w:bookmarkStart w:id="69" w:name="_Toc269302572"/>
      <w:bookmarkStart w:id="70" w:name="_Toc274293299"/>
      <w:bookmarkStart w:id="71" w:name="_Toc274293392"/>
      <w:bookmarkStart w:id="72" w:name="_Toc346884867"/>
      <w:bookmarkStart w:id="73" w:name="_Toc346884961"/>
      <w:bookmarkStart w:id="74" w:name="_Toc252782219"/>
      <w:bookmarkStart w:id="75" w:name="_Toc252782312"/>
      <w:bookmarkStart w:id="76" w:name="_Toc252782543"/>
      <w:bookmarkStart w:id="77" w:name="_Toc252782719"/>
      <w:bookmarkStart w:id="78" w:name="_Toc252782989"/>
      <w:bookmarkStart w:id="79" w:name="_Toc252783404"/>
      <w:bookmarkStart w:id="80" w:name="_Toc252783735"/>
      <w:bookmarkStart w:id="81" w:name="_Toc252870261"/>
      <w:bookmarkStart w:id="82" w:name="_Toc252870385"/>
      <w:bookmarkStart w:id="83" w:name="_Toc252870504"/>
      <w:bookmarkStart w:id="84" w:name="_Toc256691829"/>
      <w:bookmarkStart w:id="85" w:name="_Toc256772930"/>
      <w:bookmarkStart w:id="86" w:name="_Toc258494478"/>
      <w:bookmarkStart w:id="87" w:name="_Toc259635091"/>
      <w:bookmarkStart w:id="88" w:name="_Toc260041658"/>
      <w:bookmarkStart w:id="89" w:name="_Toc260041771"/>
      <w:bookmarkStart w:id="90" w:name="_Toc260041883"/>
      <w:bookmarkStart w:id="91" w:name="_Toc260041995"/>
      <w:bookmarkStart w:id="92" w:name="_Toc260042105"/>
      <w:bookmarkStart w:id="93" w:name="_Toc260042216"/>
      <w:bookmarkStart w:id="94" w:name="_Toc260042326"/>
      <w:bookmarkStart w:id="95" w:name="_Toc260042434"/>
      <w:bookmarkStart w:id="96" w:name="_Toc260062347"/>
      <w:bookmarkStart w:id="97" w:name="_Toc260062454"/>
      <w:bookmarkStart w:id="98" w:name="_Toc260303381"/>
      <w:bookmarkStart w:id="99" w:name="_Toc261011746"/>
      <w:bookmarkStart w:id="100" w:name="_Toc262115844"/>
      <w:bookmarkStart w:id="101" w:name="_Toc262118153"/>
      <w:bookmarkStart w:id="102" w:name="_Toc262118251"/>
      <w:bookmarkStart w:id="103" w:name="_Toc262118494"/>
      <w:bookmarkStart w:id="104" w:name="_Toc263684236"/>
      <w:bookmarkStart w:id="105" w:name="_Toc266777122"/>
      <w:bookmarkStart w:id="106" w:name="_Toc266783836"/>
      <w:bookmarkStart w:id="107" w:name="_Toc266783929"/>
      <w:bookmarkStart w:id="108" w:name="_Toc266784021"/>
      <w:bookmarkStart w:id="109" w:name="_Toc266784113"/>
      <w:bookmarkStart w:id="110" w:name="_Toc266784206"/>
      <w:bookmarkStart w:id="111" w:name="_Toc266784299"/>
      <w:bookmarkStart w:id="112" w:name="_Toc266784392"/>
      <w:bookmarkStart w:id="113" w:name="_Toc266784485"/>
      <w:bookmarkStart w:id="114" w:name="_Toc266784578"/>
      <w:bookmarkStart w:id="115" w:name="_Toc266784671"/>
      <w:bookmarkStart w:id="116" w:name="_Toc266784764"/>
      <w:bookmarkStart w:id="117" w:name="_Toc266784859"/>
      <w:bookmarkStart w:id="118" w:name="_Toc266784952"/>
      <w:bookmarkStart w:id="119" w:name="_Toc266785134"/>
      <w:bookmarkStart w:id="120" w:name="_Toc266787587"/>
      <w:bookmarkStart w:id="121" w:name="_Toc269302573"/>
      <w:bookmarkStart w:id="122" w:name="_Toc274293300"/>
      <w:bookmarkStart w:id="123" w:name="_Toc274293393"/>
      <w:bookmarkStart w:id="124" w:name="_Toc346884868"/>
      <w:bookmarkStart w:id="125" w:name="_Toc346884962"/>
      <w:bookmarkStart w:id="126" w:name="_Toc252782220"/>
      <w:bookmarkStart w:id="127" w:name="_Toc252782313"/>
      <w:bookmarkStart w:id="128" w:name="_Toc252782544"/>
      <w:bookmarkStart w:id="129" w:name="_Toc252782720"/>
      <w:bookmarkStart w:id="130" w:name="_Toc252782990"/>
      <w:bookmarkStart w:id="131" w:name="_Toc252783405"/>
      <w:bookmarkStart w:id="132" w:name="_Toc252783736"/>
      <w:bookmarkStart w:id="133" w:name="_Toc252870262"/>
      <w:bookmarkStart w:id="134" w:name="_Toc252870386"/>
      <w:bookmarkStart w:id="135" w:name="_Toc252870505"/>
      <w:bookmarkStart w:id="136" w:name="_Toc256691830"/>
      <w:bookmarkStart w:id="137" w:name="_Toc256772931"/>
      <w:bookmarkStart w:id="138" w:name="_Toc258494479"/>
      <w:bookmarkStart w:id="139" w:name="_Toc259635092"/>
      <w:bookmarkStart w:id="140" w:name="_Toc260041659"/>
      <w:bookmarkStart w:id="141" w:name="_Toc260041772"/>
      <w:bookmarkStart w:id="142" w:name="_Toc260041884"/>
      <w:bookmarkStart w:id="143" w:name="_Toc260041996"/>
      <w:bookmarkStart w:id="144" w:name="_Toc260042106"/>
      <w:bookmarkStart w:id="145" w:name="_Toc260042217"/>
      <w:bookmarkStart w:id="146" w:name="_Toc260042327"/>
      <w:bookmarkStart w:id="147" w:name="_Toc260042435"/>
      <w:bookmarkStart w:id="148" w:name="_Toc260062348"/>
      <w:bookmarkStart w:id="149" w:name="_Toc260062455"/>
      <w:bookmarkStart w:id="150" w:name="_Toc260303382"/>
      <w:bookmarkStart w:id="151" w:name="_Toc261011747"/>
      <w:bookmarkStart w:id="152" w:name="_Toc262115845"/>
      <w:bookmarkStart w:id="153" w:name="_Toc262118154"/>
      <w:bookmarkStart w:id="154" w:name="_Toc262118252"/>
      <w:bookmarkStart w:id="155" w:name="_Toc262118495"/>
      <w:bookmarkStart w:id="156" w:name="_Toc263684237"/>
      <w:bookmarkStart w:id="157" w:name="_Toc266777123"/>
      <w:bookmarkStart w:id="158" w:name="_Toc266783837"/>
      <w:bookmarkStart w:id="159" w:name="_Toc266783930"/>
      <w:bookmarkStart w:id="160" w:name="_Toc266784022"/>
      <w:bookmarkStart w:id="161" w:name="_Toc266784114"/>
      <w:bookmarkStart w:id="162" w:name="_Toc266784207"/>
      <w:bookmarkStart w:id="163" w:name="_Toc266784300"/>
      <w:bookmarkStart w:id="164" w:name="_Toc266784393"/>
      <w:bookmarkStart w:id="165" w:name="_Toc266784486"/>
      <w:bookmarkStart w:id="166" w:name="_Toc266784579"/>
      <w:bookmarkStart w:id="167" w:name="_Toc266784672"/>
      <w:bookmarkStart w:id="168" w:name="_Toc266784765"/>
      <w:bookmarkStart w:id="169" w:name="_Toc266784860"/>
      <w:bookmarkStart w:id="170" w:name="_Toc266784953"/>
      <w:bookmarkStart w:id="171" w:name="_Toc266785135"/>
      <w:bookmarkStart w:id="172" w:name="_Toc266787588"/>
      <w:bookmarkStart w:id="173" w:name="_Toc269302574"/>
      <w:bookmarkStart w:id="174" w:name="_Toc274293301"/>
      <w:bookmarkStart w:id="175" w:name="_Toc274293394"/>
      <w:bookmarkStart w:id="176" w:name="_Toc346884869"/>
      <w:bookmarkStart w:id="177" w:name="_Toc346884963"/>
      <w:bookmarkStart w:id="178" w:name="_Toc370479632"/>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r w:rsidRPr="00323CE2">
        <w:rPr>
          <w:rFonts w:ascii="Times New Roman" w:hAnsi="Times New Roman" w:cs="Times New Roman"/>
          <w:kern w:val="0"/>
          <w:sz w:val="28"/>
          <w:szCs w:val="28"/>
        </w:rPr>
        <w:t>Экономико-географическое положение</w:t>
      </w:r>
      <w:bookmarkEnd w:id="178"/>
    </w:p>
    <w:p w:rsidR="00EB4798" w:rsidRPr="00E4201D" w:rsidRDefault="00EB4798" w:rsidP="00EB4798">
      <w:pPr>
        <w:pStyle w:val="afffd"/>
        <w:ind w:firstLine="567"/>
      </w:pPr>
      <w:r w:rsidRPr="00E4201D">
        <w:t xml:space="preserve">Городское поселение </w:t>
      </w:r>
      <w:r w:rsidR="005237C0" w:rsidRPr="00E4201D">
        <w:t>поселок Спирово</w:t>
      </w:r>
      <w:r w:rsidR="00484FEA" w:rsidRPr="00E4201D">
        <w:t xml:space="preserve"> </w:t>
      </w:r>
      <w:r w:rsidRPr="00E4201D">
        <w:t xml:space="preserve">входит в состав </w:t>
      </w:r>
      <w:r w:rsidR="00484FEA" w:rsidRPr="00E4201D">
        <w:t>Спировского</w:t>
      </w:r>
      <w:r w:rsidR="00325130" w:rsidRPr="00E4201D">
        <w:t xml:space="preserve"> </w:t>
      </w:r>
      <w:r w:rsidRPr="00E4201D">
        <w:t>муниципального района.</w:t>
      </w:r>
      <w:r w:rsidR="008B39F4" w:rsidRPr="00E4201D">
        <w:t xml:space="preserve"> Поселение граничит с </w:t>
      </w:r>
      <w:r w:rsidR="00484FEA" w:rsidRPr="00E4201D">
        <w:t>Пеньковским</w:t>
      </w:r>
      <w:r w:rsidR="008B39F4" w:rsidRPr="00E4201D">
        <w:t xml:space="preserve"> сельским поселени</w:t>
      </w:r>
      <w:r w:rsidR="00484FEA" w:rsidRPr="00E4201D">
        <w:t>ем</w:t>
      </w:r>
      <w:r w:rsidR="008B39F4" w:rsidRPr="00E4201D">
        <w:t>.</w:t>
      </w:r>
    </w:p>
    <w:p w:rsidR="00CD1C3C" w:rsidRPr="00E4201D" w:rsidRDefault="00CD1C3C" w:rsidP="00EB4798">
      <w:pPr>
        <w:pStyle w:val="afffd"/>
        <w:ind w:firstLine="567"/>
      </w:pPr>
      <w:r w:rsidRPr="00E4201D">
        <w:t xml:space="preserve">Площадь территории </w:t>
      </w:r>
      <w:r w:rsidR="006416C3" w:rsidRPr="00E4201D">
        <w:t>поселка Спирово</w:t>
      </w:r>
      <w:r w:rsidR="00484FEA" w:rsidRPr="00E4201D">
        <w:t xml:space="preserve"> </w:t>
      </w:r>
      <w:r w:rsidRPr="00E4201D">
        <w:t xml:space="preserve">в административных границах составляет </w:t>
      </w:r>
      <w:r w:rsidR="00484FEA" w:rsidRPr="00E4201D">
        <w:t>11,932</w:t>
      </w:r>
      <w:r w:rsidR="00C018F6" w:rsidRPr="00E4201D">
        <w:t xml:space="preserve"> кв</w:t>
      </w:r>
      <w:proofErr w:type="gramStart"/>
      <w:r w:rsidR="00C018F6" w:rsidRPr="00E4201D">
        <w:t>.к</w:t>
      </w:r>
      <w:proofErr w:type="gramEnd"/>
      <w:r w:rsidR="00C018F6" w:rsidRPr="00E4201D">
        <w:t>м</w:t>
      </w:r>
      <w:r w:rsidR="000A175A" w:rsidRPr="00E4201D">
        <w:t xml:space="preserve">, в границах кадастровых кварталов – </w:t>
      </w:r>
      <w:r w:rsidR="00484FEA" w:rsidRPr="00E4201D">
        <w:t>11,134</w:t>
      </w:r>
      <w:r w:rsidR="000A175A" w:rsidRPr="00E4201D">
        <w:t xml:space="preserve"> кв.км</w:t>
      </w:r>
      <w:r w:rsidR="00C018F6" w:rsidRPr="00E4201D">
        <w:t>.</w:t>
      </w:r>
    </w:p>
    <w:p w:rsidR="00EB4798" w:rsidRPr="00E4201D" w:rsidRDefault="00EB4798" w:rsidP="00EB4798">
      <w:pPr>
        <w:pStyle w:val="afffd"/>
        <w:ind w:firstLine="567"/>
      </w:pPr>
      <w:r w:rsidRPr="00E4201D">
        <w:t xml:space="preserve">В состав </w:t>
      </w:r>
      <w:r w:rsidR="00965758" w:rsidRPr="00E4201D">
        <w:t>городского поселения поселок Спирово</w:t>
      </w:r>
      <w:r w:rsidR="00484FEA" w:rsidRPr="00E4201D">
        <w:t xml:space="preserve"> </w:t>
      </w:r>
      <w:r w:rsidR="00CD1C3C" w:rsidRPr="00E4201D">
        <w:t>входит</w:t>
      </w:r>
      <w:r w:rsidRPr="00E4201D">
        <w:t xml:space="preserve"> один населенный пункт – </w:t>
      </w:r>
      <w:r w:rsidR="00D3671E" w:rsidRPr="00E4201D">
        <w:t>поселок Спирово</w:t>
      </w:r>
      <w:r w:rsidRPr="00E4201D">
        <w:t>.</w:t>
      </w:r>
    </w:p>
    <w:p w:rsidR="00EB4798" w:rsidRPr="00E4201D" w:rsidRDefault="005237C0" w:rsidP="00EB4798">
      <w:pPr>
        <w:pStyle w:val="afffd"/>
        <w:ind w:firstLine="567"/>
      </w:pPr>
      <w:r w:rsidRPr="00E4201D">
        <w:t>Поселок Спирово</w:t>
      </w:r>
      <w:r w:rsidR="00484FEA" w:rsidRPr="00E4201D">
        <w:t xml:space="preserve"> </w:t>
      </w:r>
      <w:r w:rsidR="00EB4798" w:rsidRPr="00E4201D">
        <w:t xml:space="preserve">является административным центром </w:t>
      </w:r>
      <w:r w:rsidR="00965758" w:rsidRPr="00E4201D">
        <w:t>Спировского района</w:t>
      </w:r>
      <w:r w:rsidR="00EB4798" w:rsidRPr="00E4201D">
        <w:t>.</w:t>
      </w:r>
    </w:p>
    <w:p w:rsidR="00EB4798" w:rsidRPr="00E4201D" w:rsidRDefault="00E2645E" w:rsidP="00EB4798">
      <w:pPr>
        <w:pStyle w:val="afffd"/>
        <w:ind w:firstLine="567"/>
      </w:pPr>
      <w:r w:rsidRPr="00E4201D">
        <w:t>Численность населения</w:t>
      </w:r>
      <w:r w:rsidR="00EB4798" w:rsidRPr="00E4201D">
        <w:t xml:space="preserve"> </w:t>
      </w:r>
      <w:proofErr w:type="spellStart"/>
      <w:r w:rsidR="00484FEA" w:rsidRPr="00E4201D">
        <w:t>пгт</w:t>
      </w:r>
      <w:proofErr w:type="spellEnd"/>
      <w:r w:rsidR="00484FEA" w:rsidRPr="00E4201D">
        <w:t xml:space="preserve"> Спирово</w:t>
      </w:r>
      <w:r w:rsidR="00EB4798" w:rsidRPr="00E4201D">
        <w:t xml:space="preserve"> на начало 201</w:t>
      </w:r>
      <w:r w:rsidR="00484FEA" w:rsidRPr="00E4201D">
        <w:t>3</w:t>
      </w:r>
      <w:r w:rsidR="00EB4798" w:rsidRPr="00E4201D">
        <w:t xml:space="preserve"> года составлял</w:t>
      </w:r>
      <w:r w:rsidRPr="00E4201D">
        <w:t>а</w:t>
      </w:r>
      <w:r w:rsidR="00EB4798" w:rsidRPr="00E4201D">
        <w:t xml:space="preserve"> </w:t>
      </w:r>
      <w:r w:rsidR="00484FEA" w:rsidRPr="00E4201D">
        <w:t>6104</w:t>
      </w:r>
      <w:r w:rsidR="00EB4798" w:rsidRPr="00E4201D">
        <w:t xml:space="preserve"> человек</w:t>
      </w:r>
      <w:r w:rsidR="00C467EB" w:rsidRPr="00E4201D">
        <w:t>а</w:t>
      </w:r>
      <w:r w:rsidR="00EB4798" w:rsidRPr="00E4201D">
        <w:t>.</w:t>
      </w:r>
    </w:p>
    <w:p w:rsidR="00484FEA" w:rsidRPr="00E4201D" w:rsidRDefault="005237C0" w:rsidP="00EB4798">
      <w:pPr>
        <w:pStyle w:val="afffd"/>
        <w:ind w:firstLine="567"/>
      </w:pPr>
      <w:r w:rsidRPr="00E4201D">
        <w:t>Поселок Спирово</w:t>
      </w:r>
      <w:r w:rsidR="00484FEA" w:rsidRPr="00E4201D">
        <w:t xml:space="preserve"> расположен в</w:t>
      </w:r>
      <w:r w:rsidR="00E127FA" w:rsidRPr="00E4201D">
        <w:t xml:space="preserve"> транспортн</w:t>
      </w:r>
      <w:r w:rsidR="00484FEA" w:rsidRPr="00E4201D">
        <w:t>о</w:t>
      </w:r>
      <w:r w:rsidR="00E127FA" w:rsidRPr="00E4201D">
        <w:t xml:space="preserve">м коридоре Москва – </w:t>
      </w:r>
      <w:r w:rsidR="00484FEA" w:rsidRPr="00E4201D">
        <w:t>Санкт-Петербург</w:t>
      </w:r>
      <w:r w:rsidR="00E127FA" w:rsidRPr="00E4201D">
        <w:t>. Через город проход</w:t>
      </w:r>
      <w:r w:rsidR="00484FEA" w:rsidRPr="00E4201D">
        <w:t>ит Октябрьская железная дорога</w:t>
      </w:r>
      <w:r w:rsidR="00E4201D">
        <w:t xml:space="preserve"> – поселок является железнодорожной станцией;</w:t>
      </w:r>
      <w:r w:rsidR="00484FEA" w:rsidRPr="00E4201D">
        <w:t xml:space="preserve"> расстояние от поселка до</w:t>
      </w:r>
      <w:r w:rsidR="00E127FA" w:rsidRPr="00E4201D">
        <w:t xml:space="preserve"> федеральн</w:t>
      </w:r>
      <w:r w:rsidR="00484FEA" w:rsidRPr="00E4201D">
        <w:t>ой</w:t>
      </w:r>
      <w:r w:rsidR="00E127FA" w:rsidRPr="00E4201D">
        <w:t xml:space="preserve"> автомобильн</w:t>
      </w:r>
      <w:r w:rsidR="00484FEA" w:rsidRPr="00E4201D">
        <w:t>ой</w:t>
      </w:r>
      <w:r w:rsidR="00E127FA" w:rsidRPr="00E4201D">
        <w:t xml:space="preserve"> дороги</w:t>
      </w:r>
      <w:r w:rsidR="00484FEA" w:rsidRPr="00E4201D">
        <w:t xml:space="preserve"> М-10 "Россия" 10 км.</w:t>
      </w:r>
    </w:p>
    <w:p w:rsidR="00E127FA" w:rsidRPr="00E4201D" w:rsidRDefault="00484FEA" w:rsidP="00EB4798">
      <w:pPr>
        <w:pStyle w:val="afffd"/>
        <w:ind w:firstLine="567"/>
      </w:pPr>
      <w:r w:rsidRPr="00E4201D">
        <w:t>К Поселению</w:t>
      </w:r>
      <w:r w:rsidR="00E127FA" w:rsidRPr="00E4201D">
        <w:t xml:space="preserve"> подведены</w:t>
      </w:r>
      <w:r w:rsidRPr="00E4201D">
        <w:t xml:space="preserve"> природный газ,</w:t>
      </w:r>
      <w:r w:rsidR="00E127FA" w:rsidRPr="00E4201D">
        <w:t xml:space="preserve"> линии элек</w:t>
      </w:r>
      <w:r w:rsidRPr="00E4201D">
        <w:t xml:space="preserve">тропередач напряжением 35, 110 </w:t>
      </w:r>
      <w:r w:rsidR="00E127FA" w:rsidRPr="00E4201D">
        <w:t>кВ.</w:t>
      </w:r>
    </w:p>
    <w:p w:rsidR="00EB4798" w:rsidRPr="00E4201D" w:rsidRDefault="00EB4798" w:rsidP="00EB4798">
      <w:pPr>
        <w:pStyle w:val="afffd"/>
        <w:ind w:firstLine="567"/>
      </w:pPr>
      <w:r w:rsidRPr="00E4201D">
        <w:t xml:space="preserve">Расстояния по автодорогам от </w:t>
      </w:r>
      <w:proofErr w:type="spellStart"/>
      <w:r w:rsidR="00484FEA" w:rsidRPr="00E4201D">
        <w:t>пгт</w:t>
      </w:r>
      <w:proofErr w:type="spellEnd"/>
      <w:r w:rsidR="00484FEA" w:rsidRPr="00E4201D">
        <w:t xml:space="preserve"> Спирово</w:t>
      </w:r>
      <w:r w:rsidRPr="00E4201D">
        <w:t xml:space="preserve"> до соседних городов и райцентров </w:t>
      </w:r>
      <w:r w:rsidR="00722D0D" w:rsidRPr="00E4201D">
        <w:t>Тверской области</w:t>
      </w:r>
      <w:r w:rsidRPr="00E4201D">
        <w:t xml:space="preserve">: </w:t>
      </w:r>
      <w:r w:rsidR="00722D0D" w:rsidRPr="00E4201D">
        <w:t>Тверь</w:t>
      </w:r>
      <w:r w:rsidRPr="00E4201D">
        <w:t xml:space="preserve"> – </w:t>
      </w:r>
      <w:r w:rsidR="00484FEA" w:rsidRPr="00E4201D">
        <w:t>115</w:t>
      </w:r>
      <w:r w:rsidRPr="00E4201D">
        <w:t xml:space="preserve"> км; </w:t>
      </w:r>
      <w:r w:rsidR="00484FEA" w:rsidRPr="00E4201D">
        <w:t xml:space="preserve">Торжок </w:t>
      </w:r>
      <w:r w:rsidRPr="00E4201D">
        <w:t xml:space="preserve">– </w:t>
      </w:r>
      <w:r w:rsidR="00484FEA" w:rsidRPr="00E4201D">
        <w:t>54</w:t>
      </w:r>
      <w:r w:rsidRPr="00E4201D">
        <w:t xml:space="preserve"> км; </w:t>
      </w:r>
      <w:r w:rsidR="00484FEA" w:rsidRPr="00E4201D">
        <w:t>Вышний Волочек</w:t>
      </w:r>
      <w:r w:rsidR="00722D0D" w:rsidRPr="00E4201D">
        <w:t xml:space="preserve"> – </w:t>
      </w:r>
      <w:r w:rsidR="00484FEA" w:rsidRPr="00E4201D">
        <w:t>48</w:t>
      </w:r>
      <w:r w:rsidRPr="00E4201D">
        <w:t xml:space="preserve"> км. </w:t>
      </w:r>
    </w:p>
    <w:p w:rsidR="00EB4798" w:rsidRPr="00E4201D" w:rsidRDefault="00EB4798" w:rsidP="00EB4798">
      <w:pPr>
        <w:pStyle w:val="afffd"/>
        <w:ind w:firstLine="567"/>
      </w:pPr>
      <w:r w:rsidRPr="00E4201D">
        <w:t xml:space="preserve">Расстояние до Москвы – </w:t>
      </w:r>
      <w:r w:rsidR="00484FEA" w:rsidRPr="00E4201D">
        <w:t>300</w:t>
      </w:r>
      <w:r w:rsidRPr="00E4201D">
        <w:t xml:space="preserve"> км,</w:t>
      </w:r>
      <w:r w:rsidR="00722D0D" w:rsidRPr="00E4201D">
        <w:t xml:space="preserve"> до </w:t>
      </w:r>
      <w:r w:rsidR="00E4201D" w:rsidRPr="00E4201D">
        <w:t>Санкт-Петербурга</w:t>
      </w:r>
      <w:r w:rsidR="00722D0D" w:rsidRPr="00E4201D">
        <w:t xml:space="preserve"> – </w:t>
      </w:r>
      <w:r w:rsidR="00E4201D" w:rsidRPr="00E4201D">
        <w:t>465</w:t>
      </w:r>
      <w:r w:rsidR="00722D0D" w:rsidRPr="00E4201D">
        <w:t xml:space="preserve"> км</w:t>
      </w:r>
      <w:r w:rsidRPr="00E4201D">
        <w:t>.</w:t>
      </w:r>
    </w:p>
    <w:p w:rsidR="00722D0D" w:rsidRPr="00E4201D" w:rsidRDefault="00E4201D" w:rsidP="00EB4798">
      <w:pPr>
        <w:pStyle w:val="afffd"/>
        <w:ind w:firstLine="567"/>
      </w:pPr>
      <w:r w:rsidRPr="00E4201D">
        <w:t>Поселок Спирова</w:t>
      </w:r>
      <w:r w:rsidR="00722D0D" w:rsidRPr="00E4201D">
        <w:t xml:space="preserve"> формировался на базе </w:t>
      </w:r>
      <w:r w:rsidRPr="00E4201D">
        <w:t>железнодорожной станции</w:t>
      </w:r>
      <w:r w:rsidR="00722D0D" w:rsidRPr="00E4201D">
        <w:t xml:space="preserve">. </w:t>
      </w:r>
      <w:r w:rsidR="00BF551F" w:rsidRPr="00E4201D">
        <w:t xml:space="preserve">Сегодня </w:t>
      </w:r>
      <w:r w:rsidRPr="00E4201D">
        <w:t>в Спирово</w:t>
      </w:r>
      <w:r w:rsidR="00BF551F" w:rsidRPr="00E4201D">
        <w:t xml:space="preserve"> </w:t>
      </w:r>
      <w:r w:rsidRPr="00E4201D">
        <w:t>является региональным центром стекольной промышленности</w:t>
      </w:r>
      <w:r w:rsidR="00BF551F" w:rsidRPr="00E4201D">
        <w:t>.</w:t>
      </w:r>
    </w:p>
    <w:p w:rsidR="009B16E5" w:rsidRDefault="009B16E5" w:rsidP="00EB4798">
      <w:pPr>
        <w:pStyle w:val="afffd"/>
        <w:ind w:firstLine="567"/>
      </w:pPr>
    </w:p>
    <w:p w:rsidR="009B16E5" w:rsidRPr="00323CE2" w:rsidRDefault="009B16E5" w:rsidP="00666176">
      <w:pPr>
        <w:pStyle w:val="10"/>
        <w:numPr>
          <w:ilvl w:val="1"/>
          <w:numId w:val="17"/>
        </w:numPr>
        <w:spacing w:before="0"/>
        <w:ind w:right="-2"/>
        <w:contextualSpacing/>
        <w:jc w:val="center"/>
        <w:rPr>
          <w:rFonts w:ascii="Times New Roman" w:hAnsi="Times New Roman" w:cs="Times New Roman"/>
          <w:kern w:val="0"/>
          <w:sz w:val="28"/>
          <w:szCs w:val="28"/>
        </w:rPr>
      </w:pPr>
      <w:bookmarkStart w:id="179" w:name="_Toc370479633"/>
      <w:r>
        <w:rPr>
          <w:rFonts w:ascii="Times New Roman" w:hAnsi="Times New Roman" w:cs="Times New Roman"/>
          <w:kern w:val="0"/>
          <w:sz w:val="28"/>
          <w:szCs w:val="28"/>
        </w:rPr>
        <w:t>Планировочная характеристика существующей застройки</w:t>
      </w:r>
      <w:bookmarkEnd w:id="179"/>
    </w:p>
    <w:p w:rsidR="00EB4798" w:rsidRDefault="00642406" w:rsidP="00CC2515">
      <w:pPr>
        <w:pStyle w:val="afffd"/>
        <w:ind w:firstLine="567"/>
      </w:pPr>
      <w:proofErr w:type="gramStart"/>
      <w:r>
        <w:t xml:space="preserve">Поселение расположено непосредственно на железнодорожной магистрали, которая </w:t>
      </w:r>
      <w:r w:rsidR="00D53A03">
        <w:t xml:space="preserve">является главной планировочной осью Поселения в меридиональном направлении и </w:t>
      </w:r>
      <w:r>
        <w:t>делит его на два планировочных района: северо-восточный и юго-западный, соединенные между собой единственным путепроводом.</w:t>
      </w:r>
      <w:proofErr w:type="gramEnd"/>
    </w:p>
    <w:p w:rsidR="00642406" w:rsidRDefault="00642406" w:rsidP="00CC2515">
      <w:pPr>
        <w:pStyle w:val="afffd"/>
        <w:ind w:firstLine="567"/>
      </w:pPr>
      <w:r>
        <w:t xml:space="preserve">Юго-западный район, отличающийся наиболее развитой индивидуальной жилой застройкой, река Малая </w:t>
      </w:r>
      <w:proofErr w:type="spellStart"/>
      <w:r>
        <w:t>Тигма</w:t>
      </w:r>
      <w:proofErr w:type="spellEnd"/>
      <w:r>
        <w:t xml:space="preserve"> разделяет на две части: северную и южную, транспортная связь между которыми осуществляется по единственному автомобильному мосту, а пешеходная связь – по шести пешеходным мостам.</w:t>
      </w:r>
    </w:p>
    <w:p w:rsidR="00642406" w:rsidRDefault="00642406" w:rsidP="00CC2515">
      <w:pPr>
        <w:pStyle w:val="afffd"/>
        <w:ind w:firstLine="567"/>
      </w:pPr>
      <w:r>
        <w:t>Такая расчлененность территории Поселения создает определенные трудности в транспортном сообщении и в обеспечении населения социально-бытовыми услугами. Однако, принимая во внимание общую небольшую численность населения поселка, а также отсутствие</w:t>
      </w:r>
      <w:r w:rsidR="007D4BA0">
        <w:t xml:space="preserve"> значительного транзитного транспортного потока</w:t>
      </w:r>
      <w:r w:rsidR="007D4BA0" w:rsidRPr="007D4BA0">
        <w:t xml:space="preserve"> </w:t>
      </w:r>
      <w:r w:rsidR="007D4BA0">
        <w:t>через его территорию, обозначенную проблему слабой связности территорий</w:t>
      </w:r>
      <w:r>
        <w:t xml:space="preserve"> </w:t>
      </w:r>
      <w:r w:rsidR="007D4BA0">
        <w:t>нельзя назвать критичной.</w:t>
      </w:r>
    </w:p>
    <w:p w:rsidR="00D53A03" w:rsidRDefault="00D53A03" w:rsidP="00CC2515">
      <w:pPr>
        <w:pStyle w:val="afffd"/>
        <w:ind w:firstLine="567"/>
      </w:pPr>
      <w:r>
        <w:t xml:space="preserve">В северной части Поселения проходит автомобильная дорога "М-10" – Выдропужск – Спирово (улицы Пушкина – Речная – Проезжая – </w:t>
      </w:r>
      <w:proofErr w:type="spellStart"/>
      <w:r>
        <w:t>Козловское</w:t>
      </w:r>
      <w:proofErr w:type="spellEnd"/>
      <w:r>
        <w:t xml:space="preserve"> шоссе) – Козлово, являющаяся главной планировочной осью поселка в широтном направлении.</w:t>
      </w:r>
    </w:p>
    <w:p w:rsidR="007D4BA0" w:rsidRDefault="008A5D3A" w:rsidP="00CC2515">
      <w:pPr>
        <w:pStyle w:val="afffd"/>
        <w:ind w:firstLine="567"/>
      </w:pPr>
      <w:r>
        <w:t xml:space="preserve">Истории своего формирования как железнодорожной станции поселок обязан сформировавшейся в его центре промышленной зоне. В первую очередь – это </w:t>
      </w:r>
      <w:proofErr w:type="spellStart"/>
      <w:r>
        <w:t>промзона</w:t>
      </w:r>
      <w:proofErr w:type="spellEnd"/>
      <w:r>
        <w:t xml:space="preserve"> железнодорожного района, </w:t>
      </w:r>
      <w:proofErr w:type="gramStart"/>
      <w:r>
        <w:t>к</w:t>
      </w:r>
      <w:proofErr w:type="gramEnd"/>
      <w:r>
        <w:t xml:space="preserve"> которой вплотную примыкают жилые зоны, создававшиеся под нужды железной дороги. На севере центральной части Поселения, а также на южной окраине Поселения в </w:t>
      </w:r>
      <w:proofErr w:type="spellStart"/>
      <w:r>
        <w:t>д</w:t>
      </w:r>
      <w:proofErr w:type="gramStart"/>
      <w:r>
        <w:t>.П</w:t>
      </w:r>
      <w:proofErr w:type="gramEnd"/>
      <w:r>
        <w:t>еньково</w:t>
      </w:r>
      <w:proofErr w:type="spellEnd"/>
      <w:r>
        <w:t>, вблизи к железной дороге располагаются территории стекольных заводов. Для нужд первого в истории Спирово стекольного завода (сегодня это стеклозавод "Индустрия") на севере центральной части поселка образовано водохранилище.</w:t>
      </w:r>
    </w:p>
    <w:p w:rsidR="008A5D3A" w:rsidRDefault="008A5D3A" w:rsidP="00CC2515">
      <w:pPr>
        <w:pStyle w:val="afffd"/>
        <w:ind w:firstLine="567"/>
      </w:pPr>
      <w:r>
        <w:t>Застройка юго-западного района Поселения преимущественно малоэтажная, в основном усадебного типа. Развитие застройки в юго-западном направлении оказалось ограниченным из-за проложенных здесь ЛЭП 10 и 110 кВ, которые стали своего рода преградой для самостийного распространения индивидуальной жилой застройки</w:t>
      </w:r>
      <w:r w:rsidR="00D53A03">
        <w:t xml:space="preserve">. Юго-западный район </w:t>
      </w:r>
      <w:r w:rsidR="00007E3A">
        <w:t>недостаточно</w:t>
      </w:r>
      <w:r w:rsidR="00D53A03">
        <w:t xml:space="preserve"> обеспечен</w:t>
      </w:r>
      <w:r w:rsidR="00007E3A">
        <w:t xml:space="preserve"> объектами социально-культурного назначения: такие объекты приурочены к формированию многоквартирной жилой застройки и расположены в южной части на ул</w:t>
      </w:r>
      <w:proofErr w:type="gramStart"/>
      <w:r w:rsidR="00007E3A">
        <w:t>.Ж</w:t>
      </w:r>
      <w:proofErr w:type="gramEnd"/>
      <w:r w:rsidR="00007E3A">
        <w:t>елезнодорожной, в северной – на ул.Дачная.</w:t>
      </w:r>
    </w:p>
    <w:p w:rsidR="00007E3A" w:rsidRDefault="00007E3A" w:rsidP="00CC2515">
      <w:pPr>
        <w:pStyle w:val="afffd"/>
        <w:ind w:firstLine="567"/>
      </w:pPr>
      <w:r>
        <w:t>В северо-восточном районе Поселения сложился административно-культурный центр поселка, центром которого является Советская площадь: здесь в ближайшем окружении расположены основные объекты образования, культуры и отдыха, многоквартирная жилая застройка. В северо-восточном районе на главной широтной планировочной оси Поселения находится центральная районная больница. В остальном застройка северо-восточного района усадебная и мало чем отличается от застройки юго-западного района.</w:t>
      </w:r>
    </w:p>
    <w:p w:rsidR="00007E3A" w:rsidRPr="00642406" w:rsidRDefault="00007E3A" w:rsidP="00CC2515">
      <w:pPr>
        <w:pStyle w:val="afffd"/>
        <w:ind w:firstLine="567"/>
      </w:pPr>
      <w:r>
        <w:t>На северо-востоке Поселения, на некотором удалении от границ основной застройки, находятся два обособленных жилых микрорайона, называемых в народе "</w:t>
      </w:r>
      <w:proofErr w:type="spellStart"/>
      <w:r>
        <w:t>высочка</w:t>
      </w:r>
      <w:proofErr w:type="spellEnd"/>
      <w:r>
        <w:t xml:space="preserve">". </w:t>
      </w:r>
      <w:proofErr w:type="gramStart"/>
      <w:r>
        <w:t xml:space="preserve">Обособленность данных </w:t>
      </w:r>
      <w:r w:rsidR="00891A3A">
        <w:t xml:space="preserve">микрорайонов обусловлена исторической застройкой местности с учетом изгибов реки Малая </w:t>
      </w:r>
      <w:proofErr w:type="spellStart"/>
      <w:r w:rsidR="00891A3A">
        <w:t>Тигма</w:t>
      </w:r>
      <w:proofErr w:type="spellEnd"/>
      <w:r w:rsidR="00891A3A">
        <w:t xml:space="preserve"> и заболоченности территории, а также наследием советского периода градостроительства, когда в приоритете были производственные объекты, а не экология жилых зон: в результате практически в центре северо-восточного района Поселения был размещен льнозавод.</w:t>
      </w:r>
      <w:proofErr w:type="gramEnd"/>
      <w:r w:rsidR="00891A3A">
        <w:t xml:space="preserve"> В постсоветский период льнозавод прекратил сове существование; на его месте образовалась вакантная территория, перспективная для развития жилищного строительства.</w:t>
      </w:r>
    </w:p>
    <w:p w:rsidR="00CC2515" w:rsidRDefault="00CC2515" w:rsidP="00CC2515">
      <w:pPr>
        <w:pStyle w:val="afffd"/>
        <w:ind w:firstLine="567"/>
      </w:pPr>
    </w:p>
    <w:p w:rsidR="00FE17B5" w:rsidRPr="00323CE2" w:rsidRDefault="00FE17B5" w:rsidP="00666176">
      <w:pPr>
        <w:pStyle w:val="10"/>
        <w:numPr>
          <w:ilvl w:val="1"/>
          <w:numId w:val="17"/>
        </w:numPr>
        <w:spacing w:before="0"/>
        <w:ind w:right="-2"/>
        <w:contextualSpacing/>
        <w:jc w:val="center"/>
        <w:rPr>
          <w:rFonts w:ascii="Times New Roman" w:hAnsi="Times New Roman" w:cs="Times New Roman"/>
          <w:kern w:val="0"/>
          <w:sz w:val="28"/>
          <w:szCs w:val="28"/>
        </w:rPr>
      </w:pPr>
      <w:bookmarkStart w:id="180" w:name="_Toc370479634"/>
      <w:r w:rsidRPr="00323CE2">
        <w:rPr>
          <w:rFonts w:ascii="Times New Roman" w:hAnsi="Times New Roman" w:cs="Times New Roman"/>
          <w:kern w:val="0"/>
          <w:sz w:val="28"/>
          <w:szCs w:val="28"/>
        </w:rPr>
        <w:t>История освоения территории</w:t>
      </w:r>
      <w:bookmarkEnd w:id="180"/>
    </w:p>
    <w:p w:rsidR="00EE649E" w:rsidRDefault="00EE649E" w:rsidP="00EE649E">
      <w:pPr>
        <w:ind w:firstLine="567"/>
        <w:jc w:val="both"/>
      </w:pPr>
      <w:r w:rsidRPr="00EE649E">
        <w:t>Заселение края началось после отступления последнего Валдайского ледника и существенного потепления климата. Поселения располагались по берегам водоемов и рек. Хозяйство было связано в основном с охотой и рыболовством. В середине I тысячелетия н.э. в край проникают отдельные славянские группы. Смешение с местными племенами привело к возникновению так называемой культуры длинных курганов. В конце I тысячелетия н.э. район входит в со</w:t>
      </w:r>
      <w:r>
        <w:t>став Новгородского государства.</w:t>
      </w:r>
    </w:p>
    <w:p w:rsidR="00EE649E" w:rsidRDefault="004A600C" w:rsidP="00EE649E">
      <w:pPr>
        <w:ind w:firstLine="567"/>
        <w:jc w:val="both"/>
      </w:pPr>
      <w:r>
        <w:t>Спирово в</w:t>
      </w:r>
      <w:r w:rsidRPr="004A600C">
        <w:t>первые упоминается с 1545</w:t>
      </w:r>
      <w:r>
        <w:t xml:space="preserve"> года</w:t>
      </w:r>
      <w:r w:rsidRPr="004A600C">
        <w:t xml:space="preserve"> как займище Спирова погоста Егорьевская </w:t>
      </w:r>
      <w:proofErr w:type="spellStart"/>
      <w:r w:rsidRPr="004A600C">
        <w:t>Мокрынь</w:t>
      </w:r>
      <w:proofErr w:type="spellEnd"/>
      <w:r w:rsidRPr="004A600C">
        <w:t xml:space="preserve"> </w:t>
      </w:r>
      <w:proofErr w:type="spellStart"/>
      <w:r w:rsidRPr="004A600C">
        <w:t>Бежицкой</w:t>
      </w:r>
      <w:proofErr w:type="spellEnd"/>
      <w:r w:rsidRPr="004A600C">
        <w:t xml:space="preserve"> пятины</w:t>
      </w:r>
      <w:r>
        <w:t>.</w:t>
      </w:r>
      <w:r w:rsidR="00EE649E" w:rsidRPr="00EE649E">
        <w:t xml:space="preserve"> </w:t>
      </w:r>
      <w:r w:rsidRPr="004A600C">
        <w:t>В 1847</w:t>
      </w:r>
      <w:r>
        <w:t xml:space="preserve"> году</w:t>
      </w:r>
      <w:r w:rsidRPr="004A600C">
        <w:t xml:space="preserve"> в Спирово построена железнодорожная станция </w:t>
      </w:r>
      <w:r w:rsidRPr="00EE649E">
        <w:t>железной дороги между Москвой и Петербургом</w:t>
      </w:r>
      <w:r w:rsidRPr="004A600C">
        <w:t xml:space="preserve"> (пристанци</w:t>
      </w:r>
      <w:r>
        <w:t xml:space="preserve">онный поселок вырос на месте </w:t>
      </w:r>
      <w:proofErr w:type="spellStart"/>
      <w:r>
        <w:t>д</w:t>
      </w:r>
      <w:proofErr w:type="gramStart"/>
      <w:r>
        <w:t>.</w:t>
      </w:r>
      <w:r w:rsidRPr="004A600C">
        <w:t>К</w:t>
      </w:r>
      <w:proofErr w:type="gramEnd"/>
      <w:r w:rsidRPr="004A600C">
        <w:t>арабиха</w:t>
      </w:r>
      <w:proofErr w:type="spellEnd"/>
      <w:r w:rsidRPr="004A600C">
        <w:t>)</w:t>
      </w:r>
      <w:r>
        <w:t xml:space="preserve"> – поселок </w:t>
      </w:r>
      <w:r w:rsidR="00EE649E" w:rsidRPr="00EE649E">
        <w:t xml:space="preserve">Спирово </w:t>
      </w:r>
      <w:r>
        <w:t>отмечен</w:t>
      </w:r>
      <w:r w:rsidR="00EE649E" w:rsidRPr="00EE649E">
        <w:t xml:space="preserve"> на </w:t>
      </w:r>
      <w:r>
        <w:t>"</w:t>
      </w:r>
      <w:r w:rsidRPr="00EE649E">
        <w:t>Межево</w:t>
      </w:r>
      <w:r>
        <w:t>м</w:t>
      </w:r>
      <w:r w:rsidRPr="00EE649E">
        <w:t xml:space="preserve"> атлас</w:t>
      </w:r>
      <w:r>
        <w:t>е</w:t>
      </w:r>
      <w:r w:rsidRPr="00EE649E">
        <w:t xml:space="preserve"> Тверской губернии</w:t>
      </w:r>
      <w:r>
        <w:t>"</w:t>
      </w:r>
      <w:r w:rsidR="00EE649E" w:rsidRPr="00EE649E">
        <w:t xml:space="preserve"> </w:t>
      </w:r>
      <w:proofErr w:type="spellStart"/>
      <w:r w:rsidR="00EE649E" w:rsidRPr="00EE649E">
        <w:t>Менде</w:t>
      </w:r>
      <w:proofErr w:type="spellEnd"/>
      <w:r w:rsidR="00EE649E" w:rsidRPr="00EE649E">
        <w:t xml:space="preserve">. Для снабжения паровозов водой была сооружена дамба на реке Малая </w:t>
      </w:r>
      <w:proofErr w:type="spellStart"/>
      <w:r w:rsidR="00EE649E" w:rsidRPr="00EE649E">
        <w:t>Тигма</w:t>
      </w:r>
      <w:proofErr w:type="spellEnd"/>
      <w:r w:rsidR="00EE649E" w:rsidRPr="00EE649E">
        <w:t xml:space="preserve">, в результате чего образовалось искусственное </w:t>
      </w:r>
      <w:proofErr w:type="spellStart"/>
      <w:r w:rsidR="00EE649E" w:rsidRPr="00EE649E">
        <w:t>Тигменское</w:t>
      </w:r>
      <w:proofErr w:type="spellEnd"/>
      <w:r w:rsidR="00EE649E" w:rsidRPr="00EE649E">
        <w:t xml:space="preserve"> озеро. При строительстве железной дороги был построен вокзал с пассажирскими залами 1, 2, 3 классов с крытыми платформами. До   появления в поселке летнего сада вокзал оставался любимым и единственным местом прогулок жителей поселка. Первая школа в Спирове была образована в 1879 году. Железнодорожное училище, построенное в 1908 году, стало центром светской жизни поселка. Здесь ставили спектакли, играл духовой оркестр и пел </w:t>
      </w:r>
      <w:r w:rsidR="00EE649E">
        <w:t>хор, действовал теннисный корт.</w:t>
      </w:r>
    </w:p>
    <w:p w:rsidR="00EE649E" w:rsidRDefault="00EE649E" w:rsidP="00EE649E">
      <w:pPr>
        <w:ind w:firstLine="567"/>
        <w:jc w:val="both"/>
      </w:pPr>
      <w:r w:rsidRPr="00EE649E">
        <w:t>Спирово развивалось благодаря предприимчивости купцов, которые начали торговлю дровами, лесом, булыжным камнем. Большой наплыв крестьян, приезжающих сюда на заработки, способствовал открытию лавок и чайных, превративших по</w:t>
      </w:r>
      <w:r>
        <w:t>селок в местный торговый центр.</w:t>
      </w:r>
    </w:p>
    <w:p w:rsidR="00EE649E" w:rsidRDefault="00EE649E" w:rsidP="00EE649E">
      <w:pPr>
        <w:ind w:firstLine="567"/>
        <w:jc w:val="both"/>
      </w:pPr>
      <w:r w:rsidRPr="00EE649E">
        <w:t>Учитывая потребность железной дороги в осветительных лампах, в 1880 году купец Круглов построил небольшой заводик в поселке Спирово и начал изготавливать ламповое стекло, а затем аптечную посуду. Сегодня стекольный завод «Индустрия» — один из крупней</w:t>
      </w:r>
      <w:r>
        <w:t>ших стеклотарных заводов России.</w:t>
      </w:r>
    </w:p>
    <w:p w:rsidR="00B81367" w:rsidRDefault="00B81367" w:rsidP="00EE649E">
      <w:pPr>
        <w:ind w:firstLine="567"/>
        <w:jc w:val="both"/>
      </w:pPr>
      <w:r w:rsidRPr="00B81367">
        <w:t>Спировский район был образован в 1929 году  в составе Тверского округа        Московской области.</w:t>
      </w:r>
    </w:p>
    <w:p w:rsidR="00B81367" w:rsidRPr="00B81367" w:rsidRDefault="00B81367" w:rsidP="00B81367">
      <w:pPr>
        <w:ind w:firstLine="567"/>
        <w:jc w:val="both"/>
      </w:pPr>
      <w:r w:rsidRPr="00B81367">
        <w:t xml:space="preserve">Был небольшой период в жизни Спирова, когда район был ликвидирован – распределен по частям по смежным районам, а сам поселок был отнесен к городской зоне и присоединен к Вышнему Волочку. Он так и назывался: «поселок Спирово города Вышний </w:t>
      </w:r>
      <w:r>
        <w:t>Волочек» Это происходило в 1963</w:t>
      </w:r>
      <w:r w:rsidRPr="00B81367">
        <w:t>-1964 гг. В 1965 г Спировский район был вновь восстановлен в прежних границах.</w:t>
      </w:r>
    </w:p>
    <w:p w:rsidR="00B81367" w:rsidRPr="00B81367" w:rsidRDefault="00B81367" w:rsidP="00B81367">
      <w:pPr>
        <w:ind w:firstLine="567"/>
        <w:jc w:val="both"/>
      </w:pPr>
      <w:r w:rsidRPr="00B81367">
        <w:t>С 1990 г</w:t>
      </w:r>
      <w:r>
        <w:t>.</w:t>
      </w:r>
      <w:r w:rsidRPr="00B81367">
        <w:t xml:space="preserve"> </w:t>
      </w:r>
      <w:r>
        <w:t>–</w:t>
      </w:r>
      <w:r w:rsidRPr="00B81367">
        <w:t xml:space="preserve"> Спировский район Тверской области. Центр района – поселок городского типа Спирово.</w:t>
      </w:r>
    </w:p>
    <w:p w:rsidR="006213B5" w:rsidRDefault="006213B5" w:rsidP="0008582A">
      <w:pPr>
        <w:ind w:firstLine="540"/>
        <w:jc w:val="both"/>
      </w:pPr>
    </w:p>
    <w:p w:rsidR="006213B5" w:rsidRPr="00323CE2" w:rsidRDefault="006213B5" w:rsidP="00666176">
      <w:pPr>
        <w:pStyle w:val="10"/>
        <w:numPr>
          <w:ilvl w:val="1"/>
          <w:numId w:val="17"/>
        </w:numPr>
        <w:spacing w:before="0"/>
        <w:ind w:right="-2"/>
        <w:contextualSpacing/>
        <w:jc w:val="center"/>
        <w:rPr>
          <w:rFonts w:ascii="Times New Roman" w:hAnsi="Times New Roman" w:cs="Times New Roman"/>
          <w:kern w:val="0"/>
          <w:sz w:val="28"/>
          <w:szCs w:val="28"/>
        </w:rPr>
      </w:pPr>
      <w:bookmarkStart w:id="181" w:name="_Toc370479635"/>
      <w:r w:rsidRPr="00323CE2">
        <w:rPr>
          <w:rFonts w:ascii="Times New Roman" w:hAnsi="Times New Roman" w:cs="Times New Roman"/>
          <w:kern w:val="0"/>
          <w:sz w:val="28"/>
          <w:szCs w:val="28"/>
        </w:rPr>
        <w:t>Природные ресурсы Поселения</w:t>
      </w:r>
      <w:bookmarkEnd w:id="181"/>
    </w:p>
    <w:p w:rsidR="006416C3" w:rsidRPr="006416C3" w:rsidRDefault="006416C3" w:rsidP="006416C3">
      <w:pPr>
        <w:ind w:firstLine="567"/>
        <w:jc w:val="both"/>
        <w:rPr>
          <w:bCs/>
        </w:rPr>
      </w:pPr>
      <w:r w:rsidRPr="00151993">
        <w:rPr>
          <w:b/>
          <w:bCs/>
        </w:rPr>
        <w:t>Климат</w:t>
      </w:r>
      <w:r w:rsidRPr="006416C3">
        <w:rPr>
          <w:bCs/>
        </w:rPr>
        <w:t xml:space="preserve"> Спирово умеренно-континентальный и занимает промежуточное положение между районами с морским и континентальным климатом. В среднем за год преобладают ветры южного, юго-западного и западного направлений. Район расположен в зоне достаточного увлажнения. Быстрая смена теплых и холодных фронтов создает неустойчивую погоду. Климатическая  характеристика определяется следующим показателями:</w:t>
      </w:r>
    </w:p>
    <w:p w:rsidR="006416C3" w:rsidRPr="006416C3" w:rsidRDefault="006416C3" w:rsidP="006416C3">
      <w:pPr>
        <w:ind w:firstLine="567"/>
        <w:jc w:val="both"/>
        <w:rPr>
          <w:bCs/>
        </w:rPr>
      </w:pPr>
      <w:r w:rsidRPr="006416C3">
        <w:rPr>
          <w:bCs/>
        </w:rPr>
        <w:t xml:space="preserve">Среднегодовая температура воздуха +3,5 </w:t>
      </w:r>
      <w:r w:rsidRPr="006416C3">
        <w:rPr>
          <w:bCs/>
          <w:vertAlign w:val="superscript"/>
        </w:rPr>
        <w:t>0</w:t>
      </w:r>
      <w:r>
        <w:rPr>
          <w:bCs/>
        </w:rPr>
        <w:t>С</w:t>
      </w:r>
      <w:r w:rsidRPr="006416C3">
        <w:rPr>
          <w:bCs/>
        </w:rPr>
        <w:t xml:space="preserve"> </w:t>
      </w:r>
    </w:p>
    <w:p w:rsidR="006416C3" w:rsidRPr="006416C3" w:rsidRDefault="006416C3" w:rsidP="006416C3">
      <w:pPr>
        <w:ind w:firstLine="567"/>
        <w:jc w:val="both"/>
        <w:rPr>
          <w:bCs/>
        </w:rPr>
      </w:pPr>
      <w:r w:rsidRPr="006416C3">
        <w:rPr>
          <w:bCs/>
        </w:rPr>
        <w:t xml:space="preserve">Максимальная температура воздуха +35 </w:t>
      </w:r>
      <w:r w:rsidRPr="006416C3">
        <w:rPr>
          <w:bCs/>
          <w:vertAlign w:val="superscript"/>
        </w:rPr>
        <w:t>0</w:t>
      </w:r>
      <w:r>
        <w:rPr>
          <w:bCs/>
        </w:rPr>
        <w:t>С</w:t>
      </w:r>
    </w:p>
    <w:p w:rsidR="006416C3" w:rsidRPr="006416C3" w:rsidRDefault="006416C3" w:rsidP="006416C3">
      <w:pPr>
        <w:ind w:firstLine="567"/>
        <w:jc w:val="both"/>
        <w:rPr>
          <w:bCs/>
        </w:rPr>
      </w:pPr>
      <w:r w:rsidRPr="006416C3">
        <w:rPr>
          <w:bCs/>
        </w:rPr>
        <w:t xml:space="preserve">Средняя </w:t>
      </w:r>
      <w:proofErr w:type="gramStart"/>
      <w:r w:rsidRPr="006416C3">
        <w:rPr>
          <w:bCs/>
        </w:rPr>
        <w:t>на</w:t>
      </w:r>
      <w:proofErr w:type="gramEnd"/>
      <w:r w:rsidRPr="006416C3">
        <w:rPr>
          <w:bCs/>
        </w:rPr>
        <w:t xml:space="preserve"> абсолютных минимумов температура воздуха -33 </w:t>
      </w:r>
      <w:r w:rsidRPr="006416C3">
        <w:rPr>
          <w:bCs/>
          <w:vertAlign w:val="superscript"/>
        </w:rPr>
        <w:t>0</w:t>
      </w:r>
      <w:r>
        <w:rPr>
          <w:bCs/>
        </w:rPr>
        <w:t>С</w:t>
      </w:r>
      <w:r w:rsidRPr="006416C3">
        <w:rPr>
          <w:bCs/>
        </w:rPr>
        <w:t xml:space="preserve"> </w:t>
      </w:r>
    </w:p>
    <w:p w:rsidR="006416C3" w:rsidRPr="006416C3" w:rsidRDefault="006416C3" w:rsidP="006416C3">
      <w:pPr>
        <w:ind w:firstLine="567"/>
        <w:jc w:val="both"/>
        <w:rPr>
          <w:bCs/>
        </w:rPr>
      </w:pPr>
      <w:r w:rsidRPr="006416C3">
        <w:rPr>
          <w:bCs/>
        </w:rPr>
        <w:t xml:space="preserve">Абсолютный минимум температуры воздуха -49 </w:t>
      </w:r>
      <w:r w:rsidRPr="006416C3">
        <w:rPr>
          <w:bCs/>
          <w:vertAlign w:val="superscript"/>
        </w:rPr>
        <w:t>0</w:t>
      </w:r>
      <w:r>
        <w:rPr>
          <w:bCs/>
        </w:rPr>
        <w:t>С</w:t>
      </w:r>
      <w:r w:rsidRPr="006416C3">
        <w:rPr>
          <w:bCs/>
        </w:rPr>
        <w:t xml:space="preserve"> </w:t>
      </w:r>
    </w:p>
    <w:p w:rsidR="006416C3" w:rsidRPr="006416C3" w:rsidRDefault="006416C3" w:rsidP="006416C3">
      <w:pPr>
        <w:ind w:firstLine="567"/>
        <w:jc w:val="both"/>
        <w:rPr>
          <w:bCs/>
        </w:rPr>
      </w:pPr>
      <w:r w:rsidRPr="006416C3">
        <w:rPr>
          <w:bCs/>
        </w:rPr>
        <w:t>Среднегодовая сумма осадк</w:t>
      </w:r>
      <w:r>
        <w:rPr>
          <w:bCs/>
        </w:rPr>
        <w:t xml:space="preserve">ов – </w:t>
      </w:r>
      <w:r w:rsidRPr="006416C3">
        <w:rPr>
          <w:bCs/>
        </w:rPr>
        <w:t>575-600</w:t>
      </w:r>
      <w:r>
        <w:rPr>
          <w:bCs/>
        </w:rPr>
        <w:t xml:space="preserve"> мм</w:t>
      </w:r>
    </w:p>
    <w:p w:rsidR="006416C3" w:rsidRPr="006416C3" w:rsidRDefault="006416C3" w:rsidP="006416C3">
      <w:pPr>
        <w:ind w:firstLine="567"/>
        <w:jc w:val="both"/>
        <w:rPr>
          <w:bCs/>
        </w:rPr>
      </w:pPr>
      <w:r w:rsidRPr="006416C3">
        <w:rPr>
          <w:bCs/>
        </w:rPr>
        <w:t>Наибол</w:t>
      </w:r>
      <w:r>
        <w:rPr>
          <w:bCs/>
        </w:rPr>
        <w:t xml:space="preserve">ьшая глубина промерзания почвы – </w:t>
      </w:r>
      <w:r w:rsidRPr="006416C3">
        <w:rPr>
          <w:bCs/>
        </w:rPr>
        <w:t>75-156</w:t>
      </w:r>
      <w:r>
        <w:rPr>
          <w:bCs/>
        </w:rPr>
        <w:t xml:space="preserve"> см</w:t>
      </w:r>
    </w:p>
    <w:p w:rsidR="006416C3" w:rsidRPr="006416C3" w:rsidRDefault="006416C3" w:rsidP="006416C3">
      <w:pPr>
        <w:ind w:firstLine="567"/>
        <w:jc w:val="both"/>
        <w:rPr>
          <w:bCs/>
        </w:rPr>
      </w:pPr>
      <w:proofErr w:type="gramStart"/>
      <w:r w:rsidRPr="006416C3">
        <w:rPr>
          <w:bCs/>
        </w:rPr>
        <w:t>Средняя</w:t>
      </w:r>
      <w:proofErr w:type="gramEnd"/>
      <w:r w:rsidRPr="006416C3">
        <w:rPr>
          <w:bCs/>
        </w:rPr>
        <w:t xml:space="preserve"> из максимальных декад высот снежного покрова на зиму </w:t>
      </w:r>
      <w:r>
        <w:rPr>
          <w:bCs/>
        </w:rPr>
        <w:t xml:space="preserve">– </w:t>
      </w:r>
      <w:r w:rsidRPr="006416C3">
        <w:rPr>
          <w:bCs/>
        </w:rPr>
        <w:t>45-60</w:t>
      </w:r>
      <w:r>
        <w:rPr>
          <w:bCs/>
        </w:rPr>
        <w:t xml:space="preserve"> см</w:t>
      </w:r>
    </w:p>
    <w:p w:rsidR="006416C3" w:rsidRPr="006416C3" w:rsidRDefault="006416C3" w:rsidP="006416C3">
      <w:pPr>
        <w:ind w:firstLine="567"/>
        <w:jc w:val="both"/>
        <w:rPr>
          <w:bCs/>
        </w:rPr>
      </w:pPr>
      <w:r w:rsidRPr="006416C3">
        <w:rPr>
          <w:bCs/>
        </w:rPr>
        <w:t>Гидротермический коэффициент 1,6-1,7</w:t>
      </w:r>
    </w:p>
    <w:p w:rsidR="006416C3" w:rsidRDefault="006416C3" w:rsidP="006416C3">
      <w:pPr>
        <w:ind w:firstLine="567"/>
        <w:jc w:val="both"/>
        <w:rPr>
          <w:bCs/>
        </w:rPr>
      </w:pPr>
    </w:p>
    <w:p w:rsidR="00630F81" w:rsidRDefault="00630F81" w:rsidP="006416C3">
      <w:pPr>
        <w:ind w:firstLine="567"/>
        <w:jc w:val="both"/>
      </w:pPr>
      <w:r w:rsidRPr="00151993">
        <w:rPr>
          <w:b/>
        </w:rPr>
        <w:t>В геоморфологическом отношении</w:t>
      </w:r>
      <w:r>
        <w:t xml:space="preserve"> поселок Спирово находится в пределах </w:t>
      </w:r>
      <w:proofErr w:type="spellStart"/>
      <w:r>
        <w:t>Вышневолоцкой</w:t>
      </w:r>
      <w:proofErr w:type="spellEnd"/>
      <w:r>
        <w:t xml:space="preserve"> зандровой низины. Рельеф низины плоский, слабовсхолмленный в отдельных местах. Холмы малого размера, с плоскими, сильно сглаженными вершинами, очень пологими склонами. Эрозионные процессы выражены слабо: территория низины слабо освоена реками, междуречья заболочены, </w:t>
      </w:r>
      <w:proofErr w:type="gramStart"/>
      <w:r>
        <w:t>овраги</w:t>
      </w:r>
      <w:proofErr w:type="gramEnd"/>
      <w:r>
        <w:t xml:space="preserve"> и балки не распространены.</w:t>
      </w:r>
    </w:p>
    <w:p w:rsidR="00630F81" w:rsidRDefault="00630F81" w:rsidP="00630F81">
      <w:pPr>
        <w:ind w:firstLine="567"/>
        <w:jc w:val="both"/>
      </w:pPr>
      <w:r>
        <w:t>Микрорельеф поселка характеризуется частой изменчивостью уклонов, наличием местных второстепенных уклонов. Общий уклон поверхности направлен к р</w:t>
      </w:r>
      <w:proofErr w:type="gramStart"/>
      <w:r>
        <w:t>.М</w:t>
      </w:r>
      <w:proofErr w:type="gramEnd"/>
      <w:r>
        <w:t xml:space="preserve">алая </w:t>
      </w:r>
      <w:proofErr w:type="spellStart"/>
      <w:r>
        <w:t>Тигма</w:t>
      </w:r>
      <w:proofErr w:type="spellEnd"/>
      <w:r>
        <w:t>, протекающей с северо-востока на юго-запад через весь поселок. Абсолютные отметки земной поверхности изменяются от 170 до 185 м.</w:t>
      </w:r>
    </w:p>
    <w:p w:rsidR="00630F81" w:rsidRDefault="00630F81" w:rsidP="00630F81">
      <w:pPr>
        <w:ind w:firstLine="567"/>
        <w:jc w:val="both"/>
      </w:pPr>
    </w:p>
    <w:p w:rsidR="00630F81" w:rsidRDefault="00630F81" w:rsidP="00630F81">
      <w:pPr>
        <w:ind w:firstLine="567"/>
        <w:jc w:val="both"/>
      </w:pPr>
      <w:r w:rsidRPr="00151993">
        <w:rPr>
          <w:b/>
        </w:rPr>
        <w:t xml:space="preserve">Река Малая </w:t>
      </w:r>
      <w:proofErr w:type="spellStart"/>
      <w:r w:rsidRPr="00151993">
        <w:rPr>
          <w:b/>
        </w:rPr>
        <w:t>Тигма</w:t>
      </w:r>
      <w:proofErr w:type="spellEnd"/>
      <w:r w:rsidRPr="00630F81">
        <w:t xml:space="preserve"> впадает в р</w:t>
      </w:r>
      <w:r>
        <w:t>еку</w:t>
      </w:r>
      <w:r w:rsidRPr="00630F81">
        <w:t xml:space="preserve"> </w:t>
      </w:r>
      <w:proofErr w:type="spellStart"/>
      <w:r w:rsidRPr="00630F81">
        <w:t>Тверцу</w:t>
      </w:r>
      <w:proofErr w:type="spellEnd"/>
      <w:r w:rsidRPr="00630F81">
        <w:t xml:space="preserve"> с левого берега, на 139 км от устья. Длина реки 22 км, площадь водосбора 87,2 </w:t>
      </w:r>
      <w:r>
        <w:t>кв.</w:t>
      </w:r>
      <w:r w:rsidRPr="00630F81">
        <w:t xml:space="preserve">км. Долина реки трапецеидальной формы.  Склоны долины плавно сопрягаются с прилегающей местностью. Пойма двухсторонняя, неровная, с наличием стариц, луговая, заболоченная, кочковатая, на отдельных участках чередующегося типа шириной 80 </w:t>
      </w:r>
      <w:r>
        <w:t>–</w:t>
      </w:r>
      <w:r w:rsidRPr="00630F81">
        <w:t xml:space="preserve"> 120 м. Русло реки </w:t>
      </w:r>
      <w:proofErr w:type="gramStart"/>
      <w:r w:rsidRPr="00630F81">
        <w:t>сильно извилистое</w:t>
      </w:r>
      <w:proofErr w:type="gramEnd"/>
      <w:r w:rsidRPr="00630F81">
        <w:t>, с наличием плесов и перекатов. Берега обрывистые 0,5 - 1,5 м, глубина 0,2 - 1,0 м. Дно песчаное, местами илистое.</w:t>
      </w:r>
      <w:r>
        <w:t xml:space="preserve"> Питание реки: снеговое – более 50%, дождевое – 15-20%, грунтовыми водами – 25-35%. </w:t>
      </w:r>
    </w:p>
    <w:p w:rsidR="00630F81" w:rsidRPr="00630F81" w:rsidRDefault="00630F81" w:rsidP="00630F81">
      <w:pPr>
        <w:ind w:firstLine="567"/>
        <w:jc w:val="both"/>
      </w:pPr>
      <w:r w:rsidRPr="00630F81">
        <w:t>Максимальный уровень воды весеннего половодья 2%-ной обеспеченности: Н</w:t>
      </w:r>
      <w:proofErr w:type="gramStart"/>
      <w:r w:rsidRPr="00630F81">
        <w:t>2</w:t>
      </w:r>
      <w:proofErr w:type="gramEnd"/>
      <w:r w:rsidRPr="00630F81">
        <w:t>%=170,34 м. Меженный уровень воды: Нмеж.=169,29 м.</w:t>
      </w:r>
    </w:p>
    <w:p w:rsidR="00630F81" w:rsidRPr="00630F81" w:rsidRDefault="00630F81" w:rsidP="00630F81">
      <w:pPr>
        <w:ind w:firstLine="567"/>
        <w:jc w:val="both"/>
      </w:pPr>
      <w:r>
        <w:t>В гидрологическом отношении р</w:t>
      </w:r>
      <w:proofErr w:type="gramStart"/>
      <w:r>
        <w:t>.</w:t>
      </w:r>
      <w:r w:rsidRPr="00630F81">
        <w:t>М</w:t>
      </w:r>
      <w:proofErr w:type="gramEnd"/>
      <w:r>
        <w:t>алая</w:t>
      </w:r>
      <w:r w:rsidRPr="00630F81">
        <w:t xml:space="preserve"> </w:t>
      </w:r>
      <w:proofErr w:type="spellStart"/>
      <w:r w:rsidRPr="00630F81">
        <w:t>Тигма</w:t>
      </w:r>
      <w:proofErr w:type="spellEnd"/>
      <w:r w:rsidRPr="00630F81">
        <w:t xml:space="preserve"> в пределах </w:t>
      </w:r>
      <w:proofErr w:type="spellStart"/>
      <w:r>
        <w:t>пгт</w:t>
      </w:r>
      <w:proofErr w:type="spellEnd"/>
      <w:r w:rsidRPr="00630F81">
        <w:t xml:space="preserve"> Спирово можно разделить на 2 участка:</w:t>
      </w:r>
    </w:p>
    <w:p w:rsidR="00630F81" w:rsidRPr="00630F81" w:rsidRDefault="00630F81" w:rsidP="00630F81">
      <w:pPr>
        <w:ind w:firstLine="567"/>
        <w:jc w:val="both"/>
      </w:pPr>
      <w:r>
        <w:t>У</w:t>
      </w:r>
      <w:r w:rsidRPr="00630F81">
        <w:t>ЧАСТОК 1: верховье</w:t>
      </w:r>
      <w:r>
        <w:t xml:space="preserve"> реки – земляная плотина на р</w:t>
      </w:r>
      <w:proofErr w:type="gramStart"/>
      <w:r>
        <w:t>.М</w:t>
      </w:r>
      <w:proofErr w:type="gramEnd"/>
      <w:r>
        <w:t>алая</w:t>
      </w:r>
      <w:r w:rsidRPr="00630F81">
        <w:t xml:space="preserve"> </w:t>
      </w:r>
      <w:proofErr w:type="spellStart"/>
      <w:r w:rsidRPr="00630F81">
        <w:t>Тигма</w:t>
      </w:r>
      <w:proofErr w:type="spellEnd"/>
      <w:r w:rsidRPr="00630F81">
        <w:t xml:space="preserve">. Земляная плотина </w:t>
      </w:r>
      <w:r>
        <w:t xml:space="preserve">расположена в районе створа </w:t>
      </w:r>
      <w:proofErr w:type="spellStart"/>
      <w:r>
        <w:t>ул</w:t>
      </w:r>
      <w:proofErr w:type="gramStart"/>
      <w:r>
        <w:t>.</w:t>
      </w:r>
      <w:r w:rsidRPr="00630F81">
        <w:t>Б</w:t>
      </w:r>
      <w:proofErr w:type="gramEnd"/>
      <w:r w:rsidRPr="00630F81">
        <w:t>ровцева</w:t>
      </w:r>
      <w:proofErr w:type="spellEnd"/>
      <w:r w:rsidRPr="00630F81">
        <w:t xml:space="preserve">. В результате образовано водохранилище, которое оказывает влияние на водный режим </w:t>
      </w:r>
      <w:r>
        <w:t>р</w:t>
      </w:r>
      <w:proofErr w:type="gramStart"/>
      <w:r>
        <w:t>.М</w:t>
      </w:r>
      <w:proofErr w:type="gramEnd"/>
      <w:r>
        <w:t>алая</w:t>
      </w:r>
      <w:r w:rsidRPr="00630F81">
        <w:t xml:space="preserve"> </w:t>
      </w:r>
      <w:proofErr w:type="spellStart"/>
      <w:r w:rsidRPr="00630F81">
        <w:t>Тигма</w:t>
      </w:r>
      <w:proofErr w:type="spellEnd"/>
      <w:r w:rsidRPr="00630F81">
        <w:t>.</w:t>
      </w:r>
    </w:p>
    <w:p w:rsidR="00630F81" w:rsidRPr="00630F81" w:rsidRDefault="00630F81" w:rsidP="00630F81">
      <w:pPr>
        <w:ind w:firstLine="567"/>
        <w:jc w:val="both"/>
      </w:pPr>
      <w:r w:rsidRPr="00630F81">
        <w:t>Морфометрическ</w:t>
      </w:r>
      <w:r w:rsidR="009C01F3">
        <w:t>ие характеристики водохранилища:</w:t>
      </w:r>
    </w:p>
    <w:p w:rsidR="00630F81" w:rsidRPr="00630F81" w:rsidRDefault="00630F81" w:rsidP="00630F81">
      <w:pPr>
        <w:ind w:firstLine="567"/>
        <w:jc w:val="both"/>
      </w:pPr>
      <w:r w:rsidRPr="00630F81">
        <w:t>- площадь зеркала – 6,0629 га</w:t>
      </w:r>
      <w:r w:rsidR="009C01F3">
        <w:t>;</w:t>
      </w:r>
    </w:p>
    <w:p w:rsidR="00630F81" w:rsidRPr="00630F81" w:rsidRDefault="00630F81" w:rsidP="00630F81">
      <w:pPr>
        <w:ind w:firstLine="567"/>
        <w:jc w:val="both"/>
      </w:pPr>
      <w:r w:rsidRPr="00630F81">
        <w:t>- длина – 565 м</w:t>
      </w:r>
      <w:r w:rsidR="009C01F3">
        <w:t>;</w:t>
      </w:r>
    </w:p>
    <w:p w:rsidR="00630F81" w:rsidRPr="00630F81" w:rsidRDefault="00630F81" w:rsidP="00630F81">
      <w:pPr>
        <w:ind w:firstLine="567"/>
        <w:jc w:val="both"/>
      </w:pPr>
      <w:r w:rsidRPr="00630F81">
        <w:t>- средняя ширина – 107 м</w:t>
      </w:r>
      <w:r w:rsidR="009C01F3">
        <w:t>;</w:t>
      </w:r>
    </w:p>
    <w:p w:rsidR="00630F81" w:rsidRPr="00630F81" w:rsidRDefault="00630F81" w:rsidP="00630F81">
      <w:pPr>
        <w:ind w:firstLine="567"/>
        <w:jc w:val="both"/>
      </w:pPr>
      <w:r w:rsidRPr="00630F81">
        <w:t>- максимальная ширина – 220 м.</w:t>
      </w:r>
    </w:p>
    <w:p w:rsidR="00630F81" w:rsidRPr="00630F81" w:rsidRDefault="00630F81" w:rsidP="00630F81">
      <w:pPr>
        <w:ind w:firstLine="567"/>
        <w:jc w:val="both"/>
      </w:pPr>
      <w:r w:rsidRPr="00630F81">
        <w:t>Земляная плотина оборудована водосливом и широким порогом, ширина водослива 7 м.</w:t>
      </w:r>
    </w:p>
    <w:p w:rsidR="00630F81" w:rsidRPr="00630F81" w:rsidRDefault="00630F81" w:rsidP="00630F81">
      <w:pPr>
        <w:ind w:firstLine="567"/>
        <w:jc w:val="both"/>
      </w:pPr>
      <w:r w:rsidRPr="00630F81">
        <w:t>Максимальный подпорный уровень от водохранилища – 174,20</w:t>
      </w:r>
      <w:r w:rsidR="009C01F3">
        <w:t xml:space="preserve"> - </w:t>
      </w:r>
      <w:r w:rsidRPr="00630F81">
        <w:t>174,30 м и распростран</w:t>
      </w:r>
      <w:r w:rsidR="009C01F3">
        <w:t>яется практически до створа ул</w:t>
      </w:r>
      <w:proofErr w:type="gramStart"/>
      <w:r w:rsidR="009C01F3">
        <w:t>.</w:t>
      </w:r>
      <w:r w:rsidRPr="00630F81">
        <w:t>М</w:t>
      </w:r>
      <w:proofErr w:type="gramEnd"/>
      <w:r w:rsidRPr="00630F81">
        <w:t>олодежной.</w:t>
      </w:r>
    </w:p>
    <w:p w:rsidR="00630F81" w:rsidRPr="00630F81" w:rsidRDefault="00630F81" w:rsidP="00630F81">
      <w:pPr>
        <w:ind w:firstLine="567"/>
        <w:jc w:val="both"/>
      </w:pPr>
      <w:r w:rsidRPr="00630F81">
        <w:t xml:space="preserve">Характеристики </w:t>
      </w:r>
      <w:r w:rsidR="009C01F3">
        <w:t>р</w:t>
      </w:r>
      <w:proofErr w:type="gramStart"/>
      <w:r w:rsidR="009C01F3">
        <w:t>.</w:t>
      </w:r>
      <w:r w:rsidR="009C01F3" w:rsidRPr="00630F81">
        <w:t>М</w:t>
      </w:r>
      <w:proofErr w:type="gramEnd"/>
      <w:r w:rsidR="009C01F3">
        <w:t>алая</w:t>
      </w:r>
      <w:r w:rsidR="009C01F3" w:rsidRPr="00630F81">
        <w:t xml:space="preserve"> </w:t>
      </w:r>
      <w:proofErr w:type="spellStart"/>
      <w:r w:rsidR="009C01F3" w:rsidRPr="00630F81">
        <w:t>Тигма</w:t>
      </w:r>
      <w:proofErr w:type="spellEnd"/>
      <w:r w:rsidR="009C01F3" w:rsidRPr="00630F81">
        <w:t xml:space="preserve"> </w:t>
      </w:r>
      <w:r w:rsidRPr="00630F81">
        <w:t>на участке 1 (естественный режим):</w:t>
      </w:r>
    </w:p>
    <w:p w:rsidR="00630F81" w:rsidRPr="00630F81" w:rsidRDefault="009C01F3" w:rsidP="00630F81">
      <w:pPr>
        <w:ind w:firstLine="567"/>
        <w:jc w:val="both"/>
      </w:pPr>
      <w:r>
        <w:t>- длина участка реки – 4,92 км;</w:t>
      </w:r>
    </w:p>
    <w:p w:rsidR="00630F81" w:rsidRPr="00630F81" w:rsidRDefault="00630F81" w:rsidP="00630F81">
      <w:pPr>
        <w:ind w:firstLine="567"/>
        <w:jc w:val="both"/>
      </w:pPr>
      <w:r w:rsidRPr="00630F81">
        <w:t>- меженный у</w:t>
      </w:r>
      <w:r w:rsidR="009C01F3">
        <w:t>ровень воды – 177,30 - 173,70 м;</w:t>
      </w:r>
    </w:p>
    <w:p w:rsidR="00630F81" w:rsidRPr="00630F81" w:rsidRDefault="009C01F3" w:rsidP="00630F81">
      <w:pPr>
        <w:ind w:firstLine="567"/>
        <w:jc w:val="both"/>
      </w:pPr>
      <w:r>
        <w:t>- ширина реки – 2,2 - 3,5 м;</w:t>
      </w:r>
    </w:p>
    <w:p w:rsidR="00630F81" w:rsidRPr="00630F81" w:rsidRDefault="00630F81" w:rsidP="00630F81">
      <w:pPr>
        <w:ind w:firstLine="567"/>
        <w:jc w:val="both"/>
      </w:pPr>
      <w:r w:rsidRPr="00630F81">
        <w:t>- средняя глу</w:t>
      </w:r>
      <w:r w:rsidR="009C01F3">
        <w:t>бина – 0,15 - 0,25 м;</w:t>
      </w:r>
    </w:p>
    <w:p w:rsidR="00630F81" w:rsidRPr="00630F81" w:rsidRDefault="00630F81" w:rsidP="00630F81">
      <w:pPr>
        <w:ind w:firstLine="567"/>
        <w:jc w:val="both"/>
      </w:pPr>
      <w:r w:rsidRPr="00630F81">
        <w:t>- скорость теч</w:t>
      </w:r>
      <w:r w:rsidR="009C01F3">
        <w:t>ения в межень – 0,09 - 0,11 м/</w:t>
      </w:r>
      <w:proofErr w:type="gramStart"/>
      <w:r w:rsidR="009C01F3">
        <w:t>с</w:t>
      </w:r>
      <w:proofErr w:type="gramEnd"/>
      <w:r w:rsidR="009C01F3">
        <w:t>;</w:t>
      </w:r>
    </w:p>
    <w:p w:rsidR="00630F81" w:rsidRPr="00630F81" w:rsidRDefault="00630F81" w:rsidP="00630F81">
      <w:pPr>
        <w:ind w:firstLine="567"/>
        <w:jc w:val="both"/>
      </w:pPr>
      <w:r w:rsidRPr="00630F81">
        <w:t>- максимальный уровень воды – 178,10 - 174,30 м</w:t>
      </w:r>
      <w:r w:rsidR="009C01F3">
        <w:t>;</w:t>
      </w:r>
    </w:p>
    <w:p w:rsidR="00630F81" w:rsidRPr="00630F81" w:rsidRDefault="00630F81" w:rsidP="00630F81">
      <w:pPr>
        <w:ind w:firstLine="567"/>
        <w:jc w:val="both"/>
      </w:pPr>
      <w:r w:rsidRPr="00630F81">
        <w:t>- средняя максимальная скорость течения в половодье – 0,90</w:t>
      </w:r>
      <w:r w:rsidR="009C01F3">
        <w:t xml:space="preserve"> </w:t>
      </w:r>
      <w:r w:rsidRPr="00630F81">
        <w:t>-</w:t>
      </w:r>
      <w:r w:rsidR="009C01F3">
        <w:t xml:space="preserve"> </w:t>
      </w:r>
      <w:r w:rsidRPr="00630F81">
        <w:t>1,05 м/</w:t>
      </w:r>
      <w:proofErr w:type="gramStart"/>
      <w:r w:rsidRPr="00630F81">
        <w:t>с</w:t>
      </w:r>
      <w:proofErr w:type="gramEnd"/>
      <w:r w:rsidRPr="00630F81">
        <w:t>.</w:t>
      </w:r>
    </w:p>
    <w:p w:rsidR="00630F81" w:rsidRPr="00630F81" w:rsidRDefault="00630F81" w:rsidP="00630F81">
      <w:pPr>
        <w:ind w:firstLine="567"/>
        <w:jc w:val="both"/>
      </w:pPr>
      <w:r w:rsidRPr="00630F81">
        <w:t xml:space="preserve">УЧАСТОК 2: </w:t>
      </w:r>
      <w:r w:rsidR="009C01F3">
        <w:t>н</w:t>
      </w:r>
      <w:r w:rsidRPr="00630F81">
        <w:t xml:space="preserve">ижний бьеф плотины – граница </w:t>
      </w:r>
      <w:proofErr w:type="spellStart"/>
      <w:r w:rsidR="009C01F3">
        <w:t>пгт</w:t>
      </w:r>
      <w:proofErr w:type="spellEnd"/>
      <w:r w:rsidRPr="00630F81">
        <w:t xml:space="preserve"> Спирово. </w:t>
      </w:r>
    </w:p>
    <w:p w:rsidR="00630F81" w:rsidRPr="00630F81" w:rsidRDefault="00630F81" w:rsidP="00630F81">
      <w:pPr>
        <w:ind w:firstLine="567"/>
        <w:jc w:val="both"/>
      </w:pPr>
      <w:r w:rsidRPr="00630F81">
        <w:t>Отметка ГВВ</w:t>
      </w:r>
      <w:r w:rsidR="009C01F3">
        <w:t xml:space="preserve"> (горизонт высоких вод)</w:t>
      </w:r>
      <w:r w:rsidRPr="00630F81">
        <w:t xml:space="preserve"> – 170,30 м.</w:t>
      </w:r>
    </w:p>
    <w:p w:rsidR="00630F81" w:rsidRPr="00630F81" w:rsidRDefault="00630F81" w:rsidP="00630F81">
      <w:pPr>
        <w:ind w:firstLine="567"/>
        <w:jc w:val="both"/>
      </w:pPr>
      <w:r w:rsidRPr="00630F81">
        <w:t xml:space="preserve">Характеристики </w:t>
      </w:r>
      <w:r w:rsidR="009C01F3">
        <w:t>р</w:t>
      </w:r>
      <w:proofErr w:type="gramStart"/>
      <w:r w:rsidR="009C01F3">
        <w:t>.</w:t>
      </w:r>
      <w:r w:rsidR="009C01F3" w:rsidRPr="00630F81">
        <w:t>М</w:t>
      </w:r>
      <w:proofErr w:type="gramEnd"/>
      <w:r w:rsidR="009C01F3">
        <w:t>алая</w:t>
      </w:r>
      <w:r w:rsidR="009C01F3" w:rsidRPr="00630F81">
        <w:t xml:space="preserve"> </w:t>
      </w:r>
      <w:proofErr w:type="spellStart"/>
      <w:r w:rsidR="009C01F3" w:rsidRPr="00630F81">
        <w:t>Тигма</w:t>
      </w:r>
      <w:proofErr w:type="spellEnd"/>
      <w:r w:rsidR="009C01F3" w:rsidRPr="00630F81">
        <w:t xml:space="preserve"> </w:t>
      </w:r>
      <w:r w:rsidRPr="00630F81">
        <w:t>на участке 2:</w:t>
      </w:r>
    </w:p>
    <w:p w:rsidR="00630F81" w:rsidRPr="00630F81" w:rsidRDefault="009C01F3" w:rsidP="00630F81">
      <w:pPr>
        <w:ind w:firstLine="567"/>
        <w:jc w:val="both"/>
      </w:pPr>
      <w:r>
        <w:t>- длина участка реки – 3,62 км;</w:t>
      </w:r>
    </w:p>
    <w:p w:rsidR="00630F81" w:rsidRPr="00630F81" w:rsidRDefault="00630F81" w:rsidP="00630F81">
      <w:pPr>
        <w:ind w:firstLine="567"/>
        <w:jc w:val="both"/>
      </w:pPr>
      <w:r w:rsidRPr="00630F81">
        <w:t>- меженный у</w:t>
      </w:r>
      <w:r w:rsidR="009C01F3">
        <w:t>ровень воды – 170,70 - 167,60 м;</w:t>
      </w:r>
    </w:p>
    <w:p w:rsidR="00630F81" w:rsidRPr="00630F81" w:rsidRDefault="009C01F3" w:rsidP="00630F81">
      <w:pPr>
        <w:ind w:firstLine="567"/>
        <w:jc w:val="both"/>
      </w:pPr>
      <w:r>
        <w:t>- ширина реки – 2,0 - 3,5 м;</w:t>
      </w:r>
    </w:p>
    <w:p w:rsidR="00630F81" w:rsidRPr="00630F81" w:rsidRDefault="00630F81" w:rsidP="00630F81">
      <w:pPr>
        <w:ind w:firstLine="567"/>
        <w:jc w:val="both"/>
      </w:pPr>
      <w:r w:rsidRPr="00630F81">
        <w:t xml:space="preserve">- средняя глубина – 0,08 </w:t>
      </w:r>
      <w:r w:rsidR="009C01F3">
        <w:t>- 0,15 м;</w:t>
      </w:r>
    </w:p>
    <w:p w:rsidR="00630F81" w:rsidRPr="00630F81" w:rsidRDefault="00630F81" w:rsidP="00630F81">
      <w:pPr>
        <w:ind w:firstLine="567"/>
        <w:jc w:val="both"/>
      </w:pPr>
      <w:r w:rsidRPr="00630F81">
        <w:t xml:space="preserve">- скорость течения в межень – 0,1 </w:t>
      </w:r>
      <w:r w:rsidR="009C01F3">
        <w:t>- 0,25 м/</w:t>
      </w:r>
      <w:proofErr w:type="gramStart"/>
      <w:r w:rsidR="009C01F3">
        <w:t>с</w:t>
      </w:r>
      <w:proofErr w:type="gramEnd"/>
      <w:r w:rsidR="009C01F3">
        <w:t>;</w:t>
      </w:r>
    </w:p>
    <w:p w:rsidR="00630F81" w:rsidRPr="00630F81" w:rsidRDefault="00630F81" w:rsidP="00630F81">
      <w:pPr>
        <w:ind w:firstLine="567"/>
        <w:jc w:val="both"/>
      </w:pPr>
      <w:r w:rsidRPr="00630F81">
        <w:t xml:space="preserve">- максимальный уровень воды – 171,75 </w:t>
      </w:r>
      <w:r w:rsidR="009C01F3">
        <w:t>- 168,65 м;</w:t>
      </w:r>
    </w:p>
    <w:p w:rsidR="00630F81" w:rsidRPr="00630F81" w:rsidRDefault="00630F81" w:rsidP="00630F81">
      <w:pPr>
        <w:ind w:firstLine="567"/>
        <w:jc w:val="both"/>
      </w:pPr>
      <w:r w:rsidRPr="00630F81">
        <w:t xml:space="preserve">- средняя максимальная скорость течения в половодье: 0,9 </w:t>
      </w:r>
      <w:r w:rsidR="009C01F3">
        <w:t>-</w:t>
      </w:r>
      <w:r w:rsidRPr="00630F81">
        <w:t xml:space="preserve"> 1,24 м/</w:t>
      </w:r>
      <w:proofErr w:type="gramStart"/>
      <w:r w:rsidRPr="00630F81">
        <w:t>с</w:t>
      </w:r>
      <w:proofErr w:type="gramEnd"/>
      <w:r w:rsidRPr="00630F81">
        <w:t>.</w:t>
      </w:r>
    </w:p>
    <w:p w:rsidR="00630F81" w:rsidRPr="00630F81" w:rsidRDefault="00630F81" w:rsidP="00630F81">
      <w:pPr>
        <w:ind w:firstLine="567"/>
        <w:jc w:val="both"/>
      </w:pPr>
      <w:proofErr w:type="gramStart"/>
      <w:r w:rsidRPr="00630F81">
        <w:t>На данном участке расположено искусственно спрямленное, канализированное русло с гидрологическими характеристиками, существенно отличающимися от вышеуказанных.</w:t>
      </w:r>
      <w:proofErr w:type="gramEnd"/>
      <w:r w:rsidRPr="00630F81">
        <w:t xml:space="preserve"> Расположено искусственное </w:t>
      </w:r>
      <w:r w:rsidR="009C01F3">
        <w:t>русло в створе ул</w:t>
      </w:r>
      <w:proofErr w:type="gramStart"/>
      <w:r w:rsidR="009C01F3">
        <w:t>.</w:t>
      </w:r>
      <w:r w:rsidRPr="00630F81">
        <w:t>П</w:t>
      </w:r>
      <w:proofErr w:type="gramEnd"/>
      <w:r w:rsidRPr="00630F81">
        <w:t>ионерская – пер.Садовый</w:t>
      </w:r>
      <w:r w:rsidR="009C01F3">
        <w:t>:</w:t>
      </w:r>
    </w:p>
    <w:p w:rsidR="00630F81" w:rsidRPr="00630F81" w:rsidRDefault="009C01F3" w:rsidP="00630F81">
      <w:pPr>
        <w:ind w:firstLine="567"/>
        <w:jc w:val="both"/>
      </w:pPr>
      <w:r>
        <w:t>- длина участка – 0,3 км;</w:t>
      </w:r>
    </w:p>
    <w:p w:rsidR="00630F81" w:rsidRPr="00630F81" w:rsidRDefault="009C01F3" w:rsidP="00630F81">
      <w:pPr>
        <w:ind w:firstLine="567"/>
        <w:jc w:val="both"/>
      </w:pPr>
      <w:r>
        <w:t>- ш</w:t>
      </w:r>
      <w:r w:rsidR="00630F81" w:rsidRPr="00630F81">
        <w:t xml:space="preserve">ирина русла – 20 </w:t>
      </w:r>
      <w:r>
        <w:t>- 22 м;</w:t>
      </w:r>
    </w:p>
    <w:p w:rsidR="00630F81" w:rsidRPr="00630F81" w:rsidRDefault="009C01F3" w:rsidP="00630F81">
      <w:pPr>
        <w:ind w:firstLine="567"/>
        <w:jc w:val="both"/>
      </w:pPr>
      <w:r>
        <w:t>- средняя глубина – 0,8 -</w:t>
      </w:r>
      <w:r w:rsidR="00630F81" w:rsidRPr="00630F81">
        <w:t xml:space="preserve"> 1,0 м</w:t>
      </w:r>
      <w:r>
        <w:t>;</w:t>
      </w:r>
    </w:p>
    <w:p w:rsidR="00630F81" w:rsidRPr="00630F81" w:rsidRDefault="009C01F3" w:rsidP="00630F81">
      <w:pPr>
        <w:ind w:firstLine="567"/>
        <w:jc w:val="both"/>
      </w:pPr>
      <w:r>
        <w:t>- с</w:t>
      </w:r>
      <w:r w:rsidR="00630F81" w:rsidRPr="00630F81">
        <w:t>редняя скорость течения – 0,01 м/</w:t>
      </w:r>
      <w:proofErr w:type="gramStart"/>
      <w:r w:rsidR="00630F81" w:rsidRPr="00630F81">
        <w:t>с</w:t>
      </w:r>
      <w:proofErr w:type="gramEnd"/>
      <w:r w:rsidR="00630F81" w:rsidRPr="00630F81">
        <w:t xml:space="preserve"> (практически стоячая вода).</w:t>
      </w:r>
    </w:p>
    <w:p w:rsidR="00630F81" w:rsidRPr="00630F81" w:rsidRDefault="00630F81" w:rsidP="00630F81">
      <w:pPr>
        <w:ind w:firstLine="567"/>
        <w:jc w:val="both"/>
      </w:pPr>
    </w:p>
    <w:p w:rsidR="006416C3" w:rsidRPr="006416C3" w:rsidRDefault="006416C3" w:rsidP="006416C3">
      <w:pPr>
        <w:ind w:firstLine="567"/>
        <w:jc w:val="both"/>
        <w:rPr>
          <w:bCs/>
        </w:rPr>
      </w:pPr>
      <w:r w:rsidRPr="00151993">
        <w:rPr>
          <w:b/>
          <w:bCs/>
        </w:rPr>
        <w:t>Инженерно-геологические условия</w:t>
      </w:r>
      <w:r w:rsidRPr="006416C3">
        <w:rPr>
          <w:bCs/>
        </w:rPr>
        <w:t xml:space="preserve"> </w:t>
      </w:r>
      <w:r w:rsidR="00B0487C">
        <w:rPr>
          <w:bCs/>
        </w:rPr>
        <w:t xml:space="preserve">Поселения </w:t>
      </w:r>
      <w:r w:rsidRPr="006416C3">
        <w:rPr>
          <w:bCs/>
        </w:rPr>
        <w:t xml:space="preserve">определяются действием многих факторов  в природной среде. Важнейшим из них является рельеф, формирование которого  в свою очередь  было связано с факторами геологической истории как </w:t>
      </w:r>
      <w:proofErr w:type="spellStart"/>
      <w:r w:rsidRPr="006416C3">
        <w:rPr>
          <w:bCs/>
        </w:rPr>
        <w:t>дочетвертичного</w:t>
      </w:r>
      <w:proofErr w:type="spellEnd"/>
      <w:r w:rsidRPr="006416C3">
        <w:rPr>
          <w:bCs/>
        </w:rPr>
        <w:t xml:space="preserve">  времени, так и четвертичного или ледникового периода. </w:t>
      </w:r>
    </w:p>
    <w:p w:rsidR="006416C3" w:rsidRPr="006416C3" w:rsidRDefault="006416C3" w:rsidP="006416C3">
      <w:pPr>
        <w:ind w:firstLine="567"/>
        <w:jc w:val="both"/>
        <w:rPr>
          <w:bCs/>
        </w:rPr>
      </w:pPr>
      <w:r w:rsidRPr="006416C3">
        <w:rPr>
          <w:bCs/>
        </w:rPr>
        <w:t xml:space="preserve">Коренные среднекаменноугольные отложения Московского яруса вскрываются артезианским скважинами, пробуренными до глубины 82,0 м. Представлены светлоокрашенными  известняками  с маломощными прослоями </w:t>
      </w:r>
      <w:r w:rsidR="00DB08AC">
        <w:rPr>
          <w:bCs/>
        </w:rPr>
        <w:t>мергелей</w:t>
      </w:r>
      <w:r w:rsidRPr="006416C3">
        <w:rPr>
          <w:bCs/>
        </w:rPr>
        <w:t xml:space="preserve"> и глин. Вскрытая мощность известняков 47-37 м.</w:t>
      </w:r>
    </w:p>
    <w:p w:rsidR="006416C3" w:rsidRPr="006416C3" w:rsidRDefault="006416C3" w:rsidP="006416C3">
      <w:pPr>
        <w:ind w:firstLine="567"/>
        <w:jc w:val="both"/>
        <w:rPr>
          <w:bCs/>
        </w:rPr>
      </w:pPr>
      <w:proofErr w:type="gramStart"/>
      <w:r w:rsidRPr="006416C3">
        <w:rPr>
          <w:bCs/>
        </w:rPr>
        <w:t>Четвертичные отложения представлены полным комплексом Днепровского, Московского, Валдайского оледенений.</w:t>
      </w:r>
      <w:proofErr w:type="gramEnd"/>
      <w:r w:rsidRPr="006416C3">
        <w:rPr>
          <w:bCs/>
        </w:rPr>
        <w:t xml:space="preserve"> Полная мощность их 35-45 м. На территории </w:t>
      </w:r>
      <w:proofErr w:type="spellStart"/>
      <w:r w:rsidRPr="006416C3">
        <w:rPr>
          <w:bCs/>
        </w:rPr>
        <w:t>пгт</w:t>
      </w:r>
      <w:proofErr w:type="spellEnd"/>
      <w:r w:rsidRPr="006416C3">
        <w:rPr>
          <w:bCs/>
        </w:rPr>
        <w:t xml:space="preserve"> Спирово под почвенно-растительным слоем  и насыпными  грунтами  залегают </w:t>
      </w:r>
      <w:proofErr w:type="gramStart"/>
      <w:r w:rsidRPr="006416C3">
        <w:rPr>
          <w:bCs/>
        </w:rPr>
        <w:t>моренные</w:t>
      </w:r>
      <w:proofErr w:type="gramEnd"/>
      <w:r w:rsidRPr="006416C3">
        <w:rPr>
          <w:bCs/>
        </w:rPr>
        <w:t xml:space="preserve"> суглинки и супеси Валдайского оледенения к востоку от железной дороги Москва – Санкт-Петербург образованы </w:t>
      </w:r>
      <w:proofErr w:type="spellStart"/>
      <w:r w:rsidRPr="006416C3">
        <w:rPr>
          <w:bCs/>
        </w:rPr>
        <w:t>всхолмления</w:t>
      </w:r>
      <w:proofErr w:type="spellEnd"/>
      <w:r w:rsidRPr="006416C3">
        <w:rPr>
          <w:bCs/>
        </w:rPr>
        <w:t xml:space="preserve">, названные </w:t>
      </w:r>
      <w:proofErr w:type="spellStart"/>
      <w:r w:rsidRPr="006416C3">
        <w:rPr>
          <w:bCs/>
        </w:rPr>
        <w:t>Лихославльской</w:t>
      </w:r>
      <w:proofErr w:type="spellEnd"/>
      <w:r w:rsidRPr="006416C3">
        <w:rPr>
          <w:bCs/>
        </w:rPr>
        <w:t xml:space="preserve"> грядой. Эта гряда состоит из моренных, местами сглаженных холмов, на вершинах которых иногда имеются гравийно-валунные накопления. Поверхность холмов усеяна многочисленными валунами кристаллических и метаморфических пород, среди которых выделяются розовые кварциты.</w:t>
      </w:r>
    </w:p>
    <w:p w:rsidR="006416C3" w:rsidRPr="006416C3" w:rsidRDefault="006416C3" w:rsidP="006416C3">
      <w:pPr>
        <w:ind w:firstLine="567"/>
        <w:jc w:val="both"/>
        <w:rPr>
          <w:bCs/>
        </w:rPr>
      </w:pPr>
      <w:r w:rsidRPr="006416C3">
        <w:rPr>
          <w:bCs/>
        </w:rPr>
        <w:t>Относительная высота гряды над окружающей местностью достигает на отдельных участках 80-100 м.</w:t>
      </w:r>
    </w:p>
    <w:p w:rsidR="006416C3" w:rsidRPr="006416C3" w:rsidRDefault="006416C3" w:rsidP="006416C3">
      <w:pPr>
        <w:ind w:firstLine="567"/>
        <w:jc w:val="both"/>
        <w:rPr>
          <w:bCs/>
        </w:rPr>
      </w:pPr>
      <w:r w:rsidRPr="006416C3">
        <w:rPr>
          <w:bCs/>
        </w:rPr>
        <w:t xml:space="preserve">Существенно влияют на инженерно – геологические  условия грунтовые воды. На возвышенных элементах рельефа, сложенных </w:t>
      </w:r>
      <w:proofErr w:type="gramStart"/>
      <w:r w:rsidRPr="006416C3">
        <w:rPr>
          <w:bCs/>
        </w:rPr>
        <w:t>моренными</w:t>
      </w:r>
      <w:proofErr w:type="gramEnd"/>
      <w:r w:rsidRPr="006416C3">
        <w:rPr>
          <w:bCs/>
        </w:rPr>
        <w:t xml:space="preserve"> суглинками и супесями, грунтовые воды в верхней части разреза имеют спорадическое распространение, а в сухое время года могут вообще не наблюдаться до весьма значительной глубины.</w:t>
      </w:r>
    </w:p>
    <w:p w:rsidR="006416C3" w:rsidRPr="006416C3" w:rsidRDefault="006416C3" w:rsidP="006416C3">
      <w:pPr>
        <w:ind w:firstLine="567"/>
        <w:jc w:val="both"/>
        <w:rPr>
          <w:bCs/>
        </w:rPr>
      </w:pPr>
      <w:r w:rsidRPr="006416C3">
        <w:rPr>
          <w:bCs/>
        </w:rPr>
        <w:t xml:space="preserve">В пониженных элементах рельефа, особенно там, где </w:t>
      </w:r>
      <w:proofErr w:type="gramStart"/>
      <w:r w:rsidRPr="006416C3">
        <w:rPr>
          <w:bCs/>
        </w:rPr>
        <w:t>моренные</w:t>
      </w:r>
      <w:proofErr w:type="gramEnd"/>
      <w:r w:rsidRPr="006416C3">
        <w:rPr>
          <w:bCs/>
        </w:rPr>
        <w:t xml:space="preserve"> грунты перекрыты сверху песками </w:t>
      </w:r>
      <w:proofErr w:type="spellStart"/>
      <w:r w:rsidRPr="006416C3">
        <w:rPr>
          <w:bCs/>
        </w:rPr>
        <w:t>водноледникового</w:t>
      </w:r>
      <w:proofErr w:type="spellEnd"/>
      <w:r w:rsidRPr="006416C3">
        <w:rPr>
          <w:bCs/>
        </w:rPr>
        <w:t xml:space="preserve"> происхождения, нередко скапливаются воды типа "верховодки" уровень которых повышается в периоды весеннего снеготаяния и обильного выпадения дождей.</w:t>
      </w:r>
    </w:p>
    <w:p w:rsidR="006416C3" w:rsidRDefault="006416C3" w:rsidP="006416C3">
      <w:pPr>
        <w:ind w:firstLine="567"/>
        <w:jc w:val="both"/>
        <w:rPr>
          <w:bCs/>
        </w:rPr>
      </w:pPr>
      <w:r w:rsidRPr="006416C3">
        <w:rPr>
          <w:bCs/>
        </w:rPr>
        <w:t xml:space="preserve">Сплошное распространение на глубине 1,0-2,0 м имеют грунтовые воды в тех местах, где четвертичные отложения представлены озерными и </w:t>
      </w:r>
      <w:proofErr w:type="gramStart"/>
      <w:r w:rsidRPr="006416C3">
        <w:rPr>
          <w:bCs/>
        </w:rPr>
        <w:t>болотными грунтами</w:t>
      </w:r>
      <w:proofErr w:type="gramEnd"/>
      <w:r w:rsidRPr="006416C3">
        <w:rPr>
          <w:bCs/>
        </w:rPr>
        <w:t xml:space="preserve">: торфом, мелкими и пылеватыми песками, а также супесями и суглинками с растительными остатками и с густыми прослойками </w:t>
      </w:r>
      <w:proofErr w:type="spellStart"/>
      <w:r w:rsidRPr="006416C3">
        <w:rPr>
          <w:bCs/>
        </w:rPr>
        <w:t>водонасыщенного</w:t>
      </w:r>
      <w:proofErr w:type="spellEnd"/>
      <w:r w:rsidRPr="006416C3">
        <w:rPr>
          <w:bCs/>
        </w:rPr>
        <w:t xml:space="preserve"> песка. Близкое залегание грунтовых вод  усугубляет </w:t>
      </w:r>
      <w:proofErr w:type="gramStart"/>
      <w:r w:rsidRPr="006416C3">
        <w:rPr>
          <w:bCs/>
        </w:rPr>
        <w:t>относительную</w:t>
      </w:r>
      <w:proofErr w:type="gramEnd"/>
      <w:r w:rsidRPr="006416C3">
        <w:rPr>
          <w:bCs/>
        </w:rPr>
        <w:t xml:space="preserve"> </w:t>
      </w:r>
      <w:proofErr w:type="spellStart"/>
      <w:r w:rsidRPr="006416C3">
        <w:rPr>
          <w:bCs/>
        </w:rPr>
        <w:t>неблагоприятность</w:t>
      </w:r>
      <w:proofErr w:type="spellEnd"/>
      <w:r w:rsidRPr="006416C3">
        <w:rPr>
          <w:bCs/>
        </w:rPr>
        <w:t xml:space="preserve"> районов этих грунтов для строительства зданий и сооружений.</w:t>
      </w:r>
    </w:p>
    <w:p w:rsidR="00151993" w:rsidRPr="00497C01" w:rsidRDefault="00151993" w:rsidP="00151993">
      <w:pPr>
        <w:ind w:firstLine="567"/>
        <w:jc w:val="both"/>
      </w:pPr>
      <w:r w:rsidRPr="00497C01">
        <w:rPr>
          <w:b/>
        </w:rPr>
        <w:t>По карте инженерно–геологического районирования</w:t>
      </w:r>
      <w:r w:rsidRPr="00497C01">
        <w:t xml:space="preserve"> территории Тверской области по сложности условий освоения (рисунок 3.1) видно, что территория поселка Спирово характеризуется незначительной сложностью инженерно-геологического освоения. С севера и юга к границам поселка Спирово примыкают территории с высокой сложностью инженерно-геологического освоения, сформированные болотами, отнесенными к особо охраняемым природным территориям.</w:t>
      </w:r>
    </w:p>
    <w:tbl>
      <w:tblPr>
        <w:tblW w:w="0" w:type="auto"/>
        <w:jc w:val="center"/>
        <w:tblLayout w:type="fixed"/>
        <w:tblLook w:val="04A0"/>
      </w:tblPr>
      <w:tblGrid>
        <w:gridCol w:w="9889"/>
      </w:tblGrid>
      <w:tr w:rsidR="00151993" w:rsidRPr="00497C01" w:rsidTr="00CB287F">
        <w:trPr>
          <w:jc w:val="center"/>
        </w:trPr>
        <w:tc>
          <w:tcPr>
            <w:tcW w:w="9889" w:type="dxa"/>
          </w:tcPr>
          <w:p w:rsidR="00151993" w:rsidRPr="00497C01" w:rsidRDefault="00E95172" w:rsidP="00CB287F">
            <w:pPr>
              <w:spacing w:before="60" w:after="60"/>
              <w:contextualSpacing/>
              <w:jc w:val="both"/>
              <w:rPr>
                <w:rFonts w:eastAsia="Tahoma"/>
              </w:rPr>
            </w:pPr>
            <w:r w:rsidRPr="00E95172">
              <w:rPr>
                <w:rFonts w:ascii="Impact" w:hAnsi="Impact"/>
                <w:noProof/>
              </w:rPr>
              <w:pict>
                <v:shapetype id="_x0000_t202" coordsize="21600,21600" o:spt="202" path="m,l,21600r21600,l21600,xe">
                  <v:stroke joinstyle="miter"/>
                  <v:path gradientshapeok="t" o:connecttype="rect"/>
                </v:shapetype>
                <v:shape id="_x0000_s3439" type="#_x0000_t202" style="position:absolute;left:0;text-align:left;margin-left:372.55pt;margin-top:8.75pt;width:100.5pt;height:18pt;z-index:251664896" filled="f" stroked="f">
                  <v:textbox style="mso-next-textbox:#_x0000_s3439">
                    <w:txbxContent>
                      <w:p w:rsidR="00E809CF" w:rsidRPr="002A060B" w:rsidRDefault="00E809CF" w:rsidP="00151993">
                        <w:pPr>
                          <w:rPr>
                            <w:sz w:val="16"/>
                            <w:szCs w:val="16"/>
                          </w:rPr>
                        </w:pPr>
                        <w:r>
                          <w:rPr>
                            <w:sz w:val="16"/>
                            <w:szCs w:val="16"/>
                          </w:rPr>
                          <w:t>Увеличенный фрагмент</w:t>
                        </w:r>
                      </w:p>
                    </w:txbxContent>
                  </v:textbox>
                </v:shape>
              </w:pict>
            </w:r>
            <w:r w:rsidRPr="00E95172">
              <w:rPr>
                <w:rFonts w:ascii="Impact" w:hAnsi="Impact"/>
                <w:noProof/>
              </w:rPr>
              <w:pict>
                <v:shapetype id="_x0000_t32" coordsize="21600,21600" o:spt="32" o:oned="t" path="m,l21600,21600e" filled="f">
                  <v:path arrowok="t" fillok="f" o:connecttype="none"/>
                  <o:lock v:ext="edit" shapetype="t"/>
                </v:shapetype>
                <v:shape id="_x0000_s3438" type="#_x0000_t32" style="position:absolute;left:0;text-align:left;margin-left:372.55pt;margin-top:26.75pt;width:100.5pt;height:0;flip:x;z-index:251663872" o:connectortype="straight" strokeweight=".25pt"/>
              </w:pict>
            </w:r>
            <w:r w:rsidRPr="00E95172">
              <w:rPr>
                <w:rFonts w:ascii="Impact" w:hAnsi="Impact"/>
                <w:noProof/>
              </w:rPr>
              <w:pict>
                <v:shape id="_x0000_s3437" type="#_x0000_t32" style="position:absolute;left:0;text-align:left;margin-left:372.55pt;margin-top:26.75pt;width:0;height:16.9pt;z-index:251662848" o:connectortype="straight" strokeweight=".25pt"/>
              </w:pict>
            </w:r>
            <w:r w:rsidRPr="00E95172">
              <w:rPr>
                <w:rFonts w:ascii="Impact" w:hAnsi="Impact"/>
                <w:noProof/>
              </w:rPr>
              <w:pict>
                <v:rect id="_x0000_s3436" style="position:absolute;left:0;text-align:left;margin-left:366.7pt;margin-top:43.65pt;width:39.15pt;height:40.05pt;z-index:251661824" filled="f" strokecolor="red"/>
              </w:pict>
            </w:r>
            <w:r w:rsidR="00151993">
              <w:rPr>
                <w:rFonts w:ascii="Impact" w:hAnsi="Impact"/>
                <w:noProof/>
              </w:rPr>
              <w:drawing>
                <wp:inline distT="0" distB="0" distL="0" distR="0">
                  <wp:extent cx="1562100" cy="1900098"/>
                  <wp:effectExtent l="19050" t="19050" r="19050" b="23952"/>
                  <wp:docPr id="23" name="Рисунок 5" descr="Карта сложности освоения территор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Карта сложности освоения территории"/>
                          <pic:cNvPicPr>
                            <a:picLocks noChangeAspect="1" noChangeArrowheads="1"/>
                          </pic:cNvPicPr>
                        </pic:nvPicPr>
                        <pic:blipFill>
                          <a:blip r:embed="rId17" cstate="print"/>
                          <a:srcRect l="47827" t="24074" r="36266" b="48676"/>
                          <a:stretch>
                            <a:fillRect/>
                          </a:stretch>
                        </pic:blipFill>
                        <pic:spPr bwMode="auto">
                          <a:xfrm>
                            <a:off x="0" y="0"/>
                            <a:ext cx="1562100" cy="1900098"/>
                          </a:xfrm>
                          <a:prstGeom prst="rect">
                            <a:avLst/>
                          </a:prstGeom>
                          <a:noFill/>
                          <a:ln w="6350" cmpd="sng">
                            <a:solidFill>
                              <a:srgbClr val="000000"/>
                            </a:solidFill>
                            <a:miter lim="800000"/>
                            <a:headEnd/>
                            <a:tailEnd/>
                          </a:ln>
                          <a:effectLst/>
                        </pic:spPr>
                      </pic:pic>
                    </a:graphicData>
                  </a:graphic>
                </wp:inline>
              </w:drawing>
            </w:r>
            <w:r w:rsidR="00151993">
              <w:rPr>
                <w:rFonts w:ascii="Impact" w:hAnsi="Impact"/>
                <w:noProof/>
              </w:rPr>
              <w:drawing>
                <wp:inline distT="0" distB="0" distL="0" distR="0">
                  <wp:extent cx="1666875" cy="1152525"/>
                  <wp:effectExtent l="19050" t="19050" r="28575" b="28575"/>
                  <wp:docPr id="24" name="Рисунок 5" descr="Карта сложности освоения территор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Карта сложности освоения территории"/>
                          <pic:cNvPicPr>
                            <a:picLocks noChangeAspect="1" noChangeArrowheads="1"/>
                          </pic:cNvPicPr>
                        </pic:nvPicPr>
                        <pic:blipFill>
                          <a:blip r:embed="rId17" cstate="print"/>
                          <a:srcRect l="70313" t="71298"/>
                          <a:stretch>
                            <a:fillRect/>
                          </a:stretch>
                        </pic:blipFill>
                        <pic:spPr bwMode="auto">
                          <a:xfrm>
                            <a:off x="0" y="0"/>
                            <a:ext cx="1666875" cy="1152525"/>
                          </a:xfrm>
                          <a:prstGeom prst="rect">
                            <a:avLst/>
                          </a:prstGeom>
                          <a:noFill/>
                          <a:ln w="6350" cmpd="sng">
                            <a:solidFill>
                              <a:srgbClr val="000000"/>
                            </a:solidFill>
                            <a:miter lim="800000"/>
                            <a:headEnd/>
                            <a:tailEnd/>
                          </a:ln>
                          <a:effectLst/>
                        </pic:spPr>
                      </pic:pic>
                    </a:graphicData>
                  </a:graphic>
                </wp:inline>
              </w:drawing>
            </w:r>
            <w:r w:rsidR="00151993">
              <w:rPr>
                <w:rFonts w:ascii="Impact" w:hAnsi="Impact"/>
                <w:noProof/>
              </w:rPr>
              <w:drawing>
                <wp:inline distT="0" distB="0" distL="0" distR="0">
                  <wp:extent cx="2667000" cy="1894490"/>
                  <wp:effectExtent l="19050" t="19050" r="19050" b="10510"/>
                  <wp:docPr id="25" name="Рисунок 5" descr="Карта сложности освоения территор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Карта сложности освоения территории"/>
                          <pic:cNvPicPr>
                            <a:picLocks noChangeAspect="1" noChangeArrowheads="1"/>
                          </pic:cNvPicPr>
                        </pic:nvPicPr>
                        <pic:blipFill>
                          <a:blip r:embed="rId18" cstate="print"/>
                          <a:srcRect/>
                          <a:stretch>
                            <a:fillRect/>
                          </a:stretch>
                        </pic:blipFill>
                        <pic:spPr bwMode="auto">
                          <a:xfrm>
                            <a:off x="0" y="0"/>
                            <a:ext cx="2667000" cy="1894490"/>
                          </a:xfrm>
                          <a:prstGeom prst="rect">
                            <a:avLst/>
                          </a:prstGeom>
                          <a:noFill/>
                          <a:ln w="6350" cmpd="sng">
                            <a:solidFill>
                              <a:srgbClr val="000000"/>
                            </a:solidFill>
                            <a:miter lim="800000"/>
                            <a:headEnd/>
                            <a:tailEnd/>
                          </a:ln>
                          <a:effectLst/>
                        </pic:spPr>
                      </pic:pic>
                    </a:graphicData>
                  </a:graphic>
                </wp:inline>
              </w:drawing>
            </w:r>
          </w:p>
        </w:tc>
      </w:tr>
    </w:tbl>
    <w:p w:rsidR="00151993" w:rsidRPr="00497C01" w:rsidRDefault="00151993" w:rsidP="00151993">
      <w:pPr>
        <w:ind w:firstLine="709"/>
        <w:contextualSpacing/>
        <w:jc w:val="center"/>
      </w:pPr>
      <w:r w:rsidRPr="00497C01">
        <w:rPr>
          <w:b/>
          <w:sz w:val="20"/>
          <w:szCs w:val="20"/>
        </w:rPr>
        <w:t>Рисунок 3.1</w:t>
      </w:r>
      <w:r w:rsidRPr="00497C01">
        <w:rPr>
          <w:sz w:val="20"/>
          <w:szCs w:val="20"/>
        </w:rPr>
        <w:t xml:space="preserve"> Источник: карта инженерно–геологического районирования территории Тверской области по сложности условий освоения.</w:t>
      </w:r>
    </w:p>
    <w:p w:rsidR="006416C3" w:rsidRDefault="006416C3" w:rsidP="006213B5">
      <w:pPr>
        <w:ind w:firstLine="567"/>
        <w:jc w:val="both"/>
        <w:rPr>
          <w:bCs/>
        </w:rPr>
      </w:pPr>
    </w:p>
    <w:p w:rsidR="00DB08AC" w:rsidRPr="00DB08AC" w:rsidRDefault="00DB08AC" w:rsidP="00DB08AC">
      <w:pPr>
        <w:ind w:firstLine="567"/>
        <w:jc w:val="both"/>
        <w:rPr>
          <w:bCs/>
        </w:rPr>
      </w:pPr>
      <w:r w:rsidRPr="00151993">
        <w:rPr>
          <w:b/>
          <w:bCs/>
        </w:rPr>
        <w:t>В гидрологическом отношении</w:t>
      </w:r>
      <w:r w:rsidRPr="00DB08AC">
        <w:rPr>
          <w:bCs/>
        </w:rPr>
        <w:t xml:space="preserve"> </w:t>
      </w:r>
      <w:r>
        <w:rPr>
          <w:bCs/>
        </w:rPr>
        <w:t>Поселение</w:t>
      </w:r>
      <w:r w:rsidRPr="00DB08AC">
        <w:rPr>
          <w:bCs/>
        </w:rPr>
        <w:t xml:space="preserve"> расположен</w:t>
      </w:r>
      <w:r>
        <w:rPr>
          <w:bCs/>
        </w:rPr>
        <w:t>о</w:t>
      </w:r>
      <w:r w:rsidRPr="00DB08AC">
        <w:rPr>
          <w:bCs/>
        </w:rPr>
        <w:t xml:space="preserve"> в северо-западной части Московского артезианского бассейна</w:t>
      </w:r>
      <w:r>
        <w:rPr>
          <w:bCs/>
        </w:rPr>
        <w:t xml:space="preserve"> и </w:t>
      </w:r>
      <w:r w:rsidRPr="00DB08AC">
        <w:rPr>
          <w:bCs/>
        </w:rPr>
        <w:t>характеризуется наличием следующих водоносных горизонтов.</w:t>
      </w:r>
    </w:p>
    <w:p w:rsidR="00DB08AC" w:rsidRPr="00DB08AC" w:rsidRDefault="00DB08AC" w:rsidP="00DB08AC">
      <w:pPr>
        <w:ind w:firstLine="567"/>
        <w:jc w:val="both"/>
        <w:rPr>
          <w:bCs/>
        </w:rPr>
      </w:pPr>
      <w:r w:rsidRPr="00DB08AC">
        <w:rPr>
          <w:bCs/>
        </w:rPr>
        <w:t>Воды четвертичных отложений приурочены к пескам и гравийно-галечниковым разностям водно-ледниковых отложений. Эти виды залегают на различных глубинах от поверхности земли: от 0,5м до 37 м.</w:t>
      </w:r>
    </w:p>
    <w:p w:rsidR="00DB08AC" w:rsidRPr="00DB08AC" w:rsidRDefault="00DB08AC" w:rsidP="00DB08AC">
      <w:pPr>
        <w:ind w:firstLine="567"/>
        <w:jc w:val="both"/>
        <w:rPr>
          <w:bCs/>
        </w:rPr>
      </w:pPr>
      <w:r w:rsidRPr="00DB08AC">
        <w:rPr>
          <w:bCs/>
        </w:rPr>
        <w:t xml:space="preserve">Большей частью водоносные горизонты четвертичных отложений разобщены водоупорными </w:t>
      </w:r>
      <w:proofErr w:type="gramStart"/>
      <w:r w:rsidRPr="00DB08AC">
        <w:rPr>
          <w:bCs/>
        </w:rPr>
        <w:t>моренными</w:t>
      </w:r>
      <w:proofErr w:type="gramEnd"/>
      <w:r w:rsidRPr="00DB08AC">
        <w:rPr>
          <w:bCs/>
        </w:rPr>
        <w:t xml:space="preserve"> отложениями. Мощность четвертичных водоносных горизонтов изменяется от 2 м до 38,8 м.</w:t>
      </w:r>
    </w:p>
    <w:p w:rsidR="00DB08AC" w:rsidRPr="00DB08AC" w:rsidRDefault="00DB08AC" w:rsidP="00DB08AC">
      <w:pPr>
        <w:ind w:firstLine="567"/>
        <w:jc w:val="both"/>
        <w:rPr>
          <w:bCs/>
        </w:rPr>
      </w:pPr>
      <w:r w:rsidRPr="00DB08AC">
        <w:rPr>
          <w:bCs/>
        </w:rPr>
        <w:t>Эти воды частично используются местным населением для хозяйственно-бытовых нужд путем устройства шахтных колодцев. Однако запасы и дебиты этих вод невелики, а санитарные условия ненадежны.</w:t>
      </w:r>
    </w:p>
    <w:p w:rsidR="00DB08AC" w:rsidRPr="00DB08AC" w:rsidRDefault="00DB08AC" w:rsidP="00DB08AC">
      <w:pPr>
        <w:ind w:firstLine="567"/>
        <w:jc w:val="both"/>
        <w:rPr>
          <w:bCs/>
        </w:rPr>
      </w:pPr>
      <w:r w:rsidRPr="00DB08AC">
        <w:rPr>
          <w:bCs/>
        </w:rPr>
        <w:t xml:space="preserve">Воды среднекаменноугольных отложений согласно </w:t>
      </w:r>
      <w:proofErr w:type="gramStart"/>
      <w:r w:rsidRPr="00DB08AC">
        <w:rPr>
          <w:bCs/>
        </w:rPr>
        <w:t>стратиграфическому</w:t>
      </w:r>
      <w:proofErr w:type="gramEnd"/>
      <w:r w:rsidRPr="00DB08AC">
        <w:rPr>
          <w:bCs/>
        </w:rPr>
        <w:t xml:space="preserve"> приурочены к известнякам и доломитам </w:t>
      </w:r>
      <w:proofErr w:type="spellStart"/>
      <w:r w:rsidRPr="00DB08AC">
        <w:rPr>
          <w:bCs/>
        </w:rPr>
        <w:t>мячковского</w:t>
      </w:r>
      <w:proofErr w:type="spellEnd"/>
      <w:r w:rsidRPr="00DB08AC">
        <w:rPr>
          <w:bCs/>
        </w:rPr>
        <w:t>, подольского и каширского стратиграфических горизонтов.</w:t>
      </w:r>
    </w:p>
    <w:p w:rsidR="00DB08AC" w:rsidRPr="00DB08AC" w:rsidRDefault="00DB08AC" w:rsidP="00DB08AC">
      <w:pPr>
        <w:ind w:firstLine="567"/>
        <w:jc w:val="both"/>
        <w:rPr>
          <w:bCs/>
        </w:rPr>
      </w:pPr>
      <w:r w:rsidRPr="00DB08AC">
        <w:rPr>
          <w:bCs/>
        </w:rPr>
        <w:t xml:space="preserve">Эти воды формируют </w:t>
      </w:r>
      <w:proofErr w:type="spellStart"/>
      <w:r w:rsidRPr="00DB08AC">
        <w:rPr>
          <w:bCs/>
        </w:rPr>
        <w:t>мячковско-подольский</w:t>
      </w:r>
      <w:proofErr w:type="spellEnd"/>
      <w:r w:rsidRPr="00DB08AC">
        <w:rPr>
          <w:bCs/>
        </w:rPr>
        <w:t xml:space="preserve"> и </w:t>
      </w:r>
      <w:proofErr w:type="gramStart"/>
      <w:r w:rsidRPr="00DB08AC">
        <w:rPr>
          <w:bCs/>
        </w:rPr>
        <w:t>каширский</w:t>
      </w:r>
      <w:proofErr w:type="gramEnd"/>
      <w:r w:rsidRPr="00DB08AC">
        <w:rPr>
          <w:bCs/>
        </w:rPr>
        <w:t xml:space="preserve"> водоносные горизонты. Существующие в </w:t>
      </w:r>
      <w:proofErr w:type="spellStart"/>
      <w:r>
        <w:rPr>
          <w:bCs/>
        </w:rPr>
        <w:t>пгт</w:t>
      </w:r>
      <w:proofErr w:type="spellEnd"/>
      <w:r w:rsidRPr="00DB08AC">
        <w:rPr>
          <w:bCs/>
        </w:rPr>
        <w:t xml:space="preserve"> Спирово водозаборные скважины эксплуатируют воды </w:t>
      </w:r>
      <w:proofErr w:type="spellStart"/>
      <w:r w:rsidRPr="00DB08AC">
        <w:rPr>
          <w:bCs/>
        </w:rPr>
        <w:t>мячковско-подольского</w:t>
      </w:r>
      <w:proofErr w:type="spellEnd"/>
      <w:r w:rsidRPr="00DB08AC">
        <w:rPr>
          <w:bCs/>
        </w:rPr>
        <w:t xml:space="preserve"> водоносного горизонт</w:t>
      </w:r>
      <w:r>
        <w:rPr>
          <w:bCs/>
        </w:rPr>
        <w:t>а</w:t>
      </w:r>
      <w:r w:rsidRPr="00DB08AC">
        <w:rPr>
          <w:bCs/>
        </w:rPr>
        <w:t xml:space="preserve">. Водовмещающие породы представлены неравномерно трещиноватыми известняками, местами окремненными, с прослоями мергеля. </w:t>
      </w:r>
      <w:proofErr w:type="gramStart"/>
      <w:r w:rsidRPr="00DB08AC">
        <w:rPr>
          <w:bCs/>
        </w:rPr>
        <w:t xml:space="preserve">Кровля </w:t>
      </w:r>
      <w:proofErr w:type="spellStart"/>
      <w:r w:rsidRPr="00DB08AC">
        <w:rPr>
          <w:bCs/>
        </w:rPr>
        <w:t>мячковско-подольского</w:t>
      </w:r>
      <w:proofErr w:type="spellEnd"/>
      <w:r w:rsidRPr="00DB08AC">
        <w:rPr>
          <w:bCs/>
        </w:rPr>
        <w:t xml:space="preserve"> водоносного горизонта залегает в пределах поселка на глубине от 33 м до 47 м, на абсолютных отметках от 133</w:t>
      </w:r>
      <w:r>
        <w:rPr>
          <w:bCs/>
        </w:rPr>
        <w:t xml:space="preserve"> </w:t>
      </w:r>
      <w:r w:rsidRPr="00DB08AC">
        <w:rPr>
          <w:bCs/>
        </w:rPr>
        <w:t xml:space="preserve">м до 147 м. </w:t>
      </w:r>
      <w:proofErr w:type="gramEnd"/>
    </w:p>
    <w:p w:rsidR="00DB08AC" w:rsidRPr="00DB08AC" w:rsidRDefault="00DB08AC" w:rsidP="00DB08AC">
      <w:pPr>
        <w:ind w:firstLine="567"/>
        <w:jc w:val="both"/>
        <w:rPr>
          <w:bCs/>
        </w:rPr>
      </w:pPr>
      <w:proofErr w:type="gramStart"/>
      <w:r w:rsidRPr="00DB08AC">
        <w:rPr>
          <w:bCs/>
        </w:rPr>
        <w:t>Стратегический уровень вод этого горизонта устанавливается на глубине от 1 м до 13,5 м,</w:t>
      </w:r>
      <w:r>
        <w:rPr>
          <w:bCs/>
        </w:rPr>
        <w:t xml:space="preserve"> на абсолютных отметках от 171,</w:t>
      </w:r>
      <w:r w:rsidRPr="00DB08AC">
        <w:rPr>
          <w:bCs/>
        </w:rPr>
        <w:t xml:space="preserve">5 м до 177,8 м. Поскольку на территории поселка отмечается выклинивание глинистой толщи, разделяющей </w:t>
      </w:r>
      <w:proofErr w:type="spellStart"/>
      <w:r w:rsidRPr="00DB08AC">
        <w:rPr>
          <w:bCs/>
        </w:rPr>
        <w:t>мячковско-подольский</w:t>
      </w:r>
      <w:proofErr w:type="spellEnd"/>
      <w:r w:rsidRPr="00DB08AC">
        <w:rPr>
          <w:bCs/>
        </w:rPr>
        <w:t xml:space="preserve"> и каширский водоносные горизонты, и  среднекаменноугольные отложения представляют собой единый водоносный комплекс, в котором основную роль играют подземные воды в </w:t>
      </w:r>
      <w:proofErr w:type="spellStart"/>
      <w:r w:rsidRPr="00DB08AC">
        <w:rPr>
          <w:bCs/>
        </w:rPr>
        <w:t>мячковских</w:t>
      </w:r>
      <w:proofErr w:type="spellEnd"/>
      <w:r w:rsidRPr="00DB08AC">
        <w:rPr>
          <w:bCs/>
        </w:rPr>
        <w:t xml:space="preserve"> и подольских отложениях</w:t>
      </w:r>
      <w:r>
        <w:rPr>
          <w:bCs/>
        </w:rPr>
        <w:t>, указать</w:t>
      </w:r>
      <w:r w:rsidRPr="00DB08AC">
        <w:rPr>
          <w:bCs/>
        </w:rPr>
        <w:t xml:space="preserve"> точно мощность</w:t>
      </w:r>
      <w:proofErr w:type="gramEnd"/>
      <w:r w:rsidRPr="00DB08AC">
        <w:rPr>
          <w:bCs/>
        </w:rPr>
        <w:t xml:space="preserve"> </w:t>
      </w:r>
      <w:proofErr w:type="spellStart"/>
      <w:r w:rsidRPr="00DB08AC">
        <w:rPr>
          <w:bCs/>
        </w:rPr>
        <w:t>мячковско-подольского</w:t>
      </w:r>
      <w:proofErr w:type="spellEnd"/>
      <w:r w:rsidRPr="00DB08AC">
        <w:rPr>
          <w:bCs/>
        </w:rPr>
        <w:t xml:space="preserve"> горизонта не представляются возможным. </w:t>
      </w:r>
    </w:p>
    <w:p w:rsidR="00DB08AC" w:rsidRPr="00DB08AC" w:rsidRDefault="00DB08AC" w:rsidP="00DB08AC">
      <w:pPr>
        <w:ind w:firstLine="567"/>
        <w:jc w:val="both"/>
        <w:rPr>
          <w:bCs/>
        </w:rPr>
      </w:pPr>
      <w:r w:rsidRPr="00DB08AC">
        <w:rPr>
          <w:bCs/>
        </w:rPr>
        <w:t xml:space="preserve">Удельный дебит </w:t>
      </w:r>
      <w:proofErr w:type="spellStart"/>
      <w:r w:rsidRPr="00DB08AC">
        <w:rPr>
          <w:bCs/>
        </w:rPr>
        <w:t>мячковско</w:t>
      </w:r>
      <w:r>
        <w:rPr>
          <w:bCs/>
        </w:rPr>
        <w:t>-</w:t>
      </w:r>
      <w:r w:rsidRPr="00DB08AC">
        <w:rPr>
          <w:bCs/>
        </w:rPr>
        <w:t>подольского</w:t>
      </w:r>
      <w:proofErr w:type="spellEnd"/>
      <w:r w:rsidRPr="00DB08AC">
        <w:rPr>
          <w:bCs/>
        </w:rPr>
        <w:t xml:space="preserve"> водоносного горизонт</w:t>
      </w:r>
      <w:r>
        <w:rPr>
          <w:bCs/>
        </w:rPr>
        <w:t>а</w:t>
      </w:r>
      <w:r w:rsidRPr="00DB08AC">
        <w:rPr>
          <w:bCs/>
        </w:rPr>
        <w:t xml:space="preserve"> изменяется в широких пределах на территории поселка: от 0,35 </w:t>
      </w:r>
      <w:r>
        <w:rPr>
          <w:bCs/>
        </w:rPr>
        <w:t>куб</w:t>
      </w:r>
      <w:proofErr w:type="gramStart"/>
      <w:r>
        <w:rPr>
          <w:bCs/>
        </w:rPr>
        <w:t>.м</w:t>
      </w:r>
      <w:proofErr w:type="gramEnd"/>
      <w:r w:rsidRPr="00DB08AC">
        <w:rPr>
          <w:bCs/>
        </w:rPr>
        <w:t xml:space="preserve">/ч  до 45 </w:t>
      </w:r>
      <w:r>
        <w:rPr>
          <w:bCs/>
        </w:rPr>
        <w:t>куб.м</w:t>
      </w:r>
      <w:r w:rsidRPr="00DB08AC">
        <w:rPr>
          <w:bCs/>
        </w:rPr>
        <w:t xml:space="preserve">/ч, составляя в среднем около 8 </w:t>
      </w:r>
      <w:r>
        <w:rPr>
          <w:bCs/>
        </w:rPr>
        <w:t>куб.м</w:t>
      </w:r>
      <w:r w:rsidRPr="00DB08AC">
        <w:rPr>
          <w:bCs/>
        </w:rPr>
        <w:t>/ч.</w:t>
      </w:r>
    </w:p>
    <w:p w:rsidR="00DB08AC" w:rsidRPr="00DB08AC" w:rsidRDefault="00587EB3" w:rsidP="00DB08AC">
      <w:pPr>
        <w:ind w:firstLine="567"/>
        <w:jc w:val="both"/>
        <w:rPr>
          <w:bCs/>
        </w:rPr>
      </w:pPr>
      <w:r>
        <w:rPr>
          <w:bCs/>
        </w:rPr>
        <w:t xml:space="preserve">На территории </w:t>
      </w:r>
      <w:proofErr w:type="spellStart"/>
      <w:r>
        <w:rPr>
          <w:bCs/>
        </w:rPr>
        <w:t>пгт</w:t>
      </w:r>
      <w:proofErr w:type="spellEnd"/>
      <w:r>
        <w:rPr>
          <w:bCs/>
        </w:rPr>
        <w:t xml:space="preserve"> Спирово </w:t>
      </w:r>
      <w:proofErr w:type="spellStart"/>
      <w:r>
        <w:rPr>
          <w:bCs/>
        </w:rPr>
        <w:t>в</w:t>
      </w:r>
      <w:r w:rsidR="00DB08AC" w:rsidRPr="00DB08AC">
        <w:rPr>
          <w:bCs/>
        </w:rPr>
        <w:t>одообильность</w:t>
      </w:r>
      <w:proofErr w:type="spellEnd"/>
      <w:r w:rsidR="00DB08AC" w:rsidRPr="00DB08AC">
        <w:rPr>
          <w:bCs/>
        </w:rPr>
        <w:t xml:space="preserve"> </w:t>
      </w:r>
      <w:proofErr w:type="spellStart"/>
      <w:r w:rsidR="00DB08AC" w:rsidRPr="00DB08AC">
        <w:rPr>
          <w:bCs/>
        </w:rPr>
        <w:t>мячковско-подольского</w:t>
      </w:r>
      <w:proofErr w:type="spellEnd"/>
      <w:r w:rsidR="00DB08AC" w:rsidRPr="00DB08AC">
        <w:rPr>
          <w:bCs/>
        </w:rPr>
        <w:t xml:space="preserve"> водоносного горизонта </w:t>
      </w:r>
      <w:proofErr w:type="gramStart"/>
      <w:r w:rsidR="00DB08AC" w:rsidRPr="00DB08AC">
        <w:rPr>
          <w:bCs/>
        </w:rPr>
        <w:t>высока</w:t>
      </w:r>
      <w:proofErr w:type="gramEnd"/>
      <w:r w:rsidR="00DB08AC" w:rsidRPr="00DB08AC">
        <w:rPr>
          <w:bCs/>
        </w:rPr>
        <w:t>, залегание горизонта сравнительно неглубокое.</w:t>
      </w:r>
      <w:r>
        <w:rPr>
          <w:bCs/>
        </w:rPr>
        <w:t xml:space="preserve"> В</w:t>
      </w:r>
      <w:r w:rsidR="00DB08AC" w:rsidRPr="00DB08AC">
        <w:rPr>
          <w:bCs/>
        </w:rPr>
        <w:t xml:space="preserve"> то же время качество воды не удовлетворяет </w:t>
      </w:r>
      <w:proofErr w:type="spellStart"/>
      <w:r w:rsidR="00DB08AC" w:rsidRPr="00DB08AC">
        <w:rPr>
          <w:bCs/>
        </w:rPr>
        <w:t>ГОСТу</w:t>
      </w:r>
      <w:proofErr w:type="spellEnd"/>
      <w:r w:rsidR="00DB08AC" w:rsidRPr="00DB08AC">
        <w:rPr>
          <w:bCs/>
        </w:rPr>
        <w:t xml:space="preserve"> 2874-82</w:t>
      </w:r>
      <w:r>
        <w:rPr>
          <w:bCs/>
        </w:rPr>
        <w:t>*</w:t>
      </w:r>
      <w:r w:rsidR="00DB08AC" w:rsidRPr="00DB08AC">
        <w:rPr>
          <w:bCs/>
        </w:rPr>
        <w:t xml:space="preserve"> «Вода питьевая» из-за повышенного содержания железа</w:t>
      </w:r>
      <w:r>
        <w:rPr>
          <w:bCs/>
        </w:rPr>
        <w:t xml:space="preserve">: </w:t>
      </w:r>
      <w:r w:rsidR="00DB08AC" w:rsidRPr="00DB08AC">
        <w:rPr>
          <w:bCs/>
        </w:rPr>
        <w:t xml:space="preserve">из 12 артезианских скважин в </w:t>
      </w:r>
      <w:proofErr w:type="spellStart"/>
      <w:r>
        <w:rPr>
          <w:bCs/>
        </w:rPr>
        <w:t>пгт</w:t>
      </w:r>
      <w:proofErr w:type="spellEnd"/>
      <w:r w:rsidR="00DB08AC" w:rsidRPr="00DB08AC">
        <w:rPr>
          <w:bCs/>
        </w:rPr>
        <w:t xml:space="preserve"> Спирово содержание железа изменяется от 0,7 до 4,1 мг/л.</w:t>
      </w:r>
    </w:p>
    <w:p w:rsidR="00DB08AC" w:rsidRPr="00DB08AC" w:rsidRDefault="00DB08AC" w:rsidP="00DB08AC">
      <w:pPr>
        <w:ind w:firstLine="567"/>
        <w:jc w:val="both"/>
        <w:rPr>
          <w:bCs/>
        </w:rPr>
      </w:pPr>
      <w:r w:rsidRPr="00DB08AC">
        <w:rPr>
          <w:bCs/>
        </w:rPr>
        <w:t xml:space="preserve">Каширский водоносный горизонт залегает ниже </w:t>
      </w:r>
      <w:proofErr w:type="spellStart"/>
      <w:r w:rsidRPr="00DB08AC">
        <w:rPr>
          <w:bCs/>
        </w:rPr>
        <w:t>мячковско-подольского</w:t>
      </w:r>
      <w:proofErr w:type="spellEnd"/>
      <w:r w:rsidRPr="00DB08AC">
        <w:rPr>
          <w:bCs/>
        </w:rPr>
        <w:t xml:space="preserve"> и в </w:t>
      </w:r>
      <w:proofErr w:type="spellStart"/>
      <w:r w:rsidR="00587EB3">
        <w:rPr>
          <w:bCs/>
        </w:rPr>
        <w:t>пгт</w:t>
      </w:r>
      <w:proofErr w:type="spellEnd"/>
      <w:r w:rsidRPr="00DB08AC">
        <w:rPr>
          <w:bCs/>
        </w:rPr>
        <w:t xml:space="preserve"> Спирово не эксплуатируется. Однако, как указывалось выше, четко выраженной границы между </w:t>
      </w:r>
      <w:proofErr w:type="gramStart"/>
      <w:r w:rsidRPr="00DB08AC">
        <w:rPr>
          <w:bCs/>
        </w:rPr>
        <w:t>каширским</w:t>
      </w:r>
      <w:proofErr w:type="gramEnd"/>
      <w:r w:rsidRPr="00DB08AC">
        <w:rPr>
          <w:bCs/>
        </w:rPr>
        <w:t xml:space="preserve"> и </w:t>
      </w:r>
      <w:proofErr w:type="spellStart"/>
      <w:r w:rsidRPr="00DB08AC">
        <w:rPr>
          <w:bCs/>
        </w:rPr>
        <w:t>мячковско-подольским</w:t>
      </w:r>
      <w:proofErr w:type="spellEnd"/>
      <w:r w:rsidRPr="00DB08AC">
        <w:rPr>
          <w:bCs/>
        </w:rPr>
        <w:t xml:space="preserve"> горизонтами в поселке не отмечается. На территории, где каширские отложения перекрываются подольскими и </w:t>
      </w:r>
      <w:proofErr w:type="spellStart"/>
      <w:r w:rsidRPr="00DB08AC">
        <w:rPr>
          <w:bCs/>
        </w:rPr>
        <w:t>мячковскими</w:t>
      </w:r>
      <w:proofErr w:type="spellEnd"/>
      <w:r w:rsidRPr="00DB08AC">
        <w:rPr>
          <w:bCs/>
        </w:rPr>
        <w:t xml:space="preserve">, каширский водоносный горизонт эксплуатируется скважинами совместно с водами </w:t>
      </w:r>
      <w:proofErr w:type="spellStart"/>
      <w:r w:rsidRPr="00DB08AC">
        <w:rPr>
          <w:bCs/>
        </w:rPr>
        <w:t>мячковско-подольского</w:t>
      </w:r>
      <w:proofErr w:type="spellEnd"/>
      <w:r w:rsidRPr="00DB08AC">
        <w:rPr>
          <w:bCs/>
        </w:rPr>
        <w:t xml:space="preserve"> горизонта. Это совместное использование ведет в ряде случаев не к дренированию, а к питанию каширского водоносного горизонта за счет </w:t>
      </w:r>
      <w:proofErr w:type="spellStart"/>
      <w:r w:rsidRPr="00DB08AC">
        <w:rPr>
          <w:bCs/>
        </w:rPr>
        <w:t>мячковско-подольского</w:t>
      </w:r>
      <w:proofErr w:type="spellEnd"/>
      <w:r w:rsidRPr="00DB08AC">
        <w:rPr>
          <w:bCs/>
        </w:rPr>
        <w:t>.</w:t>
      </w:r>
    </w:p>
    <w:p w:rsidR="00DB08AC" w:rsidRPr="00DB08AC" w:rsidRDefault="00DB08AC" w:rsidP="00DB08AC">
      <w:pPr>
        <w:ind w:firstLine="567"/>
        <w:jc w:val="both"/>
        <w:rPr>
          <w:bCs/>
        </w:rPr>
      </w:pPr>
      <w:r w:rsidRPr="00DB08AC">
        <w:rPr>
          <w:bCs/>
        </w:rPr>
        <w:t>Таким образом, воды каширского горизонта могут рассматриваться как резервный источник водоснабжения поселка.</w:t>
      </w:r>
    </w:p>
    <w:p w:rsidR="001041E6" w:rsidRPr="00DB08AC" w:rsidRDefault="001041E6" w:rsidP="001041E6">
      <w:pPr>
        <w:ind w:firstLine="567"/>
        <w:jc w:val="both"/>
        <w:rPr>
          <w:bCs/>
        </w:rPr>
      </w:pPr>
    </w:p>
    <w:p w:rsidR="001041E6" w:rsidRPr="00587EB3" w:rsidRDefault="001041E6" w:rsidP="001041E6">
      <w:pPr>
        <w:ind w:firstLine="567"/>
        <w:jc w:val="both"/>
      </w:pPr>
      <w:r w:rsidRPr="00151993">
        <w:rPr>
          <w:b/>
        </w:rPr>
        <w:t>Под естественной растительностью</w:t>
      </w:r>
      <w:r w:rsidRPr="00587EB3">
        <w:t xml:space="preserve"> занята незначительная часть площади </w:t>
      </w:r>
      <w:r w:rsidR="006416C3" w:rsidRPr="00587EB3">
        <w:t>поселка Спирово</w:t>
      </w:r>
      <w:r w:rsidR="00587EB3" w:rsidRPr="00587EB3">
        <w:t xml:space="preserve"> </w:t>
      </w:r>
      <w:r w:rsidRPr="00587EB3">
        <w:t>(</w:t>
      </w:r>
      <w:r w:rsidR="00767177">
        <w:t>около</w:t>
      </w:r>
      <w:r w:rsidRPr="00587EB3">
        <w:t xml:space="preserve"> </w:t>
      </w:r>
      <w:r w:rsidR="00767177">
        <w:t>2</w:t>
      </w:r>
      <w:r w:rsidRPr="00587EB3">
        <w:t xml:space="preserve">5% территории). Древесная растительность состоит в основном из </w:t>
      </w:r>
      <w:r w:rsidR="00E7297C" w:rsidRPr="00587EB3">
        <w:t>лиственных</w:t>
      </w:r>
      <w:r w:rsidRPr="00587EB3">
        <w:t xml:space="preserve"> пород.</w:t>
      </w:r>
    </w:p>
    <w:p w:rsidR="001041E6" w:rsidRPr="00587EB3" w:rsidRDefault="001041E6" w:rsidP="001041E6">
      <w:pPr>
        <w:ind w:firstLine="567"/>
        <w:contextualSpacing/>
        <w:jc w:val="both"/>
        <w:rPr>
          <w:rFonts w:eastAsia="Tahoma"/>
        </w:rPr>
      </w:pPr>
    </w:p>
    <w:p w:rsidR="001041E6" w:rsidRPr="00587EB3" w:rsidRDefault="001041E6" w:rsidP="001041E6">
      <w:pPr>
        <w:ind w:firstLine="567"/>
        <w:contextualSpacing/>
        <w:jc w:val="both"/>
      </w:pPr>
      <w:r w:rsidRPr="00587EB3">
        <w:rPr>
          <w:rFonts w:eastAsia="Tahoma"/>
        </w:rPr>
        <w:t>Н</w:t>
      </w:r>
      <w:r w:rsidRPr="00587EB3">
        <w:t xml:space="preserve">а территории </w:t>
      </w:r>
      <w:r w:rsidR="006416C3" w:rsidRPr="00587EB3">
        <w:t>поселка Спирово</w:t>
      </w:r>
      <w:r w:rsidR="00587EB3" w:rsidRPr="00587EB3">
        <w:t xml:space="preserve"> </w:t>
      </w:r>
      <w:r w:rsidRPr="00151993">
        <w:rPr>
          <w:b/>
        </w:rPr>
        <w:t>не выявлено ареалов обитания птиц и животных, охраняемых Красной Книгой</w:t>
      </w:r>
      <w:r w:rsidRPr="00587EB3">
        <w:t xml:space="preserve"> Тверской области. </w:t>
      </w:r>
    </w:p>
    <w:p w:rsidR="007631DD" w:rsidRPr="00587EB3" w:rsidRDefault="007631DD" w:rsidP="007631DD">
      <w:pPr>
        <w:ind w:firstLine="567"/>
        <w:jc w:val="both"/>
      </w:pPr>
    </w:p>
    <w:p w:rsidR="00826CDB" w:rsidRPr="00587EB3" w:rsidRDefault="00826CDB" w:rsidP="00587EB3">
      <w:pPr>
        <w:ind w:firstLine="567"/>
        <w:contextualSpacing/>
        <w:jc w:val="both"/>
        <w:rPr>
          <w:rFonts w:eastAsia="Tahoma"/>
        </w:rPr>
      </w:pPr>
      <w:r w:rsidRPr="00587EB3">
        <w:rPr>
          <w:rFonts w:eastAsia="Tahoma"/>
          <w:b/>
        </w:rPr>
        <w:t>Полезные ископаемые</w:t>
      </w:r>
      <w:r w:rsidR="00587EB3" w:rsidRPr="00587EB3">
        <w:rPr>
          <w:rFonts w:eastAsia="Tahoma"/>
        </w:rPr>
        <w:t xml:space="preserve"> на территории Поселения не распространены. В ближайшем окружении к поселку расположены прогнозные площади песчано-гравийных смесей и месторождения торфа (преимущественно расположенные в ООПТ).</w:t>
      </w:r>
    </w:p>
    <w:p w:rsidR="00B418B7" w:rsidRPr="006416C3" w:rsidRDefault="00B418B7" w:rsidP="00B13965">
      <w:pPr>
        <w:ind w:firstLine="567"/>
        <w:jc w:val="both"/>
        <w:rPr>
          <w:b/>
          <w:color w:val="FF0000"/>
        </w:rPr>
      </w:pPr>
    </w:p>
    <w:p w:rsidR="00CF5AC6" w:rsidRPr="006416C3" w:rsidRDefault="00CF5AC6" w:rsidP="006213B5">
      <w:pPr>
        <w:ind w:firstLine="567"/>
        <w:contextualSpacing/>
        <w:jc w:val="both"/>
        <w:rPr>
          <w:color w:val="FF0000"/>
        </w:rPr>
      </w:pPr>
    </w:p>
    <w:p w:rsidR="00CF5AC6" w:rsidRDefault="00CF5AC6" w:rsidP="006213B5">
      <w:pPr>
        <w:ind w:firstLine="567"/>
        <w:contextualSpacing/>
        <w:jc w:val="both"/>
      </w:pPr>
    </w:p>
    <w:p w:rsidR="006213B5" w:rsidRPr="00C25D6C" w:rsidRDefault="006213B5" w:rsidP="0008582A">
      <w:pPr>
        <w:ind w:firstLine="540"/>
        <w:jc w:val="both"/>
      </w:pPr>
    </w:p>
    <w:p w:rsidR="005966C2" w:rsidRDefault="006213B5" w:rsidP="00481568">
      <w:pPr>
        <w:pStyle w:val="10"/>
        <w:numPr>
          <w:ilvl w:val="0"/>
          <w:numId w:val="2"/>
        </w:numPr>
        <w:spacing w:before="0"/>
        <w:ind w:right="-2" w:hanging="693"/>
        <w:contextualSpacing/>
        <w:jc w:val="center"/>
        <w:rPr>
          <w:rFonts w:ascii="Times New Roman" w:hAnsi="Times New Roman" w:cs="Times New Roman"/>
          <w:kern w:val="0"/>
        </w:rPr>
      </w:pPr>
      <w:r>
        <w:rPr>
          <w:rFonts w:ascii="Times New Roman" w:hAnsi="Times New Roman" w:cs="Times New Roman"/>
          <w:kern w:val="0"/>
        </w:rPr>
        <w:br w:type="page"/>
      </w:r>
      <w:bookmarkStart w:id="182" w:name="_Toc370479636"/>
      <w:r w:rsidR="005966C2" w:rsidRPr="001E60C3">
        <w:rPr>
          <w:rFonts w:ascii="Times New Roman" w:hAnsi="Times New Roman" w:cs="Times New Roman"/>
          <w:kern w:val="0"/>
        </w:rPr>
        <w:t>Концепция социально-экономического развития Поселения на долгосрочную перспективу</w:t>
      </w:r>
      <w:bookmarkEnd w:id="182"/>
    </w:p>
    <w:p w:rsidR="006213B5" w:rsidRPr="00323CE2" w:rsidRDefault="006213B5" w:rsidP="00666176">
      <w:pPr>
        <w:pStyle w:val="10"/>
        <w:numPr>
          <w:ilvl w:val="1"/>
          <w:numId w:val="26"/>
        </w:numPr>
        <w:spacing w:before="0"/>
        <w:ind w:left="1276" w:right="-2" w:hanging="709"/>
        <w:contextualSpacing/>
        <w:jc w:val="center"/>
        <w:rPr>
          <w:rFonts w:ascii="Times New Roman" w:hAnsi="Times New Roman" w:cs="Times New Roman"/>
          <w:kern w:val="0"/>
          <w:sz w:val="28"/>
          <w:szCs w:val="28"/>
        </w:rPr>
      </w:pPr>
      <w:bookmarkStart w:id="183" w:name="_Toc370479637"/>
      <w:r w:rsidRPr="00323CE2">
        <w:rPr>
          <w:rFonts w:ascii="Times New Roman" w:hAnsi="Times New Roman" w:cs="Times New Roman"/>
          <w:kern w:val="0"/>
          <w:sz w:val="28"/>
          <w:szCs w:val="28"/>
        </w:rPr>
        <w:t xml:space="preserve">Роль Поселения в </w:t>
      </w:r>
      <w:r w:rsidR="00323CE2">
        <w:rPr>
          <w:rFonts w:ascii="Times New Roman" w:hAnsi="Times New Roman" w:cs="Times New Roman"/>
          <w:kern w:val="0"/>
          <w:sz w:val="28"/>
          <w:szCs w:val="28"/>
        </w:rPr>
        <w:t>территориальном планировании</w:t>
      </w:r>
      <w:r w:rsidRPr="00323CE2">
        <w:rPr>
          <w:rFonts w:ascii="Times New Roman" w:hAnsi="Times New Roman" w:cs="Times New Roman"/>
          <w:kern w:val="0"/>
          <w:sz w:val="28"/>
          <w:szCs w:val="28"/>
        </w:rPr>
        <w:t xml:space="preserve"> Области</w:t>
      </w:r>
      <w:bookmarkEnd w:id="183"/>
    </w:p>
    <w:p w:rsidR="00752D63" w:rsidRPr="003A75A3" w:rsidRDefault="00052C9E" w:rsidP="00752D63">
      <w:pPr>
        <w:ind w:firstLine="540"/>
        <w:contextualSpacing/>
        <w:jc w:val="both"/>
      </w:pPr>
      <w:r w:rsidRPr="003A75A3">
        <w:t xml:space="preserve">В СТП Области </w:t>
      </w:r>
      <w:r w:rsidR="00752D63" w:rsidRPr="003A75A3">
        <w:t xml:space="preserve">на территории Тверской области выделены 6 планировочных районов и  4 подрайона с соответствующими планировочными социально-культурными центрами разного ранга. Ранг центра определяется численностью населения центра и накопленным социально-культурным потенциалом. </w:t>
      </w:r>
    </w:p>
    <w:p w:rsidR="00752D63" w:rsidRPr="003A75A3" w:rsidRDefault="005237C0" w:rsidP="00752D63">
      <w:pPr>
        <w:ind w:firstLine="540"/>
        <w:contextualSpacing/>
        <w:jc w:val="both"/>
      </w:pPr>
      <w:r w:rsidRPr="003A75A3">
        <w:t>Поселок Спирово</w:t>
      </w:r>
      <w:r w:rsidR="00233843" w:rsidRPr="003A75A3">
        <w:t xml:space="preserve"> </w:t>
      </w:r>
      <w:r w:rsidR="00752D63" w:rsidRPr="003A75A3">
        <w:t xml:space="preserve">входит в </w:t>
      </w:r>
      <w:proofErr w:type="spellStart"/>
      <w:r w:rsidR="00233843" w:rsidRPr="003A75A3">
        <w:t>Вышневолоцкий</w:t>
      </w:r>
      <w:proofErr w:type="spellEnd"/>
      <w:r w:rsidR="00752D63" w:rsidRPr="003A75A3">
        <w:t xml:space="preserve"> функционально-планировочный район</w:t>
      </w:r>
      <w:r w:rsidR="003A75A3" w:rsidRPr="003A75A3">
        <w:t xml:space="preserve"> с центром в г</w:t>
      </w:r>
      <w:proofErr w:type="gramStart"/>
      <w:r w:rsidR="003A75A3" w:rsidRPr="003A75A3">
        <w:t>.В</w:t>
      </w:r>
      <w:proofErr w:type="gramEnd"/>
      <w:r w:rsidR="003A75A3" w:rsidRPr="003A75A3">
        <w:t>ышний Волочек</w:t>
      </w:r>
      <w:r w:rsidR="00752D63" w:rsidRPr="003A75A3">
        <w:t>.</w:t>
      </w:r>
    </w:p>
    <w:p w:rsidR="00752D63" w:rsidRPr="003A75A3" w:rsidRDefault="003B2E8F" w:rsidP="00C918E4">
      <w:pPr>
        <w:ind w:firstLine="540"/>
        <w:contextualSpacing/>
        <w:jc w:val="both"/>
      </w:pPr>
      <w:r w:rsidRPr="003A75A3">
        <w:t>В</w:t>
      </w:r>
      <w:r w:rsidR="00C918E4" w:rsidRPr="003A75A3">
        <w:t xml:space="preserve">ысокий </w:t>
      </w:r>
      <w:r w:rsidR="003A75A3" w:rsidRPr="003A75A3">
        <w:t>инвестиционный</w:t>
      </w:r>
      <w:r w:rsidR="00C918E4" w:rsidRPr="003A75A3">
        <w:t xml:space="preserve"> потенциал </w:t>
      </w:r>
      <w:proofErr w:type="spellStart"/>
      <w:r w:rsidRPr="003A75A3">
        <w:t>Вышневолоцкого</w:t>
      </w:r>
      <w:proofErr w:type="spellEnd"/>
      <w:r w:rsidRPr="003A75A3">
        <w:t xml:space="preserve"> функционально-планировочного района</w:t>
      </w:r>
      <w:r w:rsidR="003A75A3" w:rsidRPr="003A75A3">
        <w:t xml:space="preserve"> связан с </w:t>
      </w:r>
      <w:r w:rsidR="00C918E4" w:rsidRPr="003A75A3">
        <w:t>его размещение</w:t>
      </w:r>
      <w:r w:rsidR="003A75A3" w:rsidRPr="003A75A3">
        <w:t>м</w:t>
      </w:r>
      <w:r w:rsidR="00C918E4" w:rsidRPr="003A75A3">
        <w:t xml:space="preserve"> в транспортном коридоре Москва – </w:t>
      </w:r>
      <w:r w:rsidR="003A75A3" w:rsidRPr="003A75A3">
        <w:t>Санкт-Петербург</w:t>
      </w:r>
      <w:r w:rsidR="00752D63" w:rsidRPr="003A75A3">
        <w:t>.</w:t>
      </w:r>
    </w:p>
    <w:p w:rsidR="003B2E8F" w:rsidRPr="003A75A3" w:rsidRDefault="003B2E8F" w:rsidP="003B2E8F">
      <w:pPr>
        <w:ind w:firstLine="540"/>
        <w:contextualSpacing/>
        <w:jc w:val="both"/>
      </w:pPr>
      <w:proofErr w:type="gramStart"/>
      <w:r w:rsidRPr="003A75A3">
        <w:t>В  систему  основных дорог регионального  значения  в СТП Области, дополнительно  к существующей  опорной  сети, включены в первую  очередь  дороги, обеспечивающие межмуниципальные  связи, повышающие  связность  территории  и  усиливающие транспортную обеспеченность отдельных районов, в том числе проектируемое направление Максатиха – Спирово – Кувшиново.</w:t>
      </w:r>
      <w:proofErr w:type="gramEnd"/>
      <w:r w:rsidRPr="003A75A3">
        <w:t xml:space="preserve"> При реализации данного проекта </w:t>
      </w:r>
      <w:proofErr w:type="spellStart"/>
      <w:r w:rsidRPr="003A75A3">
        <w:t>пгт</w:t>
      </w:r>
      <w:proofErr w:type="spellEnd"/>
      <w:r w:rsidRPr="003A75A3">
        <w:t xml:space="preserve"> Спирово приобретет статус транспортного узла регионального значения.</w:t>
      </w:r>
    </w:p>
    <w:p w:rsidR="00621E45" w:rsidRPr="003A75A3" w:rsidRDefault="00621E45" w:rsidP="00BA460B">
      <w:pPr>
        <w:ind w:firstLine="540"/>
        <w:contextualSpacing/>
        <w:jc w:val="both"/>
      </w:pPr>
      <w:r w:rsidRPr="003A75A3">
        <w:t>Основн</w:t>
      </w:r>
      <w:r w:rsidR="003A75A3" w:rsidRPr="003A75A3">
        <w:t>ой</w:t>
      </w:r>
      <w:r w:rsidRPr="003A75A3">
        <w:t xml:space="preserve"> специализаци</w:t>
      </w:r>
      <w:r w:rsidR="003A75A3" w:rsidRPr="003A75A3">
        <w:t>ей</w:t>
      </w:r>
      <w:r w:rsidR="00C918E4" w:rsidRPr="003A75A3">
        <w:t xml:space="preserve"> </w:t>
      </w:r>
      <w:r w:rsidR="006416C3" w:rsidRPr="003A75A3">
        <w:t>поселка Спирово</w:t>
      </w:r>
      <w:r w:rsidR="003A75A3" w:rsidRPr="003A75A3">
        <w:t xml:space="preserve"> </w:t>
      </w:r>
      <w:r w:rsidRPr="003A75A3">
        <w:t>на региональном уровне явля</w:t>
      </w:r>
      <w:r w:rsidR="003A75A3" w:rsidRPr="003A75A3">
        <w:t>е</w:t>
      </w:r>
      <w:r w:rsidRPr="003A75A3">
        <w:t xml:space="preserve">тся </w:t>
      </w:r>
      <w:r w:rsidR="003A75A3" w:rsidRPr="003A75A3">
        <w:t>стекольная</w:t>
      </w:r>
      <w:r w:rsidRPr="003A75A3">
        <w:t xml:space="preserve"> промышленность.</w:t>
      </w:r>
    </w:p>
    <w:p w:rsidR="006F0D76" w:rsidRPr="003A75A3" w:rsidRDefault="006F0D76" w:rsidP="00BA460B">
      <w:pPr>
        <w:ind w:firstLine="540"/>
        <w:contextualSpacing/>
        <w:jc w:val="both"/>
      </w:pPr>
      <w:r w:rsidRPr="003A75A3">
        <w:t xml:space="preserve">Согласно СТП Области </w:t>
      </w:r>
      <w:r w:rsidR="005237C0" w:rsidRPr="003A75A3">
        <w:t>поселок Спирово</w:t>
      </w:r>
      <w:r w:rsidR="003A75A3" w:rsidRPr="003A75A3">
        <w:t xml:space="preserve"> </w:t>
      </w:r>
      <w:r w:rsidRPr="003A75A3">
        <w:t xml:space="preserve">находится вне зон с особыми </w:t>
      </w:r>
      <w:r w:rsidR="003A75A3" w:rsidRPr="003A75A3">
        <w:t xml:space="preserve">условиями </w:t>
      </w:r>
      <w:r w:rsidRPr="003A75A3">
        <w:t>использованиями территории.</w:t>
      </w:r>
    </w:p>
    <w:p w:rsidR="005966C2" w:rsidRDefault="005966C2" w:rsidP="005966C2">
      <w:pPr>
        <w:ind w:firstLine="540"/>
        <w:contextualSpacing/>
        <w:jc w:val="both"/>
      </w:pPr>
    </w:p>
    <w:p w:rsidR="006213B5" w:rsidRPr="00323CE2" w:rsidRDefault="006213B5" w:rsidP="00666176">
      <w:pPr>
        <w:pStyle w:val="10"/>
        <w:numPr>
          <w:ilvl w:val="1"/>
          <w:numId w:val="26"/>
        </w:numPr>
        <w:spacing w:before="0"/>
        <w:ind w:left="1276" w:right="-2" w:hanging="709"/>
        <w:contextualSpacing/>
        <w:jc w:val="center"/>
        <w:rPr>
          <w:rFonts w:ascii="Times New Roman" w:hAnsi="Times New Roman" w:cs="Times New Roman"/>
          <w:kern w:val="0"/>
          <w:sz w:val="28"/>
          <w:szCs w:val="28"/>
        </w:rPr>
      </w:pPr>
      <w:bookmarkStart w:id="184" w:name="_Toc370479638"/>
      <w:r w:rsidRPr="00323CE2">
        <w:rPr>
          <w:rFonts w:ascii="Times New Roman" w:hAnsi="Times New Roman" w:cs="Times New Roman"/>
          <w:kern w:val="0"/>
          <w:sz w:val="28"/>
          <w:szCs w:val="28"/>
        </w:rPr>
        <w:t xml:space="preserve">Роль Поселения </w:t>
      </w:r>
      <w:r w:rsidR="00F608F9">
        <w:rPr>
          <w:rFonts w:ascii="Times New Roman" w:hAnsi="Times New Roman" w:cs="Times New Roman"/>
          <w:kern w:val="0"/>
          <w:sz w:val="28"/>
          <w:szCs w:val="28"/>
        </w:rPr>
        <w:t xml:space="preserve">в территориальном планировании </w:t>
      </w:r>
      <w:r w:rsidRPr="00323CE2">
        <w:rPr>
          <w:rFonts w:ascii="Times New Roman" w:hAnsi="Times New Roman" w:cs="Times New Roman"/>
          <w:kern w:val="0"/>
          <w:sz w:val="28"/>
          <w:szCs w:val="28"/>
        </w:rPr>
        <w:t>Района</w:t>
      </w:r>
      <w:bookmarkEnd w:id="184"/>
    </w:p>
    <w:p w:rsidR="006213B5" w:rsidRDefault="006213B5" w:rsidP="006213B5">
      <w:pPr>
        <w:ind w:firstLine="540"/>
        <w:jc w:val="both"/>
      </w:pPr>
      <w:r w:rsidRPr="00254F04">
        <w:t xml:space="preserve">Современный опорный каркас </w:t>
      </w:r>
      <w:r w:rsidR="00965758" w:rsidRPr="00254F04">
        <w:t>Спировского района</w:t>
      </w:r>
      <w:r w:rsidRPr="00254F04">
        <w:t xml:space="preserve"> (далее – Района) имеет </w:t>
      </w:r>
      <w:r w:rsidR="00701405" w:rsidRPr="00254F04">
        <w:t xml:space="preserve">точечно-лучевую </w:t>
      </w:r>
      <w:r w:rsidRPr="00254F04">
        <w:t xml:space="preserve">моноцентрическую структуру. Главным компоновочным центром опорного каркаса является районный административный центр </w:t>
      </w:r>
      <w:r w:rsidR="00D3671E" w:rsidRPr="00254F04">
        <w:t>поселок Спирово</w:t>
      </w:r>
      <w:r w:rsidRPr="00254F04">
        <w:t xml:space="preserve">. </w:t>
      </w:r>
      <w:proofErr w:type="gramStart"/>
      <w:r w:rsidR="00701405" w:rsidRPr="00254F04">
        <w:t xml:space="preserve">В </w:t>
      </w:r>
      <w:r w:rsidR="00254F04" w:rsidRPr="00254F04">
        <w:t>Спирово и его окрестностях</w:t>
      </w:r>
      <w:r w:rsidRPr="00254F04">
        <w:t xml:space="preserve"> </w:t>
      </w:r>
      <w:r w:rsidR="00701405" w:rsidRPr="00254F04">
        <w:t>сосредоточен</w:t>
      </w:r>
      <w:r w:rsidRPr="00254F04">
        <w:t xml:space="preserve"> </w:t>
      </w:r>
      <w:r w:rsidR="00701405" w:rsidRPr="00254F04">
        <w:t>весь</w:t>
      </w:r>
      <w:r w:rsidRPr="00254F04">
        <w:t xml:space="preserve"> промышленный потенциал</w:t>
      </w:r>
      <w:r w:rsidR="00701405" w:rsidRPr="00254F04">
        <w:t xml:space="preserve"> Района</w:t>
      </w:r>
      <w:r w:rsidRPr="00254F04">
        <w:t xml:space="preserve">, </w:t>
      </w:r>
      <w:r w:rsidR="00254F04" w:rsidRPr="00254F04">
        <w:t>поселок</w:t>
      </w:r>
      <w:r w:rsidR="00701405" w:rsidRPr="00254F04">
        <w:t xml:space="preserve"> </w:t>
      </w:r>
      <w:r w:rsidRPr="00254F04">
        <w:t>выполняет функции административно-политического, промышленного, делового и культурного центра Района, имеет наиболее развитую социальную инфраструктуру, обладает демографическим потенциалом</w:t>
      </w:r>
      <w:r w:rsidR="00701405" w:rsidRPr="00254F04">
        <w:t xml:space="preserve"> </w:t>
      </w:r>
      <w:r w:rsidR="00254F04" w:rsidRPr="00254F04">
        <w:t>равным</w:t>
      </w:r>
      <w:r w:rsidR="00701405" w:rsidRPr="00254F04">
        <w:t xml:space="preserve"> численност</w:t>
      </w:r>
      <w:r w:rsidR="00254F04" w:rsidRPr="00254F04">
        <w:t>и</w:t>
      </w:r>
      <w:r w:rsidR="00701405" w:rsidRPr="00254F04">
        <w:t xml:space="preserve"> сельского населения Района</w:t>
      </w:r>
      <w:r w:rsidRPr="00254F04">
        <w:t>, в связи с чем, играет определяющую роль в развитии территории Района.</w:t>
      </w:r>
      <w:proofErr w:type="gramEnd"/>
    </w:p>
    <w:p w:rsidR="00254F04" w:rsidRPr="00254F04" w:rsidRDefault="00254F04" w:rsidP="006213B5">
      <w:pPr>
        <w:ind w:firstLine="540"/>
        <w:jc w:val="both"/>
      </w:pPr>
      <w:r>
        <w:t xml:space="preserve">СТП Района рассматривает </w:t>
      </w:r>
      <w:proofErr w:type="spellStart"/>
      <w:r>
        <w:t>пгт</w:t>
      </w:r>
      <w:proofErr w:type="spellEnd"/>
      <w:r>
        <w:t xml:space="preserve"> Спирово как ядро конкурентоспособности Района.</w:t>
      </w:r>
    </w:p>
    <w:p w:rsidR="006213B5" w:rsidRPr="00254F04" w:rsidRDefault="006213B5" w:rsidP="005966C2">
      <w:pPr>
        <w:ind w:firstLine="540"/>
        <w:contextualSpacing/>
        <w:jc w:val="both"/>
      </w:pPr>
    </w:p>
    <w:p w:rsidR="005525F0" w:rsidRPr="00323CE2" w:rsidRDefault="005525F0" w:rsidP="00666176">
      <w:pPr>
        <w:pStyle w:val="10"/>
        <w:numPr>
          <w:ilvl w:val="1"/>
          <w:numId w:val="26"/>
        </w:numPr>
        <w:spacing w:before="0"/>
        <w:ind w:left="1276" w:right="-2" w:hanging="709"/>
        <w:contextualSpacing/>
        <w:jc w:val="center"/>
        <w:rPr>
          <w:rFonts w:ascii="Times New Roman" w:hAnsi="Times New Roman" w:cs="Times New Roman"/>
          <w:kern w:val="0"/>
          <w:sz w:val="28"/>
          <w:szCs w:val="28"/>
        </w:rPr>
      </w:pPr>
      <w:bookmarkStart w:id="185" w:name="_Toc370479639"/>
      <w:r>
        <w:rPr>
          <w:rFonts w:ascii="Times New Roman" w:hAnsi="Times New Roman" w:cs="Times New Roman"/>
          <w:kern w:val="0"/>
          <w:sz w:val="28"/>
          <w:szCs w:val="28"/>
        </w:rPr>
        <w:t>Анализ реализации ранее разработанного генерального плана Поселения</w:t>
      </w:r>
      <w:bookmarkEnd w:id="185"/>
    </w:p>
    <w:p w:rsidR="00A44454" w:rsidRPr="009B3BB4" w:rsidRDefault="009A59F9" w:rsidP="00A44454">
      <w:pPr>
        <w:ind w:firstLine="567"/>
        <w:contextualSpacing/>
        <w:jc w:val="both"/>
      </w:pPr>
      <w:r w:rsidRPr="009B3BB4">
        <w:t xml:space="preserve">На территорию </w:t>
      </w:r>
      <w:r w:rsidR="00965758" w:rsidRPr="009B3BB4">
        <w:t>городского поселения поселок Спирово</w:t>
      </w:r>
      <w:r w:rsidR="00102035" w:rsidRPr="009B3BB4">
        <w:t xml:space="preserve"> </w:t>
      </w:r>
      <w:r w:rsidRPr="009B3BB4">
        <w:t>в 19</w:t>
      </w:r>
      <w:r w:rsidR="00254F04" w:rsidRPr="009B3BB4">
        <w:t>86</w:t>
      </w:r>
      <w:r w:rsidRPr="009B3BB4">
        <w:t xml:space="preserve"> году был разработан генеральный план (</w:t>
      </w:r>
      <w:r w:rsidR="00254F04" w:rsidRPr="009B3BB4">
        <w:t>разработчик КАЛИНИНГРАЖДАНПРОЕКТ</w:t>
      </w:r>
      <w:r w:rsidR="00C467EB" w:rsidRPr="009B3BB4">
        <w:t xml:space="preserve">, </w:t>
      </w:r>
      <w:r w:rsidR="00254F04" w:rsidRPr="009B3BB4">
        <w:t>Тверь</w:t>
      </w:r>
      <w:r w:rsidRPr="009B3BB4">
        <w:t>).</w:t>
      </w:r>
      <w:r w:rsidR="00A44454" w:rsidRPr="009B3BB4">
        <w:t xml:space="preserve"> Исходный год – </w:t>
      </w:r>
      <w:r w:rsidR="00254F04" w:rsidRPr="009B3BB4">
        <w:t>1985</w:t>
      </w:r>
      <w:r w:rsidR="00A44454" w:rsidRPr="009B3BB4">
        <w:t xml:space="preserve">. Первая очередь – </w:t>
      </w:r>
      <w:r w:rsidR="00254F04" w:rsidRPr="009B3BB4">
        <w:t>1995</w:t>
      </w:r>
      <w:r w:rsidR="00A44454" w:rsidRPr="009B3BB4">
        <w:t xml:space="preserve"> год. Расчетный срок – </w:t>
      </w:r>
      <w:r w:rsidR="00254F04" w:rsidRPr="009B3BB4">
        <w:t>2005</w:t>
      </w:r>
      <w:r w:rsidR="00A44454" w:rsidRPr="009B3BB4">
        <w:t xml:space="preserve"> год.</w:t>
      </w:r>
    </w:p>
    <w:p w:rsidR="00102035" w:rsidRPr="009B3BB4" w:rsidRDefault="00254F04" w:rsidP="00A44454">
      <w:pPr>
        <w:ind w:firstLine="567"/>
        <w:contextualSpacing/>
        <w:jc w:val="both"/>
      </w:pPr>
      <w:r w:rsidRPr="009B3BB4">
        <w:t>Ге</w:t>
      </w:r>
      <w:r w:rsidR="00102035" w:rsidRPr="009B3BB4">
        <w:t xml:space="preserve">нпланом 1986 года планировалось масштабное преобразование поселка Спирово </w:t>
      </w:r>
      <w:r w:rsidR="009B3BB4" w:rsidRPr="009B3BB4">
        <w:t>вопреки</w:t>
      </w:r>
      <w:r w:rsidR="00102035" w:rsidRPr="009B3BB4">
        <w:t xml:space="preserve"> сложивш</w:t>
      </w:r>
      <w:r w:rsidR="009B3BB4" w:rsidRPr="009B3BB4">
        <w:t>им</w:t>
      </w:r>
      <w:r w:rsidR="00102035" w:rsidRPr="009B3BB4">
        <w:t>ся тенденци</w:t>
      </w:r>
      <w:r w:rsidR="009B3BB4" w:rsidRPr="009B3BB4">
        <w:t>ям</w:t>
      </w:r>
      <w:r w:rsidR="00102035" w:rsidRPr="009B3BB4">
        <w:t xml:space="preserve"> и перспектив</w:t>
      </w:r>
      <w:r w:rsidR="009B3BB4" w:rsidRPr="009B3BB4">
        <w:t>ам</w:t>
      </w:r>
      <w:r w:rsidR="00102035" w:rsidRPr="009B3BB4">
        <w:t xml:space="preserve"> реального развития. Так, например, юго-западную часть поселка предполагалось застроить кварталами типовых </w:t>
      </w:r>
      <w:proofErr w:type="spellStart"/>
      <w:r w:rsidR="009B3BB4" w:rsidRPr="009B3BB4">
        <w:t>среднеэтажных</w:t>
      </w:r>
      <w:proofErr w:type="spellEnd"/>
      <w:r w:rsidR="009B3BB4" w:rsidRPr="009B3BB4">
        <w:t xml:space="preserve"> </w:t>
      </w:r>
      <w:r w:rsidR="00102035" w:rsidRPr="009B3BB4">
        <w:t xml:space="preserve">секционных домов; по территории поселка планировалась прокладка транспортных магистралей плюс строительство окружных дорог; система водоснабжения поселка заменялась единым водозабором и т.д. С точки </w:t>
      </w:r>
      <w:proofErr w:type="gramStart"/>
      <w:r w:rsidR="00102035" w:rsidRPr="009B3BB4">
        <w:t>зрения общей теории развития города</w:t>
      </w:r>
      <w:proofErr w:type="gramEnd"/>
      <w:r w:rsidR="00102035" w:rsidRPr="009B3BB4">
        <w:t xml:space="preserve"> данные преобразования могли бы иметь место, однако в реальности подобного рода генпланы были осуществлены только в городах-спутниках Москвы.</w:t>
      </w:r>
    </w:p>
    <w:p w:rsidR="00102035" w:rsidRPr="009B3BB4" w:rsidRDefault="00102035" w:rsidP="00A44454">
      <w:pPr>
        <w:ind w:firstLine="567"/>
        <w:contextualSpacing/>
        <w:jc w:val="both"/>
      </w:pPr>
      <w:r w:rsidRPr="009B3BB4">
        <w:t>Невзирая на запланированное генпланом 1986 года преобразование поселка Спирово в "каменные джунгли", поселок не утратил свою самобытность и остался малоэтажным.</w:t>
      </w:r>
    </w:p>
    <w:p w:rsidR="005966C2" w:rsidRPr="0017498F" w:rsidRDefault="006213B5" w:rsidP="00666176">
      <w:pPr>
        <w:pStyle w:val="10"/>
        <w:numPr>
          <w:ilvl w:val="1"/>
          <w:numId w:val="26"/>
        </w:numPr>
        <w:spacing w:before="0"/>
        <w:ind w:left="1276" w:right="-2" w:hanging="709"/>
        <w:contextualSpacing/>
        <w:jc w:val="center"/>
        <w:rPr>
          <w:rFonts w:ascii="Times New Roman" w:hAnsi="Times New Roman" w:cs="Times New Roman"/>
          <w:kern w:val="0"/>
          <w:sz w:val="28"/>
          <w:szCs w:val="28"/>
        </w:rPr>
      </w:pPr>
      <w:bookmarkStart w:id="186" w:name="_Toc370479640"/>
      <w:r w:rsidRPr="0017498F">
        <w:rPr>
          <w:rFonts w:ascii="Times New Roman" w:hAnsi="Times New Roman" w:cs="Times New Roman"/>
          <w:kern w:val="0"/>
          <w:sz w:val="28"/>
          <w:szCs w:val="28"/>
        </w:rPr>
        <w:t xml:space="preserve">Приоритетные направления развития </w:t>
      </w:r>
      <w:r w:rsidR="00296B7E" w:rsidRPr="0017498F">
        <w:rPr>
          <w:rFonts w:ascii="Times New Roman" w:hAnsi="Times New Roman" w:cs="Times New Roman"/>
          <w:kern w:val="0"/>
          <w:sz w:val="28"/>
          <w:szCs w:val="28"/>
        </w:rPr>
        <w:t>Поселения</w:t>
      </w:r>
      <w:bookmarkEnd w:id="186"/>
    </w:p>
    <w:p w:rsidR="005966C2" w:rsidRPr="005650C1" w:rsidRDefault="005966C2" w:rsidP="00A44454">
      <w:pPr>
        <w:ind w:firstLine="567"/>
        <w:contextualSpacing/>
        <w:jc w:val="both"/>
      </w:pPr>
      <w:r w:rsidRPr="005650C1">
        <w:t>Основные направления развития территории Поселения, и факторы, их предопределяющие, следующие:</w:t>
      </w:r>
    </w:p>
    <w:p w:rsidR="005650C1" w:rsidRPr="005650C1" w:rsidRDefault="005650C1" w:rsidP="001B2F01">
      <w:pPr>
        <w:numPr>
          <w:ilvl w:val="0"/>
          <w:numId w:val="41"/>
        </w:numPr>
        <w:tabs>
          <w:tab w:val="left" w:pos="851"/>
        </w:tabs>
        <w:ind w:left="0" w:firstLine="567"/>
        <w:contextualSpacing/>
        <w:jc w:val="both"/>
      </w:pPr>
      <w:r w:rsidRPr="005650C1">
        <w:t>использование потенциала географического расположения Поселения в транспортном коридоре Москва – Санкт-Петербург;</w:t>
      </w:r>
    </w:p>
    <w:p w:rsidR="00865BEE" w:rsidRPr="005650C1" w:rsidRDefault="00865BEE" w:rsidP="001B2F01">
      <w:pPr>
        <w:numPr>
          <w:ilvl w:val="0"/>
          <w:numId w:val="41"/>
        </w:numPr>
        <w:tabs>
          <w:tab w:val="left" w:pos="851"/>
        </w:tabs>
        <w:ind w:left="0" w:firstLine="567"/>
        <w:contextualSpacing/>
        <w:jc w:val="both"/>
      </w:pPr>
      <w:proofErr w:type="gramStart"/>
      <w:r w:rsidRPr="005650C1">
        <w:t xml:space="preserve">обеспечение роста промышленного производства существующих предприятий </w:t>
      </w:r>
      <w:r w:rsidR="009B3BB4" w:rsidRPr="005650C1">
        <w:t>Поселения</w:t>
      </w:r>
      <w:r w:rsidRPr="005650C1">
        <w:t xml:space="preserve"> и строительство новых промышленных объектов</w:t>
      </w:r>
      <w:r w:rsidR="005650C1" w:rsidRPr="005650C1">
        <w:t>, создание в Поселении на базе работающих стеклозаводов кластера стекольной промышленности</w:t>
      </w:r>
      <w:r w:rsidRPr="005650C1">
        <w:t>;</w:t>
      </w:r>
      <w:proofErr w:type="gramEnd"/>
    </w:p>
    <w:p w:rsidR="005650C1" w:rsidRPr="005650C1" w:rsidRDefault="005650C1" w:rsidP="001B2F01">
      <w:pPr>
        <w:numPr>
          <w:ilvl w:val="0"/>
          <w:numId w:val="41"/>
        </w:numPr>
        <w:tabs>
          <w:tab w:val="left" w:pos="851"/>
        </w:tabs>
        <w:ind w:left="0" w:firstLine="567"/>
        <w:contextualSpacing/>
        <w:jc w:val="both"/>
      </w:pPr>
      <w:r w:rsidRPr="005650C1">
        <w:t>создание "оазиса" комфортных условий проживания населения поселка за счет повышения качества жизни и уровня занятости населения;</w:t>
      </w:r>
    </w:p>
    <w:p w:rsidR="00B01935" w:rsidRPr="005650C1" w:rsidRDefault="00865BEE" w:rsidP="001B2F01">
      <w:pPr>
        <w:numPr>
          <w:ilvl w:val="0"/>
          <w:numId w:val="41"/>
        </w:numPr>
        <w:tabs>
          <w:tab w:val="left" w:pos="851"/>
        </w:tabs>
        <w:ind w:left="0" w:firstLine="567"/>
        <w:contextualSpacing/>
        <w:jc w:val="both"/>
      </w:pPr>
      <w:r w:rsidRPr="005650C1">
        <w:t>формирование новых территорий для жилищного строительства, вынос жилья из санитарно-защитных зон промышленных предприятий</w:t>
      </w:r>
      <w:r w:rsidR="00B25420" w:rsidRPr="005650C1">
        <w:t>;</w:t>
      </w:r>
    </w:p>
    <w:p w:rsidR="00865BEE" w:rsidRPr="005650C1" w:rsidRDefault="00865BEE" w:rsidP="001B2F01">
      <w:pPr>
        <w:numPr>
          <w:ilvl w:val="0"/>
          <w:numId w:val="41"/>
        </w:numPr>
        <w:tabs>
          <w:tab w:val="left" w:pos="851"/>
        </w:tabs>
        <w:ind w:left="0" w:firstLine="567"/>
        <w:contextualSpacing/>
        <w:jc w:val="both"/>
      </w:pPr>
      <w:r w:rsidRPr="005650C1">
        <w:t xml:space="preserve">развитие транспортного каркаса </w:t>
      </w:r>
      <w:r w:rsidR="009B3BB4" w:rsidRPr="005650C1">
        <w:t>Поселения</w:t>
      </w:r>
      <w:r w:rsidRPr="005650C1">
        <w:t xml:space="preserve"> за счет</w:t>
      </w:r>
      <w:r w:rsidR="009B3BB4" w:rsidRPr="005650C1">
        <w:t xml:space="preserve"> повышения связности территории</w:t>
      </w:r>
      <w:r w:rsidR="005650C1" w:rsidRPr="005650C1">
        <w:t>, строительство новых объектов улично-дорожной сети Поселения и реконструкция имеющихся</w:t>
      </w:r>
      <w:r w:rsidRPr="005650C1">
        <w:t>;</w:t>
      </w:r>
    </w:p>
    <w:p w:rsidR="005966C2" w:rsidRPr="005650C1" w:rsidRDefault="00865BEE" w:rsidP="001B2F01">
      <w:pPr>
        <w:numPr>
          <w:ilvl w:val="0"/>
          <w:numId w:val="41"/>
        </w:numPr>
        <w:tabs>
          <w:tab w:val="left" w:pos="851"/>
        </w:tabs>
        <w:ind w:left="0" w:firstLine="567"/>
        <w:contextualSpacing/>
        <w:jc w:val="both"/>
      </w:pPr>
      <w:r w:rsidRPr="005650C1">
        <w:t>качественное улучшение объектов социальной сферы</w:t>
      </w:r>
      <w:r w:rsidR="009B3BB4" w:rsidRPr="005650C1">
        <w:t>: создание в Поселении полноценной среды жизнеобеспечения, включая объекты здравоохранения, культуры, дошкольного образования детей, обеспечения молодых семей жильем</w:t>
      </w:r>
      <w:r w:rsidR="005966C2" w:rsidRPr="005650C1">
        <w:t>;</w:t>
      </w:r>
    </w:p>
    <w:p w:rsidR="009B3BB4" w:rsidRPr="005650C1" w:rsidRDefault="009B3BB4" w:rsidP="001B2F01">
      <w:pPr>
        <w:numPr>
          <w:ilvl w:val="0"/>
          <w:numId w:val="41"/>
        </w:numPr>
        <w:tabs>
          <w:tab w:val="left" w:pos="851"/>
        </w:tabs>
        <w:ind w:left="0" w:firstLine="567"/>
        <w:contextualSpacing/>
        <w:jc w:val="both"/>
      </w:pPr>
      <w:r w:rsidRPr="005650C1">
        <w:t>развитие систем инженерных коммуникаций, 100%-е обеспечение жилого фонда водоснабжение, газоснабжением, водоотведением, совершенствование системы вывоза и утилизации отходов;</w:t>
      </w:r>
    </w:p>
    <w:p w:rsidR="00DF6032" w:rsidRPr="005650C1" w:rsidRDefault="00865BEE" w:rsidP="005650C1">
      <w:pPr>
        <w:numPr>
          <w:ilvl w:val="0"/>
          <w:numId w:val="41"/>
        </w:numPr>
        <w:tabs>
          <w:tab w:val="left" w:pos="851"/>
        </w:tabs>
        <w:ind w:left="0" w:firstLine="567"/>
        <w:contextualSpacing/>
        <w:jc w:val="both"/>
      </w:pPr>
      <w:r w:rsidRPr="005650C1">
        <w:t xml:space="preserve">в обеспечение мер по оздоровлению экологической ситуации в </w:t>
      </w:r>
      <w:r w:rsidR="009B3BB4" w:rsidRPr="005650C1">
        <w:t>Поселении</w:t>
      </w:r>
      <w:r w:rsidRPr="005650C1">
        <w:t xml:space="preserve"> и предотвращению чрезвычайных ситуаций </w:t>
      </w:r>
      <w:r w:rsidR="005450D0" w:rsidRPr="005650C1">
        <w:t xml:space="preserve">природного и </w:t>
      </w:r>
      <w:r w:rsidRPr="005650C1">
        <w:t>техногенного характера сформировать и обустроить санитарно-защитные и охранные зоны в окружении опасных объектов</w:t>
      </w:r>
      <w:r w:rsidR="00331F80" w:rsidRPr="005650C1">
        <w:t>.</w:t>
      </w:r>
    </w:p>
    <w:p w:rsidR="005966C2" w:rsidRPr="005650C1" w:rsidRDefault="005966C2" w:rsidP="005966C2">
      <w:pPr>
        <w:ind w:firstLine="567"/>
        <w:contextualSpacing/>
        <w:jc w:val="both"/>
      </w:pPr>
    </w:p>
    <w:p w:rsidR="005966C2" w:rsidRPr="005650C1" w:rsidRDefault="00DF6032" w:rsidP="00D47918">
      <w:pPr>
        <w:ind w:firstLine="567"/>
        <w:contextualSpacing/>
        <w:jc w:val="both"/>
      </w:pPr>
      <w:r w:rsidRPr="005650C1">
        <w:t>Изложенная к</w:t>
      </w:r>
      <w:r w:rsidR="005966C2" w:rsidRPr="005650C1">
        <w:t>онцепция социально-экономического развития Поселения в долгосрочной (до 203</w:t>
      </w:r>
      <w:r w:rsidR="00306296" w:rsidRPr="005650C1">
        <w:t>3</w:t>
      </w:r>
      <w:r w:rsidR="005966C2" w:rsidRPr="005650C1">
        <w:t xml:space="preserve"> года) перспективе </w:t>
      </w:r>
      <w:r w:rsidR="00D47918" w:rsidRPr="005650C1">
        <w:t xml:space="preserve">направлена на создание комфортной среды проживания населения. Это позволит закрепить население на территории </w:t>
      </w:r>
      <w:r w:rsidR="009B3BB4" w:rsidRPr="005650C1">
        <w:t>поселка</w:t>
      </w:r>
      <w:r w:rsidR="00D47918" w:rsidRPr="005650C1">
        <w:t>, а равно – сохранить трудовые ресурсы – главное условие для развития промышленного производства. Для развития Поселения, необходимо предусмотреть достаточное количество вакантных территорий для жилищного, общественно-делового, промышленного строительства, с целью создания комфортных условий строительства для любого инвестора: объекты различной специализации должны дополнять друг друга, а не конфликтовать между собой.</w:t>
      </w:r>
    </w:p>
    <w:p w:rsidR="005966C2" w:rsidRPr="005237C0" w:rsidRDefault="005966C2" w:rsidP="005966C2">
      <w:pPr>
        <w:ind w:firstLine="567"/>
        <w:contextualSpacing/>
        <w:jc w:val="both"/>
        <w:rPr>
          <w:color w:val="FF0000"/>
        </w:rPr>
      </w:pPr>
    </w:p>
    <w:p w:rsidR="000C7915" w:rsidRPr="002706B3" w:rsidRDefault="000C7915" w:rsidP="00481568">
      <w:pPr>
        <w:pStyle w:val="10"/>
        <w:numPr>
          <w:ilvl w:val="0"/>
          <w:numId w:val="2"/>
        </w:numPr>
        <w:spacing w:before="0"/>
        <w:ind w:right="-2" w:hanging="693"/>
        <w:contextualSpacing/>
        <w:jc w:val="center"/>
        <w:rPr>
          <w:rFonts w:ascii="Times New Roman" w:hAnsi="Times New Roman" w:cs="Times New Roman"/>
        </w:rPr>
      </w:pPr>
      <w:r>
        <w:rPr>
          <w:rFonts w:ascii="Times New Roman" w:hAnsi="Times New Roman" w:cs="Times New Roman"/>
          <w:kern w:val="0"/>
        </w:rPr>
        <w:br w:type="page"/>
      </w:r>
      <w:bookmarkStart w:id="187" w:name="_Toc370479641"/>
      <w:r w:rsidRPr="002706B3">
        <w:rPr>
          <w:rFonts w:ascii="Times New Roman" w:hAnsi="Times New Roman" w:cs="Times New Roman"/>
          <w:kern w:val="0"/>
        </w:rPr>
        <w:t>Административные границы Поселения</w:t>
      </w:r>
      <w:r w:rsidR="004E0991">
        <w:rPr>
          <w:rFonts w:ascii="Times New Roman" w:hAnsi="Times New Roman" w:cs="Times New Roman"/>
          <w:kern w:val="0"/>
        </w:rPr>
        <w:t xml:space="preserve"> и границы населенных пунктов</w:t>
      </w:r>
      <w:bookmarkEnd w:id="187"/>
    </w:p>
    <w:p w:rsidR="000C7915" w:rsidRPr="000C7915" w:rsidRDefault="000C7915" w:rsidP="000C7915">
      <w:pPr>
        <w:pStyle w:val="10"/>
        <w:spacing w:before="0" w:after="0"/>
        <w:ind w:right="-2"/>
        <w:contextualSpacing/>
        <w:rPr>
          <w:rFonts w:ascii="Times New Roman" w:hAnsi="Times New Roman" w:cs="Times New Roman"/>
          <w:kern w:val="0"/>
          <w:sz w:val="24"/>
          <w:szCs w:val="24"/>
        </w:rPr>
      </w:pPr>
    </w:p>
    <w:p w:rsidR="00F565C2" w:rsidRDefault="000C7915" w:rsidP="00116BEC">
      <w:pPr>
        <w:ind w:firstLine="567"/>
        <w:jc w:val="both"/>
      </w:pPr>
      <w:r w:rsidRPr="000C7915">
        <w:t xml:space="preserve">Общая площадь </w:t>
      </w:r>
      <w:r w:rsidR="00965758">
        <w:t>городского поселения поселок Спирово</w:t>
      </w:r>
      <w:r w:rsidR="005237C0">
        <w:t xml:space="preserve"> </w:t>
      </w:r>
      <w:r w:rsidRPr="000C7915">
        <w:t xml:space="preserve">в существующих </w:t>
      </w:r>
      <w:r w:rsidR="00653BE7">
        <w:t xml:space="preserve">административных </w:t>
      </w:r>
      <w:r w:rsidR="000A175A">
        <w:t xml:space="preserve">границах составляет </w:t>
      </w:r>
      <w:r w:rsidR="00007A14">
        <w:t>11,932</w:t>
      </w:r>
      <w:r w:rsidR="00653BE7">
        <w:t xml:space="preserve"> </w:t>
      </w:r>
      <w:r w:rsidR="000A175A">
        <w:t>кв.км</w:t>
      </w:r>
      <w:r w:rsidR="00F565C2">
        <w:t>.</w:t>
      </w:r>
    </w:p>
    <w:p w:rsidR="00D3671E" w:rsidRDefault="00D3671E" w:rsidP="00116BEC">
      <w:pPr>
        <w:ind w:firstLine="567"/>
        <w:jc w:val="both"/>
      </w:pPr>
      <w:r>
        <w:t xml:space="preserve">В состав городского поселения поселок Спирово входит один населенный пункт поселок городского типа Спирово (далее </w:t>
      </w:r>
      <w:proofErr w:type="spellStart"/>
      <w:r>
        <w:t>пгт</w:t>
      </w:r>
      <w:proofErr w:type="spellEnd"/>
      <w:r>
        <w:t xml:space="preserve"> Спирово).</w:t>
      </w:r>
    </w:p>
    <w:p w:rsidR="000C7915" w:rsidRPr="000C7915" w:rsidRDefault="00F565C2" w:rsidP="00116BEC">
      <w:pPr>
        <w:ind w:firstLine="567"/>
        <w:jc w:val="both"/>
      </w:pPr>
      <w:r>
        <w:t xml:space="preserve">Границы населенного пункта </w:t>
      </w:r>
      <w:r w:rsidR="005237C0">
        <w:t>поселок</w:t>
      </w:r>
      <w:r w:rsidR="00D3671E">
        <w:t xml:space="preserve"> городского типа</w:t>
      </w:r>
      <w:r w:rsidR="005237C0">
        <w:t xml:space="preserve"> Спирово </w:t>
      </w:r>
      <w:r>
        <w:t>не установлены. Площадь городской черты в</w:t>
      </w:r>
      <w:r w:rsidR="000A175A">
        <w:t xml:space="preserve"> границах кадастровых кварталов </w:t>
      </w:r>
      <w:r>
        <w:t>составляет</w:t>
      </w:r>
      <w:r w:rsidR="000A175A">
        <w:t xml:space="preserve"> </w:t>
      </w:r>
      <w:r w:rsidR="00007A14">
        <w:t>11,134</w:t>
      </w:r>
      <w:r w:rsidR="000A175A">
        <w:t xml:space="preserve"> кв.км.</w:t>
      </w:r>
    </w:p>
    <w:p w:rsidR="000C7915" w:rsidRPr="000C7915" w:rsidRDefault="000C7915" w:rsidP="00116BEC">
      <w:pPr>
        <w:ind w:firstLine="567"/>
        <w:jc w:val="both"/>
      </w:pPr>
    </w:p>
    <w:p w:rsidR="001D3D52" w:rsidRPr="00653BE7" w:rsidRDefault="001D3D52" w:rsidP="001D3D52">
      <w:pPr>
        <w:ind w:firstLine="567"/>
        <w:jc w:val="both"/>
      </w:pPr>
      <w:r w:rsidRPr="00653BE7">
        <w:t xml:space="preserve">Исходные данные об административных границах </w:t>
      </w:r>
      <w:r>
        <w:t xml:space="preserve">Поселения приведены </w:t>
      </w:r>
      <w:r w:rsidRPr="00653BE7">
        <w:t>в "Законе об установлении границ</w:t>
      </w:r>
      <w:r w:rsidRPr="001D3D52">
        <w:t xml:space="preserve"> </w:t>
      </w:r>
      <w:r w:rsidRPr="000C7915">
        <w:t>муниципальных образований</w:t>
      </w:r>
      <w:r>
        <w:t>, входящих в состав территории муниципального образования</w:t>
      </w:r>
      <w:r w:rsidRPr="000C7915">
        <w:t xml:space="preserve"> Тверской области </w:t>
      </w:r>
      <w:r>
        <w:t>"</w:t>
      </w:r>
      <w:r w:rsidR="00211020">
        <w:t>Спировский</w:t>
      </w:r>
      <w:r>
        <w:t xml:space="preserve"> район", </w:t>
      </w:r>
      <w:r w:rsidRPr="000C7915">
        <w:t>и наделении их статусом городск</w:t>
      </w:r>
      <w:r>
        <w:t>ого, сельского поселения</w:t>
      </w:r>
      <w:r w:rsidRPr="00653BE7">
        <w:t xml:space="preserve">" </w:t>
      </w:r>
      <w:r w:rsidRPr="00F70F29">
        <w:t>№</w:t>
      </w:r>
      <w:r w:rsidR="00211020" w:rsidRPr="00F70F29">
        <w:t>47</w:t>
      </w:r>
      <w:r w:rsidRPr="00F70F29">
        <w:t>-ЗО от 28</w:t>
      </w:r>
      <w:r w:rsidRPr="00653BE7">
        <w:t xml:space="preserve">.02.2005 </w:t>
      </w:r>
      <w:r>
        <w:t xml:space="preserve">и </w:t>
      </w:r>
      <w:r w:rsidRPr="00653BE7">
        <w:t xml:space="preserve">указаны в государственной системе координат СК-42. Для их отображения в генеральном плане </w:t>
      </w:r>
      <w:r>
        <w:t>Поселения</w:t>
      </w:r>
      <w:r w:rsidRPr="00653BE7">
        <w:t>, выполненном в системе координат МСК-69, был произведен перевод административных границ из государственной системы координат в местную систему координат, с использованием программного продукта КБ Панорама, ГИС "Карта 2011".</w:t>
      </w:r>
    </w:p>
    <w:p w:rsidR="001D3D52" w:rsidRDefault="001D3D52" w:rsidP="001D3D52">
      <w:pPr>
        <w:ind w:firstLine="567"/>
        <w:jc w:val="both"/>
      </w:pPr>
      <w:r>
        <w:t>О</w:t>
      </w:r>
      <w:r w:rsidRPr="00653BE7">
        <w:t xml:space="preserve">писание границ </w:t>
      </w:r>
      <w:r>
        <w:t>Поселения</w:t>
      </w:r>
      <w:r w:rsidRPr="00653BE7">
        <w:t xml:space="preserve"> при составлении текста "Закона об установлении границ…" №</w:t>
      </w:r>
      <w:r w:rsidR="00D3671E">
        <w:t>47</w:t>
      </w:r>
      <w:r w:rsidRPr="00653BE7">
        <w:t>-ЗО от 28.02.2005 было составлено по картографическим материалам масштаба 1:100 000, что при укрупнении масштаба до 1:2000</w:t>
      </w:r>
      <w:r w:rsidRPr="000C7915">
        <w:t xml:space="preserve"> дало значительные погрешности.</w:t>
      </w:r>
    </w:p>
    <w:p w:rsidR="001D3D52" w:rsidRPr="00653BE7" w:rsidRDefault="001D3D52" w:rsidP="001D3D52">
      <w:pPr>
        <w:ind w:firstLine="567"/>
        <w:jc w:val="both"/>
      </w:pPr>
      <w:r w:rsidRPr="00653BE7">
        <w:t xml:space="preserve">Границы </w:t>
      </w:r>
      <w:r w:rsidRPr="000C7915">
        <w:t>кадастров</w:t>
      </w:r>
      <w:r>
        <w:t>ых</w:t>
      </w:r>
      <w:r w:rsidRPr="000C7915">
        <w:t xml:space="preserve"> квартал</w:t>
      </w:r>
      <w:r>
        <w:t xml:space="preserve">ов населенного пункта </w:t>
      </w:r>
      <w:r w:rsidR="005237C0">
        <w:t>поселок Спирово</w:t>
      </w:r>
      <w:r w:rsidR="00D3671E">
        <w:t xml:space="preserve"> </w:t>
      </w:r>
      <w:r w:rsidRPr="000C7915">
        <w:t xml:space="preserve">(предоставлены Территориальным отделом № 10 Управления </w:t>
      </w:r>
      <w:proofErr w:type="spellStart"/>
      <w:r w:rsidRPr="000C7915">
        <w:t>Роснедвижимости</w:t>
      </w:r>
      <w:proofErr w:type="spellEnd"/>
      <w:r w:rsidRPr="000C7915">
        <w:t xml:space="preserve"> по Тверской области)</w:t>
      </w:r>
      <w:r>
        <w:t xml:space="preserve"> </w:t>
      </w:r>
      <w:r w:rsidRPr="00653BE7">
        <w:t>приведены в местной системе координат МСК-69.</w:t>
      </w:r>
    </w:p>
    <w:p w:rsidR="000C7915" w:rsidRDefault="000C7915" w:rsidP="00007A14">
      <w:pPr>
        <w:ind w:firstLine="567"/>
        <w:jc w:val="both"/>
        <w:rPr>
          <w:b/>
        </w:rPr>
      </w:pPr>
      <w:r w:rsidRPr="001D3D52">
        <w:rPr>
          <w:b/>
        </w:rPr>
        <w:t xml:space="preserve">При совмещении </w:t>
      </w:r>
      <w:r w:rsidR="001D3D52" w:rsidRPr="001D3D52">
        <w:rPr>
          <w:b/>
        </w:rPr>
        <w:t xml:space="preserve">административных границ Поселения и границ кадастрового квартала </w:t>
      </w:r>
      <w:r w:rsidRPr="001D3D52">
        <w:rPr>
          <w:b/>
        </w:rPr>
        <w:t>было выявлено</w:t>
      </w:r>
      <w:r w:rsidR="001D3D52" w:rsidRPr="001D3D52">
        <w:rPr>
          <w:b/>
        </w:rPr>
        <w:t xml:space="preserve"> их</w:t>
      </w:r>
      <w:r w:rsidRPr="001D3D52">
        <w:rPr>
          <w:b/>
        </w:rPr>
        <w:t xml:space="preserve"> </w:t>
      </w:r>
      <w:r w:rsidR="007536D5" w:rsidRPr="001D3D52">
        <w:rPr>
          <w:b/>
        </w:rPr>
        <w:t>значительное</w:t>
      </w:r>
      <w:r w:rsidR="007536D5">
        <w:rPr>
          <w:b/>
        </w:rPr>
        <w:t xml:space="preserve"> </w:t>
      </w:r>
      <w:r w:rsidRPr="007536D5">
        <w:rPr>
          <w:b/>
        </w:rPr>
        <w:t>несовпадение</w:t>
      </w:r>
      <w:r w:rsidR="00007A14">
        <w:rPr>
          <w:b/>
        </w:rPr>
        <w:t>.</w:t>
      </w:r>
    </w:p>
    <w:p w:rsidR="00007A14" w:rsidRPr="00007A14" w:rsidRDefault="00007A14" w:rsidP="00007A14">
      <w:pPr>
        <w:ind w:firstLine="567"/>
        <w:jc w:val="both"/>
        <w:rPr>
          <w:b/>
        </w:rPr>
      </w:pPr>
    </w:p>
    <w:p w:rsidR="000C7915" w:rsidRPr="007536D5" w:rsidRDefault="000C7915" w:rsidP="00116BEC">
      <w:pPr>
        <w:ind w:firstLine="567"/>
        <w:jc w:val="both"/>
        <w:rPr>
          <w:b/>
        </w:rPr>
      </w:pPr>
      <w:r w:rsidRPr="000C7915">
        <w:t xml:space="preserve">В соответствии со ст.9 Федерального закона "О государственном кадастре недвижимости" №221-ФЗ от 24.07.07 г. </w:t>
      </w:r>
      <w:r w:rsidRPr="007536D5">
        <w:rPr>
          <w:b/>
        </w:rPr>
        <w:t>сведения о границах муниципальных образований должны быть внесены в государственный кадастр недвижимости.</w:t>
      </w:r>
    </w:p>
    <w:p w:rsidR="000C7915" w:rsidRPr="00BE44BF" w:rsidRDefault="000C7915" w:rsidP="00116BEC">
      <w:pPr>
        <w:ind w:firstLine="567"/>
        <w:jc w:val="both"/>
      </w:pPr>
      <w:r w:rsidRPr="007536D5">
        <w:rPr>
          <w:b/>
        </w:rPr>
        <w:t xml:space="preserve">В отношении </w:t>
      </w:r>
      <w:r w:rsidR="00965758">
        <w:rPr>
          <w:b/>
        </w:rPr>
        <w:t>городского поселения поселок Спирово</w:t>
      </w:r>
      <w:r w:rsidR="00D3671E">
        <w:rPr>
          <w:b/>
        </w:rPr>
        <w:t xml:space="preserve"> </w:t>
      </w:r>
      <w:r w:rsidRPr="007536D5">
        <w:rPr>
          <w:b/>
        </w:rPr>
        <w:t>данное требование не выполнено.</w:t>
      </w:r>
    </w:p>
    <w:p w:rsidR="000C7915" w:rsidRDefault="000C7915" w:rsidP="00116BEC">
      <w:pPr>
        <w:ind w:firstLine="567"/>
        <w:jc w:val="both"/>
      </w:pPr>
    </w:p>
    <w:p w:rsidR="000C7915" w:rsidRPr="000C7915" w:rsidRDefault="000C7915" w:rsidP="00116BEC">
      <w:pPr>
        <w:ind w:firstLine="567"/>
        <w:jc w:val="both"/>
      </w:pPr>
      <w:r w:rsidRPr="000C7915">
        <w:t xml:space="preserve">Учитывая вышеизложенное, </w:t>
      </w:r>
      <w:r w:rsidRPr="007536D5">
        <w:rPr>
          <w:b/>
        </w:rPr>
        <w:t xml:space="preserve">в генеральном плане </w:t>
      </w:r>
      <w:r w:rsidR="00D3671E">
        <w:rPr>
          <w:b/>
        </w:rPr>
        <w:t xml:space="preserve">Поселения </w:t>
      </w:r>
      <w:r w:rsidR="004E0991">
        <w:rPr>
          <w:b/>
        </w:rPr>
        <w:t>сформирована</w:t>
      </w:r>
      <w:r w:rsidRPr="007536D5">
        <w:rPr>
          <w:b/>
        </w:rPr>
        <w:t xml:space="preserve"> проектная граница </w:t>
      </w:r>
      <w:r w:rsidR="004E0991">
        <w:rPr>
          <w:b/>
        </w:rPr>
        <w:t>городского поселения</w:t>
      </w:r>
      <w:r w:rsidR="00474DCD">
        <w:rPr>
          <w:b/>
        </w:rPr>
        <w:t xml:space="preserve"> </w:t>
      </w:r>
      <w:r w:rsidR="00D3671E">
        <w:rPr>
          <w:b/>
        </w:rPr>
        <w:t>поселок Спирово</w:t>
      </w:r>
      <w:r w:rsidRPr="007536D5">
        <w:rPr>
          <w:b/>
        </w:rPr>
        <w:t>.</w:t>
      </w:r>
    </w:p>
    <w:p w:rsidR="000C7915" w:rsidRPr="000C7915" w:rsidRDefault="000C7915" w:rsidP="00116BEC">
      <w:pPr>
        <w:ind w:firstLine="567"/>
        <w:jc w:val="both"/>
      </w:pPr>
    </w:p>
    <w:p w:rsidR="00DF1BBE" w:rsidRDefault="00DF1BBE" w:rsidP="00116BEC">
      <w:pPr>
        <w:ind w:firstLine="567"/>
        <w:jc w:val="both"/>
      </w:pPr>
      <w:proofErr w:type="gramStart"/>
      <w:r>
        <w:t xml:space="preserve">При формировании проектной границы </w:t>
      </w:r>
      <w:r w:rsidR="004E0991">
        <w:t>Поселения</w:t>
      </w:r>
      <w:r>
        <w:t xml:space="preserve"> учтено </w:t>
      </w:r>
      <w:r w:rsidR="000E0F5D">
        <w:t xml:space="preserve">перспективное расширение границ </w:t>
      </w:r>
      <w:proofErr w:type="spellStart"/>
      <w:r w:rsidR="000E0F5D">
        <w:t>пгт</w:t>
      </w:r>
      <w:proofErr w:type="spellEnd"/>
      <w:r w:rsidR="000E0F5D">
        <w:t xml:space="preserve"> Спирово и </w:t>
      </w:r>
      <w:r w:rsidR="000E0F5D" w:rsidRPr="00A06BB0">
        <w:t>присоединение дополнительных территорий</w:t>
      </w:r>
      <w:r w:rsidR="000E0F5D">
        <w:t xml:space="preserve"> из категории земель запаса в соответствии с "</w:t>
      </w:r>
      <w:r w:rsidR="000E0F5D" w:rsidRPr="00D45B47">
        <w:t>Программ</w:t>
      </w:r>
      <w:r w:rsidR="000E0F5D">
        <w:t xml:space="preserve">ой </w:t>
      </w:r>
      <w:r w:rsidR="000E0F5D" w:rsidRPr="00D45B47">
        <w:t>комплексного социально-экономического развития</w:t>
      </w:r>
      <w:r w:rsidR="000E0F5D">
        <w:t xml:space="preserve"> </w:t>
      </w:r>
      <w:r w:rsidR="000E0F5D" w:rsidRPr="00D45B47">
        <w:t>Спировского района Тверской области</w:t>
      </w:r>
      <w:r w:rsidR="000E0F5D">
        <w:t xml:space="preserve"> </w:t>
      </w:r>
      <w:r w:rsidR="000E0F5D" w:rsidRPr="00D45B47">
        <w:t>на 2011-2015 годы</w:t>
      </w:r>
      <w:r w:rsidR="000E0F5D">
        <w:t>".</w:t>
      </w:r>
      <w:proofErr w:type="gramEnd"/>
    </w:p>
    <w:p w:rsidR="000E0F5D" w:rsidRDefault="000E0F5D" w:rsidP="00116BEC">
      <w:pPr>
        <w:ind w:firstLine="567"/>
        <w:jc w:val="both"/>
      </w:pPr>
      <w:r>
        <w:t>Спирово в своих</w:t>
      </w:r>
      <w:r w:rsidRPr="000C7915">
        <w:t xml:space="preserve"> существующих границах</w:t>
      </w:r>
      <w:r>
        <w:t xml:space="preserve"> </w:t>
      </w:r>
      <w:r w:rsidRPr="000C7915">
        <w:t xml:space="preserve">исчерпывает возможности по жилищному строительству – ощущается острая </w:t>
      </w:r>
      <w:proofErr w:type="gramStart"/>
      <w:r w:rsidRPr="000C7915">
        <w:t>нехватка</w:t>
      </w:r>
      <w:proofErr w:type="gramEnd"/>
      <w:r w:rsidRPr="000C7915">
        <w:t xml:space="preserve"> территорий. </w:t>
      </w:r>
      <w:r w:rsidRPr="00D45B47">
        <w:t>Несмотря на тенденцию к уменьшению численности населения поселка, необходимость в ново</w:t>
      </w:r>
      <w:r w:rsidRPr="000C7915">
        <w:t>м строительстве возрастает.</w:t>
      </w:r>
    </w:p>
    <w:p w:rsidR="000E0F5D" w:rsidRPr="000E0F5D" w:rsidRDefault="000E0F5D" w:rsidP="000E0F5D">
      <w:pPr>
        <w:ind w:firstLine="567"/>
        <w:jc w:val="both"/>
        <w:rPr>
          <w:b/>
        </w:rPr>
      </w:pPr>
      <w:r w:rsidRPr="000E0F5D">
        <w:rPr>
          <w:b/>
        </w:rPr>
        <w:t>Проектом генерального плана Поселения на перспективу предлагается присоединение следующих территорий:</w:t>
      </w:r>
    </w:p>
    <w:p w:rsidR="000E0F5D" w:rsidRPr="000E0F5D" w:rsidRDefault="000E0F5D" w:rsidP="000E0F5D">
      <w:pPr>
        <w:ind w:firstLine="567"/>
        <w:jc w:val="both"/>
        <w:rPr>
          <w:u w:val="single"/>
        </w:rPr>
      </w:pPr>
      <w:r w:rsidRPr="000E0F5D">
        <w:rPr>
          <w:u w:val="single"/>
        </w:rPr>
        <w:t>Присоединяемая территория №1</w:t>
      </w:r>
      <w:r>
        <w:rPr>
          <w:u w:val="single"/>
        </w:rPr>
        <w:t xml:space="preserve"> – площадь 12</w:t>
      </w:r>
      <w:r w:rsidR="00892B37">
        <w:rPr>
          <w:u w:val="single"/>
        </w:rPr>
        <w:t>,3</w:t>
      </w:r>
      <w:r>
        <w:rPr>
          <w:u w:val="single"/>
        </w:rPr>
        <w:t xml:space="preserve"> га:</w:t>
      </w:r>
    </w:p>
    <w:p w:rsidR="000E0F5D" w:rsidRPr="00D45B47" w:rsidRDefault="000E0F5D" w:rsidP="000E0F5D">
      <w:pPr>
        <w:ind w:firstLine="567"/>
        <w:jc w:val="both"/>
      </w:pPr>
      <w:proofErr w:type="gramStart"/>
      <w:r w:rsidRPr="00D45B47">
        <w:t>Расположена</w:t>
      </w:r>
      <w:proofErr w:type="gramEnd"/>
      <w:r w:rsidRPr="00D45B47">
        <w:t xml:space="preserve"> восточнее </w:t>
      </w:r>
      <w:proofErr w:type="spellStart"/>
      <w:r w:rsidRPr="00D45B47">
        <w:t>пгт</w:t>
      </w:r>
      <w:proofErr w:type="spellEnd"/>
      <w:r w:rsidRPr="00D45B47">
        <w:t xml:space="preserve"> Спирово, за ул. Мира, в границах Пе</w:t>
      </w:r>
      <w:r>
        <w:t>ньковского сельского поселения.</w:t>
      </w:r>
      <w:r w:rsidR="00892B37">
        <w:t xml:space="preserve"> Включает земельный участок с </w:t>
      </w:r>
      <w:proofErr w:type="spellStart"/>
      <w:r w:rsidR="00892B37">
        <w:t>кад.№</w:t>
      </w:r>
      <w:proofErr w:type="spellEnd"/>
      <w:r w:rsidR="00892B37">
        <w:t xml:space="preserve"> 69:31:0000012:101 площадью 12 га и территории общей площадью 0,3 га под формирование улиц и проездов.</w:t>
      </w:r>
    </w:p>
    <w:p w:rsidR="000E0F5D" w:rsidRPr="000E0F5D" w:rsidRDefault="000E0F5D" w:rsidP="000E0F5D">
      <w:pPr>
        <w:ind w:firstLine="567"/>
        <w:jc w:val="both"/>
        <w:rPr>
          <w:u w:val="single"/>
        </w:rPr>
      </w:pPr>
      <w:r w:rsidRPr="000E0F5D">
        <w:rPr>
          <w:u w:val="single"/>
        </w:rPr>
        <w:t>Присоединяемая территория №2</w:t>
      </w:r>
      <w:r>
        <w:rPr>
          <w:u w:val="single"/>
        </w:rPr>
        <w:t xml:space="preserve"> – площадь </w:t>
      </w:r>
      <w:r w:rsidR="00471F45">
        <w:rPr>
          <w:u w:val="single"/>
        </w:rPr>
        <w:t>13,</w:t>
      </w:r>
      <w:r w:rsidR="00892B37">
        <w:rPr>
          <w:u w:val="single"/>
        </w:rPr>
        <w:t>33</w:t>
      </w:r>
      <w:r>
        <w:rPr>
          <w:u w:val="single"/>
        </w:rPr>
        <w:t xml:space="preserve"> га:</w:t>
      </w:r>
    </w:p>
    <w:p w:rsidR="000E0F5D" w:rsidRDefault="000E0F5D" w:rsidP="000E0F5D">
      <w:pPr>
        <w:ind w:firstLine="567"/>
        <w:jc w:val="both"/>
      </w:pPr>
      <w:proofErr w:type="gramStart"/>
      <w:r w:rsidRPr="00D45B47">
        <w:t>Расположена</w:t>
      </w:r>
      <w:proofErr w:type="gramEnd"/>
      <w:r w:rsidRPr="00D45B47">
        <w:t xml:space="preserve"> в границах Пеньковского сельского поселения, примыкает к северо-восточной границе поселка С</w:t>
      </w:r>
      <w:r>
        <w:t xml:space="preserve">пирово, </w:t>
      </w:r>
      <w:r w:rsidR="00471F45">
        <w:t>севернее</w:t>
      </w:r>
      <w:r>
        <w:t xml:space="preserve"> микрорайон</w:t>
      </w:r>
      <w:r w:rsidR="00471F45">
        <w:t>а</w:t>
      </w:r>
      <w:r>
        <w:t xml:space="preserve"> Речной.</w:t>
      </w:r>
      <w:r w:rsidR="005E32A5">
        <w:t xml:space="preserve"> Включает земельный участок с </w:t>
      </w:r>
      <w:proofErr w:type="spellStart"/>
      <w:r w:rsidR="005E32A5">
        <w:t>кад.№</w:t>
      </w:r>
      <w:proofErr w:type="spellEnd"/>
      <w:r w:rsidR="005E32A5">
        <w:t xml:space="preserve"> 69:31:0000012:102 площадью 13,33 га.</w:t>
      </w:r>
    </w:p>
    <w:p w:rsidR="000E0F5D" w:rsidRPr="000C7915" w:rsidRDefault="000E0F5D" w:rsidP="000E0F5D">
      <w:pPr>
        <w:ind w:firstLine="567"/>
        <w:jc w:val="both"/>
      </w:pPr>
      <w:r w:rsidRPr="00D45B47">
        <w:t>П</w:t>
      </w:r>
      <w:r>
        <w:t>ланируемые к п</w:t>
      </w:r>
      <w:r w:rsidRPr="00D45B47">
        <w:t>рисоедин</w:t>
      </w:r>
      <w:r>
        <w:t>ению</w:t>
      </w:r>
      <w:r w:rsidRPr="00D45B47">
        <w:t xml:space="preserve"> земельны</w:t>
      </w:r>
      <w:r>
        <w:t>е</w:t>
      </w:r>
      <w:r w:rsidRPr="00D45B47">
        <w:t xml:space="preserve"> участ</w:t>
      </w:r>
      <w:r>
        <w:t>ки</w:t>
      </w:r>
      <w:r w:rsidRPr="00D45B47">
        <w:t xml:space="preserve"> име</w:t>
      </w:r>
      <w:r>
        <w:t>ю</w:t>
      </w:r>
      <w:r w:rsidRPr="00D45B47">
        <w:t>т подъездные пути и технические условия, предполага</w:t>
      </w:r>
      <w:r>
        <w:t>ю</w:t>
      </w:r>
      <w:r w:rsidRPr="00D45B47">
        <w:t>тся к использованию под жилищное строительство</w:t>
      </w:r>
      <w:r>
        <w:t xml:space="preserve"> (выделение земельных участков в рамках программ обеспечения жильем многодетных и молодых семей</w:t>
      </w:r>
      <w:r w:rsidR="006F59AF">
        <w:t>, расселение ветхого и аварийного жилого фонда</w:t>
      </w:r>
      <w:r>
        <w:t>)</w:t>
      </w:r>
      <w:r w:rsidRPr="00D45B47">
        <w:t>.</w:t>
      </w:r>
    </w:p>
    <w:p w:rsidR="000E0F5D" w:rsidRDefault="000E0F5D" w:rsidP="00116BEC">
      <w:pPr>
        <w:ind w:firstLine="567"/>
        <w:jc w:val="both"/>
      </w:pPr>
    </w:p>
    <w:p w:rsidR="00C7505C" w:rsidRDefault="00C7505C" w:rsidP="00C7505C">
      <w:pPr>
        <w:ind w:firstLine="567"/>
        <w:jc w:val="both"/>
        <w:rPr>
          <w:b/>
        </w:rPr>
      </w:pPr>
      <w:r>
        <w:t xml:space="preserve">В результате вышеописанных преобразований </w:t>
      </w:r>
      <w:r w:rsidRPr="00116BEC">
        <w:rPr>
          <w:b/>
        </w:rPr>
        <w:t xml:space="preserve">общая площадь </w:t>
      </w:r>
      <w:r w:rsidR="00965758">
        <w:rPr>
          <w:b/>
        </w:rPr>
        <w:t>городского поселения поселок Спирово</w:t>
      </w:r>
      <w:r w:rsidR="000E0F5D">
        <w:rPr>
          <w:b/>
        </w:rPr>
        <w:t xml:space="preserve"> </w:t>
      </w:r>
      <w:r w:rsidRPr="00116BEC">
        <w:rPr>
          <w:b/>
        </w:rPr>
        <w:t xml:space="preserve">в проектируемых </w:t>
      </w:r>
      <w:r>
        <w:rPr>
          <w:b/>
        </w:rPr>
        <w:t xml:space="preserve">административных </w:t>
      </w:r>
      <w:r w:rsidRPr="00116BEC">
        <w:rPr>
          <w:b/>
        </w:rPr>
        <w:t>границах состав</w:t>
      </w:r>
      <w:r>
        <w:rPr>
          <w:b/>
        </w:rPr>
        <w:t xml:space="preserve">ит </w:t>
      </w:r>
      <w:r w:rsidR="00007A14">
        <w:rPr>
          <w:b/>
        </w:rPr>
        <w:t>11,899</w:t>
      </w:r>
      <w:r w:rsidRPr="00936836">
        <w:rPr>
          <w:b/>
        </w:rPr>
        <w:t xml:space="preserve"> кв.км.</w:t>
      </w:r>
    </w:p>
    <w:p w:rsidR="00FB1801" w:rsidRDefault="00FB1801" w:rsidP="00C7505C">
      <w:pPr>
        <w:ind w:firstLine="567"/>
        <w:jc w:val="both"/>
      </w:pPr>
    </w:p>
    <w:p w:rsidR="000D6471" w:rsidRDefault="000D6471" w:rsidP="00C7505C">
      <w:pPr>
        <w:ind w:firstLine="567"/>
        <w:jc w:val="both"/>
      </w:pPr>
      <w:r>
        <w:t>В соответствии с действующим законодательством, разработка генеральных планов поселений ведется в их административных границах.</w:t>
      </w:r>
    </w:p>
    <w:p w:rsidR="000D6471" w:rsidRPr="000D6471" w:rsidRDefault="000D6471" w:rsidP="00C7505C">
      <w:pPr>
        <w:ind w:firstLine="567"/>
        <w:jc w:val="both"/>
      </w:pPr>
      <w:r>
        <w:t xml:space="preserve">Это означает, что </w:t>
      </w:r>
      <w:r w:rsidRPr="000D6471">
        <w:rPr>
          <w:b/>
        </w:rPr>
        <w:t>проектируемая в генеральном плане административная граница Поселения не является утверждаемой</w:t>
      </w:r>
      <w:r>
        <w:t xml:space="preserve"> и приводится в генплане с целью последующего </w:t>
      </w:r>
      <w:proofErr w:type="gramStart"/>
      <w:r>
        <w:t>формирования обращения представительного органа местного самоуправления</w:t>
      </w:r>
      <w:proofErr w:type="gramEnd"/>
      <w:r>
        <w:t xml:space="preserve"> </w:t>
      </w:r>
      <w:r w:rsidR="00965758">
        <w:t>Спировского района</w:t>
      </w:r>
      <w:r>
        <w:t xml:space="preserve"> в Законодательное Собрание Тверской области</w:t>
      </w:r>
    </w:p>
    <w:p w:rsidR="00AD4621" w:rsidRDefault="00FB1801" w:rsidP="00AD4621">
      <w:pPr>
        <w:ind w:firstLine="567"/>
        <w:jc w:val="both"/>
      </w:pPr>
      <w:r>
        <w:t>В</w:t>
      </w:r>
      <w:r w:rsidR="00AD4621">
        <w:t xml:space="preserve"> генеральном плане </w:t>
      </w:r>
      <w:r w:rsidR="00965758">
        <w:t>городского поселения поселок Спирово</w:t>
      </w:r>
      <w:r w:rsidR="000E0F5D">
        <w:t xml:space="preserve"> </w:t>
      </w:r>
      <w:r w:rsidR="00AD4621">
        <w:t xml:space="preserve">в настоящее время могут быть утверждены границы населенного пункта </w:t>
      </w:r>
      <w:proofErr w:type="spellStart"/>
      <w:r w:rsidR="000E0F5D">
        <w:t>пгт</w:t>
      </w:r>
      <w:proofErr w:type="spellEnd"/>
      <w:r w:rsidR="005237C0">
        <w:t xml:space="preserve"> Спирово</w:t>
      </w:r>
      <w:r w:rsidR="000E0F5D">
        <w:t xml:space="preserve"> </w:t>
      </w:r>
      <w:r w:rsidR="00AD4621">
        <w:t>не выходящие за пределы</w:t>
      </w:r>
      <w:r>
        <w:t xml:space="preserve"> существующих границ:</w:t>
      </w:r>
      <w:r w:rsidR="00AD4621">
        <w:t xml:space="preserve"> административных границ Поселения</w:t>
      </w:r>
      <w:r w:rsidR="004E0991">
        <w:t xml:space="preserve">, либо границ кадастровых кварталов населенного пункта </w:t>
      </w:r>
      <w:proofErr w:type="spellStart"/>
      <w:r w:rsidR="000E0F5D">
        <w:t>пгт</w:t>
      </w:r>
      <w:proofErr w:type="spellEnd"/>
      <w:r w:rsidR="00D3671E">
        <w:t xml:space="preserve"> Спирово</w:t>
      </w:r>
      <w:r w:rsidR="00AD4621">
        <w:t>.</w:t>
      </w:r>
    </w:p>
    <w:p w:rsidR="00FB1801" w:rsidRDefault="00FB1801" w:rsidP="00AD4621">
      <w:pPr>
        <w:ind w:firstLine="567"/>
        <w:jc w:val="both"/>
        <w:rPr>
          <w:b/>
        </w:rPr>
      </w:pPr>
    </w:p>
    <w:p w:rsidR="00F70F29" w:rsidRDefault="00F124CC" w:rsidP="00AD4621">
      <w:pPr>
        <w:ind w:firstLine="567"/>
        <w:jc w:val="both"/>
      </w:pPr>
      <w:proofErr w:type="gramStart"/>
      <w:r w:rsidRPr="00F124CC">
        <w:rPr>
          <w:b/>
        </w:rPr>
        <w:t xml:space="preserve">В генеральном плане </w:t>
      </w:r>
      <w:r w:rsidR="00965758">
        <w:rPr>
          <w:b/>
        </w:rPr>
        <w:t>городского поселения поселок Спирово</w:t>
      </w:r>
      <w:r w:rsidR="000E0F5D">
        <w:rPr>
          <w:b/>
        </w:rPr>
        <w:t xml:space="preserve"> </w:t>
      </w:r>
      <w:r w:rsidRPr="00F124CC">
        <w:rPr>
          <w:b/>
        </w:rPr>
        <w:t xml:space="preserve">установлена и подлежит утверждению граница населенного пункта </w:t>
      </w:r>
      <w:proofErr w:type="spellStart"/>
      <w:r w:rsidR="000E0F5D">
        <w:rPr>
          <w:b/>
        </w:rPr>
        <w:t>пгт</w:t>
      </w:r>
      <w:proofErr w:type="spellEnd"/>
      <w:r w:rsidR="005237C0">
        <w:rPr>
          <w:b/>
        </w:rPr>
        <w:t xml:space="preserve"> Спирово</w:t>
      </w:r>
      <w:r w:rsidR="000E0F5D">
        <w:rPr>
          <w:b/>
        </w:rPr>
        <w:t xml:space="preserve"> </w:t>
      </w:r>
      <w:r w:rsidRPr="00F124CC">
        <w:rPr>
          <w:b/>
        </w:rPr>
        <w:t xml:space="preserve">в пределах кадастровых кварталов населенного пункта </w:t>
      </w:r>
      <w:proofErr w:type="spellStart"/>
      <w:r w:rsidR="000E0F5D">
        <w:rPr>
          <w:b/>
        </w:rPr>
        <w:t>пгт</w:t>
      </w:r>
      <w:proofErr w:type="spellEnd"/>
      <w:r w:rsidR="00D3671E">
        <w:rPr>
          <w:b/>
        </w:rPr>
        <w:t xml:space="preserve"> Спирово</w:t>
      </w:r>
      <w:r w:rsidR="000E0F5D">
        <w:rPr>
          <w:b/>
        </w:rPr>
        <w:t xml:space="preserve">, либо в пределах существующей административной границы городского поселения поселок Спирово, </w:t>
      </w:r>
      <w:r w:rsidR="000E0F5D" w:rsidRPr="000E0F5D">
        <w:rPr>
          <w:b/>
        </w:rPr>
        <w:t>установленной "Законом об установлении границ</w:t>
      </w:r>
      <w:r w:rsidR="000E0F5D" w:rsidRPr="001D3D52">
        <w:t xml:space="preserve"> </w:t>
      </w:r>
      <w:r w:rsidR="000E0F5D" w:rsidRPr="000C7915">
        <w:t>муниципальных образований</w:t>
      </w:r>
      <w:r w:rsidR="000E0F5D">
        <w:t>, входящих в состав территории муниципального образования</w:t>
      </w:r>
      <w:r w:rsidR="000E0F5D" w:rsidRPr="000C7915">
        <w:t xml:space="preserve"> Тверской области </w:t>
      </w:r>
      <w:r w:rsidR="000E0F5D">
        <w:t xml:space="preserve">"Спировский район", </w:t>
      </w:r>
      <w:r w:rsidR="000E0F5D" w:rsidRPr="000C7915">
        <w:t>и наделении их статусом городск</w:t>
      </w:r>
      <w:r w:rsidR="000E0F5D">
        <w:t>ого, сельского поселения</w:t>
      </w:r>
      <w:r w:rsidR="000E0F5D" w:rsidRPr="00653BE7">
        <w:t xml:space="preserve">" </w:t>
      </w:r>
      <w:r w:rsidR="000E0F5D" w:rsidRPr="00F70F29">
        <w:rPr>
          <w:b/>
        </w:rPr>
        <w:t>№47-ЗО от</w:t>
      </w:r>
      <w:proofErr w:type="gramEnd"/>
      <w:r w:rsidR="000E0F5D" w:rsidRPr="00F70F29">
        <w:rPr>
          <w:b/>
        </w:rPr>
        <w:t xml:space="preserve"> 28.02.2005</w:t>
      </w:r>
      <w:r w:rsidRPr="00F124CC">
        <w:rPr>
          <w:b/>
        </w:rPr>
        <w:t>.</w:t>
      </w:r>
    </w:p>
    <w:p w:rsidR="00F124CC" w:rsidRDefault="00F124CC" w:rsidP="00AD4621">
      <w:pPr>
        <w:ind w:firstLine="567"/>
        <w:jc w:val="both"/>
      </w:pPr>
      <w:r w:rsidRPr="00F124CC">
        <w:t xml:space="preserve">Данная граница отображена на Карте </w:t>
      </w:r>
      <w:proofErr w:type="gramStart"/>
      <w:r w:rsidRPr="00F124CC">
        <w:t>границ населенных пунктов Генплана Поселения</w:t>
      </w:r>
      <w:proofErr w:type="gramEnd"/>
      <w:r w:rsidRPr="00F124CC">
        <w:t xml:space="preserve"> как "граница населенного пункта (1-я очередь)".</w:t>
      </w:r>
    </w:p>
    <w:p w:rsidR="00C55D69" w:rsidRPr="00FB1801" w:rsidRDefault="00C55D69" w:rsidP="00AD4621">
      <w:pPr>
        <w:ind w:firstLine="567"/>
        <w:jc w:val="both"/>
        <w:rPr>
          <w:b/>
        </w:rPr>
      </w:pPr>
      <w:r w:rsidRPr="00FB1801">
        <w:rPr>
          <w:b/>
        </w:rPr>
        <w:t xml:space="preserve">Общая площадь населенного пункта </w:t>
      </w:r>
      <w:proofErr w:type="spellStart"/>
      <w:r w:rsidR="00F70F29">
        <w:rPr>
          <w:b/>
        </w:rPr>
        <w:t>пгт</w:t>
      </w:r>
      <w:proofErr w:type="spellEnd"/>
      <w:r w:rsidR="005237C0">
        <w:rPr>
          <w:b/>
        </w:rPr>
        <w:t xml:space="preserve"> Спирово</w:t>
      </w:r>
      <w:r w:rsidR="00F70F29">
        <w:rPr>
          <w:b/>
        </w:rPr>
        <w:t xml:space="preserve"> </w:t>
      </w:r>
      <w:r w:rsidRPr="00FB1801">
        <w:rPr>
          <w:b/>
        </w:rPr>
        <w:t xml:space="preserve">в границах, утверждаемых генеральным планом городского поселения </w:t>
      </w:r>
      <w:r w:rsidR="00D3671E">
        <w:rPr>
          <w:b/>
        </w:rPr>
        <w:t>поселок Спирово</w:t>
      </w:r>
      <w:r w:rsidRPr="00FB1801">
        <w:rPr>
          <w:b/>
        </w:rPr>
        <w:t xml:space="preserve">, составляет </w:t>
      </w:r>
      <w:r w:rsidR="00007A14">
        <w:rPr>
          <w:b/>
        </w:rPr>
        <w:t>11,616</w:t>
      </w:r>
      <w:r w:rsidR="00FB1801" w:rsidRPr="00FB1801">
        <w:rPr>
          <w:b/>
        </w:rPr>
        <w:t xml:space="preserve"> кв.км.</w:t>
      </w:r>
    </w:p>
    <w:p w:rsidR="00F124CC" w:rsidRDefault="00F124CC" w:rsidP="00AD4621">
      <w:pPr>
        <w:ind w:firstLine="567"/>
        <w:jc w:val="both"/>
      </w:pPr>
    </w:p>
    <w:p w:rsidR="00AD4621" w:rsidRDefault="00AD4621" w:rsidP="00AD4621">
      <w:pPr>
        <w:ind w:firstLine="567"/>
        <w:jc w:val="both"/>
      </w:pPr>
      <w:proofErr w:type="gramStart"/>
      <w:r w:rsidRPr="00E62545">
        <w:rPr>
          <w:b/>
        </w:rPr>
        <w:t>Все проектные предложени</w:t>
      </w:r>
      <w:r w:rsidR="00F124CC">
        <w:rPr>
          <w:b/>
        </w:rPr>
        <w:t xml:space="preserve">я генерального плана Поселения, </w:t>
      </w:r>
      <w:r w:rsidRPr="00E62545">
        <w:rPr>
          <w:b/>
        </w:rPr>
        <w:t xml:space="preserve">относящиеся к территориям, выходящим </w:t>
      </w:r>
      <w:r w:rsidR="00F124CC">
        <w:rPr>
          <w:b/>
        </w:rPr>
        <w:t xml:space="preserve">одновременно </w:t>
      </w:r>
      <w:r w:rsidRPr="00E62545">
        <w:rPr>
          <w:b/>
        </w:rPr>
        <w:t xml:space="preserve">за пределы </w:t>
      </w:r>
      <w:r w:rsidR="00F124CC">
        <w:rPr>
          <w:b/>
        </w:rPr>
        <w:t xml:space="preserve">кадастровых кварталов населенного пункта </w:t>
      </w:r>
      <w:proofErr w:type="spellStart"/>
      <w:r w:rsidR="00F70F29">
        <w:rPr>
          <w:b/>
        </w:rPr>
        <w:t>пгт</w:t>
      </w:r>
      <w:proofErr w:type="spellEnd"/>
      <w:r w:rsidR="005237C0">
        <w:rPr>
          <w:b/>
        </w:rPr>
        <w:t xml:space="preserve"> Спирово</w:t>
      </w:r>
      <w:r w:rsidR="00F70F29">
        <w:rPr>
          <w:b/>
        </w:rPr>
        <w:t xml:space="preserve"> </w:t>
      </w:r>
      <w:r w:rsidR="00F124CC">
        <w:rPr>
          <w:b/>
        </w:rPr>
        <w:t xml:space="preserve">и за </w:t>
      </w:r>
      <w:r w:rsidRPr="00E62545">
        <w:rPr>
          <w:b/>
        </w:rPr>
        <w:t>установленн</w:t>
      </w:r>
      <w:r w:rsidR="00F124CC">
        <w:rPr>
          <w:b/>
        </w:rPr>
        <w:t>ую</w:t>
      </w:r>
      <w:r w:rsidRPr="00E62545">
        <w:rPr>
          <w:b/>
        </w:rPr>
        <w:t xml:space="preserve"> "Законом об установлении границ</w:t>
      </w:r>
      <w:r w:rsidR="00FB1801" w:rsidRPr="00FB1801">
        <w:t xml:space="preserve"> </w:t>
      </w:r>
      <w:r w:rsidR="00FB1801" w:rsidRPr="000C7915">
        <w:t>муниципальных образований</w:t>
      </w:r>
      <w:r w:rsidR="00FB1801">
        <w:t>, входящих в состав территории муниципального образования</w:t>
      </w:r>
      <w:r w:rsidR="00FB1801" w:rsidRPr="000C7915">
        <w:t xml:space="preserve"> Тверской области </w:t>
      </w:r>
      <w:r w:rsidR="00FB1801">
        <w:t>"</w:t>
      </w:r>
      <w:r w:rsidR="00F70F29">
        <w:t>Спировский район</w:t>
      </w:r>
      <w:r w:rsidR="00FB1801">
        <w:t xml:space="preserve">", </w:t>
      </w:r>
      <w:r w:rsidR="00FB1801" w:rsidRPr="000C7915">
        <w:t>и наделении их статусом городск</w:t>
      </w:r>
      <w:r w:rsidR="00FB1801">
        <w:t>ого, сельского поселения</w:t>
      </w:r>
      <w:r w:rsidR="00FB1801" w:rsidRPr="00653BE7">
        <w:t xml:space="preserve">" </w:t>
      </w:r>
      <w:r w:rsidRPr="00E62545">
        <w:rPr>
          <w:b/>
        </w:rPr>
        <w:t>№</w:t>
      </w:r>
      <w:r w:rsidR="00F70F29">
        <w:rPr>
          <w:b/>
        </w:rPr>
        <w:t>47</w:t>
      </w:r>
      <w:r w:rsidRPr="00E62545">
        <w:rPr>
          <w:b/>
        </w:rPr>
        <w:t>-ЗО от 28.02.2005</w:t>
      </w:r>
      <w:r w:rsidR="00F124CC">
        <w:rPr>
          <w:b/>
        </w:rPr>
        <w:t xml:space="preserve"> административную границу </w:t>
      </w:r>
      <w:r w:rsidR="00965758">
        <w:rPr>
          <w:b/>
        </w:rPr>
        <w:t>городского поселения поселок Спирово</w:t>
      </w:r>
      <w:r w:rsidR="00F70F29">
        <w:rPr>
          <w:b/>
        </w:rPr>
        <w:t xml:space="preserve"> </w:t>
      </w:r>
      <w:r w:rsidR="00E62545" w:rsidRPr="00F124CC">
        <w:rPr>
          <w:b/>
          <w:u w:val="single"/>
        </w:rPr>
        <w:t>не подлежат утверждению</w:t>
      </w:r>
      <w:r w:rsidR="00E62545">
        <w:rPr>
          <w:b/>
        </w:rPr>
        <w:t>,</w:t>
      </w:r>
      <w:r w:rsidR="00E62545">
        <w:t xml:space="preserve"> являются элементами перспективной</w:t>
      </w:r>
      <w:proofErr w:type="gramEnd"/>
      <w:r w:rsidR="00E62545">
        <w:t xml:space="preserve"> проектной проработки и служат основанием для обращения представительного органа местного самоуправления </w:t>
      </w:r>
      <w:r w:rsidR="00965758">
        <w:t>Спировского района</w:t>
      </w:r>
      <w:r w:rsidR="00E62545">
        <w:t xml:space="preserve"> в Законодательное Собрание Тверской области.</w:t>
      </w:r>
    </w:p>
    <w:p w:rsidR="00E62545" w:rsidRDefault="00E62545" w:rsidP="00AD4621">
      <w:pPr>
        <w:ind w:firstLine="567"/>
        <w:jc w:val="both"/>
        <w:rPr>
          <w:b/>
        </w:rPr>
      </w:pPr>
    </w:p>
    <w:p w:rsidR="00AD4621" w:rsidRPr="00FB1801" w:rsidRDefault="00AD4621" w:rsidP="00AD4621">
      <w:pPr>
        <w:ind w:firstLine="567"/>
        <w:jc w:val="both"/>
        <w:rPr>
          <w:b/>
        </w:rPr>
      </w:pPr>
      <w:proofErr w:type="gramStart"/>
      <w:r w:rsidRPr="00E62545">
        <w:rPr>
          <w:b/>
        </w:rPr>
        <w:t xml:space="preserve">На 1-ом этапе реализации генерального плана </w:t>
      </w:r>
      <w:r w:rsidR="00FB1801" w:rsidRPr="00FB1801">
        <w:rPr>
          <w:b/>
        </w:rPr>
        <w:t>представительно</w:t>
      </w:r>
      <w:r w:rsidR="00FB1801">
        <w:rPr>
          <w:b/>
        </w:rPr>
        <w:t>му</w:t>
      </w:r>
      <w:r w:rsidR="00FB1801" w:rsidRPr="00FB1801">
        <w:rPr>
          <w:b/>
        </w:rPr>
        <w:t xml:space="preserve"> орган</w:t>
      </w:r>
      <w:r w:rsidR="00FB1801">
        <w:rPr>
          <w:b/>
        </w:rPr>
        <w:t xml:space="preserve">у местного самоуправления </w:t>
      </w:r>
      <w:r w:rsidR="00965758">
        <w:rPr>
          <w:b/>
        </w:rPr>
        <w:t>Спировского района</w:t>
      </w:r>
      <w:r w:rsidR="00FB1801">
        <w:rPr>
          <w:b/>
        </w:rPr>
        <w:t xml:space="preserve"> </w:t>
      </w:r>
      <w:r w:rsidRPr="00E62545">
        <w:rPr>
          <w:b/>
        </w:rPr>
        <w:t>необходимо обра</w:t>
      </w:r>
      <w:r w:rsidR="00FB1801">
        <w:rPr>
          <w:b/>
        </w:rPr>
        <w:t>титься</w:t>
      </w:r>
      <w:r w:rsidRPr="00E62545">
        <w:rPr>
          <w:b/>
        </w:rPr>
        <w:t xml:space="preserve"> в Законодательное Собрание Тверской области с законодательной инициативой о внесении изменений в "Закон об установлении границ</w:t>
      </w:r>
      <w:r w:rsidRPr="000C7915">
        <w:t xml:space="preserve"> муниципальных образований</w:t>
      </w:r>
      <w:r>
        <w:t>, входящих в состав территории муниципального образования</w:t>
      </w:r>
      <w:r w:rsidRPr="000C7915">
        <w:t xml:space="preserve"> Тверской области </w:t>
      </w:r>
      <w:r>
        <w:t>"</w:t>
      </w:r>
      <w:r w:rsidR="00F70F29">
        <w:t>Спировский район</w:t>
      </w:r>
      <w:r>
        <w:t xml:space="preserve">", </w:t>
      </w:r>
      <w:r w:rsidRPr="000C7915">
        <w:t>и наделении их статусом городск</w:t>
      </w:r>
      <w:r>
        <w:t>ого, сельского поселения</w:t>
      </w:r>
      <w:r w:rsidRPr="00653BE7">
        <w:t xml:space="preserve">" </w:t>
      </w:r>
      <w:r w:rsidRPr="00FB1801">
        <w:rPr>
          <w:b/>
        </w:rPr>
        <w:t>№</w:t>
      </w:r>
      <w:r w:rsidR="00F70F29">
        <w:rPr>
          <w:b/>
        </w:rPr>
        <w:t>47</w:t>
      </w:r>
      <w:r w:rsidRPr="00FB1801">
        <w:rPr>
          <w:b/>
        </w:rPr>
        <w:t xml:space="preserve">-ЗО от 28.02.2005 с целью изменения административных границ </w:t>
      </w:r>
      <w:r w:rsidR="00965758">
        <w:rPr>
          <w:b/>
        </w:rPr>
        <w:t>городского поселения поселок</w:t>
      </w:r>
      <w:proofErr w:type="gramEnd"/>
      <w:r w:rsidR="00965758">
        <w:rPr>
          <w:b/>
        </w:rPr>
        <w:t xml:space="preserve"> Спирово</w:t>
      </w:r>
      <w:r w:rsidR="00F70F29">
        <w:rPr>
          <w:b/>
        </w:rPr>
        <w:t xml:space="preserve"> </w:t>
      </w:r>
      <w:r w:rsidRPr="00FB1801">
        <w:rPr>
          <w:b/>
        </w:rPr>
        <w:t>в соответствии с проектной границей, предложенной в генеральном плане Поселения.</w:t>
      </w:r>
    </w:p>
    <w:p w:rsidR="00FB1801" w:rsidRDefault="00FB1801" w:rsidP="00AD4621">
      <w:pPr>
        <w:ind w:firstLine="567"/>
        <w:jc w:val="both"/>
        <w:rPr>
          <w:b/>
        </w:rPr>
      </w:pPr>
    </w:p>
    <w:p w:rsidR="00AD4621" w:rsidRDefault="00AD4621" w:rsidP="00AD4621">
      <w:pPr>
        <w:ind w:firstLine="567"/>
        <w:jc w:val="both"/>
      </w:pPr>
      <w:proofErr w:type="gramStart"/>
      <w:r w:rsidRPr="00E62545">
        <w:rPr>
          <w:b/>
        </w:rPr>
        <w:t>После осуществления процедуры внесения изменений в "Закон об установлении границ</w:t>
      </w:r>
      <w:r w:rsidRPr="000C7915">
        <w:t xml:space="preserve"> муниципальных образований</w:t>
      </w:r>
      <w:r>
        <w:t>, входящих в состав территории муниципального образования</w:t>
      </w:r>
      <w:r w:rsidRPr="000C7915">
        <w:t xml:space="preserve"> Тверской области </w:t>
      </w:r>
      <w:r>
        <w:t>"</w:t>
      </w:r>
      <w:r w:rsidR="00F70F29">
        <w:t>Спировский район</w:t>
      </w:r>
      <w:r>
        <w:t xml:space="preserve">", </w:t>
      </w:r>
      <w:r w:rsidRPr="000C7915">
        <w:t>и наделении их статусом городск</w:t>
      </w:r>
      <w:r>
        <w:t>ого, сельского поселения</w:t>
      </w:r>
      <w:r w:rsidRPr="00653BE7">
        <w:t xml:space="preserve">" </w:t>
      </w:r>
      <w:r w:rsidRPr="00FB1801">
        <w:rPr>
          <w:b/>
        </w:rPr>
        <w:t>№</w:t>
      </w:r>
      <w:r w:rsidR="00F70F29">
        <w:rPr>
          <w:b/>
        </w:rPr>
        <w:t>47</w:t>
      </w:r>
      <w:r w:rsidRPr="00FB1801">
        <w:rPr>
          <w:b/>
        </w:rPr>
        <w:t>-ЗО от 28.02.2005</w:t>
      </w:r>
      <w:r>
        <w:t xml:space="preserve"> </w:t>
      </w:r>
      <w:r w:rsidR="00FB1801">
        <w:t xml:space="preserve">исполнительному органу местного самоуправления Поселения </w:t>
      </w:r>
      <w:r w:rsidRPr="00E62545">
        <w:rPr>
          <w:b/>
        </w:rPr>
        <w:t xml:space="preserve">необходимо </w:t>
      </w:r>
      <w:r w:rsidR="00FB1801">
        <w:rPr>
          <w:b/>
        </w:rPr>
        <w:t xml:space="preserve">осуществить процедуру внесения изменений в Генплан Поселения </w:t>
      </w:r>
      <w:r w:rsidR="00E62545">
        <w:t xml:space="preserve">с учетом проектных предложений в отношении </w:t>
      </w:r>
      <w:r w:rsidR="00FB1801">
        <w:t>изменения границ</w:t>
      </w:r>
      <w:r w:rsidR="00E62545">
        <w:t xml:space="preserve"> населенного пункта </w:t>
      </w:r>
      <w:proofErr w:type="spellStart"/>
      <w:r w:rsidR="00F70F29">
        <w:t>пгт</w:t>
      </w:r>
      <w:proofErr w:type="spellEnd"/>
      <w:r w:rsidR="005237C0">
        <w:t xml:space="preserve"> Спирово</w:t>
      </w:r>
      <w:r w:rsidR="00F70F29">
        <w:t xml:space="preserve"> </w:t>
      </w:r>
      <w:r w:rsidR="00E62545">
        <w:t>в пределах измененных</w:t>
      </w:r>
      <w:proofErr w:type="gramEnd"/>
      <w:r w:rsidR="00E62545">
        <w:t xml:space="preserve"> </w:t>
      </w:r>
      <w:r w:rsidR="00FB1801">
        <w:t xml:space="preserve">административных </w:t>
      </w:r>
      <w:r w:rsidR="00E62545">
        <w:t>границ Поселения.</w:t>
      </w:r>
    </w:p>
    <w:p w:rsidR="00F124CC" w:rsidRDefault="00F124CC" w:rsidP="00F124CC">
      <w:pPr>
        <w:ind w:firstLine="567"/>
        <w:jc w:val="both"/>
        <w:rPr>
          <w:b/>
          <w:bCs/>
        </w:rPr>
      </w:pPr>
      <w:proofErr w:type="gramStart"/>
      <w:r w:rsidRPr="00116BEC">
        <w:rPr>
          <w:b/>
        </w:rPr>
        <w:t>Г</w:t>
      </w:r>
      <w:r>
        <w:rPr>
          <w:b/>
        </w:rPr>
        <w:t xml:space="preserve">енпланом Поселения </w:t>
      </w:r>
      <w:r w:rsidR="001D3D52">
        <w:rPr>
          <w:b/>
        </w:rPr>
        <w:t xml:space="preserve">на перспективу </w:t>
      </w:r>
      <w:r>
        <w:rPr>
          <w:b/>
        </w:rPr>
        <w:t>предусматривается установление границ</w:t>
      </w:r>
      <w:r w:rsidRPr="00116BEC">
        <w:rPr>
          <w:b/>
        </w:rPr>
        <w:t xml:space="preserve"> входящего в состав </w:t>
      </w:r>
      <w:r>
        <w:rPr>
          <w:b/>
        </w:rPr>
        <w:t>П</w:t>
      </w:r>
      <w:r w:rsidRPr="00116BEC">
        <w:rPr>
          <w:b/>
        </w:rPr>
        <w:t xml:space="preserve">оселения населенного пункта </w:t>
      </w:r>
      <w:proofErr w:type="spellStart"/>
      <w:r w:rsidR="00F70F29">
        <w:rPr>
          <w:b/>
        </w:rPr>
        <w:t>пгт</w:t>
      </w:r>
      <w:proofErr w:type="spellEnd"/>
      <w:r w:rsidR="005237C0">
        <w:rPr>
          <w:b/>
        </w:rPr>
        <w:t xml:space="preserve"> Спирово</w:t>
      </w:r>
      <w:r w:rsidR="00F70F29">
        <w:rPr>
          <w:b/>
        </w:rPr>
        <w:t xml:space="preserve"> </w:t>
      </w:r>
      <w:r>
        <w:rPr>
          <w:b/>
        </w:rPr>
        <w:t>совпадающими с административной г</w:t>
      </w:r>
      <w:r w:rsidRPr="00116BEC">
        <w:rPr>
          <w:b/>
        </w:rPr>
        <w:t>раниц</w:t>
      </w:r>
      <w:r>
        <w:rPr>
          <w:b/>
        </w:rPr>
        <w:t>ей</w:t>
      </w:r>
      <w:r w:rsidRPr="00116BEC">
        <w:rPr>
          <w:b/>
        </w:rPr>
        <w:t xml:space="preserve"> городского поселения </w:t>
      </w:r>
      <w:r w:rsidR="00D3671E">
        <w:rPr>
          <w:b/>
        </w:rPr>
        <w:t>поселок Спирово</w:t>
      </w:r>
      <w:r w:rsidRPr="00116BEC">
        <w:rPr>
          <w:b/>
          <w:bCs/>
        </w:rPr>
        <w:t>.</w:t>
      </w:r>
      <w:proofErr w:type="gramEnd"/>
    </w:p>
    <w:p w:rsidR="001D3D52" w:rsidRDefault="001D3D52" w:rsidP="001D3D52">
      <w:pPr>
        <w:ind w:firstLine="567"/>
        <w:jc w:val="both"/>
      </w:pPr>
      <w:r w:rsidRPr="001D3D52">
        <w:t>Перспективная</w:t>
      </w:r>
      <w:r w:rsidRPr="00F124CC">
        <w:t xml:space="preserve"> граница </w:t>
      </w:r>
      <w:r>
        <w:t xml:space="preserve">населенного пункта </w:t>
      </w:r>
      <w:r w:rsidRPr="00F124CC">
        <w:t xml:space="preserve">отображена на Карте </w:t>
      </w:r>
      <w:proofErr w:type="gramStart"/>
      <w:r w:rsidRPr="00F124CC">
        <w:t>границ населенных пунктов Генплана Поселения</w:t>
      </w:r>
      <w:proofErr w:type="gramEnd"/>
      <w:r w:rsidRPr="00F124CC">
        <w:t xml:space="preserve"> как "граница населенного пункта (</w:t>
      </w:r>
      <w:r>
        <w:t>расчетный срок</w:t>
      </w:r>
      <w:r w:rsidRPr="00F124CC">
        <w:t>)".</w:t>
      </w:r>
    </w:p>
    <w:p w:rsidR="001D3D52" w:rsidRPr="00FB1801" w:rsidRDefault="001D3D52" w:rsidP="001D3D52">
      <w:pPr>
        <w:ind w:firstLine="567"/>
        <w:jc w:val="both"/>
        <w:rPr>
          <w:b/>
        </w:rPr>
      </w:pPr>
      <w:proofErr w:type="gramStart"/>
      <w:r w:rsidRPr="00FB1801">
        <w:rPr>
          <w:b/>
        </w:rPr>
        <w:t>Общая площадь населенного пу</w:t>
      </w:r>
      <w:r>
        <w:rPr>
          <w:b/>
        </w:rPr>
        <w:t xml:space="preserve">нкта </w:t>
      </w:r>
      <w:proofErr w:type="spellStart"/>
      <w:r w:rsidR="00F70F29">
        <w:rPr>
          <w:b/>
        </w:rPr>
        <w:t>пгт</w:t>
      </w:r>
      <w:proofErr w:type="spellEnd"/>
      <w:r w:rsidR="005237C0">
        <w:rPr>
          <w:b/>
        </w:rPr>
        <w:t xml:space="preserve"> Спирово</w:t>
      </w:r>
      <w:r w:rsidR="00F70F29">
        <w:rPr>
          <w:b/>
        </w:rPr>
        <w:t xml:space="preserve"> </w:t>
      </w:r>
      <w:r>
        <w:rPr>
          <w:b/>
        </w:rPr>
        <w:t>в границах</w:t>
      </w:r>
      <w:r w:rsidR="00BD2346">
        <w:rPr>
          <w:b/>
        </w:rPr>
        <w:t>,</w:t>
      </w:r>
      <w:r>
        <w:rPr>
          <w:b/>
        </w:rPr>
        <w:t xml:space="preserve"> предлагаемых к утверждению на расчетный срок (</w:t>
      </w:r>
      <w:r>
        <w:t xml:space="preserve">по итогам внесения изменений в </w:t>
      </w:r>
      <w:r w:rsidRPr="001D3D52">
        <w:t>"Закон об установлении границ муниципальных образований, входящих в состав территории муниципального образования Тверской области "</w:t>
      </w:r>
      <w:r w:rsidR="00F70F29">
        <w:t>Спировский район</w:t>
      </w:r>
      <w:r w:rsidRPr="001D3D52">
        <w:t>", и наделении их статусом городского, сельского поселения" №</w:t>
      </w:r>
      <w:r w:rsidR="00F70F29">
        <w:t>47</w:t>
      </w:r>
      <w:r w:rsidRPr="001D3D52">
        <w:t>-ЗО от 28.02.2005</w:t>
      </w:r>
      <w:r>
        <w:rPr>
          <w:b/>
        </w:rPr>
        <w:t>)</w:t>
      </w:r>
      <w:r w:rsidRPr="00FB1801">
        <w:rPr>
          <w:b/>
        </w:rPr>
        <w:t>, состав</w:t>
      </w:r>
      <w:r>
        <w:rPr>
          <w:b/>
        </w:rPr>
        <w:t>и</w:t>
      </w:r>
      <w:r w:rsidRPr="00FB1801">
        <w:rPr>
          <w:b/>
        </w:rPr>
        <w:t xml:space="preserve">т </w:t>
      </w:r>
      <w:r w:rsidR="00007A14">
        <w:rPr>
          <w:b/>
        </w:rPr>
        <w:t>11,899</w:t>
      </w:r>
      <w:r w:rsidR="00007A14" w:rsidRPr="00936836">
        <w:rPr>
          <w:b/>
        </w:rPr>
        <w:t xml:space="preserve"> </w:t>
      </w:r>
      <w:r w:rsidRPr="00FB1801">
        <w:rPr>
          <w:b/>
        </w:rPr>
        <w:t>кв.км.</w:t>
      </w:r>
      <w:proofErr w:type="gramEnd"/>
    </w:p>
    <w:p w:rsidR="00F124CC" w:rsidRDefault="00F124CC" w:rsidP="00F124CC">
      <w:pPr>
        <w:ind w:firstLine="567"/>
        <w:jc w:val="both"/>
      </w:pPr>
    </w:p>
    <w:p w:rsidR="00F124CC" w:rsidRDefault="00F124CC" w:rsidP="00F124CC">
      <w:pPr>
        <w:ind w:firstLine="567"/>
        <w:jc w:val="both"/>
      </w:pPr>
      <w:r>
        <w:t>В таблице 4.1 приведены сведения о земельных участках</w:t>
      </w:r>
      <w:r w:rsidRPr="002E6A03">
        <w:t xml:space="preserve">, которые включаются в </w:t>
      </w:r>
      <w:r w:rsidR="001D3D52">
        <w:t xml:space="preserve">перспективные </w:t>
      </w:r>
      <w:r w:rsidRPr="002E6A03">
        <w:t xml:space="preserve">границы (либо исключаются из границ) населенного пункта </w:t>
      </w:r>
      <w:proofErr w:type="spellStart"/>
      <w:r w:rsidR="00F70F29">
        <w:t>пгт</w:t>
      </w:r>
      <w:proofErr w:type="spellEnd"/>
      <w:r w:rsidR="00D3671E">
        <w:t xml:space="preserve"> Спирово</w:t>
      </w:r>
      <w:r>
        <w:t>.</w:t>
      </w:r>
    </w:p>
    <w:p w:rsidR="00F124CC" w:rsidRPr="00892B37" w:rsidRDefault="00F124CC" w:rsidP="00F124CC">
      <w:pPr>
        <w:ind w:firstLine="567"/>
        <w:jc w:val="both"/>
      </w:pPr>
      <w:r w:rsidRPr="00892B37">
        <w:t xml:space="preserve">Необходимо отметить, что кадастровый учет земель в Поселении и Районе выполнен не в полном объеме. В результате в таблице отражены данные только о тех земельных участках, в отношении которых проведен кадастровый учет в полном объеме и </w:t>
      </w:r>
      <w:proofErr w:type="gramStart"/>
      <w:r w:rsidRPr="00892B37">
        <w:t>сведения</w:t>
      </w:r>
      <w:proofErr w:type="gramEnd"/>
      <w:r w:rsidRPr="00892B37">
        <w:t xml:space="preserve"> о которых приведены на Публичной кадастровой карте (</w:t>
      </w:r>
      <w:hyperlink r:id="rId19" w:history="1">
        <w:r w:rsidRPr="00892B37">
          <w:t>http://maps.rosreestr.ru/PortalOnline/</w:t>
        </w:r>
      </w:hyperlink>
      <w:r w:rsidRPr="00892B37">
        <w:t>).</w:t>
      </w:r>
    </w:p>
    <w:p w:rsidR="00F124CC" w:rsidRPr="00892B37" w:rsidRDefault="00F124CC" w:rsidP="00F124CC">
      <w:pPr>
        <w:ind w:firstLine="567"/>
        <w:jc w:val="both"/>
      </w:pPr>
    </w:p>
    <w:p w:rsidR="00F124CC" w:rsidRPr="004520BE" w:rsidRDefault="00F124CC" w:rsidP="00F124CC">
      <w:pPr>
        <w:ind w:firstLine="567"/>
        <w:jc w:val="both"/>
      </w:pPr>
      <w:r w:rsidRPr="004520BE">
        <w:rPr>
          <w:b/>
        </w:rPr>
        <w:t xml:space="preserve">Таблица 4.1. </w:t>
      </w:r>
      <w:r w:rsidRPr="004520BE">
        <w:t xml:space="preserve">Перечень земельных участков, которые включаются в границы  населенного пункта </w:t>
      </w:r>
      <w:proofErr w:type="spellStart"/>
      <w:r w:rsidR="00F70F29">
        <w:t>пгт</w:t>
      </w:r>
      <w:proofErr w:type="spellEnd"/>
      <w:r w:rsidR="00D3671E">
        <w:t xml:space="preserve"> Спирово</w:t>
      </w: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1454"/>
        <w:gridCol w:w="5103"/>
      </w:tblGrid>
      <w:tr w:rsidR="00F124CC" w:rsidRPr="004520BE" w:rsidTr="00007A14">
        <w:trPr>
          <w:trHeight w:val="397"/>
          <w:tblHeader/>
        </w:trPr>
        <w:tc>
          <w:tcPr>
            <w:tcW w:w="3190" w:type="dxa"/>
            <w:vAlign w:val="center"/>
          </w:tcPr>
          <w:p w:rsidR="00F124CC" w:rsidRPr="004520BE" w:rsidRDefault="00F124CC" w:rsidP="00F70F29">
            <w:pPr>
              <w:jc w:val="center"/>
              <w:rPr>
                <w:b/>
                <w:sz w:val="20"/>
                <w:szCs w:val="20"/>
              </w:rPr>
            </w:pPr>
            <w:proofErr w:type="gramStart"/>
            <w:r w:rsidRPr="004520BE">
              <w:rPr>
                <w:b/>
                <w:sz w:val="20"/>
                <w:szCs w:val="20"/>
              </w:rPr>
              <w:t>Кадастровый</w:t>
            </w:r>
            <w:proofErr w:type="gramEnd"/>
            <w:r w:rsidRPr="004520BE">
              <w:rPr>
                <w:b/>
                <w:sz w:val="20"/>
                <w:szCs w:val="20"/>
              </w:rPr>
              <w:t xml:space="preserve"> № земельного участка, включаемого в границы населенного пункта </w:t>
            </w:r>
            <w:proofErr w:type="spellStart"/>
            <w:r w:rsidR="00F70F29">
              <w:rPr>
                <w:b/>
                <w:sz w:val="20"/>
                <w:szCs w:val="20"/>
              </w:rPr>
              <w:t>пгт</w:t>
            </w:r>
            <w:proofErr w:type="spellEnd"/>
            <w:r w:rsidR="00D3671E">
              <w:rPr>
                <w:b/>
                <w:sz w:val="20"/>
                <w:szCs w:val="20"/>
              </w:rPr>
              <w:t xml:space="preserve"> Спирово</w:t>
            </w:r>
          </w:p>
        </w:tc>
        <w:tc>
          <w:tcPr>
            <w:tcW w:w="1454" w:type="dxa"/>
            <w:vAlign w:val="center"/>
          </w:tcPr>
          <w:p w:rsidR="00F124CC" w:rsidRPr="004520BE" w:rsidRDefault="00F124CC" w:rsidP="00F124CC">
            <w:pPr>
              <w:jc w:val="center"/>
              <w:rPr>
                <w:b/>
                <w:sz w:val="20"/>
                <w:szCs w:val="20"/>
              </w:rPr>
            </w:pPr>
            <w:r w:rsidRPr="004520BE">
              <w:rPr>
                <w:b/>
                <w:sz w:val="20"/>
                <w:szCs w:val="20"/>
              </w:rPr>
              <w:t>Площадь участка,</w:t>
            </w:r>
          </w:p>
          <w:p w:rsidR="00F124CC" w:rsidRPr="004520BE" w:rsidRDefault="00892B37" w:rsidP="00F124CC">
            <w:pPr>
              <w:jc w:val="center"/>
              <w:rPr>
                <w:b/>
                <w:sz w:val="20"/>
                <w:szCs w:val="20"/>
              </w:rPr>
            </w:pPr>
            <w:r>
              <w:rPr>
                <w:b/>
                <w:sz w:val="20"/>
                <w:szCs w:val="20"/>
              </w:rPr>
              <w:t>га</w:t>
            </w:r>
          </w:p>
        </w:tc>
        <w:tc>
          <w:tcPr>
            <w:tcW w:w="5103" w:type="dxa"/>
            <w:vAlign w:val="center"/>
          </w:tcPr>
          <w:p w:rsidR="00F124CC" w:rsidRPr="004520BE" w:rsidRDefault="00F124CC" w:rsidP="00F70F29">
            <w:pPr>
              <w:jc w:val="center"/>
              <w:rPr>
                <w:b/>
                <w:sz w:val="20"/>
                <w:szCs w:val="20"/>
              </w:rPr>
            </w:pPr>
            <w:r w:rsidRPr="004520BE">
              <w:rPr>
                <w:b/>
                <w:sz w:val="20"/>
                <w:szCs w:val="20"/>
              </w:rPr>
              <w:t xml:space="preserve">Категория земель, </w:t>
            </w:r>
            <w:r>
              <w:rPr>
                <w:b/>
                <w:sz w:val="20"/>
                <w:szCs w:val="20"/>
              </w:rPr>
              <w:t xml:space="preserve">к которым относятся земельные участки, включаемые в границы населенного пункта </w:t>
            </w:r>
            <w:proofErr w:type="spellStart"/>
            <w:r w:rsidR="00F70F29">
              <w:rPr>
                <w:b/>
                <w:sz w:val="20"/>
                <w:szCs w:val="20"/>
              </w:rPr>
              <w:t>пгт</w:t>
            </w:r>
            <w:proofErr w:type="spellEnd"/>
            <w:r w:rsidR="00D3671E">
              <w:rPr>
                <w:b/>
                <w:sz w:val="20"/>
                <w:szCs w:val="20"/>
              </w:rPr>
              <w:t xml:space="preserve"> Спирово</w:t>
            </w:r>
          </w:p>
        </w:tc>
      </w:tr>
      <w:tr w:rsidR="00F124CC" w:rsidRPr="004520BE" w:rsidTr="00007A14">
        <w:trPr>
          <w:trHeight w:val="397"/>
        </w:trPr>
        <w:tc>
          <w:tcPr>
            <w:tcW w:w="3190" w:type="dxa"/>
            <w:vAlign w:val="center"/>
          </w:tcPr>
          <w:p w:rsidR="00F124CC" w:rsidRPr="00007A14" w:rsidRDefault="00F124CC" w:rsidP="00007A14">
            <w:pPr>
              <w:rPr>
                <w:bCs/>
                <w:sz w:val="20"/>
                <w:szCs w:val="20"/>
              </w:rPr>
            </w:pPr>
            <w:r w:rsidRPr="00007A14">
              <w:rPr>
                <w:bCs/>
                <w:sz w:val="20"/>
                <w:szCs w:val="20"/>
              </w:rPr>
              <w:t xml:space="preserve">№ </w:t>
            </w:r>
            <w:r w:rsidR="00D4455C" w:rsidRPr="00007A14">
              <w:rPr>
                <w:bCs/>
                <w:sz w:val="20"/>
                <w:szCs w:val="20"/>
              </w:rPr>
              <w:t>69:31:0000012:1544</w:t>
            </w:r>
          </w:p>
          <w:p w:rsidR="00F124CC" w:rsidRPr="00007A14" w:rsidRDefault="00D4455C" w:rsidP="00007A14">
            <w:pPr>
              <w:rPr>
                <w:bCs/>
                <w:sz w:val="20"/>
                <w:szCs w:val="20"/>
              </w:rPr>
            </w:pPr>
            <w:r w:rsidRPr="00007A14">
              <w:rPr>
                <w:bCs/>
                <w:sz w:val="20"/>
                <w:szCs w:val="20"/>
              </w:rPr>
              <w:t xml:space="preserve">часть </w:t>
            </w:r>
            <w:r w:rsidR="00F124CC" w:rsidRPr="00007A14">
              <w:rPr>
                <w:bCs/>
                <w:sz w:val="20"/>
                <w:szCs w:val="20"/>
              </w:rPr>
              <w:t>земельн</w:t>
            </w:r>
            <w:r w:rsidRPr="00007A14">
              <w:rPr>
                <w:bCs/>
                <w:sz w:val="20"/>
                <w:szCs w:val="20"/>
              </w:rPr>
              <w:t>ого</w:t>
            </w:r>
            <w:r w:rsidR="00F124CC" w:rsidRPr="00007A14">
              <w:rPr>
                <w:bCs/>
                <w:sz w:val="20"/>
                <w:szCs w:val="20"/>
              </w:rPr>
              <w:t xml:space="preserve"> участк</w:t>
            </w:r>
            <w:r w:rsidRPr="00007A14">
              <w:rPr>
                <w:bCs/>
                <w:sz w:val="20"/>
                <w:szCs w:val="20"/>
              </w:rPr>
              <w:t>а</w:t>
            </w:r>
          </w:p>
        </w:tc>
        <w:tc>
          <w:tcPr>
            <w:tcW w:w="1454" w:type="dxa"/>
            <w:vAlign w:val="center"/>
          </w:tcPr>
          <w:p w:rsidR="00F124CC" w:rsidRPr="00007A14" w:rsidRDefault="00000F57" w:rsidP="00007A14">
            <w:pPr>
              <w:jc w:val="center"/>
              <w:rPr>
                <w:sz w:val="20"/>
                <w:szCs w:val="20"/>
              </w:rPr>
            </w:pPr>
            <w:r w:rsidRPr="00007A14">
              <w:rPr>
                <w:sz w:val="20"/>
                <w:szCs w:val="20"/>
              </w:rPr>
              <w:t>7,25</w:t>
            </w:r>
          </w:p>
        </w:tc>
        <w:tc>
          <w:tcPr>
            <w:tcW w:w="5103" w:type="dxa"/>
            <w:vAlign w:val="center"/>
          </w:tcPr>
          <w:p w:rsidR="00F124CC" w:rsidRDefault="00F124CC" w:rsidP="00007A14">
            <w:pPr>
              <w:rPr>
                <w:rStyle w:val="aff"/>
                <w:rFonts w:ascii="Times New Roman" w:hAnsi="Times New Roman" w:cs="Times New Roman"/>
                <w:color w:val="auto"/>
                <w:sz w:val="20"/>
                <w:szCs w:val="20"/>
                <w:shd w:val="clear" w:color="auto" w:fill="FFFFFF"/>
              </w:rPr>
            </w:pPr>
            <w:r w:rsidRPr="00007A14">
              <w:rPr>
                <w:rStyle w:val="aff"/>
                <w:rFonts w:ascii="Times New Roman" w:hAnsi="Times New Roman" w:cs="Times New Roman"/>
                <w:color w:val="auto"/>
                <w:sz w:val="20"/>
                <w:szCs w:val="20"/>
                <w:shd w:val="clear" w:color="auto" w:fill="FFFFFF"/>
              </w:rPr>
              <w:t xml:space="preserve">Земли </w:t>
            </w:r>
            <w:r w:rsidR="00D4455C" w:rsidRPr="00007A14">
              <w:rPr>
                <w:rStyle w:val="aff"/>
                <w:rFonts w:ascii="Times New Roman" w:hAnsi="Times New Roman" w:cs="Times New Roman"/>
                <w:color w:val="auto"/>
                <w:sz w:val="20"/>
                <w:szCs w:val="20"/>
                <w:shd w:val="clear" w:color="auto" w:fill="FFFFFF"/>
              </w:rPr>
              <w:t>сельскохозяйственного назначения</w:t>
            </w:r>
          </w:p>
          <w:p w:rsidR="00007A14" w:rsidRPr="00007A14" w:rsidRDefault="00007A14" w:rsidP="00007A14">
            <w:pPr>
              <w:rPr>
                <w:rStyle w:val="aff"/>
                <w:rFonts w:ascii="Times New Roman" w:hAnsi="Times New Roman" w:cs="Times New Roman"/>
                <w:color w:val="auto"/>
                <w:sz w:val="20"/>
                <w:szCs w:val="20"/>
                <w:shd w:val="clear" w:color="auto" w:fill="FFFFFF"/>
              </w:rPr>
            </w:pPr>
            <w:r>
              <w:rPr>
                <w:rStyle w:val="aff"/>
                <w:rFonts w:ascii="Times New Roman" w:hAnsi="Times New Roman" w:cs="Times New Roman"/>
                <w:color w:val="auto"/>
                <w:sz w:val="20"/>
                <w:szCs w:val="20"/>
                <w:shd w:val="clear" w:color="auto" w:fill="FFFFFF"/>
              </w:rPr>
              <w:t>(находятся в административных границах Поселения)</w:t>
            </w:r>
          </w:p>
        </w:tc>
      </w:tr>
      <w:tr w:rsidR="00F124CC" w:rsidRPr="004520BE" w:rsidTr="00007A14">
        <w:trPr>
          <w:trHeight w:val="397"/>
        </w:trPr>
        <w:tc>
          <w:tcPr>
            <w:tcW w:w="3190" w:type="dxa"/>
            <w:vAlign w:val="center"/>
          </w:tcPr>
          <w:p w:rsidR="00F124CC" w:rsidRPr="00007A14" w:rsidRDefault="00F124CC" w:rsidP="00007A14">
            <w:pPr>
              <w:rPr>
                <w:bCs/>
                <w:sz w:val="20"/>
                <w:szCs w:val="20"/>
              </w:rPr>
            </w:pPr>
            <w:r w:rsidRPr="00007A14">
              <w:rPr>
                <w:bCs/>
                <w:sz w:val="20"/>
                <w:szCs w:val="20"/>
              </w:rPr>
              <w:t xml:space="preserve">№ </w:t>
            </w:r>
            <w:r w:rsidR="00D4455C" w:rsidRPr="00007A14">
              <w:rPr>
                <w:bCs/>
                <w:sz w:val="20"/>
                <w:szCs w:val="20"/>
              </w:rPr>
              <w:t>69:31:0000012:250</w:t>
            </w:r>
          </w:p>
          <w:p w:rsidR="00F124CC" w:rsidRPr="00007A14" w:rsidRDefault="00000F57" w:rsidP="00007A14">
            <w:pPr>
              <w:rPr>
                <w:bCs/>
                <w:sz w:val="20"/>
                <w:szCs w:val="20"/>
              </w:rPr>
            </w:pPr>
            <w:r w:rsidRPr="00007A14">
              <w:rPr>
                <w:bCs/>
                <w:sz w:val="20"/>
                <w:szCs w:val="20"/>
              </w:rPr>
              <w:t>часть земельного участка</w:t>
            </w:r>
          </w:p>
        </w:tc>
        <w:tc>
          <w:tcPr>
            <w:tcW w:w="1454" w:type="dxa"/>
            <w:vAlign w:val="center"/>
          </w:tcPr>
          <w:p w:rsidR="00F124CC" w:rsidRPr="00007A14" w:rsidRDefault="00892B37" w:rsidP="00007A14">
            <w:pPr>
              <w:jc w:val="center"/>
              <w:rPr>
                <w:sz w:val="20"/>
                <w:szCs w:val="20"/>
              </w:rPr>
            </w:pPr>
            <w:r w:rsidRPr="00007A14">
              <w:rPr>
                <w:sz w:val="20"/>
                <w:szCs w:val="20"/>
              </w:rPr>
              <w:t>1,35</w:t>
            </w:r>
          </w:p>
        </w:tc>
        <w:tc>
          <w:tcPr>
            <w:tcW w:w="5103" w:type="dxa"/>
            <w:vAlign w:val="center"/>
          </w:tcPr>
          <w:p w:rsidR="00F124CC" w:rsidRDefault="00000F57" w:rsidP="00007A14">
            <w:pPr>
              <w:rPr>
                <w:rStyle w:val="aff"/>
                <w:rFonts w:ascii="Times New Roman" w:hAnsi="Times New Roman" w:cs="Times New Roman"/>
                <w:color w:val="auto"/>
                <w:sz w:val="20"/>
                <w:szCs w:val="20"/>
                <w:shd w:val="clear" w:color="auto" w:fill="FFFFFF"/>
              </w:rPr>
            </w:pPr>
            <w:r w:rsidRPr="00007A14">
              <w:rPr>
                <w:rStyle w:val="aff"/>
                <w:rFonts w:ascii="Times New Roman" w:hAnsi="Times New Roman" w:cs="Times New Roman"/>
                <w:color w:val="auto"/>
                <w:sz w:val="20"/>
                <w:szCs w:val="20"/>
                <w:shd w:val="clear" w:color="auto" w:fill="FFFFFF"/>
              </w:rPr>
              <w:t>Земли сельскохозяйственного назначения</w:t>
            </w:r>
          </w:p>
          <w:p w:rsidR="00007A14" w:rsidRPr="00007A14" w:rsidRDefault="00007A14" w:rsidP="00007A14">
            <w:pPr>
              <w:rPr>
                <w:rStyle w:val="aff"/>
                <w:rFonts w:ascii="Times New Roman" w:hAnsi="Times New Roman" w:cs="Times New Roman"/>
                <w:color w:val="auto"/>
                <w:sz w:val="20"/>
                <w:szCs w:val="20"/>
                <w:shd w:val="clear" w:color="auto" w:fill="FFFFFF"/>
              </w:rPr>
            </w:pPr>
            <w:r>
              <w:rPr>
                <w:rStyle w:val="aff"/>
                <w:rFonts w:ascii="Times New Roman" w:hAnsi="Times New Roman" w:cs="Times New Roman"/>
                <w:color w:val="auto"/>
                <w:sz w:val="20"/>
                <w:szCs w:val="20"/>
                <w:shd w:val="clear" w:color="auto" w:fill="FFFFFF"/>
              </w:rPr>
              <w:t>(находятся в административных границах Поселения)</w:t>
            </w:r>
          </w:p>
        </w:tc>
      </w:tr>
      <w:tr w:rsidR="00F124CC" w:rsidRPr="004520BE" w:rsidTr="00007A14">
        <w:trPr>
          <w:trHeight w:val="397"/>
        </w:trPr>
        <w:tc>
          <w:tcPr>
            <w:tcW w:w="3190" w:type="dxa"/>
            <w:vAlign w:val="center"/>
          </w:tcPr>
          <w:p w:rsidR="00F124CC" w:rsidRPr="00007A14" w:rsidRDefault="00F124CC" w:rsidP="00007A14">
            <w:pPr>
              <w:rPr>
                <w:bCs/>
                <w:sz w:val="20"/>
                <w:szCs w:val="20"/>
              </w:rPr>
            </w:pPr>
            <w:r w:rsidRPr="00007A14">
              <w:rPr>
                <w:bCs/>
                <w:sz w:val="20"/>
                <w:szCs w:val="20"/>
              </w:rPr>
              <w:t xml:space="preserve">№ </w:t>
            </w:r>
            <w:r w:rsidR="00892B37" w:rsidRPr="00007A14">
              <w:rPr>
                <w:bCs/>
                <w:sz w:val="20"/>
                <w:szCs w:val="20"/>
              </w:rPr>
              <w:t>69:31:0000012:101</w:t>
            </w:r>
          </w:p>
        </w:tc>
        <w:tc>
          <w:tcPr>
            <w:tcW w:w="1454" w:type="dxa"/>
            <w:vAlign w:val="center"/>
          </w:tcPr>
          <w:p w:rsidR="00F124CC" w:rsidRPr="00007A14" w:rsidRDefault="00892B37" w:rsidP="00007A14">
            <w:pPr>
              <w:jc w:val="center"/>
              <w:rPr>
                <w:sz w:val="20"/>
                <w:szCs w:val="20"/>
              </w:rPr>
            </w:pPr>
            <w:r w:rsidRPr="00007A14">
              <w:rPr>
                <w:sz w:val="20"/>
                <w:szCs w:val="20"/>
              </w:rPr>
              <w:t>12,0</w:t>
            </w:r>
          </w:p>
        </w:tc>
        <w:tc>
          <w:tcPr>
            <w:tcW w:w="5103" w:type="dxa"/>
            <w:vAlign w:val="center"/>
          </w:tcPr>
          <w:p w:rsidR="00007A14" w:rsidRPr="00007A14" w:rsidRDefault="00892B37" w:rsidP="00007A14">
            <w:pPr>
              <w:rPr>
                <w:rStyle w:val="aff"/>
                <w:rFonts w:ascii="Times New Roman" w:hAnsi="Times New Roman" w:cs="Times New Roman"/>
                <w:color w:val="auto"/>
                <w:sz w:val="20"/>
                <w:szCs w:val="20"/>
                <w:shd w:val="clear" w:color="auto" w:fill="FFFFFF"/>
              </w:rPr>
            </w:pPr>
            <w:r w:rsidRPr="00007A14">
              <w:rPr>
                <w:rStyle w:val="aff"/>
                <w:rFonts w:ascii="Times New Roman" w:hAnsi="Times New Roman" w:cs="Times New Roman"/>
                <w:color w:val="auto"/>
                <w:sz w:val="20"/>
                <w:szCs w:val="20"/>
                <w:shd w:val="clear" w:color="auto" w:fill="FFFFFF"/>
              </w:rPr>
              <w:t xml:space="preserve">Земли </w:t>
            </w:r>
            <w:r w:rsidR="005E32A5" w:rsidRPr="00007A14">
              <w:rPr>
                <w:rStyle w:val="aff"/>
                <w:rFonts w:ascii="Times New Roman" w:hAnsi="Times New Roman" w:cs="Times New Roman"/>
                <w:color w:val="auto"/>
                <w:sz w:val="20"/>
                <w:szCs w:val="20"/>
                <w:shd w:val="clear" w:color="auto" w:fill="FFFFFF"/>
              </w:rPr>
              <w:t>запаса</w:t>
            </w:r>
          </w:p>
        </w:tc>
      </w:tr>
      <w:tr w:rsidR="00F124CC" w:rsidRPr="004520BE" w:rsidTr="00007A14">
        <w:trPr>
          <w:trHeight w:val="397"/>
        </w:trPr>
        <w:tc>
          <w:tcPr>
            <w:tcW w:w="3190" w:type="dxa"/>
            <w:vAlign w:val="center"/>
          </w:tcPr>
          <w:p w:rsidR="00F124CC" w:rsidRPr="00007A14" w:rsidRDefault="005E32A5" w:rsidP="00007A14">
            <w:pPr>
              <w:rPr>
                <w:bCs/>
                <w:sz w:val="20"/>
                <w:szCs w:val="20"/>
              </w:rPr>
            </w:pPr>
            <w:r w:rsidRPr="00007A14">
              <w:rPr>
                <w:bCs/>
                <w:sz w:val="20"/>
                <w:szCs w:val="20"/>
              </w:rPr>
              <w:t>№ 69:31:0000012:102</w:t>
            </w:r>
          </w:p>
        </w:tc>
        <w:tc>
          <w:tcPr>
            <w:tcW w:w="1454" w:type="dxa"/>
            <w:vAlign w:val="center"/>
          </w:tcPr>
          <w:p w:rsidR="00F124CC" w:rsidRPr="00007A14" w:rsidRDefault="005E32A5" w:rsidP="00007A14">
            <w:pPr>
              <w:jc w:val="center"/>
              <w:rPr>
                <w:sz w:val="20"/>
                <w:szCs w:val="20"/>
              </w:rPr>
            </w:pPr>
            <w:r w:rsidRPr="00007A14">
              <w:rPr>
                <w:sz w:val="20"/>
                <w:szCs w:val="20"/>
              </w:rPr>
              <w:t>13,33</w:t>
            </w:r>
          </w:p>
        </w:tc>
        <w:tc>
          <w:tcPr>
            <w:tcW w:w="5103" w:type="dxa"/>
            <w:vAlign w:val="center"/>
          </w:tcPr>
          <w:p w:rsidR="00007A14" w:rsidRPr="00007A14" w:rsidRDefault="00F124CC" w:rsidP="00007A14">
            <w:pPr>
              <w:rPr>
                <w:rStyle w:val="aff"/>
                <w:rFonts w:ascii="Times New Roman" w:hAnsi="Times New Roman" w:cs="Times New Roman"/>
                <w:color w:val="auto"/>
                <w:sz w:val="20"/>
                <w:szCs w:val="20"/>
                <w:shd w:val="clear" w:color="auto" w:fill="FFFFFF"/>
              </w:rPr>
            </w:pPr>
            <w:r w:rsidRPr="00007A14">
              <w:rPr>
                <w:rStyle w:val="aff"/>
                <w:rFonts w:ascii="Times New Roman" w:hAnsi="Times New Roman" w:cs="Times New Roman"/>
                <w:color w:val="auto"/>
                <w:sz w:val="20"/>
                <w:szCs w:val="20"/>
                <w:shd w:val="clear" w:color="auto" w:fill="FFFFFF"/>
              </w:rPr>
              <w:t xml:space="preserve">Земли </w:t>
            </w:r>
            <w:r w:rsidR="005E32A5" w:rsidRPr="00007A14">
              <w:rPr>
                <w:rStyle w:val="aff"/>
                <w:rFonts w:ascii="Times New Roman" w:hAnsi="Times New Roman" w:cs="Times New Roman"/>
                <w:color w:val="auto"/>
                <w:sz w:val="20"/>
                <w:szCs w:val="20"/>
                <w:shd w:val="clear" w:color="auto" w:fill="FFFFFF"/>
              </w:rPr>
              <w:t>запаса</w:t>
            </w:r>
          </w:p>
        </w:tc>
      </w:tr>
    </w:tbl>
    <w:p w:rsidR="00474DCD" w:rsidRPr="00474DCD" w:rsidRDefault="00474DCD" w:rsidP="00116BEC">
      <w:pPr>
        <w:ind w:firstLine="567"/>
        <w:jc w:val="both"/>
        <w:rPr>
          <w:b/>
          <w:bCs/>
        </w:rPr>
      </w:pPr>
    </w:p>
    <w:p w:rsidR="000C7915" w:rsidRPr="000C7915" w:rsidRDefault="000C7915" w:rsidP="000C7915">
      <w:pPr>
        <w:ind w:firstLine="567"/>
        <w:jc w:val="center"/>
        <w:rPr>
          <w:b/>
          <w:color w:val="000000"/>
        </w:rPr>
      </w:pPr>
    </w:p>
    <w:p w:rsidR="008B1D92" w:rsidRPr="006213B5" w:rsidRDefault="00DB314B" w:rsidP="00481568">
      <w:pPr>
        <w:pStyle w:val="10"/>
        <w:numPr>
          <w:ilvl w:val="0"/>
          <w:numId w:val="2"/>
        </w:numPr>
        <w:spacing w:before="0"/>
        <w:ind w:right="-2" w:hanging="693"/>
        <w:contextualSpacing/>
        <w:jc w:val="center"/>
        <w:rPr>
          <w:rFonts w:ascii="Times New Roman" w:hAnsi="Times New Roman" w:cs="Times New Roman"/>
        </w:rPr>
      </w:pPr>
      <w:r w:rsidRPr="006213B5">
        <w:rPr>
          <w:rFonts w:ascii="Times New Roman" w:hAnsi="Times New Roman" w:cs="Times New Roman"/>
          <w:kern w:val="0"/>
        </w:rPr>
        <w:br w:type="page"/>
      </w:r>
      <w:bookmarkStart w:id="188" w:name="_Toc370479642"/>
      <w:r w:rsidR="00343C24" w:rsidRPr="006213B5">
        <w:rPr>
          <w:rFonts w:ascii="Times New Roman" w:hAnsi="Times New Roman" w:cs="Times New Roman"/>
          <w:kern w:val="0"/>
        </w:rPr>
        <w:t>Н</w:t>
      </w:r>
      <w:r w:rsidR="008B1D92" w:rsidRPr="006213B5">
        <w:rPr>
          <w:rFonts w:ascii="Times New Roman" w:hAnsi="Times New Roman" w:cs="Times New Roman"/>
          <w:kern w:val="0"/>
        </w:rPr>
        <w:t xml:space="preserve">аселение и трудовые ресурсы </w:t>
      </w:r>
      <w:r w:rsidR="008E0D2F" w:rsidRPr="006213B5">
        <w:rPr>
          <w:rFonts w:ascii="Times New Roman" w:hAnsi="Times New Roman" w:cs="Times New Roman"/>
          <w:kern w:val="0"/>
        </w:rPr>
        <w:t>П</w:t>
      </w:r>
      <w:r w:rsidR="008B1D92" w:rsidRPr="006213B5">
        <w:rPr>
          <w:rFonts w:ascii="Times New Roman" w:hAnsi="Times New Roman" w:cs="Times New Roman"/>
          <w:kern w:val="0"/>
        </w:rPr>
        <w:t>оселения</w:t>
      </w:r>
      <w:bookmarkEnd w:id="188"/>
    </w:p>
    <w:p w:rsidR="006F5CFA" w:rsidRPr="00500750" w:rsidRDefault="006F5CFA" w:rsidP="006F5CFA">
      <w:pPr>
        <w:ind w:firstLine="567"/>
        <w:jc w:val="both"/>
        <w:rPr>
          <w:bCs/>
        </w:rPr>
      </w:pPr>
      <w:bookmarkStart w:id="189" w:name="_Toc252782735"/>
      <w:bookmarkStart w:id="190" w:name="_Toc252783005"/>
      <w:bookmarkStart w:id="191" w:name="_Toc252783420"/>
      <w:bookmarkStart w:id="192" w:name="_Toc252783751"/>
      <w:bookmarkStart w:id="193" w:name="_Toc252870277"/>
      <w:bookmarkStart w:id="194" w:name="_Toc252870401"/>
      <w:bookmarkStart w:id="195" w:name="_Toc252870520"/>
      <w:bookmarkStart w:id="196" w:name="_Toc256691845"/>
      <w:bookmarkStart w:id="197" w:name="_Toc256772946"/>
      <w:bookmarkStart w:id="198" w:name="_Toc258494494"/>
      <w:bookmarkStart w:id="199" w:name="_Toc259635109"/>
      <w:bookmarkStart w:id="200" w:name="_Toc260041676"/>
      <w:bookmarkStart w:id="201" w:name="_Toc260041789"/>
      <w:bookmarkStart w:id="202" w:name="_Toc260041901"/>
      <w:bookmarkStart w:id="203" w:name="_Toc260042013"/>
      <w:bookmarkStart w:id="204" w:name="_Toc260042123"/>
      <w:bookmarkStart w:id="205" w:name="_Toc260042234"/>
      <w:bookmarkStart w:id="206" w:name="_Toc260042344"/>
      <w:bookmarkStart w:id="207" w:name="_Toc260042452"/>
      <w:bookmarkStart w:id="208" w:name="_Toc260062365"/>
      <w:bookmarkStart w:id="209" w:name="_Toc260062472"/>
      <w:bookmarkStart w:id="210" w:name="_Toc260303399"/>
      <w:bookmarkStart w:id="211" w:name="_Toc261011763"/>
      <w:bookmarkStart w:id="212" w:name="_Toc262115861"/>
      <w:bookmarkStart w:id="213" w:name="_Toc262118170"/>
      <w:bookmarkStart w:id="214" w:name="_Toc262118268"/>
      <w:bookmarkStart w:id="215" w:name="_Toc262118512"/>
      <w:bookmarkStart w:id="216" w:name="_Toc263684251"/>
      <w:bookmarkStart w:id="217" w:name="_Toc266777137"/>
      <w:bookmarkStart w:id="218" w:name="_Toc266783850"/>
      <w:bookmarkStart w:id="219" w:name="_Toc266783943"/>
      <w:bookmarkStart w:id="220" w:name="_Toc266784035"/>
      <w:bookmarkStart w:id="221" w:name="_Toc266784127"/>
      <w:bookmarkStart w:id="222" w:name="_Toc266784220"/>
      <w:bookmarkStart w:id="223" w:name="_Toc266784313"/>
      <w:bookmarkStart w:id="224" w:name="_Toc266784406"/>
      <w:bookmarkStart w:id="225" w:name="_Toc266784499"/>
      <w:bookmarkStart w:id="226" w:name="_Toc266784592"/>
      <w:bookmarkStart w:id="227" w:name="_Toc266784685"/>
      <w:bookmarkStart w:id="228" w:name="_Toc266784778"/>
      <w:bookmarkStart w:id="229" w:name="_Toc266784873"/>
      <w:bookmarkStart w:id="230" w:name="_Toc266784966"/>
      <w:bookmarkStart w:id="231" w:name="_Toc266785148"/>
      <w:bookmarkStart w:id="232" w:name="_Toc266787601"/>
      <w:bookmarkStart w:id="233" w:name="_Toc269302587"/>
      <w:bookmarkStart w:id="234" w:name="_Toc274293314"/>
      <w:bookmarkStart w:id="235" w:name="_Toc274293407"/>
      <w:bookmarkStart w:id="236" w:name="_Toc346884882"/>
      <w:bookmarkStart w:id="237" w:name="_Toc346884976"/>
      <w:bookmarkStart w:id="238" w:name="_Toc346894433"/>
      <w:bookmarkStart w:id="239" w:name="_Toc348597622"/>
      <w:bookmarkStart w:id="240" w:name="_Toc348622515"/>
      <w:bookmarkStart w:id="241" w:name="_Toc348696235"/>
      <w:bookmarkStart w:id="242" w:name="_Toc348696323"/>
      <w:bookmarkStart w:id="243" w:name="_Toc348704359"/>
      <w:bookmarkStart w:id="244" w:name="_Toc259635110"/>
      <w:bookmarkStart w:id="245" w:name="_Toc260041677"/>
      <w:bookmarkStart w:id="246" w:name="_Toc260041790"/>
      <w:bookmarkStart w:id="247" w:name="_Toc260041902"/>
      <w:bookmarkStart w:id="248" w:name="_Toc260042014"/>
      <w:bookmarkStart w:id="249" w:name="_Toc260042124"/>
      <w:bookmarkStart w:id="250" w:name="_Toc260042235"/>
      <w:bookmarkStart w:id="251" w:name="_Toc260042345"/>
      <w:bookmarkStart w:id="252" w:name="_Toc260042453"/>
      <w:bookmarkStart w:id="253" w:name="_Toc260062366"/>
      <w:bookmarkStart w:id="254" w:name="_Toc260062473"/>
      <w:bookmarkStart w:id="255" w:name="_Toc260303400"/>
      <w:bookmarkStart w:id="256" w:name="_Toc261011764"/>
      <w:bookmarkStart w:id="257" w:name="_Toc262115862"/>
      <w:bookmarkStart w:id="258" w:name="_Toc262118171"/>
      <w:bookmarkStart w:id="259" w:name="_Toc262118269"/>
      <w:bookmarkStart w:id="260" w:name="_Toc262118513"/>
      <w:bookmarkStart w:id="261" w:name="_Toc263684252"/>
      <w:bookmarkStart w:id="262" w:name="_Toc266777138"/>
      <w:bookmarkStart w:id="263" w:name="_Toc266783851"/>
      <w:bookmarkStart w:id="264" w:name="_Toc266783944"/>
      <w:bookmarkStart w:id="265" w:name="_Toc266784036"/>
      <w:bookmarkStart w:id="266" w:name="_Toc266784128"/>
      <w:bookmarkStart w:id="267" w:name="_Toc266784221"/>
      <w:bookmarkStart w:id="268" w:name="_Toc266784314"/>
      <w:bookmarkStart w:id="269" w:name="_Toc266784407"/>
      <w:bookmarkStart w:id="270" w:name="_Toc266784500"/>
      <w:bookmarkStart w:id="271" w:name="_Toc266784593"/>
      <w:bookmarkStart w:id="272" w:name="_Toc266784686"/>
      <w:bookmarkStart w:id="273" w:name="_Toc266784779"/>
      <w:bookmarkStart w:id="274" w:name="_Toc266784874"/>
      <w:bookmarkStart w:id="275" w:name="_Toc266784967"/>
      <w:bookmarkStart w:id="276" w:name="_Toc266785149"/>
      <w:bookmarkStart w:id="277" w:name="_Toc266787602"/>
      <w:bookmarkStart w:id="278" w:name="_Toc269302588"/>
      <w:bookmarkStart w:id="279" w:name="_Toc274293315"/>
      <w:bookmarkStart w:id="280" w:name="_Toc274293408"/>
      <w:bookmarkStart w:id="281" w:name="_Toc346884883"/>
      <w:bookmarkStart w:id="282" w:name="_Toc346884977"/>
      <w:bookmarkStart w:id="283" w:name="_Toc346894434"/>
      <w:bookmarkStart w:id="284" w:name="_Toc348597623"/>
      <w:bookmarkStart w:id="285" w:name="_Toc348622516"/>
      <w:bookmarkStart w:id="286" w:name="_Toc348696236"/>
      <w:bookmarkStart w:id="287" w:name="_Toc348696324"/>
      <w:bookmarkStart w:id="288" w:name="_Toc348704360"/>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r w:rsidRPr="00500750">
        <w:rPr>
          <w:bCs/>
        </w:rPr>
        <w:t xml:space="preserve">Численность населения МО "Городское поселение – поселок Спирово" по состоянию </w:t>
      </w:r>
      <w:r w:rsidR="00500750" w:rsidRPr="00500750">
        <w:rPr>
          <w:bCs/>
        </w:rPr>
        <w:t>на момент разработки генерального плана составляет (по данным администрации)</w:t>
      </w:r>
      <w:r w:rsidRPr="00500750">
        <w:rPr>
          <w:bCs/>
        </w:rPr>
        <w:t xml:space="preserve"> </w:t>
      </w:r>
      <w:r w:rsidR="00500750" w:rsidRPr="00500750">
        <w:rPr>
          <w:bCs/>
        </w:rPr>
        <w:t>6 104 человек</w:t>
      </w:r>
      <w:r w:rsidRPr="00500750">
        <w:rPr>
          <w:bCs/>
        </w:rPr>
        <w:t xml:space="preserve"> или </w:t>
      </w:r>
      <w:r w:rsidR="00500750" w:rsidRPr="00500750">
        <w:rPr>
          <w:bCs/>
        </w:rPr>
        <w:t>приблизительно 50</w:t>
      </w:r>
      <w:r w:rsidRPr="00500750">
        <w:rPr>
          <w:bCs/>
        </w:rPr>
        <w:t>% от населения Спировского района.</w:t>
      </w:r>
    </w:p>
    <w:p w:rsidR="006F5CFA" w:rsidRPr="00500750" w:rsidRDefault="007F38C6" w:rsidP="006F5CFA">
      <w:pPr>
        <w:ind w:firstLine="567"/>
        <w:jc w:val="both"/>
        <w:rPr>
          <w:bCs/>
        </w:rPr>
      </w:pPr>
      <w:r>
        <w:rPr>
          <w:bCs/>
        </w:rPr>
        <w:t>В последние годы ч</w:t>
      </w:r>
      <w:r w:rsidR="006F5CFA" w:rsidRPr="00500750">
        <w:rPr>
          <w:bCs/>
        </w:rPr>
        <w:t xml:space="preserve">исленность населения </w:t>
      </w:r>
      <w:r w:rsidR="00500750">
        <w:rPr>
          <w:bCs/>
        </w:rPr>
        <w:t>Поселения стабильно уменьшается</w:t>
      </w:r>
      <w:r w:rsidR="006F5CFA" w:rsidRPr="00500750">
        <w:rPr>
          <w:bCs/>
        </w:rPr>
        <w:t>.</w:t>
      </w:r>
    </w:p>
    <w:p w:rsidR="006F5CFA" w:rsidRPr="009F2662" w:rsidRDefault="006F5CFA" w:rsidP="006F5CFA">
      <w:pPr>
        <w:ind w:firstLine="567"/>
        <w:jc w:val="center"/>
        <w:rPr>
          <w:b/>
          <w:color w:val="FF0000"/>
        </w:rPr>
      </w:pPr>
    </w:p>
    <w:p w:rsidR="006F5CFA" w:rsidRDefault="006F5CFA" w:rsidP="006F5CFA">
      <w:pPr>
        <w:ind w:firstLine="567"/>
        <w:jc w:val="both"/>
        <w:rPr>
          <w:bCs/>
        </w:rPr>
      </w:pPr>
      <w:r w:rsidRPr="00500750">
        <w:rPr>
          <w:b/>
          <w:bCs/>
        </w:rPr>
        <w:t xml:space="preserve">Таблица 5.1. </w:t>
      </w:r>
      <w:r w:rsidRPr="00500750">
        <w:rPr>
          <w:bCs/>
        </w:rPr>
        <w:t>Динамика численности населения, чел./год</w:t>
      </w:r>
      <w:r w:rsidR="00EC4D64">
        <w:rPr>
          <w:bCs/>
        </w:rPr>
        <w:t xml:space="preserve"> (данные </w:t>
      </w:r>
      <w:proofErr w:type="spellStart"/>
      <w:r w:rsidR="00EC4D64">
        <w:rPr>
          <w:bCs/>
        </w:rPr>
        <w:t>Тверьоблстата</w:t>
      </w:r>
      <w:proofErr w:type="spellEnd"/>
      <w:r w:rsidR="00595E26">
        <w:rPr>
          <w:rStyle w:val="ae"/>
          <w:bCs/>
        </w:rPr>
        <w:footnoteReference w:id="1"/>
      </w:r>
      <w:r w:rsidR="00EC4D64">
        <w:rPr>
          <w:bCs/>
        </w:rPr>
        <w:t>)</w:t>
      </w:r>
    </w:p>
    <w:tbl>
      <w:tblPr>
        <w:tblW w:w="9796" w:type="dxa"/>
        <w:tblInd w:w="93" w:type="dxa"/>
        <w:tblLook w:val="04A0"/>
      </w:tblPr>
      <w:tblGrid>
        <w:gridCol w:w="2992"/>
        <w:gridCol w:w="972"/>
        <w:gridCol w:w="972"/>
        <w:gridCol w:w="972"/>
        <w:gridCol w:w="972"/>
        <w:gridCol w:w="972"/>
        <w:gridCol w:w="972"/>
        <w:gridCol w:w="972"/>
      </w:tblGrid>
      <w:tr w:rsidR="00500750" w:rsidRPr="00500750" w:rsidTr="00500750">
        <w:trPr>
          <w:trHeight w:val="300"/>
        </w:trPr>
        <w:tc>
          <w:tcPr>
            <w:tcW w:w="2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00750" w:rsidRPr="00500750" w:rsidRDefault="00500750" w:rsidP="00500750">
            <w:pPr>
              <w:jc w:val="center"/>
              <w:rPr>
                <w:b/>
                <w:bCs/>
                <w:sz w:val="20"/>
                <w:szCs w:val="20"/>
              </w:rPr>
            </w:pPr>
            <w:r w:rsidRPr="00500750">
              <w:rPr>
                <w:b/>
                <w:bCs/>
                <w:sz w:val="20"/>
                <w:szCs w:val="20"/>
              </w:rPr>
              <w:t>Сегментирование населения</w:t>
            </w:r>
          </w:p>
        </w:tc>
        <w:tc>
          <w:tcPr>
            <w:tcW w:w="972" w:type="dxa"/>
            <w:tcBorders>
              <w:top w:val="single" w:sz="4" w:space="0" w:color="auto"/>
              <w:left w:val="nil"/>
              <w:bottom w:val="single" w:sz="4" w:space="0" w:color="auto"/>
              <w:right w:val="single" w:sz="4" w:space="0" w:color="auto"/>
            </w:tcBorders>
            <w:shd w:val="clear" w:color="000000" w:fill="FFFFFF"/>
            <w:noWrap/>
            <w:vAlign w:val="center"/>
            <w:hideMark/>
          </w:tcPr>
          <w:p w:rsidR="00500750" w:rsidRPr="00500750" w:rsidRDefault="00500750" w:rsidP="00500750">
            <w:pPr>
              <w:jc w:val="center"/>
              <w:rPr>
                <w:b/>
                <w:bCs/>
                <w:sz w:val="20"/>
                <w:szCs w:val="20"/>
              </w:rPr>
            </w:pPr>
            <w:r w:rsidRPr="00500750">
              <w:rPr>
                <w:b/>
                <w:bCs/>
                <w:sz w:val="20"/>
                <w:szCs w:val="20"/>
              </w:rPr>
              <w:t>2007 г.</w:t>
            </w:r>
          </w:p>
        </w:tc>
        <w:tc>
          <w:tcPr>
            <w:tcW w:w="972" w:type="dxa"/>
            <w:tcBorders>
              <w:top w:val="single" w:sz="4" w:space="0" w:color="auto"/>
              <w:left w:val="nil"/>
              <w:bottom w:val="single" w:sz="4" w:space="0" w:color="auto"/>
              <w:right w:val="single" w:sz="4" w:space="0" w:color="auto"/>
            </w:tcBorders>
            <w:shd w:val="clear" w:color="000000" w:fill="FFFFFF"/>
            <w:vAlign w:val="center"/>
            <w:hideMark/>
          </w:tcPr>
          <w:p w:rsidR="00500750" w:rsidRPr="00500750" w:rsidRDefault="00500750" w:rsidP="00500750">
            <w:pPr>
              <w:jc w:val="center"/>
              <w:rPr>
                <w:b/>
                <w:bCs/>
                <w:sz w:val="20"/>
                <w:szCs w:val="20"/>
              </w:rPr>
            </w:pPr>
            <w:r w:rsidRPr="00500750">
              <w:rPr>
                <w:b/>
                <w:bCs/>
                <w:sz w:val="20"/>
                <w:szCs w:val="20"/>
              </w:rPr>
              <w:t>2008 г.</w:t>
            </w:r>
          </w:p>
        </w:tc>
        <w:tc>
          <w:tcPr>
            <w:tcW w:w="972" w:type="dxa"/>
            <w:tcBorders>
              <w:top w:val="single" w:sz="4" w:space="0" w:color="auto"/>
              <w:left w:val="nil"/>
              <w:bottom w:val="single" w:sz="4" w:space="0" w:color="auto"/>
              <w:right w:val="single" w:sz="4" w:space="0" w:color="auto"/>
            </w:tcBorders>
            <w:shd w:val="clear" w:color="000000" w:fill="FFFFFF"/>
            <w:noWrap/>
            <w:vAlign w:val="center"/>
            <w:hideMark/>
          </w:tcPr>
          <w:p w:rsidR="00500750" w:rsidRPr="00500750" w:rsidRDefault="00500750" w:rsidP="00500750">
            <w:pPr>
              <w:jc w:val="center"/>
              <w:rPr>
                <w:b/>
                <w:bCs/>
                <w:sz w:val="20"/>
                <w:szCs w:val="20"/>
              </w:rPr>
            </w:pPr>
            <w:r w:rsidRPr="00500750">
              <w:rPr>
                <w:b/>
                <w:bCs/>
                <w:sz w:val="20"/>
                <w:szCs w:val="20"/>
              </w:rPr>
              <w:t>2009 г.</w:t>
            </w:r>
          </w:p>
        </w:tc>
        <w:tc>
          <w:tcPr>
            <w:tcW w:w="972" w:type="dxa"/>
            <w:tcBorders>
              <w:top w:val="single" w:sz="4" w:space="0" w:color="auto"/>
              <w:left w:val="nil"/>
              <w:bottom w:val="single" w:sz="4" w:space="0" w:color="auto"/>
              <w:right w:val="single" w:sz="4" w:space="0" w:color="auto"/>
            </w:tcBorders>
            <w:shd w:val="clear" w:color="000000" w:fill="FFFFFF"/>
            <w:noWrap/>
            <w:vAlign w:val="center"/>
            <w:hideMark/>
          </w:tcPr>
          <w:p w:rsidR="00500750" w:rsidRPr="00500750" w:rsidRDefault="00500750" w:rsidP="00500750">
            <w:pPr>
              <w:jc w:val="center"/>
              <w:rPr>
                <w:b/>
                <w:bCs/>
                <w:sz w:val="20"/>
                <w:szCs w:val="20"/>
              </w:rPr>
            </w:pPr>
            <w:r w:rsidRPr="00500750">
              <w:rPr>
                <w:b/>
                <w:bCs/>
                <w:sz w:val="20"/>
                <w:szCs w:val="20"/>
              </w:rPr>
              <w:t>2010 г.</w:t>
            </w:r>
            <w:r w:rsidR="00595E26">
              <w:rPr>
                <w:b/>
                <w:bCs/>
                <w:sz w:val="20"/>
                <w:szCs w:val="20"/>
              </w:rPr>
              <w:t xml:space="preserve"> </w:t>
            </w:r>
            <w:r w:rsidR="00595E26">
              <w:rPr>
                <w:rStyle w:val="ae"/>
                <w:b/>
                <w:bCs/>
                <w:sz w:val="20"/>
                <w:szCs w:val="20"/>
              </w:rPr>
              <w:footnoteReference w:id="2"/>
            </w:r>
          </w:p>
        </w:tc>
        <w:tc>
          <w:tcPr>
            <w:tcW w:w="972" w:type="dxa"/>
            <w:tcBorders>
              <w:top w:val="single" w:sz="4" w:space="0" w:color="auto"/>
              <w:left w:val="nil"/>
              <w:bottom w:val="single" w:sz="4" w:space="0" w:color="auto"/>
              <w:right w:val="single" w:sz="4" w:space="0" w:color="auto"/>
            </w:tcBorders>
            <w:shd w:val="clear" w:color="000000" w:fill="FFFFFF"/>
            <w:noWrap/>
            <w:vAlign w:val="center"/>
            <w:hideMark/>
          </w:tcPr>
          <w:p w:rsidR="00500750" w:rsidRPr="00500750" w:rsidRDefault="00500750" w:rsidP="00500750">
            <w:pPr>
              <w:jc w:val="center"/>
              <w:rPr>
                <w:b/>
                <w:bCs/>
                <w:sz w:val="20"/>
                <w:szCs w:val="20"/>
              </w:rPr>
            </w:pPr>
            <w:r w:rsidRPr="00500750">
              <w:rPr>
                <w:b/>
                <w:bCs/>
                <w:sz w:val="20"/>
                <w:szCs w:val="20"/>
              </w:rPr>
              <w:t>2011 г.</w:t>
            </w:r>
          </w:p>
        </w:tc>
        <w:tc>
          <w:tcPr>
            <w:tcW w:w="972" w:type="dxa"/>
            <w:tcBorders>
              <w:top w:val="single" w:sz="4" w:space="0" w:color="auto"/>
              <w:left w:val="nil"/>
              <w:bottom w:val="single" w:sz="4" w:space="0" w:color="auto"/>
              <w:right w:val="single" w:sz="4" w:space="0" w:color="auto"/>
            </w:tcBorders>
            <w:shd w:val="clear" w:color="000000" w:fill="FFFFFF"/>
            <w:vAlign w:val="center"/>
            <w:hideMark/>
          </w:tcPr>
          <w:p w:rsidR="00500750" w:rsidRPr="00500750" w:rsidRDefault="00500750" w:rsidP="00500750">
            <w:pPr>
              <w:jc w:val="center"/>
              <w:rPr>
                <w:b/>
                <w:bCs/>
                <w:sz w:val="20"/>
                <w:szCs w:val="20"/>
              </w:rPr>
            </w:pPr>
            <w:r w:rsidRPr="00500750">
              <w:rPr>
                <w:b/>
                <w:bCs/>
                <w:sz w:val="20"/>
                <w:szCs w:val="20"/>
              </w:rPr>
              <w:t>2012 г.</w:t>
            </w:r>
          </w:p>
        </w:tc>
        <w:tc>
          <w:tcPr>
            <w:tcW w:w="972" w:type="dxa"/>
            <w:tcBorders>
              <w:top w:val="single" w:sz="4" w:space="0" w:color="auto"/>
              <w:left w:val="nil"/>
              <w:bottom w:val="single" w:sz="4" w:space="0" w:color="auto"/>
              <w:right w:val="single" w:sz="4" w:space="0" w:color="auto"/>
            </w:tcBorders>
            <w:shd w:val="clear" w:color="000000" w:fill="FFFFFF"/>
            <w:vAlign w:val="center"/>
            <w:hideMark/>
          </w:tcPr>
          <w:p w:rsidR="00500750" w:rsidRPr="00500750" w:rsidRDefault="00500750" w:rsidP="00500750">
            <w:pPr>
              <w:jc w:val="center"/>
              <w:rPr>
                <w:b/>
                <w:bCs/>
                <w:sz w:val="20"/>
                <w:szCs w:val="20"/>
              </w:rPr>
            </w:pPr>
            <w:r w:rsidRPr="00500750">
              <w:rPr>
                <w:b/>
                <w:bCs/>
                <w:sz w:val="20"/>
                <w:szCs w:val="20"/>
              </w:rPr>
              <w:t>2013 г.</w:t>
            </w:r>
            <w:r w:rsidR="00595E26">
              <w:rPr>
                <w:b/>
                <w:bCs/>
                <w:sz w:val="20"/>
                <w:szCs w:val="20"/>
              </w:rPr>
              <w:t xml:space="preserve"> </w:t>
            </w:r>
            <w:r w:rsidR="00595E26">
              <w:rPr>
                <w:rStyle w:val="ae"/>
                <w:b/>
                <w:bCs/>
                <w:sz w:val="20"/>
                <w:szCs w:val="20"/>
              </w:rPr>
              <w:footnoteReference w:id="3"/>
            </w:r>
          </w:p>
        </w:tc>
      </w:tr>
      <w:tr w:rsidR="00500750" w:rsidRPr="00500750" w:rsidTr="00500750">
        <w:trPr>
          <w:trHeight w:val="300"/>
        </w:trPr>
        <w:tc>
          <w:tcPr>
            <w:tcW w:w="2992" w:type="dxa"/>
            <w:tcBorders>
              <w:top w:val="nil"/>
              <w:left w:val="single" w:sz="4" w:space="0" w:color="auto"/>
              <w:bottom w:val="single" w:sz="4" w:space="0" w:color="auto"/>
              <w:right w:val="single" w:sz="4" w:space="0" w:color="auto"/>
            </w:tcBorders>
            <w:shd w:val="clear" w:color="000000" w:fill="FFFFFF"/>
            <w:noWrap/>
            <w:vAlign w:val="center"/>
            <w:hideMark/>
          </w:tcPr>
          <w:p w:rsidR="00500750" w:rsidRPr="00500750" w:rsidRDefault="00500750" w:rsidP="00500750">
            <w:pPr>
              <w:rPr>
                <w:sz w:val="20"/>
                <w:szCs w:val="20"/>
              </w:rPr>
            </w:pPr>
            <w:r w:rsidRPr="00500750">
              <w:rPr>
                <w:bCs/>
                <w:sz w:val="20"/>
                <w:szCs w:val="20"/>
              </w:rPr>
              <w:t>Спировский район</w:t>
            </w:r>
          </w:p>
        </w:tc>
        <w:tc>
          <w:tcPr>
            <w:tcW w:w="972" w:type="dxa"/>
            <w:tcBorders>
              <w:top w:val="nil"/>
              <w:left w:val="nil"/>
              <w:bottom w:val="single" w:sz="4" w:space="0" w:color="auto"/>
              <w:right w:val="single" w:sz="4" w:space="0" w:color="auto"/>
            </w:tcBorders>
            <w:shd w:val="clear" w:color="000000" w:fill="FFFFFF"/>
            <w:noWrap/>
            <w:vAlign w:val="center"/>
            <w:hideMark/>
          </w:tcPr>
          <w:p w:rsidR="00500750" w:rsidRPr="00500750" w:rsidRDefault="00500750" w:rsidP="00500750">
            <w:pPr>
              <w:jc w:val="center"/>
              <w:rPr>
                <w:sz w:val="20"/>
                <w:szCs w:val="20"/>
              </w:rPr>
            </w:pPr>
            <w:r w:rsidRPr="00500750">
              <w:rPr>
                <w:sz w:val="20"/>
                <w:szCs w:val="20"/>
              </w:rPr>
              <w:t>13 333</w:t>
            </w:r>
          </w:p>
        </w:tc>
        <w:tc>
          <w:tcPr>
            <w:tcW w:w="972" w:type="dxa"/>
            <w:tcBorders>
              <w:top w:val="nil"/>
              <w:left w:val="nil"/>
              <w:bottom w:val="single" w:sz="4" w:space="0" w:color="auto"/>
              <w:right w:val="single" w:sz="4" w:space="0" w:color="auto"/>
            </w:tcBorders>
            <w:shd w:val="clear" w:color="000000" w:fill="FFFFFF"/>
            <w:noWrap/>
            <w:vAlign w:val="center"/>
            <w:hideMark/>
          </w:tcPr>
          <w:p w:rsidR="00500750" w:rsidRPr="00500750" w:rsidRDefault="00500750" w:rsidP="00500750">
            <w:pPr>
              <w:jc w:val="center"/>
              <w:rPr>
                <w:sz w:val="20"/>
                <w:szCs w:val="20"/>
              </w:rPr>
            </w:pPr>
            <w:r w:rsidRPr="00500750">
              <w:rPr>
                <w:sz w:val="20"/>
                <w:szCs w:val="20"/>
              </w:rPr>
              <w:t>13 224</w:t>
            </w:r>
          </w:p>
        </w:tc>
        <w:tc>
          <w:tcPr>
            <w:tcW w:w="972" w:type="dxa"/>
            <w:tcBorders>
              <w:top w:val="nil"/>
              <w:left w:val="nil"/>
              <w:bottom w:val="single" w:sz="4" w:space="0" w:color="auto"/>
              <w:right w:val="single" w:sz="4" w:space="0" w:color="auto"/>
            </w:tcBorders>
            <w:shd w:val="clear" w:color="000000" w:fill="FFFFFF"/>
            <w:noWrap/>
            <w:vAlign w:val="center"/>
            <w:hideMark/>
          </w:tcPr>
          <w:p w:rsidR="00500750" w:rsidRPr="00500750" w:rsidRDefault="00500750" w:rsidP="00500750">
            <w:pPr>
              <w:jc w:val="center"/>
              <w:rPr>
                <w:sz w:val="20"/>
                <w:szCs w:val="20"/>
              </w:rPr>
            </w:pPr>
            <w:r w:rsidRPr="00500750">
              <w:rPr>
                <w:sz w:val="20"/>
                <w:szCs w:val="20"/>
              </w:rPr>
              <w:t>13 005</w:t>
            </w:r>
          </w:p>
        </w:tc>
        <w:tc>
          <w:tcPr>
            <w:tcW w:w="972" w:type="dxa"/>
            <w:tcBorders>
              <w:top w:val="nil"/>
              <w:left w:val="nil"/>
              <w:bottom w:val="single" w:sz="4" w:space="0" w:color="auto"/>
              <w:right w:val="single" w:sz="4" w:space="0" w:color="auto"/>
            </w:tcBorders>
            <w:shd w:val="clear" w:color="000000" w:fill="FFFFFF"/>
            <w:noWrap/>
            <w:vAlign w:val="center"/>
            <w:hideMark/>
          </w:tcPr>
          <w:p w:rsidR="00500750" w:rsidRPr="00500750" w:rsidRDefault="00500750" w:rsidP="00500750">
            <w:pPr>
              <w:jc w:val="center"/>
              <w:rPr>
                <w:sz w:val="20"/>
                <w:szCs w:val="20"/>
              </w:rPr>
            </w:pPr>
            <w:r w:rsidRPr="00500750">
              <w:rPr>
                <w:sz w:val="20"/>
                <w:szCs w:val="20"/>
              </w:rPr>
              <w:t>13 258</w:t>
            </w:r>
          </w:p>
        </w:tc>
        <w:tc>
          <w:tcPr>
            <w:tcW w:w="972" w:type="dxa"/>
            <w:tcBorders>
              <w:top w:val="nil"/>
              <w:left w:val="nil"/>
              <w:bottom w:val="single" w:sz="4" w:space="0" w:color="auto"/>
              <w:right w:val="single" w:sz="4" w:space="0" w:color="auto"/>
            </w:tcBorders>
            <w:shd w:val="clear" w:color="000000" w:fill="FFFFFF"/>
            <w:noWrap/>
            <w:vAlign w:val="center"/>
            <w:hideMark/>
          </w:tcPr>
          <w:p w:rsidR="00500750" w:rsidRPr="00500750" w:rsidRDefault="00500750" w:rsidP="00500750">
            <w:pPr>
              <w:jc w:val="center"/>
              <w:rPr>
                <w:sz w:val="20"/>
                <w:szCs w:val="20"/>
              </w:rPr>
            </w:pPr>
            <w:r w:rsidRPr="00500750">
              <w:rPr>
                <w:sz w:val="20"/>
                <w:szCs w:val="20"/>
              </w:rPr>
              <w:t>12 144</w:t>
            </w:r>
          </w:p>
        </w:tc>
        <w:tc>
          <w:tcPr>
            <w:tcW w:w="972" w:type="dxa"/>
            <w:tcBorders>
              <w:top w:val="nil"/>
              <w:left w:val="nil"/>
              <w:bottom w:val="single" w:sz="4" w:space="0" w:color="auto"/>
              <w:right w:val="single" w:sz="4" w:space="0" w:color="auto"/>
            </w:tcBorders>
            <w:shd w:val="clear" w:color="000000" w:fill="FFFFFF"/>
            <w:vAlign w:val="center"/>
            <w:hideMark/>
          </w:tcPr>
          <w:p w:rsidR="00500750" w:rsidRPr="00500750" w:rsidRDefault="00500750" w:rsidP="00500750">
            <w:pPr>
              <w:jc w:val="center"/>
              <w:rPr>
                <w:sz w:val="20"/>
                <w:szCs w:val="20"/>
              </w:rPr>
            </w:pPr>
            <w:r w:rsidRPr="00500750">
              <w:rPr>
                <w:sz w:val="20"/>
                <w:szCs w:val="20"/>
              </w:rPr>
              <w:t>12 009</w:t>
            </w:r>
          </w:p>
        </w:tc>
        <w:tc>
          <w:tcPr>
            <w:tcW w:w="972" w:type="dxa"/>
            <w:tcBorders>
              <w:top w:val="nil"/>
              <w:left w:val="nil"/>
              <w:bottom w:val="single" w:sz="4" w:space="0" w:color="auto"/>
              <w:right w:val="single" w:sz="4" w:space="0" w:color="auto"/>
            </w:tcBorders>
            <w:shd w:val="clear" w:color="000000" w:fill="FFFFFF"/>
            <w:vAlign w:val="center"/>
            <w:hideMark/>
          </w:tcPr>
          <w:p w:rsidR="00500750" w:rsidRPr="00500750" w:rsidRDefault="00500750" w:rsidP="00500750">
            <w:pPr>
              <w:jc w:val="center"/>
              <w:rPr>
                <w:sz w:val="20"/>
                <w:szCs w:val="20"/>
              </w:rPr>
            </w:pPr>
            <w:proofErr w:type="spellStart"/>
            <w:r w:rsidRPr="00500750">
              <w:rPr>
                <w:sz w:val="20"/>
                <w:szCs w:val="20"/>
              </w:rPr>
              <w:t>н</w:t>
            </w:r>
            <w:proofErr w:type="spellEnd"/>
            <w:r w:rsidRPr="00500750">
              <w:rPr>
                <w:sz w:val="20"/>
                <w:szCs w:val="20"/>
              </w:rPr>
              <w:t>/</w:t>
            </w:r>
            <w:proofErr w:type="spellStart"/>
            <w:r w:rsidRPr="00500750">
              <w:rPr>
                <w:sz w:val="20"/>
                <w:szCs w:val="20"/>
              </w:rPr>
              <w:t>д</w:t>
            </w:r>
            <w:proofErr w:type="spellEnd"/>
          </w:p>
        </w:tc>
      </w:tr>
      <w:tr w:rsidR="00500750" w:rsidRPr="00500750" w:rsidTr="00500750">
        <w:trPr>
          <w:trHeight w:val="760"/>
        </w:trPr>
        <w:tc>
          <w:tcPr>
            <w:tcW w:w="2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00750" w:rsidRPr="00500750" w:rsidRDefault="00500750" w:rsidP="00500750">
            <w:pPr>
              <w:rPr>
                <w:i/>
                <w:sz w:val="20"/>
                <w:szCs w:val="20"/>
              </w:rPr>
            </w:pPr>
            <w:r w:rsidRPr="00500750">
              <w:rPr>
                <w:bCs/>
                <w:i/>
                <w:sz w:val="20"/>
                <w:szCs w:val="20"/>
              </w:rPr>
              <w:t>убыль</w:t>
            </w:r>
            <w:proofErr w:type="gramStart"/>
            <w:r w:rsidRPr="00500750">
              <w:rPr>
                <w:bCs/>
                <w:i/>
                <w:sz w:val="20"/>
                <w:szCs w:val="20"/>
              </w:rPr>
              <w:t xml:space="preserve"> (-) / </w:t>
            </w:r>
            <w:proofErr w:type="gramEnd"/>
            <w:r w:rsidRPr="00500750">
              <w:rPr>
                <w:bCs/>
                <w:i/>
                <w:sz w:val="20"/>
                <w:szCs w:val="20"/>
              </w:rPr>
              <w:t>прирост (+) населения</w:t>
            </w:r>
          </w:p>
          <w:p w:rsidR="00500750" w:rsidRPr="00500750" w:rsidRDefault="00500750" w:rsidP="00500750">
            <w:pPr>
              <w:rPr>
                <w:i/>
                <w:sz w:val="20"/>
                <w:szCs w:val="20"/>
              </w:rPr>
            </w:pPr>
            <w:proofErr w:type="gramStart"/>
            <w:r w:rsidRPr="00500750">
              <w:rPr>
                <w:i/>
                <w:sz w:val="20"/>
                <w:szCs w:val="20"/>
              </w:rPr>
              <w:t>в</w:t>
            </w:r>
            <w:proofErr w:type="gramEnd"/>
            <w:r w:rsidRPr="00500750">
              <w:rPr>
                <w:i/>
                <w:sz w:val="20"/>
                <w:szCs w:val="20"/>
              </w:rPr>
              <w:t xml:space="preserve"> % </w:t>
            </w:r>
            <w:proofErr w:type="gramStart"/>
            <w:r w:rsidRPr="00500750">
              <w:rPr>
                <w:i/>
                <w:sz w:val="20"/>
                <w:szCs w:val="20"/>
              </w:rPr>
              <w:t>к</w:t>
            </w:r>
            <w:proofErr w:type="gramEnd"/>
            <w:r w:rsidRPr="00500750">
              <w:rPr>
                <w:i/>
                <w:sz w:val="20"/>
                <w:szCs w:val="20"/>
              </w:rPr>
              <w:t xml:space="preserve"> предыдущему году</w:t>
            </w:r>
          </w:p>
        </w:tc>
        <w:tc>
          <w:tcPr>
            <w:tcW w:w="972" w:type="dxa"/>
            <w:tcBorders>
              <w:top w:val="nil"/>
              <w:left w:val="single" w:sz="4" w:space="0" w:color="auto"/>
              <w:bottom w:val="single" w:sz="4" w:space="0" w:color="auto"/>
              <w:right w:val="single" w:sz="4" w:space="0" w:color="auto"/>
            </w:tcBorders>
            <w:shd w:val="clear" w:color="000000" w:fill="FFFFFF"/>
            <w:noWrap/>
            <w:vAlign w:val="center"/>
            <w:hideMark/>
          </w:tcPr>
          <w:p w:rsidR="00500750" w:rsidRPr="00500750" w:rsidRDefault="00500750" w:rsidP="00500750">
            <w:pPr>
              <w:jc w:val="center"/>
              <w:rPr>
                <w:i/>
                <w:color w:val="FF0000"/>
                <w:sz w:val="20"/>
                <w:szCs w:val="20"/>
              </w:rPr>
            </w:pPr>
          </w:p>
        </w:tc>
        <w:tc>
          <w:tcPr>
            <w:tcW w:w="972" w:type="dxa"/>
            <w:tcBorders>
              <w:top w:val="nil"/>
              <w:left w:val="single" w:sz="4" w:space="0" w:color="auto"/>
              <w:bottom w:val="single" w:sz="4" w:space="0" w:color="auto"/>
              <w:right w:val="single" w:sz="4" w:space="0" w:color="auto"/>
            </w:tcBorders>
            <w:shd w:val="clear" w:color="000000" w:fill="FFFFFF"/>
            <w:vAlign w:val="center"/>
            <w:hideMark/>
          </w:tcPr>
          <w:p w:rsidR="00500750" w:rsidRPr="00500750" w:rsidRDefault="00500750" w:rsidP="00500750">
            <w:pPr>
              <w:jc w:val="center"/>
              <w:rPr>
                <w:i/>
                <w:sz w:val="20"/>
                <w:szCs w:val="20"/>
              </w:rPr>
            </w:pPr>
            <w:r w:rsidRPr="00500750">
              <w:rPr>
                <w:bCs/>
                <w:i/>
                <w:sz w:val="20"/>
                <w:szCs w:val="20"/>
              </w:rPr>
              <w:t>-0,82%</w:t>
            </w:r>
          </w:p>
        </w:tc>
        <w:tc>
          <w:tcPr>
            <w:tcW w:w="972" w:type="dxa"/>
            <w:tcBorders>
              <w:top w:val="nil"/>
              <w:left w:val="single" w:sz="4" w:space="0" w:color="auto"/>
              <w:bottom w:val="single" w:sz="4" w:space="0" w:color="auto"/>
              <w:right w:val="single" w:sz="4" w:space="0" w:color="auto"/>
            </w:tcBorders>
            <w:shd w:val="clear" w:color="000000" w:fill="FFFFFF"/>
            <w:vAlign w:val="center"/>
            <w:hideMark/>
          </w:tcPr>
          <w:p w:rsidR="00500750" w:rsidRPr="00500750" w:rsidRDefault="00500750" w:rsidP="00500750">
            <w:pPr>
              <w:jc w:val="center"/>
              <w:rPr>
                <w:i/>
                <w:sz w:val="20"/>
                <w:szCs w:val="20"/>
              </w:rPr>
            </w:pPr>
            <w:r w:rsidRPr="00500750">
              <w:rPr>
                <w:bCs/>
                <w:i/>
                <w:sz w:val="20"/>
                <w:szCs w:val="20"/>
              </w:rPr>
              <w:t>-1,66%</w:t>
            </w:r>
          </w:p>
        </w:tc>
        <w:tc>
          <w:tcPr>
            <w:tcW w:w="972" w:type="dxa"/>
            <w:tcBorders>
              <w:top w:val="nil"/>
              <w:left w:val="single" w:sz="4" w:space="0" w:color="auto"/>
              <w:bottom w:val="single" w:sz="4" w:space="0" w:color="auto"/>
              <w:right w:val="single" w:sz="4" w:space="0" w:color="auto"/>
            </w:tcBorders>
            <w:shd w:val="clear" w:color="000000" w:fill="FFFFFF"/>
            <w:vAlign w:val="center"/>
            <w:hideMark/>
          </w:tcPr>
          <w:p w:rsidR="00500750" w:rsidRPr="00500750" w:rsidRDefault="00500750" w:rsidP="00500750">
            <w:pPr>
              <w:jc w:val="center"/>
              <w:rPr>
                <w:i/>
                <w:sz w:val="20"/>
                <w:szCs w:val="20"/>
              </w:rPr>
            </w:pPr>
            <w:r w:rsidRPr="00500750">
              <w:rPr>
                <w:bCs/>
                <w:i/>
                <w:sz w:val="20"/>
                <w:szCs w:val="20"/>
              </w:rPr>
              <w:t>1,95%</w:t>
            </w:r>
          </w:p>
        </w:tc>
        <w:tc>
          <w:tcPr>
            <w:tcW w:w="972" w:type="dxa"/>
            <w:tcBorders>
              <w:top w:val="nil"/>
              <w:left w:val="single" w:sz="4" w:space="0" w:color="auto"/>
              <w:bottom w:val="single" w:sz="4" w:space="0" w:color="auto"/>
              <w:right w:val="single" w:sz="4" w:space="0" w:color="auto"/>
            </w:tcBorders>
            <w:shd w:val="clear" w:color="000000" w:fill="FFFFFF"/>
            <w:vAlign w:val="center"/>
            <w:hideMark/>
          </w:tcPr>
          <w:p w:rsidR="00500750" w:rsidRPr="00500750" w:rsidRDefault="00500750" w:rsidP="00500750">
            <w:pPr>
              <w:jc w:val="center"/>
              <w:rPr>
                <w:i/>
                <w:sz w:val="20"/>
                <w:szCs w:val="20"/>
              </w:rPr>
            </w:pPr>
            <w:r w:rsidRPr="00500750">
              <w:rPr>
                <w:bCs/>
                <w:i/>
                <w:sz w:val="20"/>
                <w:szCs w:val="20"/>
              </w:rPr>
              <w:t>-8,40%</w:t>
            </w:r>
          </w:p>
        </w:tc>
        <w:tc>
          <w:tcPr>
            <w:tcW w:w="972" w:type="dxa"/>
            <w:tcBorders>
              <w:top w:val="nil"/>
              <w:left w:val="single" w:sz="4" w:space="0" w:color="auto"/>
              <w:bottom w:val="single" w:sz="4" w:space="0" w:color="auto"/>
              <w:right w:val="single" w:sz="4" w:space="0" w:color="auto"/>
            </w:tcBorders>
            <w:shd w:val="clear" w:color="000000" w:fill="FFFFFF"/>
            <w:vAlign w:val="center"/>
            <w:hideMark/>
          </w:tcPr>
          <w:p w:rsidR="00500750" w:rsidRPr="00500750" w:rsidRDefault="00500750" w:rsidP="00500750">
            <w:pPr>
              <w:jc w:val="center"/>
              <w:rPr>
                <w:i/>
                <w:sz w:val="20"/>
                <w:szCs w:val="20"/>
              </w:rPr>
            </w:pPr>
            <w:r w:rsidRPr="00500750">
              <w:rPr>
                <w:bCs/>
                <w:i/>
                <w:sz w:val="20"/>
                <w:szCs w:val="20"/>
              </w:rPr>
              <w:t>-1,11%</w:t>
            </w:r>
          </w:p>
        </w:tc>
        <w:tc>
          <w:tcPr>
            <w:tcW w:w="972" w:type="dxa"/>
            <w:tcBorders>
              <w:top w:val="nil"/>
              <w:left w:val="single" w:sz="4" w:space="0" w:color="auto"/>
              <w:bottom w:val="single" w:sz="4" w:space="0" w:color="auto"/>
              <w:right w:val="single" w:sz="4" w:space="0" w:color="auto"/>
            </w:tcBorders>
            <w:shd w:val="clear" w:color="000000" w:fill="FFFFFF"/>
            <w:vAlign w:val="center"/>
            <w:hideMark/>
          </w:tcPr>
          <w:p w:rsidR="00500750" w:rsidRPr="00500750" w:rsidRDefault="00500750" w:rsidP="00500750">
            <w:pPr>
              <w:jc w:val="center"/>
              <w:rPr>
                <w:i/>
                <w:sz w:val="20"/>
                <w:szCs w:val="20"/>
              </w:rPr>
            </w:pPr>
          </w:p>
        </w:tc>
      </w:tr>
      <w:tr w:rsidR="00500750" w:rsidRPr="00500750" w:rsidTr="00500750">
        <w:trPr>
          <w:trHeight w:val="300"/>
        </w:trPr>
        <w:tc>
          <w:tcPr>
            <w:tcW w:w="2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00750" w:rsidRPr="00500750" w:rsidRDefault="00500750" w:rsidP="00500750">
            <w:pPr>
              <w:rPr>
                <w:i/>
                <w:sz w:val="20"/>
                <w:szCs w:val="20"/>
              </w:rPr>
            </w:pPr>
            <w:r w:rsidRPr="00500750">
              <w:rPr>
                <w:bCs/>
                <w:i/>
                <w:sz w:val="20"/>
                <w:szCs w:val="20"/>
              </w:rPr>
              <w:t>общая убыль населения за период, в % к 2007 году</w:t>
            </w:r>
          </w:p>
        </w:tc>
        <w:tc>
          <w:tcPr>
            <w:tcW w:w="972" w:type="dxa"/>
            <w:tcBorders>
              <w:top w:val="nil"/>
              <w:left w:val="nil"/>
              <w:bottom w:val="single" w:sz="4" w:space="0" w:color="auto"/>
              <w:right w:val="single" w:sz="4" w:space="0" w:color="auto"/>
            </w:tcBorders>
            <w:shd w:val="clear" w:color="000000" w:fill="FFFFFF"/>
            <w:noWrap/>
            <w:vAlign w:val="center"/>
            <w:hideMark/>
          </w:tcPr>
          <w:p w:rsidR="00500750" w:rsidRPr="00500750" w:rsidRDefault="00500750" w:rsidP="00500750">
            <w:pPr>
              <w:jc w:val="center"/>
              <w:rPr>
                <w:i/>
                <w:color w:val="FF0000"/>
                <w:sz w:val="20"/>
                <w:szCs w:val="20"/>
              </w:rPr>
            </w:pPr>
          </w:p>
        </w:tc>
        <w:tc>
          <w:tcPr>
            <w:tcW w:w="972" w:type="dxa"/>
            <w:tcBorders>
              <w:top w:val="nil"/>
              <w:left w:val="nil"/>
              <w:bottom w:val="single" w:sz="4" w:space="0" w:color="auto"/>
              <w:right w:val="single" w:sz="4" w:space="0" w:color="auto"/>
            </w:tcBorders>
            <w:shd w:val="clear" w:color="000000" w:fill="FFFFFF"/>
            <w:vAlign w:val="center"/>
            <w:hideMark/>
          </w:tcPr>
          <w:p w:rsidR="00500750" w:rsidRPr="00500750" w:rsidRDefault="00500750" w:rsidP="00500750">
            <w:pPr>
              <w:jc w:val="center"/>
              <w:rPr>
                <w:i/>
                <w:color w:val="FF0000"/>
                <w:sz w:val="20"/>
                <w:szCs w:val="20"/>
              </w:rPr>
            </w:pPr>
          </w:p>
        </w:tc>
        <w:tc>
          <w:tcPr>
            <w:tcW w:w="972" w:type="dxa"/>
            <w:tcBorders>
              <w:top w:val="nil"/>
              <w:left w:val="nil"/>
              <w:bottom w:val="single" w:sz="4" w:space="0" w:color="auto"/>
              <w:right w:val="single" w:sz="4" w:space="0" w:color="auto"/>
            </w:tcBorders>
            <w:shd w:val="clear" w:color="000000" w:fill="FFFFFF"/>
            <w:noWrap/>
            <w:vAlign w:val="center"/>
            <w:hideMark/>
          </w:tcPr>
          <w:p w:rsidR="00500750" w:rsidRPr="00500750" w:rsidRDefault="00500750" w:rsidP="00500750">
            <w:pPr>
              <w:jc w:val="center"/>
              <w:rPr>
                <w:i/>
                <w:color w:val="FF0000"/>
                <w:sz w:val="20"/>
                <w:szCs w:val="20"/>
              </w:rPr>
            </w:pPr>
          </w:p>
        </w:tc>
        <w:tc>
          <w:tcPr>
            <w:tcW w:w="972" w:type="dxa"/>
            <w:tcBorders>
              <w:top w:val="nil"/>
              <w:left w:val="nil"/>
              <w:bottom w:val="single" w:sz="4" w:space="0" w:color="auto"/>
              <w:right w:val="single" w:sz="4" w:space="0" w:color="auto"/>
            </w:tcBorders>
            <w:shd w:val="clear" w:color="000000" w:fill="FFFFFF"/>
            <w:noWrap/>
            <w:vAlign w:val="center"/>
            <w:hideMark/>
          </w:tcPr>
          <w:p w:rsidR="00500750" w:rsidRPr="00500750" w:rsidRDefault="00500750" w:rsidP="00500750">
            <w:pPr>
              <w:jc w:val="center"/>
              <w:rPr>
                <w:i/>
                <w:color w:val="FF0000"/>
                <w:sz w:val="20"/>
                <w:szCs w:val="20"/>
              </w:rPr>
            </w:pPr>
          </w:p>
        </w:tc>
        <w:tc>
          <w:tcPr>
            <w:tcW w:w="972" w:type="dxa"/>
            <w:tcBorders>
              <w:top w:val="nil"/>
              <w:left w:val="nil"/>
              <w:bottom w:val="single" w:sz="4" w:space="0" w:color="auto"/>
              <w:right w:val="single" w:sz="4" w:space="0" w:color="auto"/>
            </w:tcBorders>
            <w:shd w:val="clear" w:color="000000" w:fill="FFFFFF"/>
            <w:noWrap/>
            <w:vAlign w:val="center"/>
            <w:hideMark/>
          </w:tcPr>
          <w:p w:rsidR="00500750" w:rsidRPr="00500750" w:rsidRDefault="00500750" w:rsidP="00500750">
            <w:pPr>
              <w:jc w:val="center"/>
              <w:rPr>
                <w:i/>
                <w:color w:val="FF0000"/>
                <w:sz w:val="20"/>
                <w:szCs w:val="20"/>
              </w:rPr>
            </w:pPr>
          </w:p>
        </w:tc>
        <w:tc>
          <w:tcPr>
            <w:tcW w:w="972" w:type="dxa"/>
            <w:tcBorders>
              <w:top w:val="nil"/>
              <w:left w:val="nil"/>
              <w:bottom w:val="single" w:sz="4" w:space="0" w:color="auto"/>
              <w:right w:val="single" w:sz="4" w:space="0" w:color="auto"/>
            </w:tcBorders>
            <w:shd w:val="clear" w:color="000000" w:fill="FFFFFF"/>
            <w:vAlign w:val="center"/>
            <w:hideMark/>
          </w:tcPr>
          <w:p w:rsidR="00500750" w:rsidRPr="00500750" w:rsidRDefault="00500750" w:rsidP="00500750">
            <w:pPr>
              <w:jc w:val="center"/>
              <w:rPr>
                <w:i/>
                <w:sz w:val="20"/>
                <w:szCs w:val="20"/>
              </w:rPr>
            </w:pPr>
            <w:r w:rsidRPr="00500750">
              <w:rPr>
                <w:i/>
                <w:sz w:val="20"/>
                <w:szCs w:val="20"/>
              </w:rPr>
              <w:t>-9,93%</w:t>
            </w:r>
          </w:p>
        </w:tc>
        <w:tc>
          <w:tcPr>
            <w:tcW w:w="972" w:type="dxa"/>
            <w:tcBorders>
              <w:top w:val="nil"/>
              <w:left w:val="nil"/>
              <w:bottom w:val="single" w:sz="4" w:space="0" w:color="auto"/>
              <w:right w:val="single" w:sz="4" w:space="0" w:color="auto"/>
            </w:tcBorders>
            <w:shd w:val="clear" w:color="000000" w:fill="FFFFFF"/>
            <w:vAlign w:val="center"/>
            <w:hideMark/>
          </w:tcPr>
          <w:p w:rsidR="00500750" w:rsidRPr="00500750" w:rsidRDefault="00500750" w:rsidP="00500750">
            <w:pPr>
              <w:jc w:val="center"/>
              <w:rPr>
                <w:i/>
                <w:sz w:val="20"/>
                <w:szCs w:val="20"/>
              </w:rPr>
            </w:pPr>
          </w:p>
        </w:tc>
      </w:tr>
      <w:tr w:rsidR="00500750" w:rsidRPr="00500750" w:rsidTr="00500750">
        <w:trPr>
          <w:trHeight w:val="300"/>
        </w:trPr>
        <w:tc>
          <w:tcPr>
            <w:tcW w:w="2992" w:type="dxa"/>
            <w:tcBorders>
              <w:top w:val="nil"/>
              <w:left w:val="single" w:sz="4" w:space="0" w:color="auto"/>
              <w:bottom w:val="single" w:sz="4" w:space="0" w:color="auto"/>
              <w:right w:val="single" w:sz="4" w:space="0" w:color="auto"/>
            </w:tcBorders>
            <w:shd w:val="clear" w:color="000000" w:fill="FFFFFF"/>
            <w:noWrap/>
            <w:vAlign w:val="center"/>
            <w:hideMark/>
          </w:tcPr>
          <w:p w:rsidR="00500750" w:rsidRPr="00500750" w:rsidRDefault="00500750" w:rsidP="00500750">
            <w:pPr>
              <w:rPr>
                <w:sz w:val="20"/>
                <w:szCs w:val="20"/>
              </w:rPr>
            </w:pPr>
            <w:r w:rsidRPr="00500750">
              <w:rPr>
                <w:bCs/>
                <w:sz w:val="20"/>
                <w:szCs w:val="20"/>
              </w:rPr>
              <w:t>поселок Спирово</w:t>
            </w:r>
          </w:p>
        </w:tc>
        <w:tc>
          <w:tcPr>
            <w:tcW w:w="972" w:type="dxa"/>
            <w:tcBorders>
              <w:top w:val="nil"/>
              <w:left w:val="nil"/>
              <w:bottom w:val="single" w:sz="4" w:space="0" w:color="auto"/>
              <w:right w:val="single" w:sz="4" w:space="0" w:color="auto"/>
            </w:tcBorders>
            <w:shd w:val="clear" w:color="000000" w:fill="FFFFFF"/>
            <w:noWrap/>
            <w:vAlign w:val="center"/>
            <w:hideMark/>
          </w:tcPr>
          <w:p w:rsidR="00500750" w:rsidRPr="00500750" w:rsidRDefault="00500750" w:rsidP="00500750">
            <w:pPr>
              <w:jc w:val="center"/>
              <w:rPr>
                <w:sz w:val="20"/>
                <w:szCs w:val="20"/>
              </w:rPr>
            </w:pPr>
            <w:r w:rsidRPr="00500750">
              <w:rPr>
                <w:sz w:val="20"/>
                <w:szCs w:val="20"/>
              </w:rPr>
              <w:t>6 632</w:t>
            </w:r>
          </w:p>
        </w:tc>
        <w:tc>
          <w:tcPr>
            <w:tcW w:w="972" w:type="dxa"/>
            <w:tcBorders>
              <w:top w:val="nil"/>
              <w:left w:val="nil"/>
              <w:bottom w:val="single" w:sz="4" w:space="0" w:color="auto"/>
              <w:right w:val="single" w:sz="4" w:space="0" w:color="auto"/>
            </w:tcBorders>
            <w:shd w:val="clear" w:color="000000" w:fill="FFFFFF"/>
            <w:noWrap/>
            <w:vAlign w:val="center"/>
            <w:hideMark/>
          </w:tcPr>
          <w:p w:rsidR="00500750" w:rsidRPr="00500750" w:rsidRDefault="00500750" w:rsidP="00500750">
            <w:pPr>
              <w:jc w:val="center"/>
              <w:rPr>
                <w:sz w:val="20"/>
                <w:szCs w:val="20"/>
              </w:rPr>
            </w:pPr>
            <w:r w:rsidRPr="00500750">
              <w:rPr>
                <w:sz w:val="20"/>
                <w:szCs w:val="20"/>
              </w:rPr>
              <w:t>6 596</w:t>
            </w:r>
          </w:p>
        </w:tc>
        <w:tc>
          <w:tcPr>
            <w:tcW w:w="972" w:type="dxa"/>
            <w:tcBorders>
              <w:top w:val="nil"/>
              <w:left w:val="nil"/>
              <w:bottom w:val="single" w:sz="4" w:space="0" w:color="auto"/>
              <w:right w:val="single" w:sz="4" w:space="0" w:color="auto"/>
            </w:tcBorders>
            <w:shd w:val="clear" w:color="000000" w:fill="FFFFFF"/>
            <w:noWrap/>
            <w:vAlign w:val="center"/>
            <w:hideMark/>
          </w:tcPr>
          <w:p w:rsidR="00500750" w:rsidRPr="00500750" w:rsidRDefault="00500750" w:rsidP="00500750">
            <w:pPr>
              <w:jc w:val="center"/>
              <w:rPr>
                <w:sz w:val="20"/>
                <w:szCs w:val="20"/>
              </w:rPr>
            </w:pPr>
            <w:r w:rsidRPr="00500750">
              <w:rPr>
                <w:sz w:val="20"/>
                <w:szCs w:val="20"/>
              </w:rPr>
              <w:t>6 505</w:t>
            </w:r>
          </w:p>
        </w:tc>
        <w:tc>
          <w:tcPr>
            <w:tcW w:w="972" w:type="dxa"/>
            <w:tcBorders>
              <w:top w:val="nil"/>
              <w:left w:val="nil"/>
              <w:bottom w:val="single" w:sz="4" w:space="0" w:color="auto"/>
              <w:right w:val="single" w:sz="4" w:space="0" w:color="auto"/>
            </w:tcBorders>
            <w:shd w:val="clear" w:color="000000" w:fill="FFFFFF"/>
            <w:noWrap/>
            <w:vAlign w:val="center"/>
            <w:hideMark/>
          </w:tcPr>
          <w:p w:rsidR="00500750" w:rsidRPr="00500750" w:rsidRDefault="00500750" w:rsidP="00500750">
            <w:pPr>
              <w:jc w:val="center"/>
              <w:rPr>
                <w:sz w:val="20"/>
                <w:szCs w:val="20"/>
              </w:rPr>
            </w:pPr>
            <w:r w:rsidRPr="00500750">
              <w:rPr>
                <w:sz w:val="20"/>
                <w:szCs w:val="20"/>
              </w:rPr>
              <w:t>6 401</w:t>
            </w:r>
          </w:p>
        </w:tc>
        <w:tc>
          <w:tcPr>
            <w:tcW w:w="972" w:type="dxa"/>
            <w:tcBorders>
              <w:top w:val="nil"/>
              <w:left w:val="nil"/>
              <w:bottom w:val="single" w:sz="4" w:space="0" w:color="auto"/>
              <w:right w:val="single" w:sz="4" w:space="0" w:color="auto"/>
            </w:tcBorders>
            <w:shd w:val="clear" w:color="000000" w:fill="FFFFFF"/>
            <w:noWrap/>
            <w:vAlign w:val="center"/>
            <w:hideMark/>
          </w:tcPr>
          <w:p w:rsidR="00500750" w:rsidRPr="00500750" w:rsidRDefault="00500750" w:rsidP="00500750">
            <w:pPr>
              <w:jc w:val="center"/>
              <w:rPr>
                <w:sz w:val="20"/>
                <w:szCs w:val="20"/>
              </w:rPr>
            </w:pPr>
            <w:r w:rsidRPr="00500750">
              <w:rPr>
                <w:sz w:val="20"/>
                <w:szCs w:val="20"/>
              </w:rPr>
              <w:t>6 239</w:t>
            </w:r>
          </w:p>
        </w:tc>
        <w:tc>
          <w:tcPr>
            <w:tcW w:w="972" w:type="dxa"/>
            <w:tcBorders>
              <w:top w:val="nil"/>
              <w:left w:val="nil"/>
              <w:bottom w:val="single" w:sz="4" w:space="0" w:color="auto"/>
              <w:right w:val="single" w:sz="4" w:space="0" w:color="auto"/>
            </w:tcBorders>
            <w:shd w:val="clear" w:color="000000" w:fill="FFFFFF"/>
            <w:vAlign w:val="center"/>
            <w:hideMark/>
          </w:tcPr>
          <w:p w:rsidR="00500750" w:rsidRPr="00500750" w:rsidRDefault="00500750" w:rsidP="00500750">
            <w:pPr>
              <w:jc w:val="center"/>
              <w:rPr>
                <w:sz w:val="20"/>
                <w:szCs w:val="20"/>
              </w:rPr>
            </w:pPr>
            <w:r w:rsidRPr="00500750">
              <w:rPr>
                <w:sz w:val="20"/>
                <w:szCs w:val="20"/>
              </w:rPr>
              <w:t>6 194</w:t>
            </w:r>
          </w:p>
        </w:tc>
        <w:tc>
          <w:tcPr>
            <w:tcW w:w="972" w:type="dxa"/>
            <w:tcBorders>
              <w:top w:val="nil"/>
              <w:left w:val="nil"/>
              <w:bottom w:val="single" w:sz="4" w:space="0" w:color="auto"/>
              <w:right w:val="single" w:sz="4" w:space="0" w:color="auto"/>
            </w:tcBorders>
            <w:shd w:val="clear" w:color="000000" w:fill="FFFFFF"/>
            <w:vAlign w:val="center"/>
            <w:hideMark/>
          </w:tcPr>
          <w:p w:rsidR="00500750" w:rsidRPr="00500750" w:rsidRDefault="00500750" w:rsidP="00500750">
            <w:pPr>
              <w:jc w:val="center"/>
              <w:rPr>
                <w:sz w:val="20"/>
                <w:szCs w:val="20"/>
              </w:rPr>
            </w:pPr>
            <w:r w:rsidRPr="00500750">
              <w:rPr>
                <w:sz w:val="20"/>
                <w:szCs w:val="20"/>
              </w:rPr>
              <w:t>6 104</w:t>
            </w:r>
          </w:p>
        </w:tc>
      </w:tr>
      <w:tr w:rsidR="00500750" w:rsidRPr="00500750" w:rsidTr="00500750">
        <w:trPr>
          <w:trHeight w:val="760"/>
        </w:trPr>
        <w:tc>
          <w:tcPr>
            <w:tcW w:w="2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00750" w:rsidRPr="00500750" w:rsidRDefault="00500750" w:rsidP="00500750">
            <w:pPr>
              <w:rPr>
                <w:i/>
                <w:sz w:val="20"/>
                <w:szCs w:val="20"/>
              </w:rPr>
            </w:pPr>
            <w:r w:rsidRPr="00500750">
              <w:rPr>
                <w:bCs/>
                <w:i/>
                <w:sz w:val="20"/>
                <w:szCs w:val="20"/>
              </w:rPr>
              <w:t>убыль</w:t>
            </w:r>
            <w:proofErr w:type="gramStart"/>
            <w:r w:rsidRPr="00500750">
              <w:rPr>
                <w:bCs/>
                <w:i/>
                <w:sz w:val="20"/>
                <w:szCs w:val="20"/>
              </w:rPr>
              <w:t xml:space="preserve"> (-) / </w:t>
            </w:r>
            <w:proofErr w:type="gramEnd"/>
            <w:r w:rsidRPr="00500750">
              <w:rPr>
                <w:bCs/>
                <w:i/>
                <w:sz w:val="20"/>
                <w:szCs w:val="20"/>
              </w:rPr>
              <w:t>прирост (+) населения</w:t>
            </w:r>
          </w:p>
          <w:p w:rsidR="00500750" w:rsidRPr="00500750" w:rsidRDefault="00500750" w:rsidP="00500750">
            <w:pPr>
              <w:rPr>
                <w:i/>
                <w:sz w:val="20"/>
                <w:szCs w:val="20"/>
              </w:rPr>
            </w:pPr>
            <w:proofErr w:type="gramStart"/>
            <w:r w:rsidRPr="00500750">
              <w:rPr>
                <w:i/>
                <w:sz w:val="20"/>
                <w:szCs w:val="20"/>
              </w:rPr>
              <w:t>в</w:t>
            </w:r>
            <w:proofErr w:type="gramEnd"/>
            <w:r w:rsidRPr="00500750">
              <w:rPr>
                <w:i/>
                <w:sz w:val="20"/>
                <w:szCs w:val="20"/>
              </w:rPr>
              <w:t xml:space="preserve"> % </w:t>
            </w:r>
            <w:proofErr w:type="gramStart"/>
            <w:r w:rsidRPr="00500750">
              <w:rPr>
                <w:i/>
                <w:sz w:val="20"/>
                <w:szCs w:val="20"/>
              </w:rPr>
              <w:t>к</w:t>
            </w:r>
            <w:proofErr w:type="gramEnd"/>
            <w:r w:rsidRPr="00500750">
              <w:rPr>
                <w:i/>
                <w:sz w:val="20"/>
                <w:szCs w:val="20"/>
              </w:rPr>
              <w:t xml:space="preserve"> предыдущему году</w:t>
            </w:r>
          </w:p>
        </w:tc>
        <w:tc>
          <w:tcPr>
            <w:tcW w:w="972" w:type="dxa"/>
            <w:tcBorders>
              <w:top w:val="nil"/>
              <w:left w:val="single" w:sz="4" w:space="0" w:color="auto"/>
              <w:bottom w:val="single" w:sz="4" w:space="0" w:color="auto"/>
              <w:right w:val="single" w:sz="4" w:space="0" w:color="auto"/>
            </w:tcBorders>
            <w:shd w:val="clear" w:color="000000" w:fill="FFFFFF"/>
            <w:noWrap/>
            <w:vAlign w:val="center"/>
            <w:hideMark/>
          </w:tcPr>
          <w:p w:rsidR="00500750" w:rsidRPr="00500750" w:rsidRDefault="00500750" w:rsidP="00500750">
            <w:pPr>
              <w:jc w:val="center"/>
              <w:rPr>
                <w:i/>
                <w:color w:val="FF0000"/>
                <w:sz w:val="20"/>
                <w:szCs w:val="20"/>
              </w:rPr>
            </w:pPr>
          </w:p>
        </w:tc>
        <w:tc>
          <w:tcPr>
            <w:tcW w:w="972" w:type="dxa"/>
            <w:tcBorders>
              <w:top w:val="nil"/>
              <w:left w:val="single" w:sz="4" w:space="0" w:color="auto"/>
              <w:bottom w:val="single" w:sz="4" w:space="0" w:color="auto"/>
              <w:right w:val="single" w:sz="4" w:space="0" w:color="auto"/>
            </w:tcBorders>
            <w:shd w:val="clear" w:color="000000" w:fill="FFFFFF"/>
            <w:vAlign w:val="center"/>
            <w:hideMark/>
          </w:tcPr>
          <w:p w:rsidR="00500750" w:rsidRPr="00500750" w:rsidRDefault="00500750" w:rsidP="00500750">
            <w:pPr>
              <w:jc w:val="center"/>
              <w:rPr>
                <w:i/>
                <w:sz w:val="20"/>
                <w:szCs w:val="20"/>
              </w:rPr>
            </w:pPr>
            <w:r w:rsidRPr="00500750">
              <w:rPr>
                <w:bCs/>
                <w:i/>
                <w:sz w:val="20"/>
                <w:szCs w:val="20"/>
              </w:rPr>
              <w:t>-0,54%</w:t>
            </w:r>
          </w:p>
        </w:tc>
        <w:tc>
          <w:tcPr>
            <w:tcW w:w="972" w:type="dxa"/>
            <w:tcBorders>
              <w:top w:val="nil"/>
              <w:left w:val="single" w:sz="4" w:space="0" w:color="auto"/>
              <w:bottom w:val="single" w:sz="4" w:space="0" w:color="auto"/>
              <w:right w:val="single" w:sz="4" w:space="0" w:color="auto"/>
            </w:tcBorders>
            <w:shd w:val="clear" w:color="000000" w:fill="FFFFFF"/>
            <w:vAlign w:val="center"/>
            <w:hideMark/>
          </w:tcPr>
          <w:p w:rsidR="00500750" w:rsidRPr="00500750" w:rsidRDefault="00500750" w:rsidP="00500750">
            <w:pPr>
              <w:jc w:val="center"/>
              <w:rPr>
                <w:i/>
                <w:sz w:val="20"/>
                <w:szCs w:val="20"/>
              </w:rPr>
            </w:pPr>
            <w:r w:rsidRPr="00500750">
              <w:rPr>
                <w:bCs/>
                <w:i/>
                <w:sz w:val="20"/>
                <w:szCs w:val="20"/>
              </w:rPr>
              <w:t>-1,38%</w:t>
            </w:r>
          </w:p>
        </w:tc>
        <w:tc>
          <w:tcPr>
            <w:tcW w:w="972" w:type="dxa"/>
            <w:tcBorders>
              <w:top w:val="nil"/>
              <w:left w:val="single" w:sz="4" w:space="0" w:color="auto"/>
              <w:bottom w:val="single" w:sz="4" w:space="0" w:color="auto"/>
              <w:right w:val="single" w:sz="4" w:space="0" w:color="auto"/>
            </w:tcBorders>
            <w:shd w:val="clear" w:color="000000" w:fill="FFFFFF"/>
            <w:vAlign w:val="center"/>
            <w:hideMark/>
          </w:tcPr>
          <w:p w:rsidR="00500750" w:rsidRPr="00500750" w:rsidRDefault="00500750" w:rsidP="00500750">
            <w:pPr>
              <w:jc w:val="center"/>
              <w:rPr>
                <w:i/>
                <w:sz w:val="20"/>
                <w:szCs w:val="20"/>
              </w:rPr>
            </w:pPr>
            <w:r w:rsidRPr="00500750">
              <w:rPr>
                <w:bCs/>
                <w:i/>
                <w:sz w:val="20"/>
                <w:szCs w:val="20"/>
              </w:rPr>
              <w:t>-1,60%</w:t>
            </w:r>
          </w:p>
        </w:tc>
        <w:tc>
          <w:tcPr>
            <w:tcW w:w="972" w:type="dxa"/>
            <w:tcBorders>
              <w:top w:val="nil"/>
              <w:left w:val="single" w:sz="4" w:space="0" w:color="auto"/>
              <w:bottom w:val="single" w:sz="4" w:space="0" w:color="auto"/>
              <w:right w:val="single" w:sz="4" w:space="0" w:color="auto"/>
            </w:tcBorders>
            <w:shd w:val="clear" w:color="000000" w:fill="FFFFFF"/>
            <w:vAlign w:val="center"/>
            <w:hideMark/>
          </w:tcPr>
          <w:p w:rsidR="00500750" w:rsidRPr="00500750" w:rsidRDefault="00500750" w:rsidP="00500750">
            <w:pPr>
              <w:jc w:val="center"/>
              <w:rPr>
                <w:i/>
                <w:sz w:val="20"/>
                <w:szCs w:val="20"/>
              </w:rPr>
            </w:pPr>
            <w:r w:rsidRPr="00500750">
              <w:rPr>
                <w:bCs/>
                <w:i/>
                <w:sz w:val="20"/>
                <w:szCs w:val="20"/>
              </w:rPr>
              <w:t>-2,53%</w:t>
            </w:r>
          </w:p>
        </w:tc>
        <w:tc>
          <w:tcPr>
            <w:tcW w:w="972" w:type="dxa"/>
            <w:tcBorders>
              <w:top w:val="nil"/>
              <w:left w:val="single" w:sz="4" w:space="0" w:color="auto"/>
              <w:bottom w:val="single" w:sz="4" w:space="0" w:color="auto"/>
              <w:right w:val="single" w:sz="4" w:space="0" w:color="auto"/>
            </w:tcBorders>
            <w:shd w:val="clear" w:color="000000" w:fill="FFFFFF"/>
            <w:vAlign w:val="center"/>
            <w:hideMark/>
          </w:tcPr>
          <w:p w:rsidR="00500750" w:rsidRPr="00500750" w:rsidRDefault="00500750" w:rsidP="00500750">
            <w:pPr>
              <w:jc w:val="center"/>
              <w:rPr>
                <w:i/>
                <w:sz w:val="20"/>
                <w:szCs w:val="20"/>
              </w:rPr>
            </w:pPr>
            <w:r w:rsidRPr="00500750">
              <w:rPr>
                <w:bCs/>
                <w:i/>
                <w:sz w:val="20"/>
                <w:szCs w:val="20"/>
              </w:rPr>
              <w:t>-0,72%</w:t>
            </w:r>
          </w:p>
        </w:tc>
        <w:tc>
          <w:tcPr>
            <w:tcW w:w="972" w:type="dxa"/>
            <w:tcBorders>
              <w:top w:val="nil"/>
              <w:left w:val="single" w:sz="4" w:space="0" w:color="auto"/>
              <w:bottom w:val="single" w:sz="4" w:space="0" w:color="auto"/>
              <w:right w:val="single" w:sz="4" w:space="0" w:color="auto"/>
            </w:tcBorders>
            <w:shd w:val="clear" w:color="000000" w:fill="FFFFFF"/>
            <w:vAlign w:val="center"/>
            <w:hideMark/>
          </w:tcPr>
          <w:p w:rsidR="00500750" w:rsidRPr="00500750" w:rsidRDefault="00500750" w:rsidP="00500750">
            <w:pPr>
              <w:jc w:val="center"/>
              <w:rPr>
                <w:i/>
                <w:sz w:val="20"/>
                <w:szCs w:val="20"/>
              </w:rPr>
            </w:pPr>
            <w:r w:rsidRPr="00500750">
              <w:rPr>
                <w:i/>
                <w:sz w:val="20"/>
                <w:szCs w:val="20"/>
              </w:rPr>
              <w:t>-1,45%</w:t>
            </w:r>
          </w:p>
        </w:tc>
      </w:tr>
      <w:tr w:rsidR="00500750" w:rsidRPr="00500750" w:rsidTr="00500750">
        <w:trPr>
          <w:trHeight w:val="300"/>
        </w:trPr>
        <w:tc>
          <w:tcPr>
            <w:tcW w:w="2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00750" w:rsidRPr="00500750" w:rsidRDefault="00500750" w:rsidP="00500750">
            <w:pPr>
              <w:rPr>
                <w:i/>
                <w:sz w:val="20"/>
                <w:szCs w:val="20"/>
              </w:rPr>
            </w:pPr>
            <w:r w:rsidRPr="00500750">
              <w:rPr>
                <w:bCs/>
                <w:i/>
                <w:sz w:val="20"/>
                <w:szCs w:val="20"/>
              </w:rPr>
              <w:t>общая убыль населения за период, в % к 2007 году</w:t>
            </w:r>
          </w:p>
        </w:tc>
        <w:tc>
          <w:tcPr>
            <w:tcW w:w="972" w:type="dxa"/>
            <w:tcBorders>
              <w:top w:val="nil"/>
              <w:left w:val="nil"/>
              <w:bottom w:val="single" w:sz="4" w:space="0" w:color="auto"/>
              <w:right w:val="single" w:sz="4" w:space="0" w:color="auto"/>
            </w:tcBorders>
            <w:shd w:val="clear" w:color="000000" w:fill="FFFFFF"/>
            <w:noWrap/>
            <w:vAlign w:val="center"/>
            <w:hideMark/>
          </w:tcPr>
          <w:p w:rsidR="00500750" w:rsidRPr="00500750" w:rsidRDefault="00500750" w:rsidP="00500750">
            <w:pPr>
              <w:jc w:val="center"/>
              <w:rPr>
                <w:i/>
                <w:color w:val="FF0000"/>
                <w:sz w:val="20"/>
                <w:szCs w:val="20"/>
              </w:rPr>
            </w:pPr>
          </w:p>
        </w:tc>
        <w:tc>
          <w:tcPr>
            <w:tcW w:w="972" w:type="dxa"/>
            <w:tcBorders>
              <w:top w:val="nil"/>
              <w:left w:val="nil"/>
              <w:bottom w:val="single" w:sz="4" w:space="0" w:color="auto"/>
              <w:right w:val="single" w:sz="4" w:space="0" w:color="auto"/>
            </w:tcBorders>
            <w:shd w:val="clear" w:color="000000" w:fill="FFFFFF"/>
            <w:vAlign w:val="center"/>
            <w:hideMark/>
          </w:tcPr>
          <w:p w:rsidR="00500750" w:rsidRPr="00500750" w:rsidRDefault="00500750" w:rsidP="00500750">
            <w:pPr>
              <w:jc w:val="center"/>
              <w:rPr>
                <w:i/>
                <w:color w:val="FF0000"/>
                <w:sz w:val="20"/>
                <w:szCs w:val="20"/>
              </w:rPr>
            </w:pPr>
          </w:p>
        </w:tc>
        <w:tc>
          <w:tcPr>
            <w:tcW w:w="972" w:type="dxa"/>
            <w:tcBorders>
              <w:top w:val="nil"/>
              <w:left w:val="nil"/>
              <w:bottom w:val="single" w:sz="4" w:space="0" w:color="auto"/>
              <w:right w:val="single" w:sz="4" w:space="0" w:color="auto"/>
            </w:tcBorders>
            <w:shd w:val="clear" w:color="000000" w:fill="FFFFFF"/>
            <w:noWrap/>
            <w:vAlign w:val="center"/>
            <w:hideMark/>
          </w:tcPr>
          <w:p w:rsidR="00500750" w:rsidRPr="00500750" w:rsidRDefault="00500750" w:rsidP="00500750">
            <w:pPr>
              <w:jc w:val="center"/>
              <w:rPr>
                <w:i/>
                <w:color w:val="FF0000"/>
                <w:sz w:val="20"/>
                <w:szCs w:val="20"/>
              </w:rPr>
            </w:pPr>
          </w:p>
        </w:tc>
        <w:tc>
          <w:tcPr>
            <w:tcW w:w="972" w:type="dxa"/>
            <w:tcBorders>
              <w:top w:val="nil"/>
              <w:left w:val="nil"/>
              <w:bottom w:val="single" w:sz="4" w:space="0" w:color="auto"/>
              <w:right w:val="single" w:sz="4" w:space="0" w:color="auto"/>
            </w:tcBorders>
            <w:shd w:val="clear" w:color="000000" w:fill="FFFFFF"/>
            <w:noWrap/>
            <w:vAlign w:val="center"/>
            <w:hideMark/>
          </w:tcPr>
          <w:p w:rsidR="00500750" w:rsidRPr="00500750" w:rsidRDefault="00500750" w:rsidP="00500750">
            <w:pPr>
              <w:jc w:val="center"/>
              <w:rPr>
                <w:i/>
                <w:color w:val="FF0000"/>
                <w:sz w:val="20"/>
                <w:szCs w:val="20"/>
              </w:rPr>
            </w:pPr>
          </w:p>
        </w:tc>
        <w:tc>
          <w:tcPr>
            <w:tcW w:w="972" w:type="dxa"/>
            <w:tcBorders>
              <w:top w:val="nil"/>
              <w:left w:val="nil"/>
              <w:bottom w:val="single" w:sz="4" w:space="0" w:color="auto"/>
              <w:right w:val="single" w:sz="4" w:space="0" w:color="auto"/>
            </w:tcBorders>
            <w:shd w:val="clear" w:color="000000" w:fill="FFFFFF"/>
            <w:noWrap/>
            <w:vAlign w:val="center"/>
            <w:hideMark/>
          </w:tcPr>
          <w:p w:rsidR="00500750" w:rsidRPr="00500750" w:rsidRDefault="00500750" w:rsidP="00500750">
            <w:pPr>
              <w:jc w:val="center"/>
              <w:rPr>
                <w:i/>
                <w:color w:val="FF0000"/>
                <w:sz w:val="20"/>
                <w:szCs w:val="20"/>
              </w:rPr>
            </w:pPr>
          </w:p>
        </w:tc>
        <w:tc>
          <w:tcPr>
            <w:tcW w:w="972" w:type="dxa"/>
            <w:tcBorders>
              <w:top w:val="nil"/>
              <w:left w:val="nil"/>
              <w:bottom w:val="single" w:sz="4" w:space="0" w:color="auto"/>
              <w:right w:val="single" w:sz="4" w:space="0" w:color="auto"/>
            </w:tcBorders>
            <w:shd w:val="clear" w:color="000000" w:fill="FFFFFF"/>
            <w:vAlign w:val="center"/>
            <w:hideMark/>
          </w:tcPr>
          <w:p w:rsidR="00500750" w:rsidRPr="00500750" w:rsidRDefault="00500750" w:rsidP="00500750">
            <w:pPr>
              <w:jc w:val="center"/>
              <w:rPr>
                <w:i/>
                <w:sz w:val="20"/>
                <w:szCs w:val="20"/>
              </w:rPr>
            </w:pPr>
            <w:r w:rsidRPr="00500750">
              <w:rPr>
                <w:i/>
                <w:sz w:val="20"/>
                <w:szCs w:val="20"/>
              </w:rPr>
              <w:t>-6,60%</w:t>
            </w:r>
          </w:p>
        </w:tc>
        <w:tc>
          <w:tcPr>
            <w:tcW w:w="972" w:type="dxa"/>
            <w:tcBorders>
              <w:top w:val="nil"/>
              <w:left w:val="nil"/>
              <w:bottom w:val="single" w:sz="4" w:space="0" w:color="auto"/>
              <w:right w:val="single" w:sz="4" w:space="0" w:color="auto"/>
            </w:tcBorders>
            <w:shd w:val="clear" w:color="000000" w:fill="FFFFFF"/>
            <w:vAlign w:val="center"/>
            <w:hideMark/>
          </w:tcPr>
          <w:p w:rsidR="00500750" w:rsidRPr="00500750" w:rsidRDefault="00500750" w:rsidP="00500750">
            <w:pPr>
              <w:jc w:val="center"/>
              <w:rPr>
                <w:i/>
                <w:sz w:val="20"/>
                <w:szCs w:val="20"/>
              </w:rPr>
            </w:pPr>
            <w:r w:rsidRPr="00500750">
              <w:rPr>
                <w:i/>
                <w:sz w:val="20"/>
                <w:szCs w:val="20"/>
              </w:rPr>
              <w:t>-7,96%</w:t>
            </w:r>
          </w:p>
        </w:tc>
      </w:tr>
    </w:tbl>
    <w:p w:rsidR="00500750" w:rsidRPr="00500750" w:rsidRDefault="00500750" w:rsidP="006F5CFA">
      <w:pPr>
        <w:ind w:firstLine="567"/>
        <w:jc w:val="both"/>
        <w:rPr>
          <w:bCs/>
        </w:rPr>
      </w:pPr>
    </w:p>
    <w:p w:rsidR="009F2662" w:rsidRPr="00F2139E" w:rsidRDefault="009F2662" w:rsidP="009F2662">
      <w:pPr>
        <w:ind w:firstLine="567"/>
        <w:jc w:val="both"/>
        <w:rPr>
          <w:bCs/>
        </w:rPr>
      </w:pPr>
      <w:r w:rsidRPr="00F2139E">
        <w:rPr>
          <w:b/>
          <w:bCs/>
        </w:rPr>
        <w:t xml:space="preserve">Таблица </w:t>
      </w:r>
      <w:r w:rsidR="00263AC5" w:rsidRPr="00F2139E">
        <w:rPr>
          <w:b/>
          <w:bCs/>
        </w:rPr>
        <w:t>5.2</w:t>
      </w:r>
      <w:r w:rsidRPr="00F2139E">
        <w:rPr>
          <w:b/>
          <w:bCs/>
        </w:rPr>
        <w:t xml:space="preserve">. </w:t>
      </w:r>
      <w:r w:rsidRPr="00F2139E">
        <w:rPr>
          <w:bCs/>
        </w:rPr>
        <w:t>Численность и половозрастная структура населения</w:t>
      </w:r>
      <w:r w:rsidR="00263AC5" w:rsidRPr="00F2139E">
        <w:rPr>
          <w:bCs/>
        </w:rPr>
        <w:t xml:space="preserve"> Поселения</w:t>
      </w:r>
    </w:p>
    <w:tbl>
      <w:tblPr>
        <w:tblW w:w="499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699"/>
        <w:gridCol w:w="844"/>
        <w:gridCol w:w="602"/>
        <w:gridCol w:w="602"/>
        <w:gridCol w:w="607"/>
        <w:gridCol w:w="603"/>
        <w:gridCol w:w="603"/>
        <w:gridCol w:w="607"/>
        <w:gridCol w:w="603"/>
        <w:gridCol w:w="603"/>
        <w:gridCol w:w="607"/>
        <w:gridCol w:w="603"/>
        <w:gridCol w:w="603"/>
        <w:gridCol w:w="597"/>
      </w:tblGrid>
      <w:tr w:rsidR="00E75B6B" w:rsidRPr="00F2139E" w:rsidTr="00E75B6B">
        <w:trPr>
          <w:trHeight w:val="629"/>
        </w:trPr>
        <w:tc>
          <w:tcPr>
            <w:tcW w:w="869" w:type="pct"/>
            <w:vMerge w:val="restart"/>
            <w:vAlign w:val="center"/>
          </w:tcPr>
          <w:p w:rsidR="00E75B6B" w:rsidRPr="00F2139E" w:rsidRDefault="00E75B6B" w:rsidP="00E75B6B">
            <w:pPr>
              <w:jc w:val="center"/>
              <w:rPr>
                <w:rFonts w:eastAsia="Arial Unicode MS"/>
                <w:b/>
                <w:bCs/>
                <w:sz w:val="20"/>
                <w:szCs w:val="20"/>
              </w:rPr>
            </w:pPr>
            <w:r w:rsidRPr="00F2139E">
              <w:rPr>
                <w:rFonts w:eastAsia="Arial Unicode MS"/>
                <w:b/>
                <w:bCs/>
                <w:sz w:val="20"/>
                <w:szCs w:val="20"/>
              </w:rPr>
              <w:t>Населенный пункт</w:t>
            </w:r>
          </w:p>
        </w:tc>
        <w:tc>
          <w:tcPr>
            <w:tcW w:w="432" w:type="pct"/>
            <w:vMerge w:val="restart"/>
            <w:textDirection w:val="btLr"/>
            <w:vAlign w:val="center"/>
          </w:tcPr>
          <w:p w:rsidR="00E75B6B" w:rsidRPr="00F2139E" w:rsidRDefault="00E75B6B" w:rsidP="00E75B6B">
            <w:pPr>
              <w:ind w:left="113" w:right="113"/>
              <w:jc w:val="center"/>
              <w:rPr>
                <w:rFonts w:eastAsia="Arial Unicode MS"/>
                <w:b/>
                <w:bCs/>
                <w:sz w:val="20"/>
                <w:szCs w:val="20"/>
              </w:rPr>
            </w:pPr>
            <w:r w:rsidRPr="00F2139E">
              <w:rPr>
                <w:rFonts w:eastAsia="Arial Unicode MS"/>
                <w:b/>
                <w:bCs/>
                <w:sz w:val="20"/>
                <w:szCs w:val="20"/>
              </w:rPr>
              <w:t xml:space="preserve">Численность в </w:t>
            </w:r>
            <w:r>
              <w:rPr>
                <w:rFonts w:eastAsia="Arial Unicode MS"/>
                <w:b/>
                <w:bCs/>
                <w:sz w:val="20"/>
                <w:szCs w:val="20"/>
              </w:rPr>
              <w:t>2013 году</w:t>
            </w:r>
          </w:p>
        </w:tc>
        <w:tc>
          <w:tcPr>
            <w:tcW w:w="926" w:type="pct"/>
            <w:gridSpan w:val="3"/>
            <w:tcMar>
              <w:top w:w="15" w:type="dxa"/>
              <w:left w:w="15" w:type="dxa"/>
              <w:bottom w:w="0" w:type="dxa"/>
              <w:right w:w="15" w:type="dxa"/>
            </w:tcMar>
            <w:vAlign w:val="center"/>
          </w:tcPr>
          <w:p w:rsidR="00E75B6B" w:rsidRPr="00F2139E" w:rsidRDefault="00E75B6B" w:rsidP="00724D7D">
            <w:pPr>
              <w:jc w:val="center"/>
              <w:rPr>
                <w:rFonts w:eastAsia="Arial Unicode MS"/>
                <w:b/>
                <w:bCs/>
                <w:iCs/>
                <w:sz w:val="20"/>
                <w:szCs w:val="20"/>
              </w:rPr>
            </w:pPr>
            <w:r w:rsidRPr="00F2139E">
              <w:rPr>
                <w:b/>
                <w:bCs/>
                <w:iCs/>
                <w:sz w:val="20"/>
                <w:szCs w:val="20"/>
              </w:rPr>
              <w:t>дети и подростки до 15 лет (всего)</w:t>
            </w:r>
          </w:p>
        </w:tc>
        <w:tc>
          <w:tcPr>
            <w:tcW w:w="925" w:type="pct"/>
            <w:gridSpan w:val="3"/>
            <w:tcMar>
              <w:top w:w="15" w:type="dxa"/>
              <w:left w:w="15" w:type="dxa"/>
              <w:bottom w:w="0" w:type="dxa"/>
              <w:right w:w="15" w:type="dxa"/>
            </w:tcMar>
            <w:vAlign w:val="center"/>
          </w:tcPr>
          <w:p w:rsidR="00E75B6B" w:rsidRPr="00F2139E" w:rsidRDefault="00E75B6B" w:rsidP="00724D7D">
            <w:pPr>
              <w:jc w:val="center"/>
              <w:rPr>
                <w:rFonts w:eastAsia="Arial Unicode MS"/>
                <w:b/>
                <w:bCs/>
                <w:iCs/>
                <w:sz w:val="20"/>
                <w:szCs w:val="20"/>
              </w:rPr>
            </w:pPr>
            <w:r w:rsidRPr="00F2139E">
              <w:rPr>
                <w:b/>
                <w:bCs/>
                <w:iCs/>
                <w:sz w:val="20"/>
                <w:szCs w:val="20"/>
              </w:rPr>
              <w:t>молодежь от 16 до 25 лет (всего)</w:t>
            </w:r>
          </w:p>
        </w:tc>
        <w:tc>
          <w:tcPr>
            <w:tcW w:w="925" w:type="pct"/>
            <w:gridSpan w:val="3"/>
            <w:tcMar>
              <w:top w:w="15" w:type="dxa"/>
              <w:left w:w="15" w:type="dxa"/>
              <w:bottom w:w="0" w:type="dxa"/>
              <w:right w:w="15" w:type="dxa"/>
            </w:tcMar>
            <w:vAlign w:val="center"/>
          </w:tcPr>
          <w:p w:rsidR="00E75B6B" w:rsidRPr="00F2139E" w:rsidRDefault="00E75B6B" w:rsidP="00724D7D">
            <w:pPr>
              <w:jc w:val="center"/>
              <w:rPr>
                <w:rFonts w:eastAsia="Arial Unicode MS"/>
                <w:b/>
                <w:bCs/>
                <w:iCs/>
                <w:sz w:val="20"/>
                <w:szCs w:val="20"/>
              </w:rPr>
            </w:pPr>
            <w:r w:rsidRPr="00F2139E">
              <w:rPr>
                <w:b/>
                <w:bCs/>
                <w:iCs/>
                <w:sz w:val="20"/>
                <w:szCs w:val="20"/>
              </w:rPr>
              <w:t xml:space="preserve">люди среднего </w:t>
            </w:r>
            <w:r w:rsidRPr="00F2139E">
              <w:rPr>
                <w:b/>
                <w:bCs/>
                <w:iCs/>
                <w:sz w:val="20"/>
                <w:szCs w:val="20"/>
              </w:rPr>
              <w:br/>
              <w:t>возраста (всего)</w:t>
            </w:r>
          </w:p>
        </w:tc>
        <w:tc>
          <w:tcPr>
            <w:tcW w:w="923" w:type="pct"/>
            <w:gridSpan w:val="3"/>
            <w:tcMar>
              <w:top w:w="15" w:type="dxa"/>
              <w:left w:w="15" w:type="dxa"/>
              <w:bottom w:w="0" w:type="dxa"/>
              <w:right w:w="15" w:type="dxa"/>
            </w:tcMar>
            <w:vAlign w:val="center"/>
          </w:tcPr>
          <w:p w:rsidR="00E75B6B" w:rsidRPr="00F2139E" w:rsidRDefault="00E75B6B" w:rsidP="00724D7D">
            <w:pPr>
              <w:jc w:val="center"/>
              <w:rPr>
                <w:rFonts w:eastAsia="Arial Unicode MS"/>
                <w:b/>
                <w:bCs/>
                <w:iCs/>
                <w:sz w:val="20"/>
                <w:szCs w:val="20"/>
              </w:rPr>
            </w:pPr>
            <w:r w:rsidRPr="00F2139E">
              <w:rPr>
                <w:b/>
                <w:bCs/>
                <w:iCs/>
                <w:sz w:val="20"/>
                <w:szCs w:val="20"/>
              </w:rPr>
              <w:t>пенсионеры от 60 лет (всего)</w:t>
            </w:r>
          </w:p>
        </w:tc>
      </w:tr>
      <w:tr w:rsidR="00E75B6B" w:rsidRPr="00F2139E" w:rsidTr="00E75B6B">
        <w:trPr>
          <w:trHeight w:val="1235"/>
        </w:trPr>
        <w:tc>
          <w:tcPr>
            <w:tcW w:w="869" w:type="pct"/>
            <w:vMerge/>
            <w:vAlign w:val="center"/>
          </w:tcPr>
          <w:p w:rsidR="00E75B6B" w:rsidRPr="00F2139E" w:rsidRDefault="00E75B6B" w:rsidP="00724D7D">
            <w:pPr>
              <w:rPr>
                <w:rFonts w:eastAsia="Arial Unicode MS"/>
                <w:b/>
                <w:bCs/>
                <w:sz w:val="20"/>
                <w:szCs w:val="20"/>
              </w:rPr>
            </w:pPr>
          </w:p>
        </w:tc>
        <w:tc>
          <w:tcPr>
            <w:tcW w:w="432" w:type="pct"/>
            <w:vMerge/>
            <w:textDirection w:val="btLr"/>
            <w:vAlign w:val="center"/>
          </w:tcPr>
          <w:p w:rsidR="00E75B6B" w:rsidRPr="00F2139E" w:rsidRDefault="00E75B6B" w:rsidP="00724D7D">
            <w:pPr>
              <w:ind w:left="113" w:right="113"/>
              <w:jc w:val="center"/>
              <w:rPr>
                <w:rFonts w:eastAsia="Arial Unicode MS"/>
                <w:b/>
                <w:bCs/>
                <w:sz w:val="20"/>
                <w:szCs w:val="20"/>
              </w:rPr>
            </w:pPr>
          </w:p>
        </w:tc>
        <w:tc>
          <w:tcPr>
            <w:tcW w:w="308" w:type="pct"/>
            <w:tcMar>
              <w:top w:w="15" w:type="dxa"/>
              <w:left w:w="15" w:type="dxa"/>
              <w:bottom w:w="0" w:type="dxa"/>
              <w:right w:w="15" w:type="dxa"/>
            </w:tcMar>
            <w:textDirection w:val="btLr"/>
            <w:vAlign w:val="center"/>
          </w:tcPr>
          <w:p w:rsidR="00E75B6B" w:rsidRPr="00F2139E" w:rsidRDefault="00E75B6B" w:rsidP="00724D7D">
            <w:pPr>
              <w:ind w:left="113" w:right="113"/>
              <w:jc w:val="center"/>
              <w:rPr>
                <w:rFonts w:eastAsia="Arial Unicode MS"/>
                <w:b/>
                <w:iCs/>
                <w:sz w:val="20"/>
                <w:szCs w:val="20"/>
              </w:rPr>
            </w:pPr>
            <w:r w:rsidRPr="00F2139E">
              <w:rPr>
                <w:b/>
                <w:iCs/>
                <w:sz w:val="20"/>
                <w:szCs w:val="20"/>
              </w:rPr>
              <w:t>всего</w:t>
            </w:r>
          </w:p>
        </w:tc>
        <w:tc>
          <w:tcPr>
            <w:tcW w:w="308" w:type="pct"/>
            <w:tcMar>
              <w:top w:w="15" w:type="dxa"/>
              <w:left w:w="15" w:type="dxa"/>
              <w:bottom w:w="0" w:type="dxa"/>
              <w:right w:w="15" w:type="dxa"/>
            </w:tcMar>
            <w:textDirection w:val="btLr"/>
            <w:vAlign w:val="center"/>
          </w:tcPr>
          <w:p w:rsidR="00E75B6B" w:rsidRPr="00F2139E" w:rsidRDefault="00E75B6B" w:rsidP="00724D7D">
            <w:pPr>
              <w:ind w:left="113" w:right="113"/>
              <w:jc w:val="center"/>
              <w:rPr>
                <w:rFonts w:eastAsia="Arial Unicode MS"/>
                <w:b/>
                <w:iCs/>
                <w:sz w:val="20"/>
                <w:szCs w:val="20"/>
              </w:rPr>
            </w:pPr>
            <w:r w:rsidRPr="00F2139E">
              <w:rPr>
                <w:b/>
                <w:iCs/>
                <w:sz w:val="20"/>
                <w:szCs w:val="20"/>
              </w:rPr>
              <w:t>из них мужчин</w:t>
            </w:r>
          </w:p>
        </w:tc>
        <w:tc>
          <w:tcPr>
            <w:tcW w:w="310" w:type="pct"/>
            <w:tcMar>
              <w:top w:w="15" w:type="dxa"/>
              <w:left w:w="15" w:type="dxa"/>
              <w:bottom w:w="0" w:type="dxa"/>
              <w:right w:w="15" w:type="dxa"/>
            </w:tcMar>
            <w:textDirection w:val="btLr"/>
            <w:vAlign w:val="center"/>
          </w:tcPr>
          <w:p w:rsidR="00E75B6B" w:rsidRPr="00F2139E" w:rsidRDefault="00E75B6B" w:rsidP="00724D7D">
            <w:pPr>
              <w:ind w:left="113" w:right="113"/>
              <w:jc w:val="center"/>
              <w:rPr>
                <w:rFonts w:eastAsia="Arial Unicode MS"/>
                <w:b/>
                <w:iCs/>
                <w:sz w:val="20"/>
                <w:szCs w:val="20"/>
              </w:rPr>
            </w:pPr>
            <w:r w:rsidRPr="00F2139E">
              <w:rPr>
                <w:b/>
                <w:iCs/>
                <w:sz w:val="20"/>
                <w:szCs w:val="20"/>
              </w:rPr>
              <w:t>из них женщин</w:t>
            </w:r>
          </w:p>
        </w:tc>
        <w:tc>
          <w:tcPr>
            <w:tcW w:w="308" w:type="pct"/>
            <w:tcMar>
              <w:top w:w="15" w:type="dxa"/>
              <w:left w:w="15" w:type="dxa"/>
              <w:bottom w:w="0" w:type="dxa"/>
              <w:right w:w="15" w:type="dxa"/>
            </w:tcMar>
            <w:textDirection w:val="btLr"/>
            <w:vAlign w:val="center"/>
          </w:tcPr>
          <w:p w:rsidR="00E75B6B" w:rsidRPr="00F2139E" w:rsidRDefault="00E75B6B" w:rsidP="00724D7D">
            <w:pPr>
              <w:ind w:left="113" w:right="113"/>
              <w:jc w:val="center"/>
              <w:rPr>
                <w:rFonts w:eastAsia="Arial Unicode MS"/>
                <w:b/>
                <w:iCs/>
                <w:sz w:val="20"/>
                <w:szCs w:val="20"/>
              </w:rPr>
            </w:pPr>
            <w:r w:rsidRPr="00F2139E">
              <w:rPr>
                <w:b/>
                <w:iCs/>
                <w:sz w:val="20"/>
                <w:szCs w:val="20"/>
              </w:rPr>
              <w:t>всего</w:t>
            </w:r>
          </w:p>
        </w:tc>
        <w:tc>
          <w:tcPr>
            <w:tcW w:w="308" w:type="pct"/>
            <w:tcMar>
              <w:top w:w="15" w:type="dxa"/>
              <w:left w:w="15" w:type="dxa"/>
              <w:bottom w:w="0" w:type="dxa"/>
              <w:right w:w="15" w:type="dxa"/>
            </w:tcMar>
            <w:textDirection w:val="btLr"/>
            <w:vAlign w:val="center"/>
          </w:tcPr>
          <w:p w:rsidR="00E75B6B" w:rsidRPr="00F2139E" w:rsidRDefault="00E75B6B" w:rsidP="00724D7D">
            <w:pPr>
              <w:ind w:left="113" w:right="113"/>
              <w:jc w:val="center"/>
              <w:rPr>
                <w:rFonts w:eastAsia="Arial Unicode MS"/>
                <w:b/>
                <w:iCs/>
                <w:sz w:val="20"/>
                <w:szCs w:val="20"/>
              </w:rPr>
            </w:pPr>
            <w:r w:rsidRPr="00F2139E">
              <w:rPr>
                <w:b/>
                <w:iCs/>
                <w:sz w:val="20"/>
                <w:szCs w:val="20"/>
              </w:rPr>
              <w:t>из них мужчин</w:t>
            </w:r>
          </w:p>
        </w:tc>
        <w:tc>
          <w:tcPr>
            <w:tcW w:w="310" w:type="pct"/>
            <w:tcMar>
              <w:top w:w="15" w:type="dxa"/>
              <w:left w:w="15" w:type="dxa"/>
              <w:bottom w:w="0" w:type="dxa"/>
              <w:right w:w="15" w:type="dxa"/>
            </w:tcMar>
            <w:textDirection w:val="btLr"/>
            <w:vAlign w:val="center"/>
          </w:tcPr>
          <w:p w:rsidR="00E75B6B" w:rsidRPr="00F2139E" w:rsidRDefault="00E75B6B" w:rsidP="00724D7D">
            <w:pPr>
              <w:ind w:left="113" w:right="113"/>
              <w:jc w:val="center"/>
              <w:rPr>
                <w:rFonts w:eastAsia="Arial Unicode MS"/>
                <w:b/>
                <w:iCs/>
                <w:sz w:val="20"/>
                <w:szCs w:val="20"/>
              </w:rPr>
            </w:pPr>
            <w:r w:rsidRPr="00F2139E">
              <w:rPr>
                <w:b/>
                <w:iCs/>
                <w:sz w:val="20"/>
                <w:szCs w:val="20"/>
              </w:rPr>
              <w:t>из них женщин</w:t>
            </w:r>
          </w:p>
        </w:tc>
        <w:tc>
          <w:tcPr>
            <w:tcW w:w="308" w:type="pct"/>
            <w:tcMar>
              <w:top w:w="15" w:type="dxa"/>
              <w:left w:w="15" w:type="dxa"/>
              <w:bottom w:w="0" w:type="dxa"/>
              <w:right w:w="15" w:type="dxa"/>
            </w:tcMar>
            <w:textDirection w:val="btLr"/>
            <w:vAlign w:val="center"/>
          </w:tcPr>
          <w:p w:rsidR="00E75B6B" w:rsidRPr="00F2139E" w:rsidRDefault="00E75B6B" w:rsidP="00724D7D">
            <w:pPr>
              <w:ind w:left="113" w:right="113"/>
              <w:jc w:val="center"/>
              <w:rPr>
                <w:rFonts w:eastAsia="Arial Unicode MS"/>
                <w:b/>
                <w:iCs/>
                <w:sz w:val="20"/>
                <w:szCs w:val="20"/>
              </w:rPr>
            </w:pPr>
            <w:r w:rsidRPr="00F2139E">
              <w:rPr>
                <w:b/>
                <w:iCs/>
                <w:sz w:val="20"/>
                <w:szCs w:val="20"/>
              </w:rPr>
              <w:t>всего</w:t>
            </w:r>
          </w:p>
        </w:tc>
        <w:tc>
          <w:tcPr>
            <w:tcW w:w="308" w:type="pct"/>
            <w:tcMar>
              <w:top w:w="15" w:type="dxa"/>
              <w:left w:w="15" w:type="dxa"/>
              <w:bottom w:w="0" w:type="dxa"/>
              <w:right w:w="15" w:type="dxa"/>
            </w:tcMar>
            <w:textDirection w:val="btLr"/>
            <w:vAlign w:val="center"/>
          </w:tcPr>
          <w:p w:rsidR="00E75B6B" w:rsidRPr="00F2139E" w:rsidRDefault="00E75B6B" w:rsidP="00724D7D">
            <w:pPr>
              <w:ind w:left="113" w:right="113"/>
              <w:jc w:val="center"/>
              <w:rPr>
                <w:rFonts w:eastAsia="Arial Unicode MS"/>
                <w:b/>
                <w:iCs/>
                <w:sz w:val="20"/>
                <w:szCs w:val="20"/>
              </w:rPr>
            </w:pPr>
            <w:r w:rsidRPr="00F2139E">
              <w:rPr>
                <w:b/>
                <w:iCs/>
                <w:sz w:val="20"/>
                <w:szCs w:val="20"/>
              </w:rPr>
              <w:t>из них мужчин</w:t>
            </w:r>
          </w:p>
        </w:tc>
        <w:tc>
          <w:tcPr>
            <w:tcW w:w="310" w:type="pct"/>
            <w:tcMar>
              <w:top w:w="15" w:type="dxa"/>
              <w:left w:w="15" w:type="dxa"/>
              <w:bottom w:w="0" w:type="dxa"/>
              <w:right w:w="15" w:type="dxa"/>
            </w:tcMar>
            <w:textDirection w:val="btLr"/>
            <w:vAlign w:val="center"/>
          </w:tcPr>
          <w:p w:rsidR="00E75B6B" w:rsidRPr="00F2139E" w:rsidRDefault="00E75B6B" w:rsidP="00724D7D">
            <w:pPr>
              <w:ind w:left="113" w:right="113"/>
              <w:jc w:val="center"/>
              <w:rPr>
                <w:rFonts w:eastAsia="Arial Unicode MS"/>
                <w:b/>
                <w:iCs/>
                <w:sz w:val="20"/>
                <w:szCs w:val="20"/>
              </w:rPr>
            </w:pPr>
            <w:r w:rsidRPr="00F2139E">
              <w:rPr>
                <w:b/>
                <w:iCs/>
                <w:sz w:val="20"/>
                <w:szCs w:val="20"/>
              </w:rPr>
              <w:t>из них женщин</w:t>
            </w:r>
          </w:p>
        </w:tc>
        <w:tc>
          <w:tcPr>
            <w:tcW w:w="308" w:type="pct"/>
            <w:tcMar>
              <w:top w:w="15" w:type="dxa"/>
              <w:left w:w="15" w:type="dxa"/>
              <w:bottom w:w="0" w:type="dxa"/>
              <w:right w:w="15" w:type="dxa"/>
            </w:tcMar>
            <w:textDirection w:val="btLr"/>
            <w:vAlign w:val="center"/>
          </w:tcPr>
          <w:p w:rsidR="00E75B6B" w:rsidRPr="00F2139E" w:rsidRDefault="00E75B6B" w:rsidP="00724D7D">
            <w:pPr>
              <w:ind w:left="113" w:right="113"/>
              <w:jc w:val="center"/>
              <w:rPr>
                <w:rFonts w:eastAsia="Arial Unicode MS"/>
                <w:b/>
                <w:iCs/>
                <w:sz w:val="20"/>
                <w:szCs w:val="20"/>
              </w:rPr>
            </w:pPr>
            <w:r w:rsidRPr="00F2139E">
              <w:rPr>
                <w:b/>
                <w:iCs/>
                <w:sz w:val="20"/>
                <w:szCs w:val="20"/>
              </w:rPr>
              <w:t>всего</w:t>
            </w:r>
          </w:p>
        </w:tc>
        <w:tc>
          <w:tcPr>
            <w:tcW w:w="308" w:type="pct"/>
            <w:tcMar>
              <w:top w:w="15" w:type="dxa"/>
              <w:left w:w="15" w:type="dxa"/>
              <w:bottom w:w="0" w:type="dxa"/>
              <w:right w:w="15" w:type="dxa"/>
            </w:tcMar>
            <w:textDirection w:val="btLr"/>
            <w:vAlign w:val="center"/>
          </w:tcPr>
          <w:p w:rsidR="00E75B6B" w:rsidRPr="00F2139E" w:rsidRDefault="00E75B6B" w:rsidP="00724D7D">
            <w:pPr>
              <w:ind w:left="113" w:right="113"/>
              <w:jc w:val="center"/>
              <w:rPr>
                <w:rFonts w:eastAsia="Arial Unicode MS"/>
                <w:b/>
                <w:iCs/>
                <w:sz w:val="20"/>
                <w:szCs w:val="20"/>
              </w:rPr>
            </w:pPr>
            <w:r w:rsidRPr="00F2139E">
              <w:rPr>
                <w:b/>
                <w:iCs/>
                <w:sz w:val="20"/>
                <w:szCs w:val="20"/>
              </w:rPr>
              <w:t>из них мужчин</w:t>
            </w:r>
          </w:p>
        </w:tc>
        <w:tc>
          <w:tcPr>
            <w:tcW w:w="308" w:type="pct"/>
            <w:tcMar>
              <w:top w:w="15" w:type="dxa"/>
              <w:left w:w="15" w:type="dxa"/>
              <w:bottom w:w="0" w:type="dxa"/>
              <w:right w:w="15" w:type="dxa"/>
            </w:tcMar>
            <w:textDirection w:val="btLr"/>
            <w:vAlign w:val="center"/>
          </w:tcPr>
          <w:p w:rsidR="00E75B6B" w:rsidRPr="00F2139E" w:rsidRDefault="00E75B6B" w:rsidP="00724D7D">
            <w:pPr>
              <w:ind w:left="113" w:right="113"/>
              <w:jc w:val="center"/>
              <w:rPr>
                <w:rFonts w:eastAsia="Arial Unicode MS"/>
                <w:b/>
                <w:iCs/>
                <w:sz w:val="20"/>
                <w:szCs w:val="20"/>
              </w:rPr>
            </w:pPr>
            <w:r w:rsidRPr="00F2139E">
              <w:rPr>
                <w:b/>
                <w:iCs/>
                <w:sz w:val="20"/>
                <w:szCs w:val="20"/>
              </w:rPr>
              <w:t>из них женщин</w:t>
            </w:r>
          </w:p>
        </w:tc>
      </w:tr>
      <w:tr w:rsidR="00E75B6B" w:rsidRPr="00F2139E" w:rsidTr="00787323">
        <w:trPr>
          <w:trHeight w:val="492"/>
        </w:trPr>
        <w:tc>
          <w:tcPr>
            <w:tcW w:w="869" w:type="pct"/>
            <w:noWrap/>
            <w:tcMar>
              <w:top w:w="15" w:type="dxa"/>
              <w:left w:w="15" w:type="dxa"/>
              <w:bottom w:w="0" w:type="dxa"/>
              <w:right w:w="15" w:type="dxa"/>
            </w:tcMar>
            <w:vAlign w:val="center"/>
          </w:tcPr>
          <w:p w:rsidR="00E75B6B" w:rsidRPr="00F2139E" w:rsidRDefault="00E75B6B" w:rsidP="00724D7D">
            <w:pPr>
              <w:jc w:val="center"/>
              <w:rPr>
                <w:sz w:val="20"/>
                <w:szCs w:val="20"/>
              </w:rPr>
            </w:pPr>
            <w:proofErr w:type="spellStart"/>
            <w:r w:rsidRPr="00F2139E">
              <w:rPr>
                <w:sz w:val="20"/>
                <w:szCs w:val="20"/>
              </w:rPr>
              <w:t>пгт</w:t>
            </w:r>
            <w:proofErr w:type="spellEnd"/>
            <w:r w:rsidRPr="00F2139E">
              <w:rPr>
                <w:sz w:val="20"/>
                <w:szCs w:val="20"/>
              </w:rPr>
              <w:t xml:space="preserve"> Спирово</w:t>
            </w:r>
          </w:p>
        </w:tc>
        <w:tc>
          <w:tcPr>
            <w:tcW w:w="432" w:type="pct"/>
            <w:noWrap/>
            <w:tcMar>
              <w:top w:w="15" w:type="dxa"/>
              <w:left w:w="15" w:type="dxa"/>
              <w:bottom w:w="0" w:type="dxa"/>
              <w:right w:w="15" w:type="dxa"/>
            </w:tcMar>
            <w:vAlign w:val="center"/>
          </w:tcPr>
          <w:p w:rsidR="00E75B6B" w:rsidRPr="00F2139E" w:rsidRDefault="00E75B6B" w:rsidP="00724D7D">
            <w:pPr>
              <w:jc w:val="center"/>
              <w:rPr>
                <w:bCs/>
                <w:sz w:val="20"/>
                <w:szCs w:val="20"/>
              </w:rPr>
            </w:pPr>
            <w:r w:rsidRPr="00F2139E">
              <w:rPr>
                <w:bCs/>
                <w:sz w:val="20"/>
                <w:szCs w:val="20"/>
              </w:rPr>
              <w:t>6104</w:t>
            </w:r>
          </w:p>
        </w:tc>
        <w:tc>
          <w:tcPr>
            <w:tcW w:w="308" w:type="pct"/>
            <w:noWrap/>
            <w:tcMar>
              <w:top w:w="15" w:type="dxa"/>
              <w:left w:w="15" w:type="dxa"/>
              <w:bottom w:w="0" w:type="dxa"/>
              <w:right w:w="15" w:type="dxa"/>
            </w:tcMar>
            <w:vAlign w:val="center"/>
          </w:tcPr>
          <w:p w:rsidR="00E75B6B" w:rsidRPr="00F2139E" w:rsidRDefault="00E75B6B" w:rsidP="00724D7D">
            <w:pPr>
              <w:jc w:val="center"/>
              <w:rPr>
                <w:rFonts w:eastAsia="Arial Unicode MS"/>
                <w:sz w:val="20"/>
                <w:szCs w:val="20"/>
              </w:rPr>
            </w:pPr>
            <w:r w:rsidRPr="00F2139E">
              <w:rPr>
                <w:sz w:val="20"/>
                <w:szCs w:val="20"/>
              </w:rPr>
              <w:t>990</w:t>
            </w:r>
          </w:p>
        </w:tc>
        <w:tc>
          <w:tcPr>
            <w:tcW w:w="308" w:type="pct"/>
            <w:noWrap/>
            <w:tcMar>
              <w:top w:w="15" w:type="dxa"/>
              <w:left w:w="15" w:type="dxa"/>
              <w:bottom w:w="0" w:type="dxa"/>
              <w:right w:w="15" w:type="dxa"/>
            </w:tcMar>
            <w:vAlign w:val="center"/>
          </w:tcPr>
          <w:p w:rsidR="00E75B6B" w:rsidRPr="00F2139E" w:rsidRDefault="00E75B6B" w:rsidP="00724D7D">
            <w:pPr>
              <w:jc w:val="center"/>
              <w:rPr>
                <w:rFonts w:eastAsia="Arial Unicode MS"/>
                <w:sz w:val="20"/>
                <w:szCs w:val="20"/>
              </w:rPr>
            </w:pPr>
            <w:r w:rsidRPr="00F2139E">
              <w:rPr>
                <w:sz w:val="20"/>
                <w:szCs w:val="20"/>
              </w:rPr>
              <w:t>510</w:t>
            </w:r>
          </w:p>
        </w:tc>
        <w:tc>
          <w:tcPr>
            <w:tcW w:w="310" w:type="pct"/>
            <w:noWrap/>
            <w:tcMar>
              <w:top w:w="15" w:type="dxa"/>
              <w:left w:w="15" w:type="dxa"/>
              <w:bottom w:w="0" w:type="dxa"/>
              <w:right w:w="15" w:type="dxa"/>
            </w:tcMar>
            <w:vAlign w:val="center"/>
          </w:tcPr>
          <w:p w:rsidR="00E75B6B" w:rsidRPr="00F2139E" w:rsidRDefault="00E75B6B" w:rsidP="00724D7D">
            <w:pPr>
              <w:jc w:val="center"/>
              <w:rPr>
                <w:rFonts w:eastAsia="Arial Unicode MS"/>
                <w:sz w:val="20"/>
                <w:szCs w:val="20"/>
              </w:rPr>
            </w:pPr>
            <w:r w:rsidRPr="00F2139E">
              <w:rPr>
                <w:sz w:val="20"/>
                <w:szCs w:val="20"/>
              </w:rPr>
              <w:t>480</w:t>
            </w:r>
          </w:p>
        </w:tc>
        <w:tc>
          <w:tcPr>
            <w:tcW w:w="308" w:type="pct"/>
            <w:noWrap/>
            <w:tcMar>
              <w:top w:w="15" w:type="dxa"/>
              <w:left w:w="15" w:type="dxa"/>
              <w:bottom w:w="0" w:type="dxa"/>
              <w:right w:w="15" w:type="dxa"/>
            </w:tcMar>
            <w:vAlign w:val="center"/>
          </w:tcPr>
          <w:p w:rsidR="00E75B6B" w:rsidRPr="00F2139E" w:rsidRDefault="00E75B6B" w:rsidP="00724D7D">
            <w:pPr>
              <w:jc w:val="center"/>
              <w:rPr>
                <w:rFonts w:eastAsia="Arial Unicode MS"/>
                <w:sz w:val="20"/>
                <w:szCs w:val="20"/>
              </w:rPr>
            </w:pPr>
            <w:r w:rsidRPr="00F2139E">
              <w:rPr>
                <w:sz w:val="20"/>
                <w:szCs w:val="20"/>
              </w:rPr>
              <w:t>643</w:t>
            </w:r>
          </w:p>
        </w:tc>
        <w:tc>
          <w:tcPr>
            <w:tcW w:w="308" w:type="pct"/>
            <w:noWrap/>
            <w:tcMar>
              <w:top w:w="15" w:type="dxa"/>
              <w:left w:w="15" w:type="dxa"/>
              <w:bottom w:w="0" w:type="dxa"/>
              <w:right w:w="15" w:type="dxa"/>
            </w:tcMar>
            <w:vAlign w:val="center"/>
          </w:tcPr>
          <w:p w:rsidR="00E75B6B" w:rsidRPr="00F2139E" w:rsidRDefault="00E75B6B" w:rsidP="00724D7D">
            <w:pPr>
              <w:jc w:val="center"/>
              <w:rPr>
                <w:rFonts w:eastAsia="Arial Unicode MS"/>
                <w:sz w:val="20"/>
                <w:szCs w:val="20"/>
              </w:rPr>
            </w:pPr>
            <w:r w:rsidRPr="00F2139E">
              <w:rPr>
                <w:sz w:val="20"/>
                <w:szCs w:val="20"/>
              </w:rPr>
              <w:t>313</w:t>
            </w:r>
          </w:p>
        </w:tc>
        <w:tc>
          <w:tcPr>
            <w:tcW w:w="310" w:type="pct"/>
            <w:noWrap/>
            <w:tcMar>
              <w:top w:w="15" w:type="dxa"/>
              <w:left w:w="15" w:type="dxa"/>
              <w:bottom w:w="0" w:type="dxa"/>
              <w:right w:w="15" w:type="dxa"/>
            </w:tcMar>
            <w:vAlign w:val="center"/>
          </w:tcPr>
          <w:p w:rsidR="00E75B6B" w:rsidRPr="00F2139E" w:rsidRDefault="00E75B6B" w:rsidP="00724D7D">
            <w:pPr>
              <w:jc w:val="center"/>
              <w:rPr>
                <w:rFonts w:eastAsia="Arial Unicode MS"/>
                <w:sz w:val="20"/>
                <w:szCs w:val="20"/>
              </w:rPr>
            </w:pPr>
            <w:r w:rsidRPr="00F2139E">
              <w:rPr>
                <w:sz w:val="20"/>
                <w:szCs w:val="20"/>
              </w:rPr>
              <w:t>330</w:t>
            </w:r>
          </w:p>
        </w:tc>
        <w:tc>
          <w:tcPr>
            <w:tcW w:w="308" w:type="pct"/>
            <w:noWrap/>
            <w:tcMar>
              <w:top w:w="15" w:type="dxa"/>
              <w:left w:w="15" w:type="dxa"/>
              <w:bottom w:w="0" w:type="dxa"/>
              <w:right w:w="15" w:type="dxa"/>
            </w:tcMar>
            <w:vAlign w:val="center"/>
          </w:tcPr>
          <w:p w:rsidR="00E75B6B" w:rsidRPr="00F2139E" w:rsidRDefault="00E75B6B" w:rsidP="00724D7D">
            <w:pPr>
              <w:jc w:val="center"/>
              <w:rPr>
                <w:rFonts w:eastAsia="Arial Unicode MS"/>
                <w:sz w:val="20"/>
                <w:szCs w:val="20"/>
              </w:rPr>
            </w:pPr>
            <w:r w:rsidRPr="00F2139E">
              <w:rPr>
                <w:sz w:val="20"/>
                <w:szCs w:val="20"/>
              </w:rPr>
              <w:t>3232</w:t>
            </w:r>
          </w:p>
        </w:tc>
        <w:tc>
          <w:tcPr>
            <w:tcW w:w="308" w:type="pct"/>
            <w:noWrap/>
            <w:tcMar>
              <w:top w:w="15" w:type="dxa"/>
              <w:left w:w="15" w:type="dxa"/>
              <w:bottom w:w="0" w:type="dxa"/>
              <w:right w:w="15" w:type="dxa"/>
            </w:tcMar>
            <w:vAlign w:val="center"/>
          </w:tcPr>
          <w:p w:rsidR="00E75B6B" w:rsidRPr="00F2139E" w:rsidRDefault="00E75B6B" w:rsidP="00724D7D">
            <w:pPr>
              <w:jc w:val="center"/>
              <w:rPr>
                <w:rFonts w:eastAsia="Arial Unicode MS"/>
                <w:sz w:val="20"/>
                <w:szCs w:val="20"/>
              </w:rPr>
            </w:pPr>
            <w:r w:rsidRPr="00F2139E">
              <w:rPr>
                <w:sz w:val="20"/>
                <w:szCs w:val="20"/>
              </w:rPr>
              <w:t>1587</w:t>
            </w:r>
          </w:p>
        </w:tc>
        <w:tc>
          <w:tcPr>
            <w:tcW w:w="310" w:type="pct"/>
            <w:noWrap/>
            <w:tcMar>
              <w:top w:w="15" w:type="dxa"/>
              <w:left w:w="15" w:type="dxa"/>
              <w:bottom w:w="0" w:type="dxa"/>
              <w:right w:w="15" w:type="dxa"/>
            </w:tcMar>
            <w:vAlign w:val="center"/>
          </w:tcPr>
          <w:p w:rsidR="00E75B6B" w:rsidRPr="00F2139E" w:rsidRDefault="00E75B6B" w:rsidP="00724D7D">
            <w:pPr>
              <w:jc w:val="center"/>
              <w:rPr>
                <w:rFonts w:eastAsia="Arial Unicode MS"/>
                <w:sz w:val="20"/>
                <w:szCs w:val="20"/>
              </w:rPr>
            </w:pPr>
            <w:r w:rsidRPr="00F2139E">
              <w:rPr>
                <w:sz w:val="20"/>
                <w:szCs w:val="20"/>
              </w:rPr>
              <w:t>1645</w:t>
            </w:r>
          </w:p>
        </w:tc>
        <w:tc>
          <w:tcPr>
            <w:tcW w:w="308" w:type="pct"/>
            <w:noWrap/>
            <w:tcMar>
              <w:top w:w="15" w:type="dxa"/>
              <w:left w:w="15" w:type="dxa"/>
              <w:bottom w:w="0" w:type="dxa"/>
              <w:right w:w="15" w:type="dxa"/>
            </w:tcMar>
            <w:vAlign w:val="center"/>
          </w:tcPr>
          <w:p w:rsidR="00E75B6B" w:rsidRPr="00F2139E" w:rsidRDefault="00E75B6B" w:rsidP="00724D7D">
            <w:pPr>
              <w:jc w:val="center"/>
              <w:rPr>
                <w:rFonts w:eastAsia="Arial Unicode MS"/>
                <w:sz w:val="20"/>
                <w:szCs w:val="20"/>
              </w:rPr>
            </w:pPr>
            <w:r w:rsidRPr="00F2139E">
              <w:rPr>
                <w:sz w:val="20"/>
                <w:szCs w:val="20"/>
              </w:rPr>
              <w:t>1239</w:t>
            </w:r>
          </w:p>
        </w:tc>
        <w:tc>
          <w:tcPr>
            <w:tcW w:w="308" w:type="pct"/>
            <w:noWrap/>
            <w:tcMar>
              <w:top w:w="15" w:type="dxa"/>
              <w:left w:w="15" w:type="dxa"/>
              <w:bottom w:w="0" w:type="dxa"/>
              <w:right w:w="15" w:type="dxa"/>
            </w:tcMar>
            <w:vAlign w:val="center"/>
          </w:tcPr>
          <w:p w:rsidR="00E75B6B" w:rsidRPr="00F2139E" w:rsidRDefault="00E75B6B" w:rsidP="00724D7D">
            <w:pPr>
              <w:jc w:val="center"/>
              <w:rPr>
                <w:rFonts w:eastAsia="Arial Unicode MS"/>
                <w:sz w:val="20"/>
                <w:szCs w:val="20"/>
              </w:rPr>
            </w:pPr>
            <w:r w:rsidRPr="00F2139E">
              <w:rPr>
                <w:sz w:val="20"/>
                <w:szCs w:val="20"/>
              </w:rPr>
              <w:t>374</w:t>
            </w:r>
          </w:p>
        </w:tc>
        <w:tc>
          <w:tcPr>
            <w:tcW w:w="308" w:type="pct"/>
            <w:noWrap/>
            <w:tcMar>
              <w:top w:w="15" w:type="dxa"/>
              <w:left w:w="15" w:type="dxa"/>
              <w:bottom w:w="0" w:type="dxa"/>
              <w:right w:w="15" w:type="dxa"/>
            </w:tcMar>
            <w:vAlign w:val="center"/>
          </w:tcPr>
          <w:p w:rsidR="00E75B6B" w:rsidRPr="00F2139E" w:rsidRDefault="00E75B6B" w:rsidP="00724D7D">
            <w:pPr>
              <w:jc w:val="center"/>
              <w:rPr>
                <w:rFonts w:eastAsia="Arial Unicode MS"/>
                <w:sz w:val="20"/>
                <w:szCs w:val="20"/>
              </w:rPr>
            </w:pPr>
            <w:r w:rsidRPr="00F2139E">
              <w:rPr>
                <w:sz w:val="20"/>
                <w:szCs w:val="20"/>
              </w:rPr>
              <w:t>865</w:t>
            </w:r>
          </w:p>
        </w:tc>
      </w:tr>
    </w:tbl>
    <w:p w:rsidR="009F2662" w:rsidRPr="00E75B6B" w:rsidRDefault="009F2662" w:rsidP="009F2662">
      <w:pPr>
        <w:ind w:firstLine="567"/>
        <w:jc w:val="both"/>
        <w:rPr>
          <w:bCs/>
        </w:rPr>
      </w:pPr>
    </w:p>
    <w:p w:rsidR="009F2662" w:rsidRPr="00E75B6B" w:rsidRDefault="009F2662" w:rsidP="009F2662">
      <w:pPr>
        <w:ind w:firstLine="567"/>
        <w:jc w:val="both"/>
        <w:rPr>
          <w:bCs/>
        </w:rPr>
      </w:pPr>
      <w:r w:rsidRPr="00E75B6B">
        <w:rPr>
          <w:b/>
          <w:bCs/>
        </w:rPr>
        <w:t xml:space="preserve">Таблица </w:t>
      </w:r>
      <w:r w:rsidR="00E75B6B" w:rsidRPr="00E75B6B">
        <w:rPr>
          <w:b/>
          <w:bCs/>
        </w:rPr>
        <w:t>5.3</w:t>
      </w:r>
      <w:r w:rsidRPr="00E75B6B">
        <w:rPr>
          <w:b/>
          <w:bCs/>
        </w:rPr>
        <w:t>.</w:t>
      </w:r>
      <w:r w:rsidRPr="00E75B6B">
        <w:rPr>
          <w:bCs/>
        </w:rPr>
        <w:t xml:space="preserve"> Оценка структуры занятости населения</w:t>
      </w:r>
      <w:r w:rsidR="00E75B6B">
        <w:rPr>
          <w:bCs/>
        </w:rPr>
        <w:t xml:space="preserve"> в Поселении</w:t>
      </w:r>
    </w:p>
    <w:tbl>
      <w:tblPr>
        <w:tblW w:w="4982" w:type="pct"/>
        <w:tblInd w:w="1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tblPr>
      <w:tblGrid>
        <w:gridCol w:w="1266"/>
        <w:gridCol w:w="567"/>
        <w:gridCol w:w="569"/>
        <w:gridCol w:w="848"/>
        <w:gridCol w:w="571"/>
        <w:gridCol w:w="573"/>
        <w:gridCol w:w="598"/>
        <w:gridCol w:w="684"/>
        <w:gridCol w:w="563"/>
        <w:gridCol w:w="598"/>
        <w:gridCol w:w="598"/>
        <w:gridCol w:w="598"/>
        <w:gridCol w:w="598"/>
        <w:gridCol w:w="598"/>
        <w:gridCol w:w="545"/>
      </w:tblGrid>
      <w:tr w:rsidR="00E75B6B" w:rsidRPr="00E75B6B" w:rsidTr="00E75B6B">
        <w:trPr>
          <w:cantSplit/>
          <w:trHeight w:val="450"/>
        </w:trPr>
        <w:tc>
          <w:tcPr>
            <w:tcW w:w="647" w:type="pct"/>
            <w:vMerge w:val="restart"/>
            <w:tcMar>
              <w:top w:w="15" w:type="dxa"/>
              <w:left w:w="15" w:type="dxa"/>
              <w:bottom w:w="0" w:type="dxa"/>
              <w:right w:w="15" w:type="dxa"/>
            </w:tcMar>
            <w:vAlign w:val="center"/>
          </w:tcPr>
          <w:p w:rsidR="00E75B6B" w:rsidRPr="00E75B6B" w:rsidRDefault="00E75B6B" w:rsidP="00724D7D">
            <w:pPr>
              <w:jc w:val="center"/>
              <w:rPr>
                <w:rFonts w:eastAsia="Arial Unicode MS"/>
                <w:b/>
                <w:bCs/>
                <w:sz w:val="20"/>
                <w:szCs w:val="20"/>
              </w:rPr>
            </w:pPr>
            <w:r w:rsidRPr="00E75B6B">
              <w:rPr>
                <w:b/>
                <w:bCs/>
                <w:sz w:val="20"/>
                <w:szCs w:val="20"/>
              </w:rPr>
              <w:t>Населенный пункт</w:t>
            </w:r>
          </w:p>
        </w:tc>
        <w:tc>
          <w:tcPr>
            <w:tcW w:w="1600" w:type="pct"/>
            <w:gridSpan w:val="5"/>
            <w:tcMar>
              <w:top w:w="15" w:type="dxa"/>
              <w:left w:w="15" w:type="dxa"/>
              <w:bottom w:w="0" w:type="dxa"/>
              <w:right w:w="15" w:type="dxa"/>
            </w:tcMar>
          </w:tcPr>
          <w:p w:rsidR="00E75B6B" w:rsidRPr="00E75B6B" w:rsidRDefault="00E75B6B" w:rsidP="00724D7D">
            <w:pPr>
              <w:jc w:val="center"/>
              <w:rPr>
                <w:rFonts w:eastAsia="Arial Unicode MS"/>
                <w:b/>
                <w:bCs/>
                <w:sz w:val="20"/>
                <w:szCs w:val="20"/>
              </w:rPr>
            </w:pPr>
            <w:r w:rsidRPr="00E75B6B">
              <w:rPr>
                <w:b/>
                <w:bCs/>
                <w:sz w:val="20"/>
                <w:szCs w:val="20"/>
              </w:rPr>
              <w:t xml:space="preserve">Работники </w:t>
            </w:r>
            <w:proofErr w:type="spellStart"/>
            <w:r w:rsidRPr="00E75B6B">
              <w:rPr>
                <w:b/>
                <w:bCs/>
                <w:sz w:val="20"/>
                <w:szCs w:val="20"/>
              </w:rPr>
              <w:t>Гос</w:t>
            </w:r>
            <w:proofErr w:type="gramStart"/>
            <w:r w:rsidRPr="00E75B6B">
              <w:rPr>
                <w:b/>
                <w:bCs/>
                <w:sz w:val="20"/>
                <w:szCs w:val="20"/>
              </w:rPr>
              <w:t>.П</w:t>
            </w:r>
            <w:proofErr w:type="gramEnd"/>
            <w:r w:rsidRPr="00E75B6B">
              <w:rPr>
                <w:b/>
                <w:bCs/>
                <w:sz w:val="20"/>
                <w:szCs w:val="20"/>
              </w:rPr>
              <w:t>редприятий</w:t>
            </w:r>
            <w:proofErr w:type="spellEnd"/>
            <w:r w:rsidRPr="00E75B6B">
              <w:rPr>
                <w:b/>
                <w:bCs/>
                <w:sz w:val="20"/>
                <w:szCs w:val="20"/>
              </w:rPr>
              <w:t xml:space="preserve"> и акционерных обществ</w:t>
            </w:r>
          </w:p>
        </w:tc>
        <w:tc>
          <w:tcPr>
            <w:tcW w:w="2754" w:type="pct"/>
            <w:gridSpan w:val="9"/>
            <w:tcMar>
              <w:top w:w="15" w:type="dxa"/>
              <w:left w:w="15" w:type="dxa"/>
              <w:bottom w:w="0" w:type="dxa"/>
              <w:right w:w="15" w:type="dxa"/>
            </w:tcMar>
          </w:tcPr>
          <w:p w:rsidR="00E75B6B" w:rsidRDefault="00E75B6B" w:rsidP="00724D7D">
            <w:pPr>
              <w:jc w:val="center"/>
              <w:rPr>
                <w:b/>
                <w:bCs/>
                <w:sz w:val="20"/>
                <w:szCs w:val="20"/>
              </w:rPr>
            </w:pPr>
            <w:r w:rsidRPr="00E75B6B">
              <w:rPr>
                <w:b/>
                <w:bCs/>
                <w:sz w:val="20"/>
                <w:szCs w:val="20"/>
              </w:rPr>
              <w:t>Работники частн</w:t>
            </w:r>
            <w:r>
              <w:rPr>
                <w:b/>
                <w:bCs/>
                <w:sz w:val="20"/>
                <w:szCs w:val="20"/>
              </w:rPr>
              <w:t>ых и индивидуальных предприятий</w:t>
            </w:r>
          </w:p>
          <w:p w:rsidR="00E75B6B" w:rsidRPr="00E75B6B" w:rsidRDefault="00E75B6B" w:rsidP="00724D7D">
            <w:pPr>
              <w:jc w:val="center"/>
              <w:rPr>
                <w:rFonts w:eastAsia="Arial Unicode MS"/>
                <w:b/>
                <w:bCs/>
                <w:sz w:val="20"/>
                <w:szCs w:val="20"/>
              </w:rPr>
            </w:pPr>
            <w:r w:rsidRPr="00E75B6B">
              <w:rPr>
                <w:b/>
                <w:bCs/>
                <w:sz w:val="20"/>
                <w:szCs w:val="20"/>
              </w:rPr>
              <w:t xml:space="preserve">(в том числе индивидуальные предприниматели) </w:t>
            </w:r>
          </w:p>
        </w:tc>
      </w:tr>
      <w:tr w:rsidR="00E75B6B" w:rsidRPr="00E75B6B" w:rsidTr="00E75B6B">
        <w:trPr>
          <w:cantSplit/>
          <w:trHeight w:val="1937"/>
        </w:trPr>
        <w:tc>
          <w:tcPr>
            <w:tcW w:w="647" w:type="pct"/>
            <w:vMerge/>
            <w:vAlign w:val="center"/>
          </w:tcPr>
          <w:p w:rsidR="00E75B6B" w:rsidRPr="00E75B6B" w:rsidRDefault="00E75B6B" w:rsidP="00724D7D">
            <w:pPr>
              <w:rPr>
                <w:rFonts w:eastAsia="Arial Unicode MS"/>
                <w:b/>
                <w:bCs/>
                <w:sz w:val="20"/>
                <w:szCs w:val="20"/>
              </w:rPr>
            </w:pPr>
          </w:p>
        </w:tc>
        <w:tc>
          <w:tcPr>
            <w:tcW w:w="290" w:type="pct"/>
            <w:tcMar>
              <w:top w:w="15" w:type="dxa"/>
              <w:left w:w="15" w:type="dxa"/>
              <w:bottom w:w="0" w:type="dxa"/>
              <w:right w:w="15" w:type="dxa"/>
            </w:tcMar>
            <w:textDirection w:val="btLr"/>
            <w:vAlign w:val="center"/>
          </w:tcPr>
          <w:p w:rsidR="00E75B6B" w:rsidRPr="00E75B6B" w:rsidRDefault="00E75B6B" w:rsidP="00724D7D">
            <w:pPr>
              <w:jc w:val="center"/>
              <w:rPr>
                <w:rFonts w:eastAsia="Arial Unicode MS"/>
                <w:b/>
                <w:iCs/>
                <w:sz w:val="20"/>
                <w:szCs w:val="20"/>
              </w:rPr>
            </w:pPr>
            <w:r w:rsidRPr="00E75B6B">
              <w:rPr>
                <w:b/>
                <w:iCs/>
                <w:sz w:val="20"/>
                <w:szCs w:val="20"/>
              </w:rPr>
              <w:t>всего</w:t>
            </w:r>
          </w:p>
        </w:tc>
        <w:tc>
          <w:tcPr>
            <w:tcW w:w="291" w:type="pct"/>
            <w:tcMar>
              <w:top w:w="15" w:type="dxa"/>
              <w:left w:w="15" w:type="dxa"/>
              <w:bottom w:w="0" w:type="dxa"/>
              <w:right w:w="15" w:type="dxa"/>
            </w:tcMar>
            <w:textDirection w:val="btLr"/>
            <w:vAlign w:val="center"/>
          </w:tcPr>
          <w:p w:rsidR="00E75B6B" w:rsidRPr="00E75B6B" w:rsidRDefault="00E75B6B" w:rsidP="00724D7D">
            <w:pPr>
              <w:jc w:val="center"/>
              <w:rPr>
                <w:rFonts w:eastAsia="Arial Unicode MS"/>
                <w:b/>
                <w:iCs/>
                <w:sz w:val="20"/>
                <w:szCs w:val="20"/>
              </w:rPr>
            </w:pPr>
            <w:r w:rsidRPr="00E75B6B">
              <w:rPr>
                <w:b/>
                <w:iCs/>
                <w:sz w:val="20"/>
                <w:szCs w:val="20"/>
              </w:rPr>
              <w:t>работники сельхозпредприятий</w:t>
            </w:r>
          </w:p>
        </w:tc>
        <w:tc>
          <w:tcPr>
            <w:tcW w:w="434" w:type="pct"/>
            <w:tcMar>
              <w:top w:w="15" w:type="dxa"/>
              <w:left w:w="15" w:type="dxa"/>
              <w:bottom w:w="0" w:type="dxa"/>
              <w:right w:w="15" w:type="dxa"/>
            </w:tcMar>
            <w:textDirection w:val="btLr"/>
            <w:vAlign w:val="center"/>
          </w:tcPr>
          <w:p w:rsidR="00E75B6B" w:rsidRPr="00E75B6B" w:rsidRDefault="00E75B6B" w:rsidP="00724D7D">
            <w:pPr>
              <w:jc w:val="center"/>
              <w:rPr>
                <w:rFonts w:eastAsia="Arial Unicode MS"/>
                <w:b/>
                <w:iCs/>
                <w:sz w:val="20"/>
                <w:szCs w:val="20"/>
              </w:rPr>
            </w:pPr>
            <w:r w:rsidRPr="00E75B6B">
              <w:rPr>
                <w:b/>
                <w:iCs/>
                <w:sz w:val="20"/>
                <w:szCs w:val="20"/>
              </w:rPr>
              <w:t>работники промышленных предприятий</w:t>
            </w:r>
          </w:p>
        </w:tc>
        <w:tc>
          <w:tcPr>
            <w:tcW w:w="292" w:type="pct"/>
            <w:tcMar>
              <w:top w:w="15" w:type="dxa"/>
              <w:left w:w="15" w:type="dxa"/>
              <w:bottom w:w="0" w:type="dxa"/>
              <w:right w:w="15" w:type="dxa"/>
            </w:tcMar>
            <w:textDirection w:val="btLr"/>
            <w:vAlign w:val="center"/>
          </w:tcPr>
          <w:p w:rsidR="00E75B6B" w:rsidRPr="00E75B6B" w:rsidRDefault="00E75B6B" w:rsidP="00724D7D">
            <w:pPr>
              <w:jc w:val="center"/>
              <w:rPr>
                <w:rFonts w:eastAsia="Arial Unicode MS"/>
                <w:b/>
                <w:iCs/>
                <w:sz w:val="20"/>
                <w:szCs w:val="20"/>
              </w:rPr>
            </w:pPr>
            <w:r w:rsidRPr="00E75B6B">
              <w:rPr>
                <w:b/>
                <w:iCs/>
                <w:sz w:val="20"/>
                <w:szCs w:val="20"/>
              </w:rPr>
              <w:t>работники социальной сферы</w:t>
            </w:r>
          </w:p>
        </w:tc>
        <w:tc>
          <w:tcPr>
            <w:tcW w:w="293" w:type="pct"/>
            <w:tcMar>
              <w:top w:w="15" w:type="dxa"/>
              <w:left w:w="15" w:type="dxa"/>
              <w:bottom w:w="0" w:type="dxa"/>
              <w:right w:w="15" w:type="dxa"/>
            </w:tcMar>
            <w:textDirection w:val="btLr"/>
            <w:vAlign w:val="center"/>
          </w:tcPr>
          <w:p w:rsidR="00E75B6B" w:rsidRPr="00E75B6B" w:rsidRDefault="00E75B6B" w:rsidP="00724D7D">
            <w:pPr>
              <w:jc w:val="center"/>
              <w:rPr>
                <w:rFonts w:eastAsia="Arial Unicode MS"/>
                <w:b/>
                <w:iCs/>
                <w:sz w:val="20"/>
                <w:szCs w:val="20"/>
              </w:rPr>
            </w:pPr>
            <w:r w:rsidRPr="00E75B6B">
              <w:rPr>
                <w:b/>
                <w:iCs/>
                <w:sz w:val="20"/>
                <w:szCs w:val="20"/>
              </w:rPr>
              <w:t>работники прочих организаций</w:t>
            </w:r>
          </w:p>
        </w:tc>
        <w:tc>
          <w:tcPr>
            <w:tcW w:w="306" w:type="pct"/>
            <w:tcMar>
              <w:top w:w="15" w:type="dxa"/>
              <w:left w:w="15" w:type="dxa"/>
              <w:bottom w:w="0" w:type="dxa"/>
              <w:right w:w="15" w:type="dxa"/>
            </w:tcMar>
            <w:textDirection w:val="btLr"/>
            <w:vAlign w:val="center"/>
          </w:tcPr>
          <w:p w:rsidR="00E75B6B" w:rsidRPr="00E75B6B" w:rsidRDefault="00E75B6B" w:rsidP="00724D7D">
            <w:pPr>
              <w:jc w:val="center"/>
              <w:rPr>
                <w:rFonts w:eastAsia="Arial Unicode MS"/>
                <w:b/>
                <w:iCs/>
                <w:sz w:val="20"/>
                <w:szCs w:val="20"/>
              </w:rPr>
            </w:pPr>
            <w:r w:rsidRPr="00E75B6B">
              <w:rPr>
                <w:b/>
                <w:iCs/>
                <w:sz w:val="20"/>
                <w:szCs w:val="20"/>
              </w:rPr>
              <w:t>всего</w:t>
            </w:r>
          </w:p>
        </w:tc>
        <w:tc>
          <w:tcPr>
            <w:tcW w:w="350" w:type="pct"/>
            <w:tcMar>
              <w:top w:w="15" w:type="dxa"/>
              <w:left w:w="15" w:type="dxa"/>
              <w:bottom w:w="0" w:type="dxa"/>
              <w:right w:w="15" w:type="dxa"/>
            </w:tcMar>
            <w:textDirection w:val="btLr"/>
            <w:vAlign w:val="center"/>
          </w:tcPr>
          <w:p w:rsidR="00E75B6B" w:rsidRPr="00E75B6B" w:rsidRDefault="00E75B6B" w:rsidP="00724D7D">
            <w:pPr>
              <w:jc w:val="center"/>
              <w:rPr>
                <w:rFonts w:eastAsia="Arial Unicode MS"/>
                <w:b/>
                <w:iCs/>
                <w:sz w:val="20"/>
                <w:szCs w:val="20"/>
              </w:rPr>
            </w:pPr>
            <w:r w:rsidRPr="00E75B6B">
              <w:rPr>
                <w:b/>
                <w:iCs/>
                <w:sz w:val="20"/>
                <w:szCs w:val="20"/>
              </w:rPr>
              <w:t>земледелием, садоводством, растениеводством</w:t>
            </w:r>
          </w:p>
        </w:tc>
        <w:tc>
          <w:tcPr>
            <w:tcW w:w="288" w:type="pct"/>
            <w:tcMar>
              <w:top w:w="15" w:type="dxa"/>
              <w:left w:w="15" w:type="dxa"/>
              <w:bottom w:w="0" w:type="dxa"/>
              <w:right w:w="15" w:type="dxa"/>
            </w:tcMar>
            <w:textDirection w:val="btLr"/>
            <w:vAlign w:val="center"/>
          </w:tcPr>
          <w:p w:rsidR="00E75B6B" w:rsidRPr="00E75B6B" w:rsidRDefault="00E75B6B" w:rsidP="00724D7D">
            <w:pPr>
              <w:jc w:val="center"/>
              <w:rPr>
                <w:rFonts w:eastAsia="Arial Unicode MS"/>
                <w:b/>
                <w:iCs/>
                <w:sz w:val="20"/>
                <w:szCs w:val="20"/>
              </w:rPr>
            </w:pPr>
            <w:r w:rsidRPr="00E75B6B">
              <w:rPr>
                <w:b/>
                <w:iCs/>
                <w:sz w:val="20"/>
                <w:szCs w:val="20"/>
              </w:rPr>
              <w:t>животноводством и пчеловодством</w:t>
            </w:r>
          </w:p>
        </w:tc>
        <w:tc>
          <w:tcPr>
            <w:tcW w:w="306" w:type="pct"/>
            <w:tcMar>
              <w:top w:w="15" w:type="dxa"/>
              <w:left w:w="15" w:type="dxa"/>
              <w:bottom w:w="0" w:type="dxa"/>
              <w:right w:w="15" w:type="dxa"/>
            </w:tcMar>
            <w:textDirection w:val="btLr"/>
            <w:vAlign w:val="center"/>
          </w:tcPr>
          <w:p w:rsidR="00E75B6B" w:rsidRPr="00E75B6B" w:rsidRDefault="00E75B6B" w:rsidP="00724D7D">
            <w:pPr>
              <w:jc w:val="center"/>
              <w:rPr>
                <w:rFonts w:eastAsia="Arial Unicode MS"/>
                <w:b/>
                <w:iCs/>
                <w:sz w:val="20"/>
                <w:szCs w:val="20"/>
              </w:rPr>
            </w:pPr>
            <w:r w:rsidRPr="00E75B6B">
              <w:rPr>
                <w:b/>
                <w:iCs/>
                <w:sz w:val="20"/>
                <w:szCs w:val="20"/>
              </w:rPr>
              <w:t>рыбным хозяйством</w:t>
            </w:r>
          </w:p>
        </w:tc>
        <w:tc>
          <w:tcPr>
            <w:tcW w:w="306" w:type="pct"/>
            <w:tcMar>
              <w:top w:w="15" w:type="dxa"/>
              <w:left w:w="15" w:type="dxa"/>
              <w:bottom w:w="0" w:type="dxa"/>
              <w:right w:w="15" w:type="dxa"/>
            </w:tcMar>
            <w:textDirection w:val="btLr"/>
            <w:vAlign w:val="center"/>
          </w:tcPr>
          <w:p w:rsidR="00E75B6B" w:rsidRPr="00E75B6B" w:rsidRDefault="00E75B6B" w:rsidP="00724D7D">
            <w:pPr>
              <w:jc w:val="center"/>
              <w:rPr>
                <w:rFonts w:eastAsia="Arial Unicode MS"/>
                <w:b/>
                <w:iCs/>
                <w:sz w:val="20"/>
                <w:szCs w:val="20"/>
              </w:rPr>
            </w:pPr>
            <w:r w:rsidRPr="00E75B6B">
              <w:rPr>
                <w:b/>
                <w:iCs/>
                <w:sz w:val="20"/>
                <w:szCs w:val="20"/>
              </w:rPr>
              <w:t>ремеслами и промыслами</w:t>
            </w:r>
          </w:p>
        </w:tc>
        <w:tc>
          <w:tcPr>
            <w:tcW w:w="306" w:type="pct"/>
            <w:tcMar>
              <w:top w:w="15" w:type="dxa"/>
              <w:left w:w="15" w:type="dxa"/>
              <w:bottom w:w="0" w:type="dxa"/>
              <w:right w:w="15" w:type="dxa"/>
            </w:tcMar>
            <w:textDirection w:val="btLr"/>
            <w:vAlign w:val="center"/>
          </w:tcPr>
          <w:p w:rsidR="00E75B6B" w:rsidRPr="00E75B6B" w:rsidRDefault="00E75B6B" w:rsidP="00724D7D">
            <w:pPr>
              <w:jc w:val="center"/>
              <w:rPr>
                <w:rFonts w:eastAsia="Arial Unicode MS"/>
                <w:b/>
                <w:iCs/>
                <w:sz w:val="20"/>
                <w:szCs w:val="20"/>
              </w:rPr>
            </w:pPr>
            <w:r w:rsidRPr="00E75B6B">
              <w:rPr>
                <w:b/>
                <w:iCs/>
                <w:sz w:val="20"/>
                <w:szCs w:val="20"/>
              </w:rPr>
              <w:t>производством</w:t>
            </w:r>
          </w:p>
        </w:tc>
        <w:tc>
          <w:tcPr>
            <w:tcW w:w="306" w:type="pct"/>
            <w:tcMar>
              <w:top w:w="15" w:type="dxa"/>
              <w:left w:w="15" w:type="dxa"/>
              <w:bottom w:w="0" w:type="dxa"/>
              <w:right w:w="15" w:type="dxa"/>
            </w:tcMar>
            <w:textDirection w:val="btLr"/>
            <w:vAlign w:val="center"/>
          </w:tcPr>
          <w:p w:rsidR="00E75B6B" w:rsidRPr="00E75B6B" w:rsidRDefault="00E75B6B" w:rsidP="00724D7D">
            <w:pPr>
              <w:jc w:val="center"/>
              <w:rPr>
                <w:rFonts w:eastAsia="Arial Unicode MS"/>
                <w:b/>
                <w:iCs/>
                <w:sz w:val="20"/>
                <w:szCs w:val="20"/>
              </w:rPr>
            </w:pPr>
            <w:r w:rsidRPr="00E75B6B">
              <w:rPr>
                <w:b/>
                <w:iCs/>
                <w:sz w:val="20"/>
                <w:szCs w:val="20"/>
              </w:rPr>
              <w:t>бытовыми услугами</w:t>
            </w:r>
          </w:p>
        </w:tc>
        <w:tc>
          <w:tcPr>
            <w:tcW w:w="306" w:type="pct"/>
            <w:tcMar>
              <w:top w:w="15" w:type="dxa"/>
              <w:left w:w="15" w:type="dxa"/>
              <w:bottom w:w="0" w:type="dxa"/>
              <w:right w:w="15" w:type="dxa"/>
            </w:tcMar>
            <w:textDirection w:val="btLr"/>
            <w:vAlign w:val="center"/>
          </w:tcPr>
          <w:p w:rsidR="00E75B6B" w:rsidRPr="00E75B6B" w:rsidRDefault="00E75B6B" w:rsidP="00724D7D">
            <w:pPr>
              <w:jc w:val="center"/>
              <w:rPr>
                <w:rFonts w:eastAsia="Arial Unicode MS"/>
                <w:b/>
                <w:iCs/>
                <w:sz w:val="20"/>
                <w:szCs w:val="20"/>
              </w:rPr>
            </w:pPr>
            <w:r w:rsidRPr="00E75B6B">
              <w:rPr>
                <w:b/>
                <w:iCs/>
                <w:sz w:val="20"/>
                <w:szCs w:val="20"/>
              </w:rPr>
              <w:t>туризмом</w:t>
            </w:r>
          </w:p>
        </w:tc>
        <w:tc>
          <w:tcPr>
            <w:tcW w:w="280" w:type="pct"/>
            <w:tcMar>
              <w:top w:w="15" w:type="dxa"/>
              <w:left w:w="15" w:type="dxa"/>
              <w:bottom w:w="0" w:type="dxa"/>
              <w:right w:w="15" w:type="dxa"/>
            </w:tcMar>
            <w:textDirection w:val="btLr"/>
            <w:vAlign w:val="center"/>
          </w:tcPr>
          <w:p w:rsidR="00E75B6B" w:rsidRPr="00E75B6B" w:rsidRDefault="00E75B6B" w:rsidP="00724D7D">
            <w:pPr>
              <w:jc w:val="center"/>
              <w:rPr>
                <w:rFonts w:eastAsia="Arial Unicode MS"/>
                <w:b/>
                <w:iCs/>
                <w:sz w:val="20"/>
                <w:szCs w:val="20"/>
              </w:rPr>
            </w:pPr>
            <w:r>
              <w:rPr>
                <w:b/>
                <w:iCs/>
                <w:sz w:val="20"/>
                <w:szCs w:val="20"/>
              </w:rPr>
              <w:t>иное</w:t>
            </w:r>
          </w:p>
        </w:tc>
      </w:tr>
      <w:tr w:rsidR="00E75B6B" w:rsidRPr="00E75B6B" w:rsidTr="00787323">
        <w:trPr>
          <w:trHeight w:val="490"/>
        </w:trPr>
        <w:tc>
          <w:tcPr>
            <w:tcW w:w="647" w:type="pct"/>
            <w:noWrap/>
            <w:tcMar>
              <w:top w:w="15" w:type="dxa"/>
              <w:left w:w="15" w:type="dxa"/>
              <w:bottom w:w="0" w:type="dxa"/>
              <w:right w:w="15" w:type="dxa"/>
            </w:tcMar>
            <w:vAlign w:val="center"/>
          </w:tcPr>
          <w:p w:rsidR="00E75B6B" w:rsidRPr="00E75B6B" w:rsidRDefault="00E75B6B" w:rsidP="00724D7D">
            <w:pPr>
              <w:spacing w:before="70" w:after="60"/>
              <w:jc w:val="center"/>
              <w:rPr>
                <w:sz w:val="20"/>
                <w:szCs w:val="20"/>
              </w:rPr>
            </w:pPr>
            <w:proofErr w:type="spellStart"/>
            <w:r w:rsidRPr="00E75B6B">
              <w:rPr>
                <w:sz w:val="20"/>
                <w:szCs w:val="20"/>
              </w:rPr>
              <w:t>пгт</w:t>
            </w:r>
            <w:proofErr w:type="spellEnd"/>
            <w:r w:rsidRPr="00E75B6B">
              <w:rPr>
                <w:sz w:val="20"/>
                <w:szCs w:val="20"/>
              </w:rPr>
              <w:t xml:space="preserve"> Спирово</w:t>
            </w:r>
          </w:p>
        </w:tc>
        <w:tc>
          <w:tcPr>
            <w:tcW w:w="290" w:type="pct"/>
            <w:noWrap/>
            <w:tcMar>
              <w:top w:w="15" w:type="dxa"/>
              <w:left w:w="15" w:type="dxa"/>
              <w:bottom w:w="0" w:type="dxa"/>
              <w:right w:w="15" w:type="dxa"/>
            </w:tcMar>
            <w:vAlign w:val="center"/>
          </w:tcPr>
          <w:p w:rsidR="00E75B6B" w:rsidRPr="00E75B6B" w:rsidRDefault="00E75B6B" w:rsidP="00724D7D">
            <w:pPr>
              <w:jc w:val="center"/>
              <w:rPr>
                <w:rFonts w:eastAsia="Arial Unicode MS"/>
                <w:sz w:val="20"/>
                <w:szCs w:val="20"/>
              </w:rPr>
            </w:pPr>
            <w:r w:rsidRPr="00E75B6B">
              <w:rPr>
                <w:sz w:val="20"/>
                <w:szCs w:val="20"/>
              </w:rPr>
              <w:t>1796</w:t>
            </w:r>
          </w:p>
        </w:tc>
        <w:tc>
          <w:tcPr>
            <w:tcW w:w="291" w:type="pct"/>
            <w:noWrap/>
            <w:tcMar>
              <w:top w:w="15" w:type="dxa"/>
              <w:left w:w="15" w:type="dxa"/>
              <w:bottom w:w="0" w:type="dxa"/>
              <w:right w:w="15" w:type="dxa"/>
            </w:tcMar>
            <w:vAlign w:val="center"/>
          </w:tcPr>
          <w:p w:rsidR="00E75B6B" w:rsidRPr="00E75B6B" w:rsidRDefault="00E75B6B" w:rsidP="00724D7D">
            <w:pPr>
              <w:jc w:val="center"/>
              <w:rPr>
                <w:rFonts w:eastAsia="Arial Unicode MS"/>
                <w:sz w:val="20"/>
                <w:szCs w:val="20"/>
              </w:rPr>
            </w:pPr>
            <w:r w:rsidRPr="00E75B6B">
              <w:rPr>
                <w:sz w:val="20"/>
                <w:szCs w:val="20"/>
              </w:rPr>
              <w:t>-</w:t>
            </w:r>
          </w:p>
        </w:tc>
        <w:tc>
          <w:tcPr>
            <w:tcW w:w="434" w:type="pct"/>
            <w:noWrap/>
            <w:tcMar>
              <w:top w:w="15" w:type="dxa"/>
              <w:left w:w="15" w:type="dxa"/>
              <w:bottom w:w="0" w:type="dxa"/>
              <w:right w:w="15" w:type="dxa"/>
            </w:tcMar>
            <w:vAlign w:val="center"/>
          </w:tcPr>
          <w:p w:rsidR="00E75B6B" w:rsidRPr="00E75B6B" w:rsidRDefault="00E75B6B" w:rsidP="00724D7D">
            <w:pPr>
              <w:jc w:val="center"/>
              <w:rPr>
                <w:rFonts w:eastAsia="Arial Unicode MS"/>
                <w:sz w:val="20"/>
                <w:szCs w:val="20"/>
              </w:rPr>
            </w:pPr>
            <w:r w:rsidRPr="00E75B6B">
              <w:rPr>
                <w:sz w:val="20"/>
                <w:szCs w:val="20"/>
              </w:rPr>
              <w:t>500</w:t>
            </w:r>
          </w:p>
        </w:tc>
        <w:tc>
          <w:tcPr>
            <w:tcW w:w="292" w:type="pct"/>
            <w:noWrap/>
            <w:tcMar>
              <w:top w:w="15" w:type="dxa"/>
              <w:left w:w="15" w:type="dxa"/>
              <w:bottom w:w="0" w:type="dxa"/>
              <w:right w:w="15" w:type="dxa"/>
            </w:tcMar>
            <w:vAlign w:val="center"/>
          </w:tcPr>
          <w:p w:rsidR="00E75B6B" w:rsidRPr="00E75B6B" w:rsidRDefault="00E75B6B" w:rsidP="00724D7D">
            <w:pPr>
              <w:jc w:val="center"/>
              <w:rPr>
                <w:rFonts w:eastAsia="Arial Unicode MS"/>
                <w:sz w:val="20"/>
                <w:szCs w:val="20"/>
              </w:rPr>
            </w:pPr>
            <w:r w:rsidRPr="00E75B6B">
              <w:rPr>
                <w:sz w:val="20"/>
                <w:szCs w:val="20"/>
              </w:rPr>
              <w:t>830</w:t>
            </w:r>
          </w:p>
        </w:tc>
        <w:tc>
          <w:tcPr>
            <w:tcW w:w="293" w:type="pct"/>
            <w:noWrap/>
            <w:tcMar>
              <w:top w:w="15" w:type="dxa"/>
              <w:left w:w="15" w:type="dxa"/>
              <w:bottom w:w="0" w:type="dxa"/>
              <w:right w:w="15" w:type="dxa"/>
            </w:tcMar>
            <w:vAlign w:val="center"/>
          </w:tcPr>
          <w:p w:rsidR="00E75B6B" w:rsidRPr="00E75B6B" w:rsidRDefault="00E75B6B" w:rsidP="00724D7D">
            <w:pPr>
              <w:jc w:val="center"/>
              <w:rPr>
                <w:rFonts w:eastAsia="Arial Unicode MS"/>
                <w:sz w:val="20"/>
                <w:szCs w:val="20"/>
              </w:rPr>
            </w:pPr>
            <w:r w:rsidRPr="00E75B6B">
              <w:rPr>
                <w:sz w:val="20"/>
                <w:szCs w:val="20"/>
              </w:rPr>
              <w:t>466</w:t>
            </w:r>
          </w:p>
        </w:tc>
        <w:tc>
          <w:tcPr>
            <w:tcW w:w="306" w:type="pct"/>
            <w:noWrap/>
            <w:tcMar>
              <w:top w:w="15" w:type="dxa"/>
              <w:left w:w="15" w:type="dxa"/>
              <w:bottom w:w="0" w:type="dxa"/>
              <w:right w:w="15" w:type="dxa"/>
            </w:tcMar>
            <w:vAlign w:val="center"/>
          </w:tcPr>
          <w:p w:rsidR="00E75B6B" w:rsidRPr="00E75B6B" w:rsidRDefault="00E75B6B" w:rsidP="00724D7D">
            <w:pPr>
              <w:jc w:val="center"/>
              <w:rPr>
                <w:rFonts w:eastAsia="Arial Unicode MS"/>
                <w:sz w:val="20"/>
                <w:szCs w:val="20"/>
              </w:rPr>
            </w:pPr>
            <w:r w:rsidRPr="00E75B6B">
              <w:rPr>
                <w:sz w:val="20"/>
                <w:szCs w:val="20"/>
              </w:rPr>
              <w:t>361</w:t>
            </w:r>
          </w:p>
        </w:tc>
        <w:tc>
          <w:tcPr>
            <w:tcW w:w="350" w:type="pct"/>
            <w:noWrap/>
            <w:tcMar>
              <w:top w:w="15" w:type="dxa"/>
              <w:left w:w="15" w:type="dxa"/>
              <w:bottom w:w="0" w:type="dxa"/>
              <w:right w:w="15" w:type="dxa"/>
            </w:tcMar>
            <w:vAlign w:val="center"/>
          </w:tcPr>
          <w:p w:rsidR="00E75B6B" w:rsidRPr="00E75B6B" w:rsidRDefault="00E75B6B" w:rsidP="00724D7D">
            <w:pPr>
              <w:jc w:val="center"/>
              <w:rPr>
                <w:rFonts w:eastAsia="Arial Unicode MS"/>
                <w:sz w:val="20"/>
                <w:szCs w:val="20"/>
              </w:rPr>
            </w:pPr>
            <w:r w:rsidRPr="00E75B6B">
              <w:rPr>
                <w:sz w:val="20"/>
                <w:szCs w:val="20"/>
              </w:rPr>
              <w:t>1</w:t>
            </w:r>
          </w:p>
        </w:tc>
        <w:tc>
          <w:tcPr>
            <w:tcW w:w="288" w:type="pct"/>
            <w:noWrap/>
            <w:tcMar>
              <w:top w:w="15" w:type="dxa"/>
              <w:left w:w="15" w:type="dxa"/>
              <w:bottom w:w="0" w:type="dxa"/>
              <w:right w:w="15" w:type="dxa"/>
            </w:tcMar>
            <w:vAlign w:val="center"/>
          </w:tcPr>
          <w:p w:rsidR="00E75B6B" w:rsidRPr="00E75B6B" w:rsidRDefault="00E75B6B" w:rsidP="00724D7D">
            <w:pPr>
              <w:jc w:val="center"/>
              <w:rPr>
                <w:rFonts w:eastAsia="Arial Unicode MS"/>
                <w:sz w:val="20"/>
                <w:szCs w:val="20"/>
              </w:rPr>
            </w:pPr>
            <w:r w:rsidRPr="00E75B6B">
              <w:rPr>
                <w:sz w:val="20"/>
                <w:szCs w:val="20"/>
              </w:rPr>
              <w:t>5</w:t>
            </w:r>
          </w:p>
        </w:tc>
        <w:tc>
          <w:tcPr>
            <w:tcW w:w="306" w:type="pct"/>
            <w:noWrap/>
            <w:tcMar>
              <w:top w:w="15" w:type="dxa"/>
              <w:left w:w="15" w:type="dxa"/>
              <w:bottom w:w="0" w:type="dxa"/>
              <w:right w:w="15" w:type="dxa"/>
            </w:tcMar>
            <w:vAlign w:val="center"/>
          </w:tcPr>
          <w:p w:rsidR="00E75B6B" w:rsidRPr="00E75B6B" w:rsidRDefault="00E75B6B" w:rsidP="00724D7D">
            <w:pPr>
              <w:jc w:val="center"/>
              <w:rPr>
                <w:rFonts w:eastAsia="Arial Unicode MS"/>
                <w:sz w:val="20"/>
                <w:szCs w:val="20"/>
              </w:rPr>
            </w:pPr>
            <w:r w:rsidRPr="00E75B6B">
              <w:rPr>
                <w:sz w:val="20"/>
                <w:szCs w:val="20"/>
              </w:rPr>
              <w:t>2</w:t>
            </w:r>
          </w:p>
        </w:tc>
        <w:tc>
          <w:tcPr>
            <w:tcW w:w="306" w:type="pct"/>
            <w:noWrap/>
            <w:tcMar>
              <w:top w:w="15" w:type="dxa"/>
              <w:left w:w="15" w:type="dxa"/>
              <w:bottom w:w="0" w:type="dxa"/>
              <w:right w:w="15" w:type="dxa"/>
            </w:tcMar>
            <w:vAlign w:val="center"/>
          </w:tcPr>
          <w:p w:rsidR="00E75B6B" w:rsidRPr="00E75B6B" w:rsidRDefault="00E75B6B" w:rsidP="00724D7D">
            <w:pPr>
              <w:jc w:val="center"/>
              <w:rPr>
                <w:rFonts w:eastAsia="Arial Unicode MS"/>
                <w:sz w:val="20"/>
                <w:szCs w:val="20"/>
              </w:rPr>
            </w:pPr>
            <w:r w:rsidRPr="00E75B6B">
              <w:rPr>
                <w:sz w:val="20"/>
                <w:szCs w:val="20"/>
              </w:rPr>
              <w:t>-</w:t>
            </w:r>
          </w:p>
        </w:tc>
        <w:tc>
          <w:tcPr>
            <w:tcW w:w="306" w:type="pct"/>
            <w:noWrap/>
            <w:tcMar>
              <w:top w:w="15" w:type="dxa"/>
              <w:left w:w="15" w:type="dxa"/>
              <w:bottom w:w="0" w:type="dxa"/>
              <w:right w:w="15" w:type="dxa"/>
            </w:tcMar>
            <w:vAlign w:val="center"/>
          </w:tcPr>
          <w:p w:rsidR="00E75B6B" w:rsidRPr="00E75B6B" w:rsidRDefault="00E75B6B" w:rsidP="00724D7D">
            <w:pPr>
              <w:jc w:val="center"/>
              <w:rPr>
                <w:rFonts w:eastAsia="Arial Unicode MS"/>
                <w:sz w:val="20"/>
                <w:szCs w:val="20"/>
              </w:rPr>
            </w:pPr>
            <w:r w:rsidRPr="00E75B6B">
              <w:rPr>
                <w:sz w:val="20"/>
                <w:szCs w:val="20"/>
              </w:rPr>
              <w:t>72</w:t>
            </w:r>
          </w:p>
        </w:tc>
        <w:tc>
          <w:tcPr>
            <w:tcW w:w="306" w:type="pct"/>
            <w:noWrap/>
            <w:tcMar>
              <w:top w:w="15" w:type="dxa"/>
              <w:left w:w="15" w:type="dxa"/>
              <w:bottom w:w="0" w:type="dxa"/>
              <w:right w:w="15" w:type="dxa"/>
            </w:tcMar>
            <w:vAlign w:val="center"/>
          </w:tcPr>
          <w:p w:rsidR="00E75B6B" w:rsidRPr="00E75B6B" w:rsidRDefault="00E75B6B" w:rsidP="00724D7D">
            <w:pPr>
              <w:jc w:val="center"/>
              <w:rPr>
                <w:rFonts w:eastAsia="Arial Unicode MS"/>
                <w:sz w:val="20"/>
                <w:szCs w:val="20"/>
              </w:rPr>
            </w:pPr>
            <w:r w:rsidRPr="00E75B6B">
              <w:rPr>
                <w:sz w:val="20"/>
                <w:szCs w:val="20"/>
              </w:rPr>
              <w:t>16</w:t>
            </w:r>
          </w:p>
        </w:tc>
        <w:tc>
          <w:tcPr>
            <w:tcW w:w="306" w:type="pct"/>
            <w:noWrap/>
            <w:tcMar>
              <w:top w:w="15" w:type="dxa"/>
              <w:left w:w="15" w:type="dxa"/>
              <w:bottom w:w="0" w:type="dxa"/>
              <w:right w:w="15" w:type="dxa"/>
            </w:tcMar>
            <w:vAlign w:val="center"/>
          </w:tcPr>
          <w:p w:rsidR="00E75B6B" w:rsidRPr="00E75B6B" w:rsidRDefault="00E75B6B" w:rsidP="00724D7D">
            <w:pPr>
              <w:jc w:val="center"/>
              <w:rPr>
                <w:rFonts w:eastAsia="Arial Unicode MS"/>
                <w:sz w:val="20"/>
                <w:szCs w:val="20"/>
              </w:rPr>
            </w:pPr>
            <w:r w:rsidRPr="00E75B6B">
              <w:rPr>
                <w:sz w:val="20"/>
                <w:szCs w:val="20"/>
              </w:rPr>
              <w:t>2</w:t>
            </w:r>
          </w:p>
        </w:tc>
        <w:tc>
          <w:tcPr>
            <w:tcW w:w="280" w:type="pct"/>
            <w:noWrap/>
            <w:tcMar>
              <w:top w:w="15" w:type="dxa"/>
              <w:left w:w="15" w:type="dxa"/>
              <w:bottom w:w="0" w:type="dxa"/>
              <w:right w:w="15" w:type="dxa"/>
            </w:tcMar>
            <w:vAlign w:val="center"/>
          </w:tcPr>
          <w:p w:rsidR="00E75B6B" w:rsidRPr="00E75B6B" w:rsidRDefault="00E75B6B" w:rsidP="00724D7D">
            <w:pPr>
              <w:jc w:val="center"/>
              <w:rPr>
                <w:rFonts w:eastAsia="Arial Unicode MS"/>
                <w:sz w:val="20"/>
                <w:szCs w:val="20"/>
              </w:rPr>
            </w:pPr>
            <w:r w:rsidRPr="00E75B6B">
              <w:rPr>
                <w:sz w:val="20"/>
                <w:szCs w:val="20"/>
              </w:rPr>
              <w:t>263</w:t>
            </w:r>
          </w:p>
        </w:tc>
      </w:tr>
    </w:tbl>
    <w:p w:rsidR="00595E26" w:rsidRDefault="00595E26" w:rsidP="00792418">
      <w:pPr>
        <w:ind w:firstLine="567"/>
        <w:rPr>
          <w:b/>
        </w:rPr>
      </w:pPr>
    </w:p>
    <w:p w:rsidR="00792418" w:rsidRPr="006F5CFA" w:rsidRDefault="00595E26" w:rsidP="00792418">
      <w:pPr>
        <w:ind w:firstLine="567"/>
        <w:rPr>
          <w:b/>
        </w:rPr>
      </w:pPr>
      <w:r>
        <w:rPr>
          <w:b/>
        </w:rPr>
        <w:br w:type="page"/>
      </w:r>
      <w:r w:rsidR="00792418" w:rsidRPr="006F5CFA">
        <w:rPr>
          <w:b/>
        </w:rPr>
        <w:t>Демографический прогноз до 203</w:t>
      </w:r>
      <w:r w:rsidR="007A4866" w:rsidRPr="006F5CFA">
        <w:rPr>
          <w:b/>
        </w:rPr>
        <w:t>3</w:t>
      </w:r>
      <w:r w:rsidR="00792418" w:rsidRPr="006F5CFA">
        <w:rPr>
          <w:b/>
        </w:rPr>
        <w:t xml:space="preserve"> года.</w:t>
      </w:r>
    </w:p>
    <w:p w:rsidR="00792418" w:rsidRPr="006F5CFA" w:rsidRDefault="00792418" w:rsidP="00792418">
      <w:pPr>
        <w:ind w:firstLine="567"/>
        <w:jc w:val="both"/>
      </w:pPr>
      <w:r w:rsidRPr="006F5CFA">
        <w:t>В С</w:t>
      </w:r>
      <w:r w:rsidR="006F5CFA" w:rsidRPr="006F5CFA">
        <w:t>ТП</w:t>
      </w:r>
      <w:r w:rsidRPr="006F5CFA">
        <w:t xml:space="preserve"> </w:t>
      </w:r>
      <w:r w:rsidR="00965758" w:rsidRPr="006F5CFA">
        <w:t>Спировского района</w:t>
      </w:r>
      <w:r w:rsidRPr="006F5CFA">
        <w:t xml:space="preserve"> выполнен </w:t>
      </w:r>
      <w:r w:rsidR="00E87791" w:rsidRPr="006F5CFA">
        <w:t>ковариантный</w:t>
      </w:r>
      <w:r w:rsidRPr="006F5CFA">
        <w:t xml:space="preserve"> прогноз демографической ситуации на базе следующих данных Территориального органа Федеральной службы государственной статистики и Управления Федеральной миграционной службы по Тверской области:</w:t>
      </w:r>
    </w:p>
    <w:p w:rsidR="00792418" w:rsidRPr="006F5CFA" w:rsidRDefault="00792418" w:rsidP="00666176">
      <w:pPr>
        <w:numPr>
          <w:ilvl w:val="0"/>
          <w:numId w:val="25"/>
        </w:numPr>
        <w:tabs>
          <w:tab w:val="clear" w:pos="3353"/>
          <w:tab w:val="left" w:pos="993"/>
        </w:tabs>
        <w:ind w:firstLine="567"/>
        <w:jc w:val="both"/>
      </w:pPr>
      <w:r w:rsidRPr="006F5CFA">
        <w:t xml:space="preserve">численность населения с распределением по полу и возрасту по однолетним группам по итогам переписи </w:t>
      </w:r>
      <w:smartTag w:uri="urn:schemas-microsoft-com:office:smarttags" w:element="metricconverter">
        <w:smartTagPr>
          <w:attr w:name="ProductID" w:val="1989 г"/>
        </w:smartTagPr>
        <w:r w:rsidRPr="006F5CFA">
          <w:t>1989 г</w:t>
        </w:r>
      </w:smartTag>
      <w:r w:rsidRPr="006F5CFA">
        <w:t>.;</w:t>
      </w:r>
    </w:p>
    <w:p w:rsidR="00792418" w:rsidRPr="006F5CFA" w:rsidRDefault="00792418" w:rsidP="00666176">
      <w:pPr>
        <w:numPr>
          <w:ilvl w:val="0"/>
          <w:numId w:val="25"/>
        </w:numPr>
        <w:tabs>
          <w:tab w:val="clear" w:pos="3353"/>
          <w:tab w:val="left" w:pos="993"/>
        </w:tabs>
        <w:ind w:firstLine="567"/>
        <w:jc w:val="both"/>
      </w:pPr>
      <w:r w:rsidRPr="006F5CFA">
        <w:t>численность населения в период с 1990-2007 гг.;</w:t>
      </w:r>
    </w:p>
    <w:p w:rsidR="00792418" w:rsidRPr="006F5CFA" w:rsidRDefault="00792418" w:rsidP="00666176">
      <w:pPr>
        <w:numPr>
          <w:ilvl w:val="0"/>
          <w:numId w:val="25"/>
        </w:numPr>
        <w:tabs>
          <w:tab w:val="clear" w:pos="3353"/>
          <w:tab w:val="left" w:pos="993"/>
        </w:tabs>
        <w:ind w:firstLine="567"/>
        <w:jc w:val="both"/>
      </w:pPr>
      <w:r w:rsidRPr="006F5CFA">
        <w:t>численность населения с распределением по полу и возрасту по пятилетним группам в период с 2002-2007 гг.;</w:t>
      </w:r>
    </w:p>
    <w:p w:rsidR="00792418" w:rsidRPr="006F5CFA" w:rsidRDefault="00792418" w:rsidP="00666176">
      <w:pPr>
        <w:numPr>
          <w:ilvl w:val="0"/>
          <w:numId w:val="25"/>
        </w:numPr>
        <w:tabs>
          <w:tab w:val="clear" w:pos="3353"/>
          <w:tab w:val="left" w:pos="993"/>
        </w:tabs>
        <w:ind w:firstLine="567"/>
        <w:jc w:val="both"/>
      </w:pPr>
      <w:r w:rsidRPr="006F5CFA">
        <w:t xml:space="preserve">количество </w:t>
      </w:r>
      <w:proofErr w:type="gramStart"/>
      <w:r w:rsidRPr="006F5CFA">
        <w:t>родившихся</w:t>
      </w:r>
      <w:proofErr w:type="gramEnd"/>
      <w:r w:rsidRPr="006F5CFA">
        <w:t xml:space="preserve"> живыми в период с 1989-2007 гг.</w:t>
      </w:r>
    </w:p>
    <w:p w:rsidR="00792418" w:rsidRPr="006F5CFA" w:rsidRDefault="00792418" w:rsidP="00666176">
      <w:pPr>
        <w:numPr>
          <w:ilvl w:val="0"/>
          <w:numId w:val="25"/>
        </w:numPr>
        <w:tabs>
          <w:tab w:val="clear" w:pos="3353"/>
          <w:tab w:val="left" w:pos="993"/>
        </w:tabs>
        <w:ind w:firstLine="567"/>
        <w:jc w:val="both"/>
      </w:pPr>
      <w:proofErr w:type="gramStart"/>
      <w:r w:rsidRPr="006F5CFA">
        <w:t>количество родившихся живыми по полу и возрасту матери в пятилетних возрастных группах в период с 2002-2007 гг.;</w:t>
      </w:r>
      <w:proofErr w:type="gramEnd"/>
    </w:p>
    <w:p w:rsidR="00792418" w:rsidRPr="006F5CFA" w:rsidRDefault="00792418" w:rsidP="00666176">
      <w:pPr>
        <w:numPr>
          <w:ilvl w:val="0"/>
          <w:numId w:val="25"/>
        </w:numPr>
        <w:tabs>
          <w:tab w:val="clear" w:pos="3353"/>
          <w:tab w:val="left" w:pos="993"/>
        </w:tabs>
        <w:ind w:firstLine="567"/>
        <w:jc w:val="both"/>
      </w:pPr>
      <w:r w:rsidRPr="006F5CFA">
        <w:t xml:space="preserve">число </w:t>
      </w:r>
      <w:proofErr w:type="gramStart"/>
      <w:r w:rsidRPr="006F5CFA">
        <w:t>умерших</w:t>
      </w:r>
      <w:proofErr w:type="gramEnd"/>
      <w:r w:rsidRPr="006F5CFA">
        <w:t xml:space="preserve"> в период с 1989-2007 гг.</w:t>
      </w:r>
    </w:p>
    <w:p w:rsidR="00792418" w:rsidRPr="006F5CFA" w:rsidRDefault="00792418" w:rsidP="00666176">
      <w:pPr>
        <w:numPr>
          <w:ilvl w:val="0"/>
          <w:numId w:val="25"/>
        </w:numPr>
        <w:tabs>
          <w:tab w:val="clear" w:pos="3353"/>
          <w:tab w:val="left" w:pos="993"/>
        </w:tabs>
        <w:ind w:firstLine="567"/>
        <w:jc w:val="both"/>
      </w:pPr>
      <w:r w:rsidRPr="006F5CFA">
        <w:t xml:space="preserve">число </w:t>
      </w:r>
      <w:proofErr w:type="gramStart"/>
      <w:r w:rsidRPr="006F5CFA">
        <w:t>умерших</w:t>
      </w:r>
      <w:proofErr w:type="gramEnd"/>
      <w:r w:rsidRPr="006F5CFA">
        <w:t xml:space="preserve"> в возрасте до 1 года в период с 1989-2007 гг.;</w:t>
      </w:r>
    </w:p>
    <w:p w:rsidR="00792418" w:rsidRPr="006F5CFA" w:rsidRDefault="00792418" w:rsidP="00666176">
      <w:pPr>
        <w:numPr>
          <w:ilvl w:val="0"/>
          <w:numId w:val="25"/>
        </w:numPr>
        <w:tabs>
          <w:tab w:val="clear" w:pos="3353"/>
          <w:tab w:val="left" w:pos="993"/>
        </w:tabs>
        <w:ind w:firstLine="567"/>
        <w:jc w:val="both"/>
      </w:pPr>
      <w:r w:rsidRPr="006F5CFA">
        <w:t xml:space="preserve">число </w:t>
      </w:r>
      <w:proofErr w:type="gramStart"/>
      <w:r w:rsidRPr="006F5CFA">
        <w:t>умерших</w:t>
      </w:r>
      <w:proofErr w:type="gramEnd"/>
      <w:r w:rsidRPr="006F5CFA">
        <w:t xml:space="preserve"> по полу, возрасту и причинам смерти по пятилетним группам в период с 2002-2007 гг.;</w:t>
      </w:r>
    </w:p>
    <w:p w:rsidR="00792418" w:rsidRPr="006F5CFA" w:rsidRDefault="00792418" w:rsidP="00666176">
      <w:pPr>
        <w:numPr>
          <w:ilvl w:val="0"/>
          <w:numId w:val="25"/>
        </w:numPr>
        <w:tabs>
          <w:tab w:val="clear" w:pos="3353"/>
          <w:tab w:val="left" w:pos="993"/>
        </w:tabs>
        <w:ind w:firstLine="567"/>
        <w:jc w:val="both"/>
      </w:pPr>
      <w:proofErr w:type="gramStart"/>
      <w:r w:rsidRPr="006F5CFA">
        <w:t>численность прибывших во все муниципальные образования с распределением по потокам (из-за пределов России, из-за пределов Тверской области, из-за пределов муниципального образования) в период с 1989-2007 гг.;</w:t>
      </w:r>
      <w:proofErr w:type="gramEnd"/>
    </w:p>
    <w:p w:rsidR="00792418" w:rsidRPr="006F5CFA" w:rsidRDefault="00792418" w:rsidP="00666176">
      <w:pPr>
        <w:numPr>
          <w:ilvl w:val="0"/>
          <w:numId w:val="25"/>
        </w:numPr>
        <w:tabs>
          <w:tab w:val="clear" w:pos="3353"/>
          <w:tab w:val="left" w:pos="993"/>
        </w:tabs>
        <w:ind w:firstLine="567"/>
        <w:jc w:val="both"/>
      </w:pPr>
      <w:proofErr w:type="gramStart"/>
      <w:r w:rsidRPr="006F5CFA">
        <w:t>численность прибывших с распределением по полу и возрасту (по пятилетним возрастным группам) во все муниципальные образования с распределением по потокам (из-за пределов России, из-за пределов Тверской области, из-за пределов муниципального образования) в период с 2002-2007 гг.;</w:t>
      </w:r>
      <w:proofErr w:type="gramEnd"/>
    </w:p>
    <w:p w:rsidR="00792418" w:rsidRPr="006F5CFA" w:rsidRDefault="00792418" w:rsidP="00666176">
      <w:pPr>
        <w:numPr>
          <w:ilvl w:val="0"/>
          <w:numId w:val="25"/>
        </w:numPr>
        <w:tabs>
          <w:tab w:val="clear" w:pos="3353"/>
          <w:tab w:val="left" w:pos="993"/>
        </w:tabs>
        <w:ind w:firstLine="567"/>
        <w:jc w:val="both"/>
      </w:pPr>
      <w:r w:rsidRPr="006F5CFA">
        <w:t>численность выбывших из всех муниципальных образований с распределением по потокам (за пределы России, за пределы Тверской области, за пределы муниципального образования, городские - сельские поселения) в период с 1989-2007 гг.;</w:t>
      </w:r>
    </w:p>
    <w:p w:rsidR="00792418" w:rsidRPr="006F5CFA" w:rsidRDefault="00792418" w:rsidP="00666176">
      <w:pPr>
        <w:numPr>
          <w:ilvl w:val="0"/>
          <w:numId w:val="25"/>
        </w:numPr>
        <w:tabs>
          <w:tab w:val="clear" w:pos="3353"/>
          <w:tab w:val="left" w:pos="993"/>
        </w:tabs>
        <w:ind w:firstLine="567"/>
        <w:jc w:val="both"/>
      </w:pPr>
      <w:proofErr w:type="gramStart"/>
      <w:r w:rsidRPr="006F5CFA">
        <w:t>численность выбывших из всех муниципальных образований с распределением по полу и возрасту (по пятилетним возрастным группам) с распределением по потокам (за пределы России, за пределы Тверской области, за пределы муниципального образования, городские - сельские поселения) в период с 2002-2007 гг.;</w:t>
      </w:r>
      <w:proofErr w:type="gramEnd"/>
    </w:p>
    <w:p w:rsidR="00792418" w:rsidRPr="006F5CFA" w:rsidRDefault="00792418" w:rsidP="00666176">
      <w:pPr>
        <w:numPr>
          <w:ilvl w:val="0"/>
          <w:numId w:val="25"/>
        </w:numPr>
        <w:tabs>
          <w:tab w:val="clear" w:pos="3353"/>
          <w:tab w:val="left" w:pos="993"/>
        </w:tabs>
        <w:ind w:firstLine="567"/>
        <w:jc w:val="both"/>
      </w:pPr>
      <w:r w:rsidRPr="006F5CFA">
        <w:t>число зарегистрированных мигрантов по данным ФМС (пол, возраст, выданные разрешения на временное проживание, видов на жительство, место происхождения мигрантов, цели приезда) по пятилетним возрастным группам в период с 2002-2007 гг.;</w:t>
      </w:r>
    </w:p>
    <w:p w:rsidR="00792418" w:rsidRPr="006F5CFA" w:rsidRDefault="00792418" w:rsidP="00666176">
      <w:pPr>
        <w:numPr>
          <w:ilvl w:val="0"/>
          <w:numId w:val="25"/>
        </w:numPr>
        <w:tabs>
          <w:tab w:val="clear" w:pos="3353"/>
          <w:tab w:val="left" w:pos="993"/>
        </w:tabs>
        <w:ind w:firstLine="567"/>
        <w:jc w:val="both"/>
      </w:pPr>
      <w:r w:rsidRPr="006F5CFA">
        <w:t>число снятых с миграционного учета по данным ФМС (пол, возраст, выданные разрешения на временное проживание, видов на жительство, место происхождения мигрантов, цели приезда) по пятилетним возрастным группам в период с 2002-2007 гг.;</w:t>
      </w:r>
    </w:p>
    <w:p w:rsidR="00792418" w:rsidRPr="006F5CFA" w:rsidRDefault="00792418" w:rsidP="00666176">
      <w:pPr>
        <w:numPr>
          <w:ilvl w:val="0"/>
          <w:numId w:val="25"/>
        </w:numPr>
        <w:tabs>
          <w:tab w:val="clear" w:pos="3353"/>
          <w:tab w:val="left" w:pos="993"/>
        </w:tabs>
        <w:ind w:firstLine="567"/>
        <w:jc w:val="both"/>
      </w:pPr>
      <w:r w:rsidRPr="006F5CFA">
        <w:t>численность граждан, приезжающих на работу в Тверскую область из других регионов России за период с 2002-2007 гг.;</w:t>
      </w:r>
    </w:p>
    <w:p w:rsidR="00792418" w:rsidRPr="006F5CFA" w:rsidRDefault="00792418" w:rsidP="00666176">
      <w:pPr>
        <w:numPr>
          <w:ilvl w:val="0"/>
          <w:numId w:val="25"/>
        </w:numPr>
        <w:tabs>
          <w:tab w:val="clear" w:pos="3353"/>
          <w:tab w:val="left" w:pos="993"/>
        </w:tabs>
        <w:ind w:firstLine="567"/>
        <w:jc w:val="both"/>
      </w:pPr>
      <w:r w:rsidRPr="006F5CFA">
        <w:t>численность граждан, выезжающих на работу из Тверской области в другие регионы России за период с 2002-2007 гг.;</w:t>
      </w:r>
    </w:p>
    <w:p w:rsidR="00792418" w:rsidRPr="006F5CFA" w:rsidRDefault="00792418" w:rsidP="00666176">
      <w:pPr>
        <w:numPr>
          <w:ilvl w:val="0"/>
          <w:numId w:val="25"/>
        </w:numPr>
        <w:tabs>
          <w:tab w:val="clear" w:pos="3353"/>
          <w:tab w:val="left" w:pos="993"/>
        </w:tabs>
        <w:ind w:firstLine="567"/>
        <w:jc w:val="both"/>
      </w:pPr>
      <w:r w:rsidRPr="006F5CFA">
        <w:t>численность иностранных работников, занятых в Тверской области за период с 2002-2007 гг.</w:t>
      </w:r>
    </w:p>
    <w:p w:rsidR="00792418" w:rsidRPr="006F5CFA" w:rsidRDefault="00792418" w:rsidP="00792418">
      <w:pPr>
        <w:ind w:firstLine="567"/>
        <w:jc w:val="both"/>
      </w:pPr>
      <w:r w:rsidRPr="006F5CFA">
        <w:t xml:space="preserve">Анализ перечисленных исходных данных позволил выявить три главные тенденции развития демографической ситуации Тверской области. Первая – </w:t>
      </w:r>
      <w:proofErr w:type="spellStart"/>
      <w:r w:rsidRPr="006F5CFA">
        <w:t>депопуляция</w:t>
      </w:r>
      <w:proofErr w:type="spellEnd"/>
      <w:r w:rsidRPr="006F5CFA">
        <w:t>: численность населения области и большинства ее административно-территориальных единицах будет сокращаться. Вторая – демографическое старение: доля лиц в возрасте от 60 лет и старше в области увеличится к 2025 году с 22 до 26%. Третья – концентрация населения в столице области: численность населения в г</w:t>
      </w:r>
      <w:proofErr w:type="gramStart"/>
      <w:r w:rsidRPr="006F5CFA">
        <w:t>.Т</w:t>
      </w:r>
      <w:proofErr w:type="gramEnd"/>
      <w:r w:rsidRPr="006F5CFA">
        <w:t>вери продолжит увеличиваться, а ее доля во всем населении области  к 2025 году возрастет с 29% до 36%.</w:t>
      </w:r>
    </w:p>
    <w:p w:rsidR="00792418" w:rsidRPr="006F5CFA" w:rsidRDefault="00792418" w:rsidP="00792418">
      <w:pPr>
        <w:ind w:firstLine="567"/>
        <w:jc w:val="both"/>
      </w:pPr>
      <w:r w:rsidRPr="006F5CFA">
        <w:t xml:space="preserve">Все эти процессы являются общими для всех регионов России, Тверская область не является здесь исключением. </w:t>
      </w:r>
      <w:proofErr w:type="gramStart"/>
      <w:r w:rsidRPr="006F5CFA">
        <w:t>Вместе с тем, следует отметить, что в ближайшей перспективе нежелательные тенденции в демографическом развитии могут быть преодолены за счет активной политики, направленной на снижение смертности, миграционной политики, и внутриобластной политики, направленной на выравнивание жизненного уровня населения административно-территориальных единиц.</w:t>
      </w:r>
      <w:proofErr w:type="gramEnd"/>
    </w:p>
    <w:p w:rsidR="00792418" w:rsidRPr="006F5CFA" w:rsidRDefault="00792418" w:rsidP="00792418">
      <w:pPr>
        <w:ind w:firstLine="567"/>
        <w:jc w:val="both"/>
      </w:pPr>
      <w:r w:rsidRPr="006F5CFA">
        <w:t xml:space="preserve">Результаты демографического прогноза относительно территории </w:t>
      </w:r>
      <w:r w:rsidR="00965758" w:rsidRPr="006F5CFA">
        <w:t>Спировского района</w:t>
      </w:r>
      <w:r w:rsidRPr="006F5CFA">
        <w:t xml:space="preserve"> следующие:</w:t>
      </w:r>
    </w:p>
    <w:p w:rsidR="00E87791" w:rsidRPr="006F5CFA" w:rsidRDefault="00E87791" w:rsidP="00792418">
      <w:pPr>
        <w:ind w:firstLine="567"/>
        <w:jc w:val="both"/>
        <w:rPr>
          <w:b/>
        </w:rPr>
      </w:pPr>
    </w:p>
    <w:p w:rsidR="00792418" w:rsidRPr="006F5CFA" w:rsidRDefault="00792418" w:rsidP="00792418">
      <w:pPr>
        <w:ind w:firstLine="567"/>
        <w:jc w:val="both"/>
      </w:pPr>
      <w:r w:rsidRPr="006F5CFA">
        <w:rPr>
          <w:b/>
        </w:rPr>
        <w:t xml:space="preserve">Таблица </w:t>
      </w:r>
      <w:r w:rsidR="00876398" w:rsidRPr="006F5CFA">
        <w:rPr>
          <w:b/>
        </w:rPr>
        <w:t>2.1.10.</w:t>
      </w:r>
      <w:r w:rsidR="00EF26B4" w:rsidRPr="006F5CFA">
        <w:rPr>
          <w:b/>
        </w:rPr>
        <w:t xml:space="preserve"> </w:t>
      </w:r>
      <w:r w:rsidR="00EF26B4" w:rsidRPr="006F5CFA">
        <w:rPr>
          <w:vertAlign w:val="superscript"/>
        </w:rPr>
        <w:t>(1)</w:t>
      </w:r>
      <w:r w:rsidRPr="006F5CFA">
        <w:t xml:space="preserve"> Общие результаты прогноза населения в </w:t>
      </w:r>
      <w:proofErr w:type="spellStart"/>
      <w:r w:rsidR="006F5CFA" w:rsidRPr="006F5CFA">
        <w:t>Спировском</w:t>
      </w:r>
      <w:proofErr w:type="spellEnd"/>
      <w:r w:rsidRPr="006F5CFA">
        <w:t xml:space="preserve"> районе Тверской области (средний вариант прогноза)</w:t>
      </w:r>
    </w:p>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99"/>
        <w:gridCol w:w="1453"/>
        <w:gridCol w:w="1453"/>
        <w:gridCol w:w="1453"/>
        <w:gridCol w:w="1453"/>
      </w:tblGrid>
      <w:tr w:rsidR="00E87791" w:rsidRPr="006F5CFA" w:rsidTr="00E87791">
        <w:trPr>
          <w:cantSplit/>
          <w:trHeight w:val="284"/>
          <w:tblHeader/>
        </w:trPr>
        <w:tc>
          <w:tcPr>
            <w:tcW w:w="3999" w:type="dxa"/>
            <w:vAlign w:val="center"/>
          </w:tcPr>
          <w:p w:rsidR="00E87791" w:rsidRPr="006F5CFA" w:rsidRDefault="00E87791" w:rsidP="00E74411">
            <w:pPr>
              <w:autoSpaceDE w:val="0"/>
              <w:autoSpaceDN w:val="0"/>
              <w:adjustRightInd w:val="0"/>
              <w:rPr>
                <w:sz w:val="20"/>
                <w:szCs w:val="20"/>
              </w:rPr>
            </w:pPr>
          </w:p>
        </w:tc>
        <w:tc>
          <w:tcPr>
            <w:tcW w:w="1453" w:type="dxa"/>
            <w:vAlign w:val="center"/>
          </w:tcPr>
          <w:p w:rsidR="00E87791" w:rsidRPr="006F5CFA" w:rsidRDefault="00E87791" w:rsidP="00E74411">
            <w:pPr>
              <w:autoSpaceDE w:val="0"/>
              <w:autoSpaceDN w:val="0"/>
              <w:adjustRightInd w:val="0"/>
              <w:jc w:val="center"/>
              <w:rPr>
                <w:b/>
                <w:bCs/>
                <w:sz w:val="20"/>
                <w:szCs w:val="20"/>
              </w:rPr>
            </w:pPr>
            <w:r w:rsidRPr="006F5CFA">
              <w:rPr>
                <w:b/>
                <w:bCs/>
                <w:sz w:val="20"/>
                <w:szCs w:val="20"/>
              </w:rPr>
              <w:t>2007</w:t>
            </w:r>
          </w:p>
        </w:tc>
        <w:tc>
          <w:tcPr>
            <w:tcW w:w="1453" w:type="dxa"/>
            <w:vAlign w:val="center"/>
          </w:tcPr>
          <w:p w:rsidR="00E87791" w:rsidRPr="006F5CFA" w:rsidRDefault="00E87791" w:rsidP="00E74411">
            <w:pPr>
              <w:autoSpaceDE w:val="0"/>
              <w:autoSpaceDN w:val="0"/>
              <w:adjustRightInd w:val="0"/>
              <w:jc w:val="center"/>
              <w:rPr>
                <w:b/>
                <w:bCs/>
                <w:sz w:val="20"/>
                <w:szCs w:val="20"/>
              </w:rPr>
            </w:pPr>
            <w:r w:rsidRPr="006F5CFA">
              <w:rPr>
                <w:b/>
                <w:bCs/>
                <w:sz w:val="20"/>
                <w:szCs w:val="20"/>
              </w:rPr>
              <w:t>2010</w:t>
            </w:r>
          </w:p>
        </w:tc>
        <w:tc>
          <w:tcPr>
            <w:tcW w:w="1453" w:type="dxa"/>
            <w:vAlign w:val="center"/>
          </w:tcPr>
          <w:p w:rsidR="00E87791" w:rsidRPr="006F5CFA" w:rsidRDefault="00E87791" w:rsidP="00E74411">
            <w:pPr>
              <w:autoSpaceDE w:val="0"/>
              <w:autoSpaceDN w:val="0"/>
              <w:adjustRightInd w:val="0"/>
              <w:jc w:val="center"/>
              <w:rPr>
                <w:b/>
                <w:bCs/>
                <w:sz w:val="20"/>
                <w:szCs w:val="20"/>
              </w:rPr>
            </w:pPr>
            <w:r w:rsidRPr="006F5CFA">
              <w:rPr>
                <w:b/>
                <w:bCs/>
                <w:sz w:val="20"/>
                <w:szCs w:val="20"/>
              </w:rPr>
              <w:t>2015</w:t>
            </w:r>
          </w:p>
        </w:tc>
        <w:tc>
          <w:tcPr>
            <w:tcW w:w="1453" w:type="dxa"/>
            <w:vAlign w:val="center"/>
          </w:tcPr>
          <w:p w:rsidR="00E87791" w:rsidRPr="006F5CFA" w:rsidRDefault="00E87791" w:rsidP="00E74411">
            <w:pPr>
              <w:autoSpaceDE w:val="0"/>
              <w:autoSpaceDN w:val="0"/>
              <w:adjustRightInd w:val="0"/>
              <w:jc w:val="center"/>
              <w:rPr>
                <w:b/>
                <w:bCs/>
                <w:sz w:val="20"/>
                <w:szCs w:val="20"/>
              </w:rPr>
            </w:pPr>
            <w:r w:rsidRPr="006F5CFA">
              <w:rPr>
                <w:b/>
                <w:bCs/>
                <w:sz w:val="20"/>
                <w:szCs w:val="20"/>
              </w:rPr>
              <w:t>2025</w:t>
            </w:r>
          </w:p>
        </w:tc>
      </w:tr>
      <w:tr w:rsidR="00E87791" w:rsidRPr="006F5CFA" w:rsidTr="00E87791">
        <w:trPr>
          <w:trHeight w:val="284"/>
        </w:trPr>
        <w:tc>
          <w:tcPr>
            <w:tcW w:w="9811" w:type="dxa"/>
            <w:gridSpan w:val="5"/>
            <w:vAlign w:val="center"/>
          </w:tcPr>
          <w:p w:rsidR="00E87791" w:rsidRPr="006F5CFA" w:rsidRDefault="00E87791" w:rsidP="00E74411">
            <w:pPr>
              <w:autoSpaceDE w:val="0"/>
              <w:autoSpaceDN w:val="0"/>
              <w:adjustRightInd w:val="0"/>
              <w:rPr>
                <w:b/>
                <w:sz w:val="20"/>
                <w:szCs w:val="20"/>
              </w:rPr>
            </w:pPr>
            <w:r w:rsidRPr="006F5CFA">
              <w:rPr>
                <w:b/>
                <w:sz w:val="20"/>
                <w:szCs w:val="20"/>
              </w:rPr>
              <w:t>Общая численность населения:</w:t>
            </w:r>
          </w:p>
        </w:tc>
      </w:tr>
      <w:tr w:rsidR="006F5CFA" w:rsidRPr="006F5CFA" w:rsidTr="006F5CFA">
        <w:trPr>
          <w:trHeight w:val="284"/>
        </w:trPr>
        <w:tc>
          <w:tcPr>
            <w:tcW w:w="3999" w:type="dxa"/>
            <w:vAlign w:val="center"/>
          </w:tcPr>
          <w:p w:rsidR="006F5CFA" w:rsidRPr="006F5CFA" w:rsidRDefault="006F5CFA" w:rsidP="00E74411">
            <w:pPr>
              <w:autoSpaceDE w:val="0"/>
              <w:autoSpaceDN w:val="0"/>
              <w:adjustRightInd w:val="0"/>
              <w:rPr>
                <w:sz w:val="20"/>
                <w:szCs w:val="20"/>
              </w:rPr>
            </w:pPr>
            <w:r w:rsidRPr="006F5CFA">
              <w:rPr>
                <w:sz w:val="20"/>
                <w:szCs w:val="20"/>
              </w:rPr>
              <w:t>оба пола</w:t>
            </w:r>
          </w:p>
        </w:tc>
        <w:tc>
          <w:tcPr>
            <w:tcW w:w="1453" w:type="dxa"/>
            <w:vAlign w:val="center"/>
          </w:tcPr>
          <w:p w:rsidR="006F5CFA" w:rsidRPr="006F5CFA" w:rsidRDefault="006F5CFA" w:rsidP="006F5CFA">
            <w:pPr>
              <w:jc w:val="center"/>
              <w:rPr>
                <w:sz w:val="20"/>
                <w:szCs w:val="20"/>
              </w:rPr>
            </w:pPr>
            <w:r w:rsidRPr="006F5CFA">
              <w:rPr>
                <w:sz w:val="20"/>
                <w:szCs w:val="20"/>
              </w:rPr>
              <w:t>12 927</w:t>
            </w:r>
          </w:p>
        </w:tc>
        <w:tc>
          <w:tcPr>
            <w:tcW w:w="1453" w:type="dxa"/>
            <w:vAlign w:val="center"/>
          </w:tcPr>
          <w:p w:rsidR="006F5CFA" w:rsidRPr="006F5CFA" w:rsidRDefault="006F5CFA" w:rsidP="006F5CFA">
            <w:pPr>
              <w:jc w:val="center"/>
              <w:rPr>
                <w:sz w:val="20"/>
                <w:szCs w:val="20"/>
              </w:rPr>
            </w:pPr>
            <w:r w:rsidRPr="006F5CFA">
              <w:rPr>
                <w:sz w:val="20"/>
                <w:szCs w:val="20"/>
              </w:rPr>
              <w:t>12 384</w:t>
            </w:r>
          </w:p>
        </w:tc>
        <w:tc>
          <w:tcPr>
            <w:tcW w:w="1453" w:type="dxa"/>
            <w:vAlign w:val="center"/>
          </w:tcPr>
          <w:p w:rsidR="006F5CFA" w:rsidRPr="006F5CFA" w:rsidRDefault="006F5CFA" w:rsidP="006F5CFA">
            <w:pPr>
              <w:jc w:val="center"/>
              <w:rPr>
                <w:sz w:val="20"/>
                <w:szCs w:val="20"/>
              </w:rPr>
            </w:pPr>
            <w:r w:rsidRPr="006F5CFA">
              <w:rPr>
                <w:sz w:val="20"/>
                <w:szCs w:val="20"/>
              </w:rPr>
              <w:t>11 498</w:t>
            </w:r>
          </w:p>
        </w:tc>
        <w:tc>
          <w:tcPr>
            <w:tcW w:w="1453" w:type="dxa"/>
            <w:vAlign w:val="center"/>
          </w:tcPr>
          <w:p w:rsidR="006F5CFA" w:rsidRPr="006F5CFA" w:rsidRDefault="006F5CFA" w:rsidP="006F5CFA">
            <w:pPr>
              <w:jc w:val="center"/>
              <w:rPr>
                <w:sz w:val="20"/>
                <w:szCs w:val="20"/>
              </w:rPr>
            </w:pPr>
            <w:r w:rsidRPr="006F5CFA">
              <w:rPr>
                <w:sz w:val="20"/>
                <w:szCs w:val="20"/>
              </w:rPr>
              <w:t>9 987</w:t>
            </w:r>
          </w:p>
        </w:tc>
      </w:tr>
      <w:tr w:rsidR="006F0005" w:rsidRPr="006F5CFA" w:rsidTr="006F0005">
        <w:trPr>
          <w:trHeight w:val="284"/>
        </w:trPr>
        <w:tc>
          <w:tcPr>
            <w:tcW w:w="3999" w:type="dxa"/>
            <w:vAlign w:val="center"/>
          </w:tcPr>
          <w:p w:rsidR="006F0005" w:rsidRPr="00595E26" w:rsidRDefault="006F0005" w:rsidP="00E74411">
            <w:pPr>
              <w:autoSpaceDE w:val="0"/>
              <w:autoSpaceDN w:val="0"/>
              <w:adjustRightInd w:val="0"/>
              <w:rPr>
                <w:sz w:val="20"/>
                <w:szCs w:val="20"/>
              </w:rPr>
            </w:pPr>
            <w:proofErr w:type="gramStart"/>
            <w:r w:rsidRPr="00595E26">
              <w:rPr>
                <w:sz w:val="20"/>
                <w:szCs w:val="20"/>
              </w:rPr>
              <w:t>в</w:t>
            </w:r>
            <w:proofErr w:type="gramEnd"/>
            <w:r w:rsidRPr="00595E26">
              <w:rPr>
                <w:sz w:val="20"/>
                <w:szCs w:val="20"/>
              </w:rPr>
              <w:t xml:space="preserve"> % к предыдущему периоду</w:t>
            </w:r>
          </w:p>
        </w:tc>
        <w:tc>
          <w:tcPr>
            <w:tcW w:w="1453" w:type="dxa"/>
            <w:vAlign w:val="center"/>
          </w:tcPr>
          <w:p w:rsidR="006F0005" w:rsidRPr="00595E26" w:rsidRDefault="006F0005" w:rsidP="006F0005">
            <w:pPr>
              <w:jc w:val="center"/>
              <w:rPr>
                <w:color w:val="000000"/>
                <w:sz w:val="20"/>
                <w:szCs w:val="20"/>
              </w:rPr>
            </w:pPr>
          </w:p>
        </w:tc>
        <w:tc>
          <w:tcPr>
            <w:tcW w:w="1453" w:type="dxa"/>
            <w:vAlign w:val="center"/>
          </w:tcPr>
          <w:p w:rsidR="006F0005" w:rsidRPr="00595E26" w:rsidRDefault="006F0005" w:rsidP="006F0005">
            <w:pPr>
              <w:jc w:val="center"/>
              <w:rPr>
                <w:color w:val="000000"/>
                <w:sz w:val="20"/>
                <w:szCs w:val="20"/>
              </w:rPr>
            </w:pPr>
            <w:r w:rsidRPr="00595E26">
              <w:rPr>
                <w:color w:val="000000"/>
                <w:sz w:val="20"/>
                <w:szCs w:val="20"/>
              </w:rPr>
              <w:t>96%</w:t>
            </w:r>
          </w:p>
        </w:tc>
        <w:tc>
          <w:tcPr>
            <w:tcW w:w="1453" w:type="dxa"/>
            <w:vAlign w:val="center"/>
          </w:tcPr>
          <w:p w:rsidR="006F0005" w:rsidRPr="00595E26" w:rsidRDefault="006F0005" w:rsidP="006F0005">
            <w:pPr>
              <w:jc w:val="center"/>
              <w:rPr>
                <w:color w:val="000000"/>
                <w:sz w:val="20"/>
                <w:szCs w:val="20"/>
              </w:rPr>
            </w:pPr>
            <w:r w:rsidRPr="00595E26">
              <w:rPr>
                <w:color w:val="000000"/>
                <w:sz w:val="20"/>
                <w:szCs w:val="20"/>
              </w:rPr>
              <w:t>93%</w:t>
            </w:r>
          </w:p>
        </w:tc>
        <w:tc>
          <w:tcPr>
            <w:tcW w:w="1453" w:type="dxa"/>
            <w:vAlign w:val="center"/>
          </w:tcPr>
          <w:p w:rsidR="006F0005" w:rsidRDefault="006F0005" w:rsidP="006F0005">
            <w:pPr>
              <w:jc w:val="center"/>
              <w:rPr>
                <w:color w:val="000000"/>
                <w:sz w:val="20"/>
                <w:szCs w:val="20"/>
              </w:rPr>
            </w:pPr>
            <w:r w:rsidRPr="00595E26">
              <w:rPr>
                <w:color w:val="000000"/>
                <w:sz w:val="20"/>
                <w:szCs w:val="20"/>
              </w:rPr>
              <w:t>87%</w:t>
            </w:r>
          </w:p>
        </w:tc>
      </w:tr>
      <w:tr w:rsidR="006F5CFA" w:rsidRPr="006F5CFA" w:rsidTr="006F5CFA">
        <w:trPr>
          <w:trHeight w:val="284"/>
        </w:trPr>
        <w:tc>
          <w:tcPr>
            <w:tcW w:w="3999" w:type="dxa"/>
            <w:vAlign w:val="center"/>
          </w:tcPr>
          <w:p w:rsidR="006F5CFA" w:rsidRPr="006F5CFA" w:rsidRDefault="006F5CFA" w:rsidP="00E74411">
            <w:pPr>
              <w:autoSpaceDE w:val="0"/>
              <w:autoSpaceDN w:val="0"/>
              <w:adjustRightInd w:val="0"/>
              <w:rPr>
                <w:sz w:val="20"/>
                <w:szCs w:val="20"/>
              </w:rPr>
            </w:pPr>
            <w:r w:rsidRPr="006F5CFA">
              <w:rPr>
                <w:sz w:val="20"/>
                <w:szCs w:val="20"/>
              </w:rPr>
              <w:t>мужчины</w:t>
            </w:r>
          </w:p>
        </w:tc>
        <w:tc>
          <w:tcPr>
            <w:tcW w:w="1453" w:type="dxa"/>
            <w:vAlign w:val="center"/>
          </w:tcPr>
          <w:p w:rsidR="006F5CFA" w:rsidRPr="006F5CFA" w:rsidRDefault="006F5CFA" w:rsidP="006F5CFA">
            <w:pPr>
              <w:jc w:val="center"/>
              <w:rPr>
                <w:sz w:val="20"/>
                <w:szCs w:val="20"/>
              </w:rPr>
            </w:pPr>
            <w:r w:rsidRPr="006F5CFA">
              <w:rPr>
                <w:sz w:val="20"/>
                <w:szCs w:val="20"/>
              </w:rPr>
              <w:t>5 872</w:t>
            </w:r>
          </w:p>
        </w:tc>
        <w:tc>
          <w:tcPr>
            <w:tcW w:w="1453" w:type="dxa"/>
            <w:vAlign w:val="center"/>
          </w:tcPr>
          <w:p w:rsidR="006F5CFA" w:rsidRPr="006F5CFA" w:rsidRDefault="006F5CFA" w:rsidP="006F5CFA">
            <w:pPr>
              <w:jc w:val="center"/>
              <w:rPr>
                <w:sz w:val="20"/>
                <w:szCs w:val="20"/>
              </w:rPr>
            </w:pPr>
            <w:r w:rsidRPr="006F5CFA">
              <w:rPr>
                <w:sz w:val="20"/>
                <w:szCs w:val="20"/>
              </w:rPr>
              <w:t>5 641</w:t>
            </w:r>
          </w:p>
        </w:tc>
        <w:tc>
          <w:tcPr>
            <w:tcW w:w="1453" w:type="dxa"/>
            <w:vAlign w:val="center"/>
          </w:tcPr>
          <w:p w:rsidR="006F5CFA" w:rsidRPr="006F5CFA" w:rsidRDefault="006F5CFA" w:rsidP="006F5CFA">
            <w:pPr>
              <w:jc w:val="center"/>
              <w:rPr>
                <w:sz w:val="20"/>
                <w:szCs w:val="20"/>
              </w:rPr>
            </w:pPr>
            <w:r w:rsidRPr="006F5CFA">
              <w:rPr>
                <w:sz w:val="20"/>
                <w:szCs w:val="20"/>
              </w:rPr>
              <w:t>5 217</w:t>
            </w:r>
          </w:p>
        </w:tc>
        <w:tc>
          <w:tcPr>
            <w:tcW w:w="1453" w:type="dxa"/>
            <w:vAlign w:val="center"/>
          </w:tcPr>
          <w:p w:rsidR="006F5CFA" w:rsidRPr="006F5CFA" w:rsidRDefault="006F5CFA" w:rsidP="006F5CFA">
            <w:pPr>
              <w:jc w:val="center"/>
              <w:rPr>
                <w:sz w:val="20"/>
                <w:szCs w:val="20"/>
              </w:rPr>
            </w:pPr>
            <w:r w:rsidRPr="006F5CFA">
              <w:rPr>
                <w:sz w:val="20"/>
                <w:szCs w:val="20"/>
              </w:rPr>
              <w:t>4 484</w:t>
            </w:r>
          </w:p>
        </w:tc>
      </w:tr>
      <w:tr w:rsidR="006F5CFA" w:rsidRPr="006F5CFA" w:rsidTr="006F5CFA">
        <w:trPr>
          <w:trHeight w:val="284"/>
        </w:trPr>
        <w:tc>
          <w:tcPr>
            <w:tcW w:w="3999" w:type="dxa"/>
            <w:vAlign w:val="center"/>
          </w:tcPr>
          <w:p w:rsidR="006F5CFA" w:rsidRPr="006F5CFA" w:rsidRDefault="006F5CFA" w:rsidP="00E74411">
            <w:pPr>
              <w:autoSpaceDE w:val="0"/>
              <w:autoSpaceDN w:val="0"/>
              <w:adjustRightInd w:val="0"/>
              <w:rPr>
                <w:sz w:val="20"/>
                <w:szCs w:val="20"/>
              </w:rPr>
            </w:pPr>
            <w:r w:rsidRPr="006F5CFA">
              <w:rPr>
                <w:sz w:val="20"/>
                <w:szCs w:val="20"/>
              </w:rPr>
              <w:t>женщины</w:t>
            </w:r>
          </w:p>
        </w:tc>
        <w:tc>
          <w:tcPr>
            <w:tcW w:w="1453" w:type="dxa"/>
            <w:vAlign w:val="center"/>
          </w:tcPr>
          <w:p w:rsidR="006F5CFA" w:rsidRPr="006F5CFA" w:rsidRDefault="006F5CFA" w:rsidP="006F5CFA">
            <w:pPr>
              <w:jc w:val="center"/>
              <w:rPr>
                <w:sz w:val="20"/>
                <w:szCs w:val="20"/>
              </w:rPr>
            </w:pPr>
            <w:r w:rsidRPr="006F5CFA">
              <w:rPr>
                <w:sz w:val="20"/>
                <w:szCs w:val="20"/>
              </w:rPr>
              <w:t>7 055</w:t>
            </w:r>
          </w:p>
        </w:tc>
        <w:tc>
          <w:tcPr>
            <w:tcW w:w="1453" w:type="dxa"/>
            <w:vAlign w:val="center"/>
          </w:tcPr>
          <w:p w:rsidR="006F5CFA" w:rsidRPr="006F5CFA" w:rsidRDefault="006F5CFA" w:rsidP="006F5CFA">
            <w:pPr>
              <w:jc w:val="center"/>
              <w:rPr>
                <w:sz w:val="20"/>
                <w:szCs w:val="20"/>
              </w:rPr>
            </w:pPr>
            <w:r w:rsidRPr="006F5CFA">
              <w:rPr>
                <w:sz w:val="20"/>
                <w:szCs w:val="20"/>
              </w:rPr>
              <w:t>6 742</w:t>
            </w:r>
          </w:p>
        </w:tc>
        <w:tc>
          <w:tcPr>
            <w:tcW w:w="1453" w:type="dxa"/>
            <w:vAlign w:val="center"/>
          </w:tcPr>
          <w:p w:rsidR="006F5CFA" w:rsidRPr="006F5CFA" w:rsidRDefault="006F5CFA" w:rsidP="006F5CFA">
            <w:pPr>
              <w:jc w:val="center"/>
              <w:rPr>
                <w:sz w:val="20"/>
                <w:szCs w:val="20"/>
              </w:rPr>
            </w:pPr>
            <w:r w:rsidRPr="006F5CFA">
              <w:rPr>
                <w:sz w:val="20"/>
                <w:szCs w:val="20"/>
              </w:rPr>
              <w:t>6 282</w:t>
            </w:r>
          </w:p>
        </w:tc>
        <w:tc>
          <w:tcPr>
            <w:tcW w:w="1453" w:type="dxa"/>
            <w:vAlign w:val="center"/>
          </w:tcPr>
          <w:p w:rsidR="006F5CFA" w:rsidRPr="006F5CFA" w:rsidRDefault="006F5CFA" w:rsidP="006F5CFA">
            <w:pPr>
              <w:jc w:val="center"/>
              <w:rPr>
                <w:sz w:val="20"/>
                <w:szCs w:val="20"/>
              </w:rPr>
            </w:pPr>
            <w:r w:rsidRPr="006F5CFA">
              <w:rPr>
                <w:sz w:val="20"/>
                <w:szCs w:val="20"/>
              </w:rPr>
              <w:t>5 502</w:t>
            </w:r>
          </w:p>
        </w:tc>
      </w:tr>
      <w:tr w:rsidR="00E87791" w:rsidRPr="006F5CFA" w:rsidTr="006F5CFA">
        <w:trPr>
          <w:trHeight w:val="284"/>
        </w:trPr>
        <w:tc>
          <w:tcPr>
            <w:tcW w:w="3999" w:type="dxa"/>
            <w:vAlign w:val="center"/>
          </w:tcPr>
          <w:p w:rsidR="00E87791" w:rsidRPr="006F5CFA" w:rsidRDefault="00E87791" w:rsidP="00E74411">
            <w:pPr>
              <w:autoSpaceDE w:val="0"/>
              <w:autoSpaceDN w:val="0"/>
              <w:adjustRightInd w:val="0"/>
              <w:rPr>
                <w:sz w:val="20"/>
                <w:szCs w:val="20"/>
              </w:rPr>
            </w:pPr>
            <w:r w:rsidRPr="006F5CFA">
              <w:rPr>
                <w:b/>
                <w:sz w:val="20"/>
                <w:szCs w:val="20"/>
              </w:rPr>
              <w:t>в т.ч. по трем возрастным группам:</w:t>
            </w:r>
          </w:p>
        </w:tc>
        <w:tc>
          <w:tcPr>
            <w:tcW w:w="1453" w:type="dxa"/>
            <w:vAlign w:val="center"/>
          </w:tcPr>
          <w:p w:rsidR="00E87791" w:rsidRPr="006F5CFA" w:rsidRDefault="00E87791" w:rsidP="006F5CFA">
            <w:pPr>
              <w:jc w:val="center"/>
              <w:rPr>
                <w:sz w:val="20"/>
                <w:szCs w:val="20"/>
              </w:rPr>
            </w:pPr>
          </w:p>
        </w:tc>
        <w:tc>
          <w:tcPr>
            <w:tcW w:w="1453" w:type="dxa"/>
            <w:vAlign w:val="center"/>
          </w:tcPr>
          <w:p w:rsidR="00E87791" w:rsidRPr="006F5CFA" w:rsidRDefault="00E87791" w:rsidP="006F5CFA">
            <w:pPr>
              <w:jc w:val="center"/>
              <w:rPr>
                <w:sz w:val="20"/>
                <w:szCs w:val="20"/>
              </w:rPr>
            </w:pPr>
          </w:p>
        </w:tc>
        <w:tc>
          <w:tcPr>
            <w:tcW w:w="1453" w:type="dxa"/>
            <w:vAlign w:val="center"/>
          </w:tcPr>
          <w:p w:rsidR="00E87791" w:rsidRPr="006F5CFA" w:rsidRDefault="00E87791" w:rsidP="006F5CFA">
            <w:pPr>
              <w:jc w:val="center"/>
              <w:rPr>
                <w:sz w:val="20"/>
                <w:szCs w:val="20"/>
              </w:rPr>
            </w:pPr>
          </w:p>
        </w:tc>
        <w:tc>
          <w:tcPr>
            <w:tcW w:w="1453" w:type="dxa"/>
            <w:vAlign w:val="center"/>
          </w:tcPr>
          <w:p w:rsidR="00E87791" w:rsidRPr="006F5CFA" w:rsidRDefault="00E87791" w:rsidP="006F5CFA">
            <w:pPr>
              <w:jc w:val="center"/>
              <w:rPr>
                <w:sz w:val="20"/>
                <w:szCs w:val="20"/>
              </w:rPr>
            </w:pPr>
          </w:p>
        </w:tc>
      </w:tr>
      <w:tr w:rsidR="00E87791" w:rsidRPr="006F5CFA" w:rsidTr="006F5CFA">
        <w:trPr>
          <w:trHeight w:val="284"/>
        </w:trPr>
        <w:tc>
          <w:tcPr>
            <w:tcW w:w="3999" w:type="dxa"/>
            <w:vAlign w:val="center"/>
          </w:tcPr>
          <w:p w:rsidR="00E87791" w:rsidRPr="006F5CFA" w:rsidRDefault="00E87791" w:rsidP="00E74411">
            <w:pPr>
              <w:autoSpaceDE w:val="0"/>
              <w:autoSpaceDN w:val="0"/>
              <w:adjustRightInd w:val="0"/>
              <w:jc w:val="center"/>
              <w:rPr>
                <w:b/>
                <w:bCs/>
                <w:sz w:val="20"/>
                <w:szCs w:val="20"/>
              </w:rPr>
            </w:pPr>
            <w:r w:rsidRPr="006F5CFA">
              <w:rPr>
                <w:b/>
                <w:bCs/>
                <w:sz w:val="20"/>
                <w:szCs w:val="20"/>
              </w:rPr>
              <w:t>оба пола</w:t>
            </w:r>
          </w:p>
        </w:tc>
        <w:tc>
          <w:tcPr>
            <w:tcW w:w="1453" w:type="dxa"/>
            <w:vAlign w:val="center"/>
          </w:tcPr>
          <w:p w:rsidR="00E87791" w:rsidRPr="006F5CFA" w:rsidRDefault="00E87791" w:rsidP="006F5CFA">
            <w:pPr>
              <w:jc w:val="center"/>
              <w:rPr>
                <w:sz w:val="20"/>
                <w:szCs w:val="20"/>
              </w:rPr>
            </w:pPr>
          </w:p>
        </w:tc>
        <w:tc>
          <w:tcPr>
            <w:tcW w:w="1453" w:type="dxa"/>
            <w:vAlign w:val="center"/>
          </w:tcPr>
          <w:p w:rsidR="00E87791" w:rsidRPr="006F5CFA" w:rsidRDefault="00E87791" w:rsidP="006F5CFA">
            <w:pPr>
              <w:jc w:val="center"/>
              <w:rPr>
                <w:sz w:val="20"/>
                <w:szCs w:val="20"/>
              </w:rPr>
            </w:pPr>
          </w:p>
        </w:tc>
        <w:tc>
          <w:tcPr>
            <w:tcW w:w="1453" w:type="dxa"/>
            <w:vAlign w:val="center"/>
          </w:tcPr>
          <w:p w:rsidR="00E87791" w:rsidRPr="006F5CFA" w:rsidRDefault="00E87791" w:rsidP="006F5CFA">
            <w:pPr>
              <w:jc w:val="center"/>
              <w:rPr>
                <w:sz w:val="20"/>
                <w:szCs w:val="20"/>
              </w:rPr>
            </w:pPr>
          </w:p>
        </w:tc>
        <w:tc>
          <w:tcPr>
            <w:tcW w:w="1453" w:type="dxa"/>
            <w:vAlign w:val="center"/>
          </w:tcPr>
          <w:p w:rsidR="00E87791" w:rsidRPr="006F5CFA" w:rsidRDefault="00E87791" w:rsidP="006F5CFA">
            <w:pPr>
              <w:jc w:val="center"/>
              <w:rPr>
                <w:sz w:val="20"/>
                <w:szCs w:val="20"/>
              </w:rPr>
            </w:pPr>
          </w:p>
        </w:tc>
      </w:tr>
      <w:tr w:rsidR="006F5CFA" w:rsidRPr="006F5CFA" w:rsidTr="006F5CFA">
        <w:trPr>
          <w:trHeight w:val="284"/>
        </w:trPr>
        <w:tc>
          <w:tcPr>
            <w:tcW w:w="3999" w:type="dxa"/>
            <w:vAlign w:val="center"/>
          </w:tcPr>
          <w:p w:rsidR="006F5CFA" w:rsidRPr="006F5CFA" w:rsidRDefault="006F5CFA" w:rsidP="00E74411">
            <w:pPr>
              <w:autoSpaceDE w:val="0"/>
              <w:autoSpaceDN w:val="0"/>
              <w:adjustRightInd w:val="0"/>
              <w:jc w:val="center"/>
              <w:rPr>
                <w:sz w:val="20"/>
                <w:szCs w:val="20"/>
              </w:rPr>
            </w:pPr>
            <w:r w:rsidRPr="006F5CFA">
              <w:rPr>
                <w:sz w:val="20"/>
                <w:szCs w:val="20"/>
              </w:rPr>
              <w:t>0 - 15</w:t>
            </w:r>
          </w:p>
        </w:tc>
        <w:tc>
          <w:tcPr>
            <w:tcW w:w="1453" w:type="dxa"/>
            <w:vAlign w:val="center"/>
          </w:tcPr>
          <w:p w:rsidR="006F5CFA" w:rsidRPr="006F5CFA" w:rsidRDefault="006F5CFA" w:rsidP="006F5CFA">
            <w:pPr>
              <w:jc w:val="center"/>
              <w:rPr>
                <w:sz w:val="20"/>
                <w:szCs w:val="20"/>
              </w:rPr>
            </w:pPr>
            <w:r w:rsidRPr="006F5CFA">
              <w:rPr>
                <w:sz w:val="20"/>
                <w:szCs w:val="20"/>
              </w:rPr>
              <w:t>2 049</w:t>
            </w:r>
          </w:p>
        </w:tc>
        <w:tc>
          <w:tcPr>
            <w:tcW w:w="1453" w:type="dxa"/>
            <w:vAlign w:val="center"/>
          </w:tcPr>
          <w:p w:rsidR="006F5CFA" w:rsidRPr="006F5CFA" w:rsidRDefault="006F5CFA" w:rsidP="006F5CFA">
            <w:pPr>
              <w:jc w:val="center"/>
              <w:rPr>
                <w:sz w:val="20"/>
                <w:szCs w:val="20"/>
              </w:rPr>
            </w:pPr>
            <w:r w:rsidRPr="006F5CFA">
              <w:rPr>
                <w:sz w:val="20"/>
                <w:szCs w:val="20"/>
              </w:rPr>
              <w:t>2 037</w:t>
            </w:r>
          </w:p>
        </w:tc>
        <w:tc>
          <w:tcPr>
            <w:tcW w:w="1453" w:type="dxa"/>
            <w:vAlign w:val="center"/>
          </w:tcPr>
          <w:p w:rsidR="006F5CFA" w:rsidRPr="006F5CFA" w:rsidRDefault="006F5CFA" w:rsidP="006F5CFA">
            <w:pPr>
              <w:jc w:val="center"/>
              <w:rPr>
                <w:sz w:val="20"/>
                <w:szCs w:val="20"/>
              </w:rPr>
            </w:pPr>
            <w:r w:rsidRPr="006F5CFA">
              <w:rPr>
                <w:sz w:val="20"/>
                <w:szCs w:val="20"/>
              </w:rPr>
              <w:t>2 034</w:t>
            </w:r>
          </w:p>
        </w:tc>
        <w:tc>
          <w:tcPr>
            <w:tcW w:w="1453" w:type="dxa"/>
            <w:vAlign w:val="center"/>
          </w:tcPr>
          <w:p w:rsidR="006F5CFA" w:rsidRPr="006F5CFA" w:rsidRDefault="006F5CFA" w:rsidP="006F5CFA">
            <w:pPr>
              <w:jc w:val="center"/>
              <w:rPr>
                <w:sz w:val="20"/>
                <w:szCs w:val="20"/>
              </w:rPr>
            </w:pPr>
            <w:r w:rsidRPr="006F5CFA">
              <w:rPr>
                <w:sz w:val="20"/>
                <w:szCs w:val="20"/>
              </w:rPr>
              <w:t>1 697</w:t>
            </w:r>
          </w:p>
        </w:tc>
      </w:tr>
      <w:tr w:rsidR="006F5CFA" w:rsidRPr="006F5CFA" w:rsidTr="006F5CFA">
        <w:trPr>
          <w:trHeight w:val="284"/>
        </w:trPr>
        <w:tc>
          <w:tcPr>
            <w:tcW w:w="3999" w:type="dxa"/>
            <w:vAlign w:val="center"/>
          </w:tcPr>
          <w:p w:rsidR="006F5CFA" w:rsidRPr="006F5CFA" w:rsidRDefault="006F5CFA" w:rsidP="00E74411">
            <w:pPr>
              <w:autoSpaceDE w:val="0"/>
              <w:autoSpaceDN w:val="0"/>
              <w:adjustRightInd w:val="0"/>
              <w:jc w:val="center"/>
              <w:rPr>
                <w:sz w:val="20"/>
                <w:szCs w:val="20"/>
              </w:rPr>
            </w:pPr>
            <w:r w:rsidRPr="006F5CFA">
              <w:rPr>
                <w:sz w:val="20"/>
                <w:szCs w:val="20"/>
              </w:rPr>
              <w:t>16 - 54/59</w:t>
            </w:r>
          </w:p>
        </w:tc>
        <w:tc>
          <w:tcPr>
            <w:tcW w:w="1453" w:type="dxa"/>
            <w:vAlign w:val="center"/>
          </w:tcPr>
          <w:p w:rsidR="006F5CFA" w:rsidRPr="006F5CFA" w:rsidRDefault="006F5CFA" w:rsidP="006F5CFA">
            <w:pPr>
              <w:jc w:val="center"/>
              <w:rPr>
                <w:sz w:val="20"/>
                <w:szCs w:val="20"/>
              </w:rPr>
            </w:pPr>
            <w:r w:rsidRPr="006F5CFA">
              <w:rPr>
                <w:sz w:val="20"/>
                <w:szCs w:val="20"/>
              </w:rPr>
              <w:t>7 515</w:t>
            </w:r>
          </w:p>
        </w:tc>
        <w:tc>
          <w:tcPr>
            <w:tcW w:w="1453" w:type="dxa"/>
            <w:vAlign w:val="center"/>
          </w:tcPr>
          <w:p w:rsidR="006F5CFA" w:rsidRPr="006F5CFA" w:rsidRDefault="006F5CFA" w:rsidP="006F5CFA">
            <w:pPr>
              <w:jc w:val="center"/>
              <w:rPr>
                <w:sz w:val="20"/>
                <w:szCs w:val="20"/>
              </w:rPr>
            </w:pPr>
            <w:r w:rsidRPr="006F5CFA">
              <w:rPr>
                <w:sz w:val="20"/>
                <w:szCs w:val="20"/>
              </w:rPr>
              <w:t>7 063</w:t>
            </w:r>
          </w:p>
        </w:tc>
        <w:tc>
          <w:tcPr>
            <w:tcW w:w="1453" w:type="dxa"/>
            <w:vAlign w:val="center"/>
          </w:tcPr>
          <w:p w:rsidR="006F5CFA" w:rsidRPr="006F5CFA" w:rsidRDefault="006F5CFA" w:rsidP="006F5CFA">
            <w:pPr>
              <w:jc w:val="center"/>
              <w:rPr>
                <w:sz w:val="20"/>
                <w:szCs w:val="20"/>
              </w:rPr>
            </w:pPr>
            <w:r w:rsidRPr="006F5CFA">
              <w:rPr>
                <w:sz w:val="20"/>
                <w:szCs w:val="20"/>
              </w:rPr>
              <w:t>6 207</w:t>
            </w:r>
          </w:p>
        </w:tc>
        <w:tc>
          <w:tcPr>
            <w:tcW w:w="1453" w:type="dxa"/>
            <w:vAlign w:val="center"/>
          </w:tcPr>
          <w:p w:rsidR="006F5CFA" w:rsidRPr="006F5CFA" w:rsidRDefault="006F5CFA" w:rsidP="006F5CFA">
            <w:pPr>
              <w:jc w:val="center"/>
              <w:rPr>
                <w:sz w:val="20"/>
                <w:szCs w:val="20"/>
              </w:rPr>
            </w:pPr>
            <w:r w:rsidRPr="006F5CFA">
              <w:rPr>
                <w:sz w:val="20"/>
                <w:szCs w:val="20"/>
              </w:rPr>
              <w:t>5 222</w:t>
            </w:r>
          </w:p>
        </w:tc>
      </w:tr>
      <w:tr w:rsidR="006F5CFA" w:rsidRPr="006F5CFA" w:rsidTr="006F5CFA">
        <w:trPr>
          <w:trHeight w:val="284"/>
        </w:trPr>
        <w:tc>
          <w:tcPr>
            <w:tcW w:w="3999" w:type="dxa"/>
            <w:vAlign w:val="center"/>
          </w:tcPr>
          <w:p w:rsidR="006F5CFA" w:rsidRPr="006F5CFA" w:rsidRDefault="006F5CFA" w:rsidP="00E74411">
            <w:pPr>
              <w:autoSpaceDE w:val="0"/>
              <w:autoSpaceDN w:val="0"/>
              <w:adjustRightInd w:val="0"/>
              <w:jc w:val="center"/>
              <w:rPr>
                <w:sz w:val="20"/>
                <w:szCs w:val="20"/>
              </w:rPr>
            </w:pPr>
            <w:r w:rsidRPr="006F5CFA">
              <w:rPr>
                <w:sz w:val="20"/>
                <w:szCs w:val="20"/>
              </w:rPr>
              <w:t>55+/60+</w:t>
            </w:r>
          </w:p>
        </w:tc>
        <w:tc>
          <w:tcPr>
            <w:tcW w:w="1453" w:type="dxa"/>
            <w:vAlign w:val="center"/>
          </w:tcPr>
          <w:p w:rsidR="006F5CFA" w:rsidRPr="006F5CFA" w:rsidRDefault="006F5CFA" w:rsidP="006F5CFA">
            <w:pPr>
              <w:jc w:val="center"/>
              <w:rPr>
                <w:sz w:val="20"/>
                <w:szCs w:val="20"/>
              </w:rPr>
            </w:pPr>
            <w:r w:rsidRPr="006F5CFA">
              <w:rPr>
                <w:sz w:val="20"/>
                <w:szCs w:val="20"/>
              </w:rPr>
              <w:t>3 363</w:t>
            </w:r>
          </w:p>
        </w:tc>
        <w:tc>
          <w:tcPr>
            <w:tcW w:w="1453" w:type="dxa"/>
            <w:vAlign w:val="center"/>
          </w:tcPr>
          <w:p w:rsidR="006F5CFA" w:rsidRPr="006F5CFA" w:rsidRDefault="006F5CFA" w:rsidP="006F5CFA">
            <w:pPr>
              <w:jc w:val="center"/>
              <w:rPr>
                <w:sz w:val="20"/>
                <w:szCs w:val="20"/>
              </w:rPr>
            </w:pPr>
            <w:r w:rsidRPr="006F5CFA">
              <w:rPr>
                <w:sz w:val="20"/>
                <w:szCs w:val="20"/>
              </w:rPr>
              <w:t>3 284</w:t>
            </w:r>
          </w:p>
        </w:tc>
        <w:tc>
          <w:tcPr>
            <w:tcW w:w="1453" w:type="dxa"/>
            <w:vAlign w:val="center"/>
          </w:tcPr>
          <w:p w:rsidR="006F5CFA" w:rsidRPr="006F5CFA" w:rsidRDefault="006F5CFA" w:rsidP="006F5CFA">
            <w:pPr>
              <w:jc w:val="center"/>
              <w:rPr>
                <w:sz w:val="20"/>
                <w:szCs w:val="20"/>
              </w:rPr>
            </w:pPr>
            <w:r w:rsidRPr="006F5CFA">
              <w:rPr>
                <w:sz w:val="20"/>
                <w:szCs w:val="20"/>
              </w:rPr>
              <w:t>3 257</w:t>
            </w:r>
          </w:p>
        </w:tc>
        <w:tc>
          <w:tcPr>
            <w:tcW w:w="1453" w:type="dxa"/>
            <w:vAlign w:val="center"/>
          </w:tcPr>
          <w:p w:rsidR="006F5CFA" w:rsidRPr="006F5CFA" w:rsidRDefault="006F5CFA" w:rsidP="006F5CFA">
            <w:pPr>
              <w:jc w:val="center"/>
              <w:rPr>
                <w:sz w:val="20"/>
                <w:szCs w:val="20"/>
              </w:rPr>
            </w:pPr>
            <w:r w:rsidRPr="006F5CFA">
              <w:rPr>
                <w:sz w:val="20"/>
                <w:szCs w:val="20"/>
              </w:rPr>
              <w:t>3 067</w:t>
            </w:r>
          </w:p>
        </w:tc>
      </w:tr>
      <w:tr w:rsidR="006F5CFA" w:rsidRPr="006F5CFA" w:rsidTr="006F5CFA">
        <w:trPr>
          <w:trHeight w:val="284"/>
        </w:trPr>
        <w:tc>
          <w:tcPr>
            <w:tcW w:w="3999" w:type="dxa"/>
            <w:vAlign w:val="center"/>
          </w:tcPr>
          <w:p w:rsidR="006F5CFA" w:rsidRPr="006F5CFA" w:rsidRDefault="006F5CFA" w:rsidP="00E74411">
            <w:pPr>
              <w:autoSpaceDE w:val="0"/>
              <w:autoSpaceDN w:val="0"/>
              <w:adjustRightInd w:val="0"/>
              <w:jc w:val="center"/>
              <w:rPr>
                <w:b/>
                <w:bCs/>
                <w:sz w:val="20"/>
                <w:szCs w:val="20"/>
              </w:rPr>
            </w:pPr>
            <w:r w:rsidRPr="006F5CFA">
              <w:rPr>
                <w:b/>
                <w:bCs/>
                <w:sz w:val="20"/>
                <w:szCs w:val="20"/>
              </w:rPr>
              <w:t>мужчины</w:t>
            </w:r>
          </w:p>
        </w:tc>
        <w:tc>
          <w:tcPr>
            <w:tcW w:w="1453" w:type="dxa"/>
            <w:vAlign w:val="center"/>
          </w:tcPr>
          <w:p w:rsidR="006F5CFA" w:rsidRPr="006F5CFA" w:rsidRDefault="006F5CFA" w:rsidP="006F5CFA">
            <w:pPr>
              <w:jc w:val="center"/>
              <w:rPr>
                <w:sz w:val="20"/>
                <w:szCs w:val="20"/>
              </w:rPr>
            </w:pPr>
          </w:p>
        </w:tc>
        <w:tc>
          <w:tcPr>
            <w:tcW w:w="1453" w:type="dxa"/>
            <w:vAlign w:val="center"/>
          </w:tcPr>
          <w:p w:rsidR="006F5CFA" w:rsidRPr="006F5CFA" w:rsidRDefault="006F5CFA" w:rsidP="006F5CFA">
            <w:pPr>
              <w:jc w:val="center"/>
              <w:rPr>
                <w:sz w:val="20"/>
                <w:szCs w:val="20"/>
              </w:rPr>
            </w:pPr>
          </w:p>
        </w:tc>
        <w:tc>
          <w:tcPr>
            <w:tcW w:w="1453" w:type="dxa"/>
            <w:vAlign w:val="center"/>
          </w:tcPr>
          <w:p w:rsidR="006F5CFA" w:rsidRPr="006F5CFA" w:rsidRDefault="006F5CFA" w:rsidP="006F5CFA">
            <w:pPr>
              <w:jc w:val="center"/>
              <w:rPr>
                <w:sz w:val="20"/>
                <w:szCs w:val="20"/>
              </w:rPr>
            </w:pPr>
          </w:p>
        </w:tc>
        <w:tc>
          <w:tcPr>
            <w:tcW w:w="1453" w:type="dxa"/>
            <w:vAlign w:val="center"/>
          </w:tcPr>
          <w:p w:rsidR="006F5CFA" w:rsidRPr="006F5CFA" w:rsidRDefault="006F5CFA" w:rsidP="006F5CFA">
            <w:pPr>
              <w:jc w:val="center"/>
              <w:rPr>
                <w:sz w:val="20"/>
                <w:szCs w:val="20"/>
              </w:rPr>
            </w:pPr>
          </w:p>
        </w:tc>
      </w:tr>
      <w:tr w:rsidR="006F5CFA" w:rsidRPr="006F5CFA" w:rsidTr="006F5CFA">
        <w:trPr>
          <w:trHeight w:val="284"/>
        </w:trPr>
        <w:tc>
          <w:tcPr>
            <w:tcW w:w="3999" w:type="dxa"/>
            <w:vAlign w:val="center"/>
          </w:tcPr>
          <w:p w:rsidR="006F5CFA" w:rsidRPr="006F5CFA" w:rsidRDefault="006F5CFA" w:rsidP="00E74411">
            <w:pPr>
              <w:autoSpaceDE w:val="0"/>
              <w:autoSpaceDN w:val="0"/>
              <w:adjustRightInd w:val="0"/>
              <w:jc w:val="center"/>
              <w:rPr>
                <w:sz w:val="20"/>
                <w:szCs w:val="20"/>
              </w:rPr>
            </w:pPr>
            <w:r w:rsidRPr="006F5CFA">
              <w:rPr>
                <w:sz w:val="20"/>
                <w:szCs w:val="20"/>
              </w:rPr>
              <w:t>0 - 15</w:t>
            </w:r>
          </w:p>
        </w:tc>
        <w:tc>
          <w:tcPr>
            <w:tcW w:w="1453" w:type="dxa"/>
            <w:vAlign w:val="center"/>
          </w:tcPr>
          <w:p w:rsidR="006F5CFA" w:rsidRPr="006F5CFA" w:rsidRDefault="006F5CFA" w:rsidP="006F5CFA">
            <w:pPr>
              <w:jc w:val="center"/>
              <w:rPr>
                <w:sz w:val="20"/>
                <w:szCs w:val="20"/>
              </w:rPr>
            </w:pPr>
            <w:r w:rsidRPr="006F5CFA">
              <w:rPr>
                <w:sz w:val="20"/>
                <w:szCs w:val="20"/>
              </w:rPr>
              <w:t>1 077</w:t>
            </w:r>
          </w:p>
        </w:tc>
        <w:tc>
          <w:tcPr>
            <w:tcW w:w="1453" w:type="dxa"/>
            <w:vAlign w:val="center"/>
          </w:tcPr>
          <w:p w:rsidR="006F5CFA" w:rsidRPr="006F5CFA" w:rsidRDefault="006F5CFA" w:rsidP="006F5CFA">
            <w:pPr>
              <w:jc w:val="center"/>
              <w:rPr>
                <w:sz w:val="20"/>
                <w:szCs w:val="20"/>
              </w:rPr>
            </w:pPr>
            <w:r w:rsidRPr="006F5CFA">
              <w:rPr>
                <w:sz w:val="20"/>
                <w:szCs w:val="20"/>
              </w:rPr>
              <w:t>1 083</w:t>
            </w:r>
          </w:p>
        </w:tc>
        <w:tc>
          <w:tcPr>
            <w:tcW w:w="1453" w:type="dxa"/>
            <w:vAlign w:val="center"/>
          </w:tcPr>
          <w:p w:rsidR="006F5CFA" w:rsidRPr="006F5CFA" w:rsidRDefault="006F5CFA" w:rsidP="006F5CFA">
            <w:pPr>
              <w:jc w:val="center"/>
              <w:rPr>
                <w:sz w:val="20"/>
                <w:szCs w:val="20"/>
              </w:rPr>
            </w:pPr>
            <w:r w:rsidRPr="006F5CFA">
              <w:rPr>
                <w:sz w:val="20"/>
                <w:szCs w:val="20"/>
              </w:rPr>
              <w:t>1 061</w:t>
            </w:r>
          </w:p>
        </w:tc>
        <w:tc>
          <w:tcPr>
            <w:tcW w:w="1453" w:type="dxa"/>
            <w:vAlign w:val="center"/>
          </w:tcPr>
          <w:p w:rsidR="006F5CFA" w:rsidRPr="006F5CFA" w:rsidRDefault="006F5CFA" w:rsidP="006F5CFA">
            <w:pPr>
              <w:jc w:val="center"/>
              <w:rPr>
                <w:sz w:val="20"/>
                <w:szCs w:val="20"/>
              </w:rPr>
            </w:pPr>
            <w:r w:rsidRPr="006F5CFA">
              <w:rPr>
                <w:sz w:val="20"/>
                <w:szCs w:val="20"/>
              </w:rPr>
              <w:t>866</w:t>
            </w:r>
          </w:p>
        </w:tc>
      </w:tr>
      <w:tr w:rsidR="006F5CFA" w:rsidRPr="006F5CFA" w:rsidTr="006F5CFA">
        <w:trPr>
          <w:trHeight w:val="284"/>
        </w:trPr>
        <w:tc>
          <w:tcPr>
            <w:tcW w:w="3999" w:type="dxa"/>
            <w:vAlign w:val="center"/>
          </w:tcPr>
          <w:p w:rsidR="006F5CFA" w:rsidRPr="006F5CFA" w:rsidRDefault="006F5CFA" w:rsidP="00E74411">
            <w:pPr>
              <w:autoSpaceDE w:val="0"/>
              <w:autoSpaceDN w:val="0"/>
              <w:adjustRightInd w:val="0"/>
              <w:jc w:val="center"/>
              <w:rPr>
                <w:sz w:val="20"/>
                <w:szCs w:val="20"/>
              </w:rPr>
            </w:pPr>
            <w:r w:rsidRPr="006F5CFA">
              <w:rPr>
                <w:sz w:val="20"/>
                <w:szCs w:val="20"/>
              </w:rPr>
              <w:t>16 - 59</w:t>
            </w:r>
          </w:p>
        </w:tc>
        <w:tc>
          <w:tcPr>
            <w:tcW w:w="1453" w:type="dxa"/>
            <w:vAlign w:val="center"/>
          </w:tcPr>
          <w:p w:rsidR="006F5CFA" w:rsidRPr="006F5CFA" w:rsidRDefault="006F5CFA" w:rsidP="006F5CFA">
            <w:pPr>
              <w:jc w:val="center"/>
              <w:rPr>
                <w:sz w:val="20"/>
                <w:szCs w:val="20"/>
              </w:rPr>
            </w:pPr>
            <w:r w:rsidRPr="006F5CFA">
              <w:rPr>
                <w:sz w:val="20"/>
                <w:szCs w:val="20"/>
              </w:rPr>
              <w:t>3 914</w:t>
            </w:r>
          </w:p>
        </w:tc>
        <w:tc>
          <w:tcPr>
            <w:tcW w:w="1453" w:type="dxa"/>
            <w:vAlign w:val="center"/>
          </w:tcPr>
          <w:p w:rsidR="006F5CFA" w:rsidRPr="006F5CFA" w:rsidRDefault="006F5CFA" w:rsidP="006F5CFA">
            <w:pPr>
              <w:jc w:val="center"/>
              <w:rPr>
                <w:sz w:val="20"/>
                <w:szCs w:val="20"/>
              </w:rPr>
            </w:pPr>
            <w:r w:rsidRPr="006F5CFA">
              <w:rPr>
                <w:sz w:val="20"/>
                <w:szCs w:val="20"/>
              </w:rPr>
              <w:t>3 694</w:t>
            </w:r>
          </w:p>
        </w:tc>
        <w:tc>
          <w:tcPr>
            <w:tcW w:w="1453" w:type="dxa"/>
            <w:vAlign w:val="center"/>
          </w:tcPr>
          <w:p w:rsidR="006F5CFA" w:rsidRPr="006F5CFA" w:rsidRDefault="006F5CFA" w:rsidP="006F5CFA">
            <w:pPr>
              <w:jc w:val="center"/>
              <w:rPr>
                <w:sz w:val="20"/>
                <w:szCs w:val="20"/>
              </w:rPr>
            </w:pPr>
            <w:r w:rsidRPr="006F5CFA">
              <w:rPr>
                <w:sz w:val="20"/>
                <w:szCs w:val="20"/>
              </w:rPr>
              <w:t>3 276</w:t>
            </w:r>
          </w:p>
        </w:tc>
        <w:tc>
          <w:tcPr>
            <w:tcW w:w="1453" w:type="dxa"/>
            <w:vAlign w:val="center"/>
          </w:tcPr>
          <w:p w:rsidR="006F5CFA" w:rsidRPr="006F5CFA" w:rsidRDefault="006F5CFA" w:rsidP="006F5CFA">
            <w:pPr>
              <w:jc w:val="center"/>
              <w:rPr>
                <w:sz w:val="20"/>
                <w:szCs w:val="20"/>
              </w:rPr>
            </w:pPr>
            <w:r w:rsidRPr="006F5CFA">
              <w:rPr>
                <w:sz w:val="20"/>
                <w:szCs w:val="20"/>
              </w:rPr>
              <w:t>2 698</w:t>
            </w:r>
          </w:p>
        </w:tc>
      </w:tr>
      <w:tr w:rsidR="006F5CFA" w:rsidRPr="006F5CFA" w:rsidTr="006F5CFA">
        <w:trPr>
          <w:trHeight w:val="284"/>
        </w:trPr>
        <w:tc>
          <w:tcPr>
            <w:tcW w:w="3999" w:type="dxa"/>
            <w:vAlign w:val="center"/>
          </w:tcPr>
          <w:p w:rsidR="006F5CFA" w:rsidRPr="006F5CFA" w:rsidRDefault="006F5CFA" w:rsidP="00E74411">
            <w:pPr>
              <w:autoSpaceDE w:val="0"/>
              <w:autoSpaceDN w:val="0"/>
              <w:adjustRightInd w:val="0"/>
              <w:jc w:val="center"/>
              <w:rPr>
                <w:sz w:val="20"/>
                <w:szCs w:val="20"/>
              </w:rPr>
            </w:pPr>
            <w:r w:rsidRPr="006F5CFA">
              <w:rPr>
                <w:sz w:val="20"/>
                <w:szCs w:val="20"/>
              </w:rPr>
              <w:t>60+</w:t>
            </w:r>
          </w:p>
        </w:tc>
        <w:tc>
          <w:tcPr>
            <w:tcW w:w="1453" w:type="dxa"/>
            <w:vAlign w:val="center"/>
          </w:tcPr>
          <w:p w:rsidR="006F5CFA" w:rsidRPr="006F5CFA" w:rsidRDefault="006F5CFA" w:rsidP="006F5CFA">
            <w:pPr>
              <w:jc w:val="center"/>
              <w:rPr>
                <w:sz w:val="20"/>
                <w:szCs w:val="20"/>
              </w:rPr>
            </w:pPr>
            <w:r w:rsidRPr="006F5CFA">
              <w:rPr>
                <w:sz w:val="20"/>
                <w:szCs w:val="20"/>
              </w:rPr>
              <w:t>881</w:t>
            </w:r>
          </w:p>
        </w:tc>
        <w:tc>
          <w:tcPr>
            <w:tcW w:w="1453" w:type="dxa"/>
            <w:vAlign w:val="center"/>
          </w:tcPr>
          <w:p w:rsidR="006F5CFA" w:rsidRPr="006F5CFA" w:rsidRDefault="006F5CFA" w:rsidP="006F5CFA">
            <w:pPr>
              <w:jc w:val="center"/>
              <w:rPr>
                <w:sz w:val="20"/>
                <w:szCs w:val="20"/>
              </w:rPr>
            </w:pPr>
            <w:r w:rsidRPr="006F5CFA">
              <w:rPr>
                <w:sz w:val="20"/>
                <w:szCs w:val="20"/>
              </w:rPr>
              <w:t>865</w:t>
            </w:r>
          </w:p>
        </w:tc>
        <w:tc>
          <w:tcPr>
            <w:tcW w:w="1453" w:type="dxa"/>
            <w:vAlign w:val="center"/>
          </w:tcPr>
          <w:p w:rsidR="006F5CFA" w:rsidRPr="006F5CFA" w:rsidRDefault="006F5CFA" w:rsidP="006F5CFA">
            <w:pPr>
              <w:jc w:val="center"/>
              <w:rPr>
                <w:sz w:val="20"/>
                <w:szCs w:val="20"/>
              </w:rPr>
            </w:pPr>
            <w:r w:rsidRPr="006F5CFA">
              <w:rPr>
                <w:sz w:val="20"/>
                <w:szCs w:val="20"/>
              </w:rPr>
              <w:t>879</w:t>
            </w:r>
          </w:p>
        </w:tc>
        <w:tc>
          <w:tcPr>
            <w:tcW w:w="1453" w:type="dxa"/>
            <w:vAlign w:val="center"/>
          </w:tcPr>
          <w:p w:rsidR="006F5CFA" w:rsidRPr="006F5CFA" w:rsidRDefault="006F5CFA" w:rsidP="006F5CFA">
            <w:pPr>
              <w:jc w:val="center"/>
              <w:rPr>
                <w:sz w:val="20"/>
                <w:szCs w:val="20"/>
              </w:rPr>
            </w:pPr>
            <w:r w:rsidRPr="006F5CFA">
              <w:rPr>
                <w:sz w:val="20"/>
                <w:szCs w:val="20"/>
              </w:rPr>
              <w:t>920</w:t>
            </w:r>
          </w:p>
        </w:tc>
      </w:tr>
      <w:tr w:rsidR="006F5CFA" w:rsidRPr="006F5CFA" w:rsidTr="006F5CFA">
        <w:trPr>
          <w:trHeight w:val="284"/>
        </w:trPr>
        <w:tc>
          <w:tcPr>
            <w:tcW w:w="3999" w:type="dxa"/>
            <w:vAlign w:val="center"/>
          </w:tcPr>
          <w:p w:rsidR="006F5CFA" w:rsidRPr="006F5CFA" w:rsidRDefault="006F5CFA" w:rsidP="00E74411">
            <w:pPr>
              <w:autoSpaceDE w:val="0"/>
              <w:autoSpaceDN w:val="0"/>
              <w:adjustRightInd w:val="0"/>
              <w:jc w:val="center"/>
              <w:rPr>
                <w:b/>
                <w:bCs/>
                <w:sz w:val="20"/>
                <w:szCs w:val="20"/>
              </w:rPr>
            </w:pPr>
            <w:r w:rsidRPr="006F5CFA">
              <w:rPr>
                <w:b/>
                <w:bCs/>
                <w:sz w:val="20"/>
                <w:szCs w:val="20"/>
              </w:rPr>
              <w:t>женщины</w:t>
            </w:r>
          </w:p>
        </w:tc>
        <w:tc>
          <w:tcPr>
            <w:tcW w:w="1453" w:type="dxa"/>
            <w:vAlign w:val="center"/>
          </w:tcPr>
          <w:p w:rsidR="006F5CFA" w:rsidRPr="006F5CFA" w:rsidRDefault="006F5CFA" w:rsidP="006F5CFA">
            <w:pPr>
              <w:jc w:val="center"/>
              <w:rPr>
                <w:sz w:val="20"/>
                <w:szCs w:val="20"/>
              </w:rPr>
            </w:pPr>
          </w:p>
        </w:tc>
        <w:tc>
          <w:tcPr>
            <w:tcW w:w="1453" w:type="dxa"/>
            <w:vAlign w:val="center"/>
          </w:tcPr>
          <w:p w:rsidR="006F5CFA" w:rsidRPr="006F5CFA" w:rsidRDefault="006F5CFA" w:rsidP="006F5CFA">
            <w:pPr>
              <w:jc w:val="center"/>
              <w:rPr>
                <w:sz w:val="20"/>
                <w:szCs w:val="20"/>
              </w:rPr>
            </w:pPr>
          </w:p>
        </w:tc>
        <w:tc>
          <w:tcPr>
            <w:tcW w:w="1453" w:type="dxa"/>
            <w:vAlign w:val="center"/>
          </w:tcPr>
          <w:p w:rsidR="006F5CFA" w:rsidRPr="006F5CFA" w:rsidRDefault="006F5CFA" w:rsidP="006F5CFA">
            <w:pPr>
              <w:jc w:val="center"/>
              <w:rPr>
                <w:sz w:val="20"/>
                <w:szCs w:val="20"/>
              </w:rPr>
            </w:pPr>
          </w:p>
        </w:tc>
        <w:tc>
          <w:tcPr>
            <w:tcW w:w="1453" w:type="dxa"/>
            <w:vAlign w:val="center"/>
          </w:tcPr>
          <w:p w:rsidR="006F5CFA" w:rsidRPr="006F5CFA" w:rsidRDefault="006F5CFA" w:rsidP="006F5CFA">
            <w:pPr>
              <w:jc w:val="center"/>
              <w:rPr>
                <w:sz w:val="20"/>
                <w:szCs w:val="20"/>
              </w:rPr>
            </w:pPr>
          </w:p>
        </w:tc>
      </w:tr>
      <w:tr w:rsidR="006F5CFA" w:rsidRPr="006F5CFA" w:rsidTr="006F5CFA">
        <w:trPr>
          <w:trHeight w:val="284"/>
        </w:trPr>
        <w:tc>
          <w:tcPr>
            <w:tcW w:w="3999" w:type="dxa"/>
            <w:vAlign w:val="center"/>
          </w:tcPr>
          <w:p w:rsidR="006F5CFA" w:rsidRPr="006F5CFA" w:rsidRDefault="006F5CFA" w:rsidP="00E74411">
            <w:pPr>
              <w:autoSpaceDE w:val="0"/>
              <w:autoSpaceDN w:val="0"/>
              <w:adjustRightInd w:val="0"/>
              <w:jc w:val="center"/>
              <w:rPr>
                <w:sz w:val="20"/>
                <w:szCs w:val="20"/>
              </w:rPr>
            </w:pPr>
            <w:r w:rsidRPr="006F5CFA">
              <w:rPr>
                <w:sz w:val="20"/>
                <w:szCs w:val="20"/>
              </w:rPr>
              <w:t>0 - 15</w:t>
            </w:r>
          </w:p>
        </w:tc>
        <w:tc>
          <w:tcPr>
            <w:tcW w:w="1453" w:type="dxa"/>
            <w:vAlign w:val="center"/>
          </w:tcPr>
          <w:p w:rsidR="006F5CFA" w:rsidRPr="006F5CFA" w:rsidRDefault="006F5CFA" w:rsidP="006F5CFA">
            <w:pPr>
              <w:jc w:val="center"/>
              <w:rPr>
                <w:sz w:val="20"/>
                <w:szCs w:val="20"/>
              </w:rPr>
            </w:pPr>
            <w:r w:rsidRPr="006F5CFA">
              <w:rPr>
                <w:sz w:val="20"/>
                <w:szCs w:val="20"/>
              </w:rPr>
              <w:t>972</w:t>
            </w:r>
          </w:p>
        </w:tc>
        <w:tc>
          <w:tcPr>
            <w:tcW w:w="1453" w:type="dxa"/>
            <w:vAlign w:val="center"/>
          </w:tcPr>
          <w:p w:rsidR="006F5CFA" w:rsidRPr="006F5CFA" w:rsidRDefault="006F5CFA" w:rsidP="006F5CFA">
            <w:pPr>
              <w:jc w:val="center"/>
              <w:rPr>
                <w:sz w:val="20"/>
                <w:szCs w:val="20"/>
              </w:rPr>
            </w:pPr>
            <w:r w:rsidRPr="006F5CFA">
              <w:rPr>
                <w:sz w:val="20"/>
                <w:szCs w:val="20"/>
              </w:rPr>
              <w:t>954</w:t>
            </w:r>
          </w:p>
        </w:tc>
        <w:tc>
          <w:tcPr>
            <w:tcW w:w="1453" w:type="dxa"/>
            <w:vAlign w:val="center"/>
          </w:tcPr>
          <w:p w:rsidR="006F5CFA" w:rsidRPr="006F5CFA" w:rsidRDefault="006F5CFA" w:rsidP="006F5CFA">
            <w:pPr>
              <w:jc w:val="center"/>
              <w:rPr>
                <w:sz w:val="20"/>
                <w:szCs w:val="20"/>
              </w:rPr>
            </w:pPr>
            <w:r w:rsidRPr="006F5CFA">
              <w:rPr>
                <w:sz w:val="20"/>
                <w:szCs w:val="20"/>
              </w:rPr>
              <w:t>973</w:t>
            </w:r>
          </w:p>
        </w:tc>
        <w:tc>
          <w:tcPr>
            <w:tcW w:w="1453" w:type="dxa"/>
            <w:vAlign w:val="center"/>
          </w:tcPr>
          <w:p w:rsidR="006F5CFA" w:rsidRPr="006F5CFA" w:rsidRDefault="006F5CFA" w:rsidP="006F5CFA">
            <w:pPr>
              <w:jc w:val="center"/>
              <w:rPr>
                <w:sz w:val="20"/>
                <w:szCs w:val="20"/>
              </w:rPr>
            </w:pPr>
            <w:r w:rsidRPr="006F5CFA">
              <w:rPr>
                <w:sz w:val="20"/>
                <w:szCs w:val="20"/>
              </w:rPr>
              <w:t>830</w:t>
            </w:r>
          </w:p>
        </w:tc>
      </w:tr>
      <w:tr w:rsidR="006F5CFA" w:rsidRPr="006F5CFA" w:rsidTr="006F5CFA">
        <w:trPr>
          <w:trHeight w:val="284"/>
        </w:trPr>
        <w:tc>
          <w:tcPr>
            <w:tcW w:w="3999" w:type="dxa"/>
            <w:vAlign w:val="center"/>
          </w:tcPr>
          <w:p w:rsidR="006F5CFA" w:rsidRPr="006F5CFA" w:rsidRDefault="006F5CFA" w:rsidP="00E74411">
            <w:pPr>
              <w:autoSpaceDE w:val="0"/>
              <w:autoSpaceDN w:val="0"/>
              <w:adjustRightInd w:val="0"/>
              <w:jc w:val="center"/>
              <w:rPr>
                <w:sz w:val="20"/>
                <w:szCs w:val="20"/>
              </w:rPr>
            </w:pPr>
            <w:r w:rsidRPr="006F5CFA">
              <w:rPr>
                <w:sz w:val="20"/>
                <w:szCs w:val="20"/>
              </w:rPr>
              <w:t>16 - 54</w:t>
            </w:r>
          </w:p>
        </w:tc>
        <w:tc>
          <w:tcPr>
            <w:tcW w:w="1453" w:type="dxa"/>
            <w:vAlign w:val="center"/>
          </w:tcPr>
          <w:p w:rsidR="006F5CFA" w:rsidRPr="006F5CFA" w:rsidRDefault="006F5CFA" w:rsidP="006F5CFA">
            <w:pPr>
              <w:jc w:val="center"/>
              <w:rPr>
                <w:sz w:val="20"/>
                <w:szCs w:val="20"/>
              </w:rPr>
            </w:pPr>
            <w:r w:rsidRPr="006F5CFA">
              <w:rPr>
                <w:sz w:val="20"/>
                <w:szCs w:val="20"/>
              </w:rPr>
              <w:t>3 601</w:t>
            </w:r>
          </w:p>
        </w:tc>
        <w:tc>
          <w:tcPr>
            <w:tcW w:w="1453" w:type="dxa"/>
            <w:vAlign w:val="center"/>
          </w:tcPr>
          <w:p w:rsidR="006F5CFA" w:rsidRPr="006F5CFA" w:rsidRDefault="006F5CFA" w:rsidP="006F5CFA">
            <w:pPr>
              <w:jc w:val="center"/>
              <w:rPr>
                <w:sz w:val="20"/>
                <w:szCs w:val="20"/>
              </w:rPr>
            </w:pPr>
            <w:r w:rsidRPr="006F5CFA">
              <w:rPr>
                <w:sz w:val="20"/>
                <w:szCs w:val="20"/>
              </w:rPr>
              <w:t>3 369</w:t>
            </w:r>
          </w:p>
        </w:tc>
        <w:tc>
          <w:tcPr>
            <w:tcW w:w="1453" w:type="dxa"/>
            <w:vAlign w:val="center"/>
          </w:tcPr>
          <w:p w:rsidR="006F5CFA" w:rsidRPr="006F5CFA" w:rsidRDefault="006F5CFA" w:rsidP="006F5CFA">
            <w:pPr>
              <w:jc w:val="center"/>
              <w:rPr>
                <w:sz w:val="20"/>
                <w:szCs w:val="20"/>
              </w:rPr>
            </w:pPr>
            <w:r w:rsidRPr="006F5CFA">
              <w:rPr>
                <w:sz w:val="20"/>
                <w:szCs w:val="20"/>
              </w:rPr>
              <w:t>2 931</w:t>
            </w:r>
          </w:p>
        </w:tc>
        <w:tc>
          <w:tcPr>
            <w:tcW w:w="1453" w:type="dxa"/>
            <w:vAlign w:val="center"/>
          </w:tcPr>
          <w:p w:rsidR="006F5CFA" w:rsidRPr="006F5CFA" w:rsidRDefault="006F5CFA" w:rsidP="006F5CFA">
            <w:pPr>
              <w:jc w:val="center"/>
              <w:rPr>
                <w:sz w:val="20"/>
                <w:szCs w:val="20"/>
              </w:rPr>
            </w:pPr>
            <w:r w:rsidRPr="006F5CFA">
              <w:rPr>
                <w:sz w:val="20"/>
                <w:szCs w:val="20"/>
              </w:rPr>
              <w:t>2 525</w:t>
            </w:r>
          </w:p>
        </w:tc>
      </w:tr>
      <w:tr w:rsidR="006F5CFA" w:rsidRPr="006F5CFA" w:rsidTr="006F5CFA">
        <w:trPr>
          <w:trHeight w:val="284"/>
        </w:trPr>
        <w:tc>
          <w:tcPr>
            <w:tcW w:w="3999" w:type="dxa"/>
            <w:vAlign w:val="center"/>
          </w:tcPr>
          <w:p w:rsidR="006F5CFA" w:rsidRPr="006F5CFA" w:rsidRDefault="006F5CFA" w:rsidP="00E74411">
            <w:pPr>
              <w:autoSpaceDE w:val="0"/>
              <w:autoSpaceDN w:val="0"/>
              <w:adjustRightInd w:val="0"/>
              <w:jc w:val="center"/>
              <w:rPr>
                <w:sz w:val="20"/>
                <w:szCs w:val="20"/>
              </w:rPr>
            </w:pPr>
            <w:r w:rsidRPr="006F5CFA">
              <w:rPr>
                <w:sz w:val="20"/>
                <w:szCs w:val="20"/>
              </w:rPr>
              <w:t>55+</w:t>
            </w:r>
          </w:p>
        </w:tc>
        <w:tc>
          <w:tcPr>
            <w:tcW w:w="1453" w:type="dxa"/>
            <w:vAlign w:val="center"/>
          </w:tcPr>
          <w:p w:rsidR="006F5CFA" w:rsidRPr="006F5CFA" w:rsidRDefault="006F5CFA" w:rsidP="006F5CFA">
            <w:pPr>
              <w:jc w:val="center"/>
              <w:rPr>
                <w:sz w:val="20"/>
                <w:szCs w:val="20"/>
              </w:rPr>
            </w:pPr>
            <w:r w:rsidRPr="006F5CFA">
              <w:rPr>
                <w:sz w:val="20"/>
                <w:szCs w:val="20"/>
              </w:rPr>
              <w:t>2 482</w:t>
            </w:r>
          </w:p>
        </w:tc>
        <w:tc>
          <w:tcPr>
            <w:tcW w:w="1453" w:type="dxa"/>
            <w:vAlign w:val="center"/>
          </w:tcPr>
          <w:p w:rsidR="006F5CFA" w:rsidRPr="006F5CFA" w:rsidRDefault="006F5CFA" w:rsidP="006F5CFA">
            <w:pPr>
              <w:jc w:val="center"/>
              <w:rPr>
                <w:sz w:val="20"/>
                <w:szCs w:val="20"/>
              </w:rPr>
            </w:pPr>
            <w:r w:rsidRPr="006F5CFA">
              <w:rPr>
                <w:sz w:val="20"/>
                <w:szCs w:val="20"/>
              </w:rPr>
              <w:t>2 419</w:t>
            </w:r>
          </w:p>
        </w:tc>
        <w:tc>
          <w:tcPr>
            <w:tcW w:w="1453" w:type="dxa"/>
            <w:vAlign w:val="center"/>
          </w:tcPr>
          <w:p w:rsidR="006F5CFA" w:rsidRPr="006F5CFA" w:rsidRDefault="006F5CFA" w:rsidP="006F5CFA">
            <w:pPr>
              <w:jc w:val="center"/>
              <w:rPr>
                <w:sz w:val="20"/>
                <w:szCs w:val="20"/>
              </w:rPr>
            </w:pPr>
            <w:r w:rsidRPr="006F5CFA">
              <w:rPr>
                <w:sz w:val="20"/>
                <w:szCs w:val="20"/>
              </w:rPr>
              <w:t>2 378</w:t>
            </w:r>
          </w:p>
        </w:tc>
        <w:tc>
          <w:tcPr>
            <w:tcW w:w="1453" w:type="dxa"/>
            <w:vAlign w:val="center"/>
          </w:tcPr>
          <w:p w:rsidR="006F5CFA" w:rsidRPr="006F5CFA" w:rsidRDefault="006F5CFA" w:rsidP="006F5CFA">
            <w:pPr>
              <w:jc w:val="center"/>
              <w:rPr>
                <w:sz w:val="20"/>
                <w:szCs w:val="20"/>
              </w:rPr>
            </w:pPr>
            <w:r w:rsidRPr="006F5CFA">
              <w:rPr>
                <w:sz w:val="20"/>
                <w:szCs w:val="20"/>
              </w:rPr>
              <w:t>2 147</w:t>
            </w:r>
          </w:p>
        </w:tc>
      </w:tr>
      <w:tr w:rsidR="006F5CFA" w:rsidRPr="006F5CFA" w:rsidTr="006F5CFA">
        <w:trPr>
          <w:trHeight w:val="284"/>
        </w:trPr>
        <w:tc>
          <w:tcPr>
            <w:tcW w:w="3999" w:type="dxa"/>
            <w:vAlign w:val="center"/>
          </w:tcPr>
          <w:p w:rsidR="006F5CFA" w:rsidRPr="006F5CFA" w:rsidRDefault="006F5CFA" w:rsidP="00E74411">
            <w:pPr>
              <w:autoSpaceDE w:val="0"/>
              <w:autoSpaceDN w:val="0"/>
              <w:adjustRightInd w:val="0"/>
              <w:jc w:val="center"/>
              <w:rPr>
                <w:sz w:val="20"/>
                <w:szCs w:val="20"/>
              </w:rPr>
            </w:pPr>
            <w:r w:rsidRPr="006F5CFA">
              <w:rPr>
                <w:b/>
                <w:sz w:val="20"/>
                <w:szCs w:val="20"/>
              </w:rPr>
              <w:t>Изменение населения и его компоненты:</w:t>
            </w:r>
          </w:p>
        </w:tc>
        <w:tc>
          <w:tcPr>
            <w:tcW w:w="1453" w:type="dxa"/>
            <w:vAlign w:val="center"/>
          </w:tcPr>
          <w:p w:rsidR="006F5CFA" w:rsidRPr="006F5CFA" w:rsidRDefault="006F5CFA" w:rsidP="006F5CFA">
            <w:pPr>
              <w:jc w:val="center"/>
              <w:rPr>
                <w:sz w:val="20"/>
                <w:szCs w:val="20"/>
              </w:rPr>
            </w:pPr>
          </w:p>
        </w:tc>
        <w:tc>
          <w:tcPr>
            <w:tcW w:w="1453" w:type="dxa"/>
            <w:vAlign w:val="center"/>
          </w:tcPr>
          <w:p w:rsidR="006F5CFA" w:rsidRPr="006F5CFA" w:rsidRDefault="006F5CFA" w:rsidP="006F5CFA">
            <w:pPr>
              <w:jc w:val="center"/>
              <w:rPr>
                <w:sz w:val="20"/>
                <w:szCs w:val="20"/>
              </w:rPr>
            </w:pPr>
          </w:p>
        </w:tc>
        <w:tc>
          <w:tcPr>
            <w:tcW w:w="1453" w:type="dxa"/>
            <w:vAlign w:val="center"/>
          </w:tcPr>
          <w:p w:rsidR="006F5CFA" w:rsidRPr="006F5CFA" w:rsidRDefault="006F5CFA" w:rsidP="006F5CFA">
            <w:pPr>
              <w:jc w:val="center"/>
              <w:rPr>
                <w:sz w:val="20"/>
                <w:szCs w:val="20"/>
              </w:rPr>
            </w:pPr>
          </w:p>
        </w:tc>
        <w:tc>
          <w:tcPr>
            <w:tcW w:w="1453" w:type="dxa"/>
            <w:vAlign w:val="center"/>
          </w:tcPr>
          <w:p w:rsidR="006F5CFA" w:rsidRPr="006F5CFA" w:rsidRDefault="006F5CFA" w:rsidP="006F5CFA">
            <w:pPr>
              <w:jc w:val="center"/>
              <w:rPr>
                <w:sz w:val="20"/>
                <w:szCs w:val="20"/>
              </w:rPr>
            </w:pPr>
          </w:p>
        </w:tc>
      </w:tr>
      <w:tr w:rsidR="006F5CFA" w:rsidRPr="006F5CFA" w:rsidTr="006F5CFA">
        <w:trPr>
          <w:trHeight w:val="284"/>
        </w:trPr>
        <w:tc>
          <w:tcPr>
            <w:tcW w:w="3999" w:type="dxa"/>
            <w:vAlign w:val="center"/>
          </w:tcPr>
          <w:p w:rsidR="006F5CFA" w:rsidRPr="006F5CFA" w:rsidRDefault="006F5CFA" w:rsidP="00E74411">
            <w:pPr>
              <w:autoSpaceDE w:val="0"/>
              <w:autoSpaceDN w:val="0"/>
              <w:adjustRightInd w:val="0"/>
              <w:rPr>
                <w:sz w:val="20"/>
                <w:szCs w:val="20"/>
              </w:rPr>
            </w:pPr>
            <w:proofErr w:type="gramStart"/>
            <w:r w:rsidRPr="006F5CFA">
              <w:rPr>
                <w:sz w:val="20"/>
                <w:szCs w:val="20"/>
              </w:rPr>
              <w:t>Родившиеся</w:t>
            </w:r>
            <w:proofErr w:type="gramEnd"/>
          </w:p>
        </w:tc>
        <w:tc>
          <w:tcPr>
            <w:tcW w:w="1453" w:type="dxa"/>
            <w:vAlign w:val="center"/>
          </w:tcPr>
          <w:p w:rsidR="006F5CFA" w:rsidRPr="006F5CFA" w:rsidRDefault="006F5CFA" w:rsidP="006F5CFA">
            <w:pPr>
              <w:jc w:val="center"/>
              <w:rPr>
                <w:sz w:val="20"/>
                <w:szCs w:val="20"/>
              </w:rPr>
            </w:pPr>
            <w:r w:rsidRPr="006F5CFA">
              <w:rPr>
                <w:sz w:val="20"/>
                <w:szCs w:val="20"/>
              </w:rPr>
              <w:t>158</w:t>
            </w:r>
          </w:p>
        </w:tc>
        <w:tc>
          <w:tcPr>
            <w:tcW w:w="1453" w:type="dxa"/>
            <w:vAlign w:val="center"/>
          </w:tcPr>
          <w:p w:rsidR="006F5CFA" w:rsidRPr="006F5CFA" w:rsidRDefault="006F5CFA" w:rsidP="006F5CFA">
            <w:pPr>
              <w:jc w:val="center"/>
              <w:rPr>
                <w:sz w:val="20"/>
                <w:szCs w:val="20"/>
              </w:rPr>
            </w:pPr>
            <w:r w:rsidRPr="006F5CFA">
              <w:rPr>
                <w:sz w:val="20"/>
                <w:szCs w:val="20"/>
              </w:rPr>
              <w:t>133</w:t>
            </w:r>
          </w:p>
        </w:tc>
        <w:tc>
          <w:tcPr>
            <w:tcW w:w="1453" w:type="dxa"/>
            <w:vAlign w:val="center"/>
          </w:tcPr>
          <w:p w:rsidR="006F5CFA" w:rsidRPr="006F5CFA" w:rsidRDefault="006F5CFA" w:rsidP="006F5CFA">
            <w:pPr>
              <w:jc w:val="center"/>
              <w:rPr>
                <w:sz w:val="20"/>
                <w:szCs w:val="20"/>
              </w:rPr>
            </w:pPr>
            <w:r w:rsidRPr="006F5CFA">
              <w:rPr>
                <w:sz w:val="20"/>
                <w:szCs w:val="20"/>
              </w:rPr>
              <w:t>113</w:t>
            </w:r>
          </w:p>
        </w:tc>
        <w:tc>
          <w:tcPr>
            <w:tcW w:w="1453" w:type="dxa"/>
            <w:vAlign w:val="center"/>
          </w:tcPr>
          <w:p w:rsidR="006F5CFA" w:rsidRPr="006F5CFA" w:rsidRDefault="006F5CFA" w:rsidP="006F5CFA">
            <w:pPr>
              <w:jc w:val="center"/>
              <w:rPr>
                <w:sz w:val="20"/>
                <w:szCs w:val="20"/>
              </w:rPr>
            </w:pPr>
            <w:r w:rsidRPr="006F5CFA">
              <w:rPr>
                <w:sz w:val="20"/>
                <w:szCs w:val="20"/>
              </w:rPr>
              <w:t>83</w:t>
            </w:r>
          </w:p>
        </w:tc>
      </w:tr>
      <w:tr w:rsidR="006F5CFA" w:rsidRPr="006F5CFA" w:rsidTr="006F5CFA">
        <w:trPr>
          <w:trHeight w:val="284"/>
        </w:trPr>
        <w:tc>
          <w:tcPr>
            <w:tcW w:w="3999" w:type="dxa"/>
            <w:vAlign w:val="center"/>
          </w:tcPr>
          <w:p w:rsidR="006F5CFA" w:rsidRPr="006F5CFA" w:rsidRDefault="006F5CFA" w:rsidP="00E74411">
            <w:pPr>
              <w:autoSpaceDE w:val="0"/>
              <w:autoSpaceDN w:val="0"/>
              <w:adjustRightInd w:val="0"/>
              <w:rPr>
                <w:sz w:val="20"/>
                <w:szCs w:val="20"/>
              </w:rPr>
            </w:pPr>
            <w:proofErr w:type="gramStart"/>
            <w:r w:rsidRPr="006F5CFA">
              <w:rPr>
                <w:sz w:val="20"/>
                <w:szCs w:val="20"/>
              </w:rPr>
              <w:t>Умершие</w:t>
            </w:r>
            <w:proofErr w:type="gramEnd"/>
          </w:p>
        </w:tc>
        <w:tc>
          <w:tcPr>
            <w:tcW w:w="1453" w:type="dxa"/>
            <w:vAlign w:val="center"/>
          </w:tcPr>
          <w:p w:rsidR="006F5CFA" w:rsidRPr="006F5CFA" w:rsidRDefault="006F5CFA" w:rsidP="006F5CFA">
            <w:pPr>
              <w:jc w:val="center"/>
              <w:rPr>
                <w:sz w:val="20"/>
                <w:szCs w:val="20"/>
              </w:rPr>
            </w:pPr>
            <w:r w:rsidRPr="006F5CFA">
              <w:rPr>
                <w:sz w:val="20"/>
                <w:szCs w:val="20"/>
              </w:rPr>
              <w:t>284</w:t>
            </w:r>
          </w:p>
        </w:tc>
        <w:tc>
          <w:tcPr>
            <w:tcW w:w="1453" w:type="dxa"/>
            <w:vAlign w:val="center"/>
          </w:tcPr>
          <w:p w:rsidR="006F5CFA" w:rsidRPr="006F5CFA" w:rsidRDefault="006F5CFA" w:rsidP="006F5CFA">
            <w:pPr>
              <w:jc w:val="center"/>
              <w:rPr>
                <w:sz w:val="20"/>
                <w:szCs w:val="20"/>
              </w:rPr>
            </w:pPr>
            <w:r w:rsidRPr="006F5CFA">
              <w:rPr>
                <w:sz w:val="20"/>
                <w:szCs w:val="20"/>
              </w:rPr>
              <w:t>273</w:t>
            </w:r>
          </w:p>
        </w:tc>
        <w:tc>
          <w:tcPr>
            <w:tcW w:w="1453" w:type="dxa"/>
            <w:vAlign w:val="center"/>
          </w:tcPr>
          <w:p w:rsidR="006F5CFA" w:rsidRPr="006F5CFA" w:rsidRDefault="006F5CFA" w:rsidP="006F5CFA">
            <w:pPr>
              <w:jc w:val="center"/>
              <w:rPr>
                <w:sz w:val="20"/>
                <w:szCs w:val="20"/>
              </w:rPr>
            </w:pPr>
            <w:r w:rsidRPr="006F5CFA">
              <w:rPr>
                <w:sz w:val="20"/>
                <w:szCs w:val="20"/>
              </w:rPr>
              <w:t>246</w:t>
            </w:r>
          </w:p>
        </w:tc>
        <w:tc>
          <w:tcPr>
            <w:tcW w:w="1453" w:type="dxa"/>
            <w:vAlign w:val="center"/>
          </w:tcPr>
          <w:p w:rsidR="006F5CFA" w:rsidRPr="006F5CFA" w:rsidRDefault="006F5CFA" w:rsidP="006F5CFA">
            <w:pPr>
              <w:jc w:val="center"/>
              <w:rPr>
                <w:sz w:val="20"/>
                <w:szCs w:val="20"/>
              </w:rPr>
            </w:pPr>
            <w:r w:rsidRPr="006F5CFA">
              <w:rPr>
                <w:sz w:val="20"/>
                <w:szCs w:val="20"/>
              </w:rPr>
              <w:t>195</w:t>
            </w:r>
          </w:p>
        </w:tc>
      </w:tr>
      <w:tr w:rsidR="006F5CFA" w:rsidRPr="006F5CFA" w:rsidTr="006F5CFA">
        <w:trPr>
          <w:trHeight w:val="284"/>
        </w:trPr>
        <w:tc>
          <w:tcPr>
            <w:tcW w:w="3999" w:type="dxa"/>
            <w:vAlign w:val="center"/>
          </w:tcPr>
          <w:p w:rsidR="006F5CFA" w:rsidRPr="006F5CFA" w:rsidRDefault="006F5CFA" w:rsidP="00E74411">
            <w:pPr>
              <w:autoSpaceDE w:val="0"/>
              <w:autoSpaceDN w:val="0"/>
              <w:adjustRightInd w:val="0"/>
              <w:rPr>
                <w:sz w:val="20"/>
                <w:szCs w:val="20"/>
              </w:rPr>
            </w:pPr>
            <w:r w:rsidRPr="006F5CFA">
              <w:rPr>
                <w:sz w:val="20"/>
                <w:szCs w:val="20"/>
              </w:rPr>
              <w:t>Естественный прирост</w:t>
            </w:r>
          </w:p>
        </w:tc>
        <w:tc>
          <w:tcPr>
            <w:tcW w:w="1453" w:type="dxa"/>
            <w:vAlign w:val="center"/>
          </w:tcPr>
          <w:p w:rsidR="006F5CFA" w:rsidRPr="006F5CFA" w:rsidRDefault="006F5CFA" w:rsidP="006F5CFA">
            <w:pPr>
              <w:jc w:val="center"/>
              <w:rPr>
                <w:sz w:val="20"/>
                <w:szCs w:val="20"/>
              </w:rPr>
            </w:pPr>
            <w:r w:rsidRPr="006F5CFA">
              <w:rPr>
                <w:sz w:val="20"/>
                <w:szCs w:val="20"/>
              </w:rPr>
              <w:t>-126</w:t>
            </w:r>
          </w:p>
        </w:tc>
        <w:tc>
          <w:tcPr>
            <w:tcW w:w="1453" w:type="dxa"/>
            <w:vAlign w:val="center"/>
          </w:tcPr>
          <w:p w:rsidR="006F5CFA" w:rsidRPr="006F5CFA" w:rsidRDefault="006F5CFA" w:rsidP="006F5CFA">
            <w:pPr>
              <w:jc w:val="center"/>
              <w:rPr>
                <w:sz w:val="20"/>
                <w:szCs w:val="20"/>
              </w:rPr>
            </w:pPr>
            <w:r w:rsidRPr="006F5CFA">
              <w:rPr>
                <w:sz w:val="20"/>
                <w:szCs w:val="20"/>
              </w:rPr>
              <w:t>-140</w:t>
            </w:r>
          </w:p>
        </w:tc>
        <w:tc>
          <w:tcPr>
            <w:tcW w:w="1453" w:type="dxa"/>
            <w:vAlign w:val="center"/>
          </w:tcPr>
          <w:p w:rsidR="006F5CFA" w:rsidRPr="006F5CFA" w:rsidRDefault="006F5CFA" w:rsidP="006F5CFA">
            <w:pPr>
              <w:jc w:val="center"/>
              <w:rPr>
                <w:sz w:val="20"/>
                <w:szCs w:val="20"/>
              </w:rPr>
            </w:pPr>
            <w:r w:rsidRPr="006F5CFA">
              <w:rPr>
                <w:sz w:val="20"/>
                <w:szCs w:val="20"/>
              </w:rPr>
              <w:t>-133</w:t>
            </w:r>
          </w:p>
        </w:tc>
        <w:tc>
          <w:tcPr>
            <w:tcW w:w="1453" w:type="dxa"/>
            <w:vAlign w:val="center"/>
          </w:tcPr>
          <w:p w:rsidR="006F5CFA" w:rsidRPr="006F5CFA" w:rsidRDefault="006F5CFA" w:rsidP="006F5CFA">
            <w:pPr>
              <w:jc w:val="center"/>
              <w:rPr>
                <w:sz w:val="20"/>
                <w:szCs w:val="20"/>
              </w:rPr>
            </w:pPr>
            <w:r w:rsidRPr="006F5CFA">
              <w:rPr>
                <w:sz w:val="20"/>
                <w:szCs w:val="20"/>
              </w:rPr>
              <w:t>-112</w:t>
            </w:r>
          </w:p>
        </w:tc>
      </w:tr>
      <w:tr w:rsidR="006F5CFA" w:rsidRPr="006F5CFA" w:rsidTr="006F5CFA">
        <w:trPr>
          <w:trHeight w:val="284"/>
        </w:trPr>
        <w:tc>
          <w:tcPr>
            <w:tcW w:w="3999" w:type="dxa"/>
            <w:vAlign w:val="center"/>
          </w:tcPr>
          <w:p w:rsidR="006F5CFA" w:rsidRPr="006F5CFA" w:rsidRDefault="006F5CFA" w:rsidP="00E74411">
            <w:pPr>
              <w:autoSpaceDE w:val="0"/>
              <w:autoSpaceDN w:val="0"/>
              <w:adjustRightInd w:val="0"/>
              <w:rPr>
                <w:sz w:val="20"/>
                <w:szCs w:val="20"/>
              </w:rPr>
            </w:pPr>
            <w:r w:rsidRPr="006F5CFA">
              <w:rPr>
                <w:sz w:val="20"/>
                <w:szCs w:val="20"/>
              </w:rPr>
              <w:t>Миграционный прирост</w:t>
            </w:r>
          </w:p>
        </w:tc>
        <w:tc>
          <w:tcPr>
            <w:tcW w:w="1453" w:type="dxa"/>
            <w:vAlign w:val="center"/>
          </w:tcPr>
          <w:p w:rsidR="006F5CFA" w:rsidRPr="006F5CFA" w:rsidRDefault="006F5CFA" w:rsidP="006F5CFA">
            <w:pPr>
              <w:jc w:val="center"/>
              <w:rPr>
                <w:sz w:val="20"/>
                <w:szCs w:val="20"/>
              </w:rPr>
            </w:pPr>
            <w:r w:rsidRPr="006F5CFA">
              <w:rPr>
                <w:sz w:val="20"/>
                <w:szCs w:val="20"/>
              </w:rPr>
              <w:t>-33</w:t>
            </w:r>
          </w:p>
        </w:tc>
        <w:tc>
          <w:tcPr>
            <w:tcW w:w="1453" w:type="dxa"/>
            <w:vAlign w:val="center"/>
          </w:tcPr>
          <w:p w:rsidR="006F5CFA" w:rsidRPr="006F5CFA" w:rsidRDefault="006F5CFA" w:rsidP="006F5CFA">
            <w:pPr>
              <w:jc w:val="center"/>
              <w:rPr>
                <w:sz w:val="20"/>
                <w:szCs w:val="20"/>
              </w:rPr>
            </w:pPr>
            <w:r w:rsidRPr="006F5CFA">
              <w:rPr>
                <w:sz w:val="20"/>
                <w:szCs w:val="20"/>
              </w:rPr>
              <w:t>-44</w:t>
            </w:r>
          </w:p>
        </w:tc>
        <w:tc>
          <w:tcPr>
            <w:tcW w:w="1453" w:type="dxa"/>
            <w:vAlign w:val="center"/>
          </w:tcPr>
          <w:p w:rsidR="006F5CFA" w:rsidRPr="006F5CFA" w:rsidRDefault="006F5CFA" w:rsidP="006F5CFA">
            <w:pPr>
              <w:jc w:val="center"/>
              <w:rPr>
                <w:sz w:val="20"/>
                <w:szCs w:val="20"/>
              </w:rPr>
            </w:pPr>
            <w:r w:rsidRPr="006F5CFA">
              <w:rPr>
                <w:sz w:val="20"/>
                <w:szCs w:val="20"/>
              </w:rPr>
              <w:t>-35</w:t>
            </w:r>
          </w:p>
        </w:tc>
        <w:tc>
          <w:tcPr>
            <w:tcW w:w="1453" w:type="dxa"/>
            <w:vAlign w:val="center"/>
          </w:tcPr>
          <w:p w:rsidR="006F5CFA" w:rsidRPr="006F5CFA" w:rsidRDefault="006F5CFA" w:rsidP="006F5CFA">
            <w:pPr>
              <w:jc w:val="center"/>
              <w:rPr>
                <w:sz w:val="20"/>
                <w:szCs w:val="20"/>
              </w:rPr>
            </w:pPr>
            <w:r w:rsidRPr="006F5CFA">
              <w:rPr>
                <w:sz w:val="20"/>
                <w:szCs w:val="20"/>
              </w:rPr>
              <w:t>-22</w:t>
            </w:r>
          </w:p>
        </w:tc>
      </w:tr>
      <w:tr w:rsidR="006F5CFA" w:rsidRPr="006F5CFA" w:rsidTr="006F5CFA">
        <w:trPr>
          <w:trHeight w:val="284"/>
        </w:trPr>
        <w:tc>
          <w:tcPr>
            <w:tcW w:w="3999" w:type="dxa"/>
            <w:vAlign w:val="center"/>
          </w:tcPr>
          <w:p w:rsidR="006F5CFA" w:rsidRPr="006F5CFA" w:rsidRDefault="006F5CFA" w:rsidP="00E74411">
            <w:pPr>
              <w:autoSpaceDE w:val="0"/>
              <w:autoSpaceDN w:val="0"/>
              <w:adjustRightInd w:val="0"/>
              <w:rPr>
                <w:sz w:val="20"/>
                <w:szCs w:val="20"/>
              </w:rPr>
            </w:pPr>
            <w:r w:rsidRPr="006F5CFA">
              <w:rPr>
                <w:sz w:val="20"/>
                <w:szCs w:val="20"/>
              </w:rPr>
              <w:t>Общий прирост</w:t>
            </w:r>
          </w:p>
        </w:tc>
        <w:tc>
          <w:tcPr>
            <w:tcW w:w="1453" w:type="dxa"/>
            <w:vAlign w:val="center"/>
          </w:tcPr>
          <w:p w:rsidR="006F5CFA" w:rsidRPr="006F5CFA" w:rsidRDefault="006F5CFA" w:rsidP="006F5CFA">
            <w:pPr>
              <w:jc w:val="center"/>
              <w:rPr>
                <w:sz w:val="20"/>
                <w:szCs w:val="20"/>
              </w:rPr>
            </w:pPr>
            <w:r w:rsidRPr="006F5CFA">
              <w:rPr>
                <w:sz w:val="20"/>
                <w:szCs w:val="20"/>
              </w:rPr>
              <w:t>-159</w:t>
            </w:r>
          </w:p>
        </w:tc>
        <w:tc>
          <w:tcPr>
            <w:tcW w:w="1453" w:type="dxa"/>
            <w:vAlign w:val="center"/>
          </w:tcPr>
          <w:p w:rsidR="006F5CFA" w:rsidRPr="006F5CFA" w:rsidRDefault="006F5CFA" w:rsidP="006F5CFA">
            <w:pPr>
              <w:jc w:val="center"/>
              <w:rPr>
                <w:sz w:val="20"/>
                <w:szCs w:val="20"/>
              </w:rPr>
            </w:pPr>
            <w:r w:rsidRPr="006F5CFA">
              <w:rPr>
                <w:sz w:val="20"/>
                <w:szCs w:val="20"/>
              </w:rPr>
              <w:t>-184</w:t>
            </w:r>
          </w:p>
        </w:tc>
        <w:tc>
          <w:tcPr>
            <w:tcW w:w="1453" w:type="dxa"/>
            <w:vAlign w:val="center"/>
          </w:tcPr>
          <w:p w:rsidR="006F5CFA" w:rsidRPr="006F5CFA" w:rsidRDefault="006F5CFA" w:rsidP="006F5CFA">
            <w:pPr>
              <w:jc w:val="center"/>
              <w:rPr>
                <w:sz w:val="20"/>
                <w:szCs w:val="20"/>
              </w:rPr>
            </w:pPr>
            <w:r w:rsidRPr="006F5CFA">
              <w:rPr>
                <w:sz w:val="20"/>
                <w:szCs w:val="20"/>
              </w:rPr>
              <w:t>-168</w:t>
            </w:r>
          </w:p>
        </w:tc>
        <w:tc>
          <w:tcPr>
            <w:tcW w:w="1453" w:type="dxa"/>
            <w:vAlign w:val="center"/>
          </w:tcPr>
          <w:p w:rsidR="006F5CFA" w:rsidRPr="006F5CFA" w:rsidRDefault="006F5CFA" w:rsidP="006F5CFA">
            <w:pPr>
              <w:jc w:val="center"/>
              <w:rPr>
                <w:sz w:val="20"/>
                <w:szCs w:val="20"/>
              </w:rPr>
            </w:pPr>
            <w:r w:rsidRPr="006F5CFA">
              <w:rPr>
                <w:sz w:val="20"/>
                <w:szCs w:val="20"/>
              </w:rPr>
              <w:t>-134</w:t>
            </w:r>
          </w:p>
        </w:tc>
      </w:tr>
      <w:tr w:rsidR="006F5CFA" w:rsidRPr="006F5CFA" w:rsidTr="006F5CFA">
        <w:trPr>
          <w:trHeight w:val="284"/>
        </w:trPr>
        <w:tc>
          <w:tcPr>
            <w:tcW w:w="3999" w:type="dxa"/>
            <w:vAlign w:val="center"/>
          </w:tcPr>
          <w:p w:rsidR="006F5CFA" w:rsidRPr="006F5CFA" w:rsidRDefault="006F5CFA" w:rsidP="00E74411">
            <w:pPr>
              <w:autoSpaceDE w:val="0"/>
              <w:autoSpaceDN w:val="0"/>
              <w:adjustRightInd w:val="0"/>
              <w:rPr>
                <w:sz w:val="20"/>
                <w:szCs w:val="20"/>
              </w:rPr>
            </w:pPr>
            <w:r w:rsidRPr="006F5CFA">
              <w:rPr>
                <w:b/>
                <w:sz w:val="20"/>
                <w:szCs w:val="20"/>
              </w:rPr>
              <w:t>Общие коэффициенты (на 1000):</w:t>
            </w:r>
          </w:p>
        </w:tc>
        <w:tc>
          <w:tcPr>
            <w:tcW w:w="1453" w:type="dxa"/>
            <w:vAlign w:val="center"/>
          </w:tcPr>
          <w:p w:rsidR="006F5CFA" w:rsidRPr="006F5CFA" w:rsidRDefault="006F5CFA" w:rsidP="006F5CFA">
            <w:pPr>
              <w:jc w:val="center"/>
              <w:rPr>
                <w:sz w:val="20"/>
                <w:szCs w:val="20"/>
              </w:rPr>
            </w:pPr>
          </w:p>
        </w:tc>
        <w:tc>
          <w:tcPr>
            <w:tcW w:w="1453" w:type="dxa"/>
            <w:vAlign w:val="center"/>
          </w:tcPr>
          <w:p w:rsidR="006F5CFA" w:rsidRPr="006F5CFA" w:rsidRDefault="006F5CFA" w:rsidP="006F5CFA">
            <w:pPr>
              <w:jc w:val="center"/>
              <w:rPr>
                <w:sz w:val="20"/>
                <w:szCs w:val="20"/>
              </w:rPr>
            </w:pPr>
          </w:p>
        </w:tc>
        <w:tc>
          <w:tcPr>
            <w:tcW w:w="1453" w:type="dxa"/>
            <w:vAlign w:val="center"/>
          </w:tcPr>
          <w:p w:rsidR="006F5CFA" w:rsidRPr="006F5CFA" w:rsidRDefault="006F5CFA" w:rsidP="006F5CFA">
            <w:pPr>
              <w:jc w:val="center"/>
              <w:rPr>
                <w:sz w:val="20"/>
                <w:szCs w:val="20"/>
              </w:rPr>
            </w:pPr>
          </w:p>
        </w:tc>
        <w:tc>
          <w:tcPr>
            <w:tcW w:w="1453" w:type="dxa"/>
            <w:vAlign w:val="center"/>
          </w:tcPr>
          <w:p w:rsidR="006F5CFA" w:rsidRPr="006F5CFA" w:rsidRDefault="006F5CFA" w:rsidP="006F5CFA">
            <w:pPr>
              <w:jc w:val="center"/>
              <w:rPr>
                <w:sz w:val="20"/>
                <w:szCs w:val="20"/>
              </w:rPr>
            </w:pPr>
          </w:p>
        </w:tc>
      </w:tr>
      <w:tr w:rsidR="006F5CFA" w:rsidRPr="006F5CFA" w:rsidTr="006F5CFA">
        <w:trPr>
          <w:trHeight w:val="284"/>
        </w:trPr>
        <w:tc>
          <w:tcPr>
            <w:tcW w:w="3999" w:type="dxa"/>
            <w:vAlign w:val="center"/>
          </w:tcPr>
          <w:p w:rsidR="006F5CFA" w:rsidRPr="006F5CFA" w:rsidRDefault="006F5CFA" w:rsidP="00E74411">
            <w:pPr>
              <w:autoSpaceDE w:val="0"/>
              <w:autoSpaceDN w:val="0"/>
              <w:adjustRightInd w:val="0"/>
              <w:rPr>
                <w:sz w:val="20"/>
                <w:szCs w:val="20"/>
              </w:rPr>
            </w:pPr>
            <w:r w:rsidRPr="006F5CFA">
              <w:rPr>
                <w:sz w:val="20"/>
                <w:szCs w:val="20"/>
              </w:rPr>
              <w:t>Рождаемости</w:t>
            </w:r>
          </w:p>
        </w:tc>
        <w:tc>
          <w:tcPr>
            <w:tcW w:w="1453" w:type="dxa"/>
            <w:vAlign w:val="center"/>
          </w:tcPr>
          <w:p w:rsidR="006F5CFA" w:rsidRPr="006F5CFA" w:rsidRDefault="006F5CFA" w:rsidP="006F5CFA">
            <w:pPr>
              <w:jc w:val="center"/>
              <w:rPr>
                <w:sz w:val="20"/>
                <w:szCs w:val="20"/>
              </w:rPr>
            </w:pPr>
            <w:r w:rsidRPr="006F5CFA">
              <w:rPr>
                <w:sz w:val="20"/>
                <w:szCs w:val="20"/>
              </w:rPr>
              <w:t>12,3</w:t>
            </w:r>
          </w:p>
        </w:tc>
        <w:tc>
          <w:tcPr>
            <w:tcW w:w="1453" w:type="dxa"/>
            <w:vAlign w:val="center"/>
          </w:tcPr>
          <w:p w:rsidR="006F5CFA" w:rsidRPr="006F5CFA" w:rsidRDefault="006F5CFA" w:rsidP="006F5CFA">
            <w:pPr>
              <w:jc w:val="center"/>
              <w:rPr>
                <w:sz w:val="20"/>
                <w:szCs w:val="20"/>
              </w:rPr>
            </w:pPr>
            <w:r w:rsidRPr="006F5CFA">
              <w:rPr>
                <w:sz w:val="20"/>
                <w:szCs w:val="20"/>
              </w:rPr>
              <w:t>10,8</w:t>
            </w:r>
          </w:p>
        </w:tc>
        <w:tc>
          <w:tcPr>
            <w:tcW w:w="1453" w:type="dxa"/>
            <w:vAlign w:val="center"/>
          </w:tcPr>
          <w:p w:rsidR="006F5CFA" w:rsidRPr="006F5CFA" w:rsidRDefault="006F5CFA" w:rsidP="006F5CFA">
            <w:pPr>
              <w:jc w:val="center"/>
              <w:rPr>
                <w:sz w:val="20"/>
                <w:szCs w:val="20"/>
              </w:rPr>
            </w:pPr>
            <w:r w:rsidRPr="006F5CFA">
              <w:rPr>
                <w:sz w:val="20"/>
                <w:szCs w:val="20"/>
              </w:rPr>
              <w:t>9,9</w:t>
            </w:r>
          </w:p>
        </w:tc>
        <w:tc>
          <w:tcPr>
            <w:tcW w:w="1453" w:type="dxa"/>
            <w:vAlign w:val="center"/>
          </w:tcPr>
          <w:p w:rsidR="006F5CFA" w:rsidRPr="006F5CFA" w:rsidRDefault="006F5CFA" w:rsidP="006F5CFA">
            <w:pPr>
              <w:jc w:val="center"/>
              <w:rPr>
                <w:sz w:val="20"/>
                <w:szCs w:val="20"/>
              </w:rPr>
            </w:pPr>
            <w:r w:rsidRPr="006F5CFA">
              <w:rPr>
                <w:sz w:val="20"/>
                <w:szCs w:val="20"/>
              </w:rPr>
              <w:t>8,4</w:t>
            </w:r>
          </w:p>
        </w:tc>
      </w:tr>
      <w:tr w:rsidR="006F5CFA" w:rsidRPr="006F5CFA" w:rsidTr="006F5CFA">
        <w:trPr>
          <w:trHeight w:val="284"/>
        </w:trPr>
        <w:tc>
          <w:tcPr>
            <w:tcW w:w="3999" w:type="dxa"/>
            <w:vAlign w:val="center"/>
          </w:tcPr>
          <w:p w:rsidR="006F5CFA" w:rsidRPr="006F5CFA" w:rsidRDefault="006F5CFA" w:rsidP="00E74411">
            <w:pPr>
              <w:autoSpaceDE w:val="0"/>
              <w:autoSpaceDN w:val="0"/>
              <w:adjustRightInd w:val="0"/>
              <w:rPr>
                <w:sz w:val="20"/>
                <w:szCs w:val="20"/>
              </w:rPr>
            </w:pPr>
            <w:r w:rsidRPr="006F5CFA">
              <w:rPr>
                <w:sz w:val="20"/>
                <w:szCs w:val="20"/>
              </w:rPr>
              <w:t>Смертности</w:t>
            </w:r>
          </w:p>
        </w:tc>
        <w:tc>
          <w:tcPr>
            <w:tcW w:w="1453" w:type="dxa"/>
            <w:vAlign w:val="center"/>
          </w:tcPr>
          <w:p w:rsidR="006F5CFA" w:rsidRPr="006F5CFA" w:rsidRDefault="006F5CFA" w:rsidP="006F5CFA">
            <w:pPr>
              <w:jc w:val="center"/>
              <w:rPr>
                <w:sz w:val="20"/>
                <w:szCs w:val="20"/>
              </w:rPr>
            </w:pPr>
            <w:r w:rsidRPr="006F5CFA">
              <w:rPr>
                <w:sz w:val="20"/>
                <w:szCs w:val="20"/>
              </w:rPr>
              <w:t>22,1</w:t>
            </w:r>
          </w:p>
        </w:tc>
        <w:tc>
          <w:tcPr>
            <w:tcW w:w="1453" w:type="dxa"/>
            <w:vAlign w:val="center"/>
          </w:tcPr>
          <w:p w:rsidR="006F5CFA" w:rsidRPr="006F5CFA" w:rsidRDefault="006F5CFA" w:rsidP="006F5CFA">
            <w:pPr>
              <w:jc w:val="center"/>
              <w:rPr>
                <w:sz w:val="20"/>
                <w:szCs w:val="20"/>
              </w:rPr>
            </w:pPr>
            <w:r w:rsidRPr="006F5CFA">
              <w:rPr>
                <w:sz w:val="20"/>
                <w:szCs w:val="20"/>
              </w:rPr>
              <w:t>22,2</w:t>
            </w:r>
          </w:p>
        </w:tc>
        <w:tc>
          <w:tcPr>
            <w:tcW w:w="1453" w:type="dxa"/>
            <w:vAlign w:val="center"/>
          </w:tcPr>
          <w:p w:rsidR="006F5CFA" w:rsidRPr="006F5CFA" w:rsidRDefault="006F5CFA" w:rsidP="006F5CFA">
            <w:pPr>
              <w:jc w:val="center"/>
              <w:rPr>
                <w:sz w:val="20"/>
                <w:szCs w:val="20"/>
              </w:rPr>
            </w:pPr>
            <w:r w:rsidRPr="006F5CFA">
              <w:rPr>
                <w:sz w:val="20"/>
                <w:szCs w:val="20"/>
              </w:rPr>
              <w:t>21,6</w:t>
            </w:r>
          </w:p>
        </w:tc>
        <w:tc>
          <w:tcPr>
            <w:tcW w:w="1453" w:type="dxa"/>
            <w:vAlign w:val="center"/>
          </w:tcPr>
          <w:p w:rsidR="006F5CFA" w:rsidRPr="006F5CFA" w:rsidRDefault="006F5CFA" w:rsidP="006F5CFA">
            <w:pPr>
              <w:jc w:val="center"/>
              <w:rPr>
                <w:sz w:val="20"/>
                <w:szCs w:val="20"/>
              </w:rPr>
            </w:pPr>
            <w:r w:rsidRPr="006F5CFA">
              <w:rPr>
                <w:sz w:val="20"/>
                <w:szCs w:val="20"/>
              </w:rPr>
              <w:t>19,7</w:t>
            </w:r>
          </w:p>
        </w:tc>
      </w:tr>
      <w:tr w:rsidR="006F5CFA" w:rsidRPr="006F5CFA" w:rsidTr="006F5CFA">
        <w:trPr>
          <w:trHeight w:val="284"/>
        </w:trPr>
        <w:tc>
          <w:tcPr>
            <w:tcW w:w="3999" w:type="dxa"/>
            <w:vAlign w:val="center"/>
          </w:tcPr>
          <w:p w:rsidR="006F5CFA" w:rsidRPr="006F5CFA" w:rsidRDefault="006F5CFA" w:rsidP="00E74411">
            <w:pPr>
              <w:autoSpaceDE w:val="0"/>
              <w:autoSpaceDN w:val="0"/>
              <w:adjustRightInd w:val="0"/>
              <w:rPr>
                <w:sz w:val="20"/>
                <w:szCs w:val="20"/>
              </w:rPr>
            </w:pPr>
            <w:r w:rsidRPr="006F5CFA">
              <w:rPr>
                <w:sz w:val="20"/>
                <w:szCs w:val="20"/>
              </w:rPr>
              <w:t>Естественного прироста</w:t>
            </w:r>
          </w:p>
        </w:tc>
        <w:tc>
          <w:tcPr>
            <w:tcW w:w="1453" w:type="dxa"/>
            <w:vAlign w:val="center"/>
          </w:tcPr>
          <w:p w:rsidR="006F5CFA" w:rsidRPr="006F5CFA" w:rsidRDefault="006F5CFA" w:rsidP="006F5CFA">
            <w:pPr>
              <w:jc w:val="center"/>
              <w:rPr>
                <w:sz w:val="20"/>
                <w:szCs w:val="20"/>
              </w:rPr>
            </w:pPr>
            <w:r w:rsidRPr="006F5CFA">
              <w:rPr>
                <w:sz w:val="20"/>
                <w:szCs w:val="20"/>
              </w:rPr>
              <w:t>-9,8</w:t>
            </w:r>
          </w:p>
        </w:tc>
        <w:tc>
          <w:tcPr>
            <w:tcW w:w="1453" w:type="dxa"/>
            <w:vAlign w:val="center"/>
          </w:tcPr>
          <w:p w:rsidR="006F5CFA" w:rsidRPr="006F5CFA" w:rsidRDefault="006F5CFA" w:rsidP="006F5CFA">
            <w:pPr>
              <w:jc w:val="center"/>
              <w:rPr>
                <w:sz w:val="20"/>
                <w:szCs w:val="20"/>
              </w:rPr>
            </w:pPr>
            <w:r w:rsidRPr="006F5CFA">
              <w:rPr>
                <w:sz w:val="20"/>
                <w:szCs w:val="20"/>
              </w:rPr>
              <w:t>-11,4</w:t>
            </w:r>
          </w:p>
        </w:tc>
        <w:tc>
          <w:tcPr>
            <w:tcW w:w="1453" w:type="dxa"/>
            <w:vAlign w:val="center"/>
          </w:tcPr>
          <w:p w:rsidR="006F5CFA" w:rsidRPr="006F5CFA" w:rsidRDefault="006F5CFA" w:rsidP="006F5CFA">
            <w:pPr>
              <w:jc w:val="center"/>
              <w:rPr>
                <w:sz w:val="20"/>
                <w:szCs w:val="20"/>
              </w:rPr>
            </w:pPr>
            <w:r w:rsidRPr="006F5CFA">
              <w:rPr>
                <w:sz w:val="20"/>
                <w:szCs w:val="20"/>
              </w:rPr>
              <w:t>-11,7</w:t>
            </w:r>
          </w:p>
        </w:tc>
        <w:tc>
          <w:tcPr>
            <w:tcW w:w="1453" w:type="dxa"/>
            <w:vAlign w:val="center"/>
          </w:tcPr>
          <w:p w:rsidR="006F5CFA" w:rsidRPr="006F5CFA" w:rsidRDefault="006F5CFA" w:rsidP="006F5CFA">
            <w:pPr>
              <w:jc w:val="center"/>
              <w:rPr>
                <w:sz w:val="20"/>
                <w:szCs w:val="20"/>
              </w:rPr>
            </w:pPr>
            <w:r w:rsidRPr="006F5CFA">
              <w:rPr>
                <w:sz w:val="20"/>
                <w:szCs w:val="20"/>
              </w:rPr>
              <w:t>-11,3</w:t>
            </w:r>
          </w:p>
        </w:tc>
      </w:tr>
      <w:tr w:rsidR="006F5CFA" w:rsidRPr="006F5CFA" w:rsidTr="006F5CFA">
        <w:trPr>
          <w:trHeight w:val="284"/>
        </w:trPr>
        <w:tc>
          <w:tcPr>
            <w:tcW w:w="3999" w:type="dxa"/>
            <w:vAlign w:val="center"/>
          </w:tcPr>
          <w:p w:rsidR="006F5CFA" w:rsidRPr="006F5CFA" w:rsidRDefault="006F5CFA" w:rsidP="00E74411">
            <w:pPr>
              <w:autoSpaceDE w:val="0"/>
              <w:autoSpaceDN w:val="0"/>
              <w:adjustRightInd w:val="0"/>
              <w:rPr>
                <w:sz w:val="20"/>
                <w:szCs w:val="20"/>
              </w:rPr>
            </w:pPr>
            <w:r w:rsidRPr="006F5CFA">
              <w:rPr>
                <w:sz w:val="20"/>
                <w:szCs w:val="20"/>
              </w:rPr>
              <w:t>Миграционного прироста</w:t>
            </w:r>
          </w:p>
        </w:tc>
        <w:tc>
          <w:tcPr>
            <w:tcW w:w="1453" w:type="dxa"/>
            <w:vAlign w:val="center"/>
          </w:tcPr>
          <w:p w:rsidR="006F5CFA" w:rsidRPr="006F5CFA" w:rsidRDefault="006F5CFA" w:rsidP="006F5CFA">
            <w:pPr>
              <w:jc w:val="center"/>
              <w:rPr>
                <w:sz w:val="20"/>
                <w:szCs w:val="20"/>
              </w:rPr>
            </w:pPr>
            <w:r w:rsidRPr="006F5CFA">
              <w:rPr>
                <w:sz w:val="20"/>
                <w:szCs w:val="20"/>
              </w:rPr>
              <w:t>-2,6</w:t>
            </w:r>
          </w:p>
        </w:tc>
        <w:tc>
          <w:tcPr>
            <w:tcW w:w="1453" w:type="dxa"/>
            <w:vAlign w:val="center"/>
          </w:tcPr>
          <w:p w:rsidR="006F5CFA" w:rsidRPr="006F5CFA" w:rsidRDefault="006F5CFA" w:rsidP="006F5CFA">
            <w:pPr>
              <w:jc w:val="center"/>
              <w:rPr>
                <w:sz w:val="20"/>
                <w:szCs w:val="20"/>
              </w:rPr>
            </w:pPr>
            <w:r w:rsidRPr="006F5CFA">
              <w:rPr>
                <w:sz w:val="20"/>
                <w:szCs w:val="20"/>
              </w:rPr>
              <w:t>-3,6</w:t>
            </w:r>
          </w:p>
        </w:tc>
        <w:tc>
          <w:tcPr>
            <w:tcW w:w="1453" w:type="dxa"/>
            <w:vAlign w:val="center"/>
          </w:tcPr>
          <w:p w:rsidR="006F5CFA" w:rsidRPr="006F5CFA" w:rsidRDefault="006F5CFA" w:rsidP="006F5CFA">
            <w:pPr>
              <w:jc w:val="center"/>
              <w:rPr>
                <w:sz w:val="20"/>
                <w:szCs w:val="20"/>
              </w:rPr>
            </w:pPr>
            <w:r w:rsidRPr="006F5CFA">
              <w:rPr>
                <w:sz w:val="20"/>
                <w:szCs w:val="20"/>
              </w:rPr>
              <w:t>-3,0</w:t>
            </w:r>
          </w:p>
        </w:tc>
        <w:tc>
          <w:tcPr>
            <w:tcW w:w="1453" w:type="dxa"/>
            <w:vAlign w:val="center"/>
          </w:tcPr>
          <w:p w:rsidR="006F5CFA" w:rsidRPr="006F5CFA" w:rsidRDefault="006F5CFA" w:rsidP="006F5CFA">
            <w:pPr>
              <w:jc w:val="center"/>
              <w:rPr>
                <w:sz w:val="20"/>
                <w:szCs w:val="20"/>
              </w:rPr>
            </w:pPr>
            <w:r w:rsidRPr="006F5CFA">
              <w:rPr>
                <w:sz w:val="20"/>
                <w:szCs w:val="20"/>
              </w:rPr>
              <w:t>-2,2</w:t>
            </w:r>
          </w:p>
        </w:tc>
      </w:tr>
      <w:tr w:rsidR="006F5CFA" w:rsidRPr="006F5CFA" w:rsidTr="006F5CFA">
        <w:trPr>
          <w:trHeight w:val="284"/>
        </w:trPr>
        <w:tc>
          <w:tcPr>
            <w:tcW w:w="3999" w:type="dxa"/>
            <w:vAlign w:val="center"/>
          </w:tcPr>
          <w:p w:rsidR="006F5CFA" w:rsidRPr="006F5CFA" w:rsidRDefault="006F5CFA" w:rsidP="00E74411">
            <w:pPr>
              <w:autoSpaceDE w:val="0"/>
              <w:autoSpaceDN w:val="0"/>
              <w:adjustRightInd w:val="0"/>
              <w:rPr>
                <w:sz w:val="20"/>
                <w:szCs w:val="20"/>
              </w:rPr>
            </w:pPr>
            <w:r w:rsidRPr="006F5CFA">
              <w:rPr>
                <w:sz w:val="20"/>
                <w:szCs w:val="20"/>
              </w:rPr>
              <w:t>Общего прироста</w:t>
            </w:r>
          </w:p>
        </w:tc>
        <w:tc>
          <w:tcPr>
            <w:tcW w:w="1453" w:type="dxa"/>
            <w:vAlign w:val="center"/>
          </w:tcPr>
          <w:p w:rsidR="006F5CFA" w:rsidRPr="006F5CFA" w:rsidRDefault="006F5CFA" w:rsidP="006F5CFA">
            <w:pPr>
              <w:jc w:val="center"/>
              <w:rPr>
                <w:sz w:val="20"/>
                <w:szCs w:val="20"/>
              </w:rPr>
            </w:pPr>
            <w:r w:rsidRPr="006F5CFA">
              <w:rPr>
                <w:sz w:val="20"/>
                <w:szCs w:val="20"/>
              </w:rPr>
              <w:t>-12,4</w:t>
            </w:r>
          </w:p>
        </w:tc>
        <w:tc>
          <w:tcPr>
            <w:tcW w:w="1453" w:type="dxa"/>
            <w:vAlign w:val="center"/>
          </w:tcPr>
          <w:p w:rsidR="006F5CFA" w:rsidRPr="006F5CFA" w:rsidRDefault="006F5CFA" w:rsidP="006F5CFA">
            <w:pPr>
              <w:jc w:val="center"/>
              <w:rPr>
                <w:sz w:val="20"/>
                <w:szCs w:val="20"/>
              </w:rPr>
            </w:pPr>
            <w:r w:rsidRPr="006F5CFA">
              <w:rPr>
                <w:sz w:val="20"/>
                <w:szCs w:val="20"/>
              </w:rPr>
              <w:t>-14,9</w:t>
            </w:r>
          </w:p>
        </w:tc>
        <w:tc>
          <w:tcPr>
            <w:tcW w:w="1453" w:type="dxa"/>
            <w:vAlign w:val="center"/>
          </w:tcPr>
          <w:p w:rsidR="006F5CFA" w:rsidRPr="006F5CFA" w:rsidRDefault="006F5CFA" w:rsidP="006F5CFA">
            <w:pPr>
              <w:jc w:val="center"/>
              <w:rPr>
                <w:sz w:val="20"/>
                <w:szCs w:val="20"/>
              </w:rPr>
            </w:pPr>
            <w:r w:rsidRPr="006F5CFA">
              <w:rPr>
                <w:sz w:val="20"/>
                <w:szCs w:val="20"/>
              </w:rPr>
              <w:t>-14,7</w:t>
            </w:r>
          </w:p>
        </w:tc>
        <w:tc>
          <w:tcPr>
            <w:tcW w:w="1453" w:type="dxa"/>
            <w:vAlign w:val="center"/>
          </w:tcPr>
          <w:p w:rsidR="006F5CFA" w:rsidRPr="006F5CFA" w:rsidRDefault="006F5CFA" w:rsidP="006F5CFA">
            <w:pPr>
              <w:jc w:val="center"/>
              <w:rPr>
                <w:sz w:val="20"/>
                <w:szCs w:val="20"/>
              </w:rPr>
            </w:pPr>
            <w:r w:rsidRPr="006F5CFA">
              <w:rPr>
                <w:sz w:val="20"/>
                <w:szCs w:val="20"/>
              </w:rPr>
              <w:t>-13,5</w:t>
            </w:r>
          </w:p>
        </w:tc>
      </w:tr>
    </w:tbl>
    <w:p w:rsidR="00792418" w:rsidRPr="006F5CFA" w:rsidRDefault="00E87791" w:rsidP="00792418">
      <w:pPr>
        <w:ind w:firstLine="567"/>
        <w:jc w:val="both"/>
        <w:rPr>
          <w:sz w:val="16"/>
          <w:szCs w:val="16"/>
        </w:rPr>
      </w:pPr>
      <w:r w:rsidRPr="006F5CFA">
        <w:rPr>
          <w:sz w:val="16"/>
          <w:szCs w:val="16"/>
        </w:rPr>
        <w:t xml:space="preserve"> </w:t>
      </w:r>
      <w:r w:rsidR="00EF26B4" w:rsidRPr="006F5CFA">
        <w:rPr>
          <w:sz w:val="16"/>
          <w:szCs w:val="16"/>
        </w:rPr>
        <w:t>(1) – нумерация таблицы приведена в соответствии с текстом СТП Района.</w:t>
      </w:r>
    </w:p>
    <w:p w:rsidR="00EF26B4" w:rsidRPr="006F5CFA" w:rsidRDefault="00EF26B4" w:rsidP="00792418">
      <w:pPr>
        <w:ind w:firstLine="567"/>
        <w:jc w:val="both"/>
      </w:pPr>
    </w:p>
    <w:p w:rsidR="00EC4D64" w:rsidRDefault="00EC4D64" w:rsidP="00792418">
      <w:pPr>
        <w:ind w:firstLine="567"/>
        <w:jc w:val="both"/>
      </w:pPr>
      <w:r>
        <w:br w:type="page"/>
      </w:r>
      <w:r w:rsidR="00792418" w:rsidRPr="00EC4D64">
        <w:t>Сравнивая данные представленного прогноза и статистики не трудно видеть, что если прогноз предполагал снижение численности</w:t>
      </w:r>
      <w:r w:rsidRPr="00EC4D64">
        <w:t xml:space="preserve"> населения Района</w:t>
      </w:r>
      <w:r w:rsidR="00792418" w:rsidRPr="00EC4D64">
        <w:t xml:space="preserve"> на 2010 год до </w:t>
      </w:r>
      <w:r w:rsidRPr="00EC4D64">
        <w:t>12 384</w:t>
      </w:r>
      <w:r w:rsidR="00792418" w:rsidRPr="00EC4D64">
        <w:t xml:space="preserve"> человек</w:t>
      </w:r>
      <w:r w:rsidR="00595E26">
        <w:t>а</w:t>
      </w:r>
      <w:r w:rsidR="00792418" w:rsidRPr="00EC4D64">
        <w:t>, то фактически</w:t>
      </w:r>
      <w:r w:rsidRPr="00EC4D64">
        <w:t>, по итогам 2010 года,</w:t>
      </w:r>
      <w:r w:rsidR="00792418" w:rsidRPr="00EC4D64">
        <w:t xml:space="preserve"> численность населения района </w:t>
      </w:r>
      <w:r w:rsidR="00E74411" w:rsidRPr="00EC4D64">
        <w:t xml:space="preserve">достигла </w:t>
      </w:r>
      <w:r w:rsidRPr="00EC4D64">
        <w:t>уровня 12 144 человека.</w:t>
      </w:r>
      <w:r w:rsidR="00787323">
        <w:t xml:space="preserve"> </w:t>
      </w:r>
      <w:r w:rsidR="00787323" w:rsidRPr="00787323">
        <w:t xml:space="preserve">Таким образом, </w:t>
      </w:r>
      <w:proofErr w:type="gramStart"/>
      <w:r w:rsidR="00787323" w:rsidRPr="00787323">
        <w:t>нет основания считать</w:t>
      </w:r>
      <w:proofErr w:type="gramEnd"/>
      <w:r w:rsidR="00787323" w:rsidRPr="00787323">
        <w:t>, что относительные величины демографического прогноза, заложенного в СТП Спировского района, в целом не отвечают реальному развитию событий.</w:t>
      </w:r>
    </w:p>
    <w:p w:rsidR="00595E26" w:rsidRDefault="00595E26" w:rsidP="00792418">
      <w:pPr>
        <w:ind w:firstLine="567"/>
        <w:jc w:val="both"/>
      </w:pPr>
      <w:r>
        <w:t xml:space="preserve">При этом из таблицы 5.1 четко видно низкое качество учета численности населения в Регионе. Так, на рубеже до всероссийской переписи населения 2010 года и после нее население Спировского района "потеряло" более чем тысячу человек. При этом данные того </w:t>
      </w:r>
      <w:proofErr w:type="spellStart"/>
      <w:r>
        <w:t>Тверьоблстата</w:t>
      </w:r>
      <w:proofErr w:type="spellEnd"/>
      <w:r>
        <w:t>, выданные по специальному запросу в 2007 году, подтверждают численность населения Района на 2007 год в количестве 12 927 человек, а не 13 333 человека, как о том информирует бюллетень</w:t>
      </w:r>
      <w:r w:rsidRPr="00595E26">
        <w:t xml:space="preserve"> </w:t>
      </w:r>
      <w:r>
        <w:t>того же</w:t>
      </w:r>
      <w:r w:rsidRPr="00595E26">
        <w:t xml:space="preserve"> </w:t>
      </w:r>
      <w:proofErr w:type="spellStart"/>
      <w:r w:rsidR="00CC3570">
        <w:t>Тверьоблстата</w:t>
      </w:r>
      <w:proofErr w:type="spellEnd"/>
      <w:r w:rsidR="00CC3570">
        <w:t>. Такое разночтение в числах не способствует получению качественного результата при прогнозировании.</w:t>
      </w:r>
    </w:p>
    <w:p w:rsidR="00CC3570" w:rsidRDefault="00CC3570" w:rsidP="00792418">
      <w:pPr>
        <w:ind w:firstLine="567"/>
        <w:jc w:val="both"/>
      </w:pPr>
      <w:r>
        <w:t xml:space="preserve">Одновременно стоит отметить, что численность </w:t>
      </w:r>
      <w:proofErr w:type="spellStart"/>
      <w:r>
        <w:t>пгт</w:t>
      </w:r>
      <w:proofErr w:type="spellEnd"/>
      <w:r>
        <w:t xml:space="preserve"> Спирово</w:t>
      </w:r>
      <w:r w:rsidR="00787323">
        <w:t xml:space="preserve"> в таблице 5.1 выглядит адекватной реальным данным. При этом в период 2007-2013 наблюдалось стабильное снижение численности населения поселка в среднем на 1,4% в год.</w:t>
      </w:r>
    </w:p>
    <w:p w:rsidR="00792418" w:rsidRPr="00D63EF5" w:rsidRDefault="00792418" w:rsidP="00792418">
      <w:pPr>
        <w:ind w:firstLine="567"/>
        <w:jc w:val="both"/>
      </w:pPr>
    </w:p>
    <w:p w:rsidR="00792418" w:rsidRPr="00D63EF5" w:rsidRDefault="00792418" w:rsidP="00792418">
      <w:pPr>
        <w:ind w:firstLine="567"/>
        <w:jc w:val="both"/>
      </w:pPr>
      <w:proofErr w:type="gramStart"/>
      <w:r w:rsidRPr="00D63EF5">
        <w:t xml:space="preserve">За основу демографического прогноза в генплане </w:t>
      </w:r>
      <w:r w:rsidR="006416C3" w:rsidRPr="00D63EF5">
        <w:t>поселка Спирово</w:t>
      </w:r>
      <w:r w:rsidR="00787323" w:rsidRPr="00D63EF5">
        <w:t xml:space="preserve"> </w:t>
      </w:r>
      <w:r w:rsidRPr="00D63EF5">
        <w:t xml:space="preserve">принят демографический прогноз из СТП </w:t>
      </w:r>
      <w:r w:rsidR="00965758" w:rsidRPr="00D63EF5">
        <w:t>Спировского района</w:t>
      </w:r>
      <w:r w:rsidRPr="00D63EF5">
        <w:t xml:space="preserve"> (относительные величины)</w:t>
      </w:r>
      <w:r w:rsidR="006534CB" w:rsidRPr="00D63EF5">
        <w:t xml:space="preserve"> с поправкой на снижение показателей миграционного оттока и естественной убыли населения</w:t>
      </w:r>
      <w:r w:rsidR="00787323" w:rsidRPr="00D63EF5">
        <w:t>, а также с учетом, что численность населения Района в перспективе будет снижаться за счет убыли населения в первую очередь в сельских населенных пунктах</w:t>
      </w:r>
      <w:r w:rsidRPr="00D63EF5">
        <w:t>.</w:t>
      </w:r>
      <w:proofErr w:type="gramEnd"/>
    </w:p>
    <w:p w:rsidR="00792418" w:rsidRPr="00D63EF5" w:rsidRDefault="00792418" w:rsidP="00792418">
      <w:pPr>
        <w:ind w:firstLine="567"/>
        <w:jc w:val="both"/>
      </w:pPr>
      <w:r w:rsidRPr="00D63EF5">
        <w:t>Результат демографического прогноза представлен в таблице</w:t>
      </w:r>
      <w:r w:rsidR="00E74411" w:rsidRPr="00D63EF5">
        <w:t xml:space="preserve"> 5.</w:t>
      </w:r>
      <w:r w:rsidR="00787323" w:rsidRPr="00D63EF5">
        <w:t>4</w:t>
      </w:r>
      <w:r w:rsidRPr="00D63EF5">
        <w:t>.</w:t>
      </w:r>
    </w:p>
    <w:p w:rsidR="00E05E49" w:rsidRPr="00D63EF5" w:rsidRDefault="00E05E49" w:rsidP="00792418">
      <w:pPr>
        <w:ind w:firstLine="567"/>
        <w:jc w:val="both"/>
        <w:rPr>
          <w:b/>
        </w:rPr>
      </w:pPr>
    </w:p>
    <w:p w:rsidR="00792418" w:rsidRPr="00D63EF5" w:rsidRDefault="00792418" w:rsidP="00792418">
      <w:pPr>
        <w:ind w:firstLine="567"/>
        <w:jc w:val="both"/>
      </w:pPr>
      <w:r w:rsidRPr="00D63EF5">
        <w:rPr>
          <w:b/>
        </w:rPr>
        <w:t xml:space="preserve">Таблица </w:t>
      </w:r>
      <w:r w:rsidR="00093413" w:rsidRPr="00D63EF5">
        <w:rPr>
          <w:b/>
        </w:rPr>
        <w:t>5</w:t>
      </w:r>
      <w:r w:rsidR="00E05E49" w:rsidRPr="00D63EF5">
        <w:rPr>
          <w:b/>
        </w:rPr>
        <w:t>.</w:t>
      </w:r>
      <w:r w:rsidR="00876398" w:rsidRPr="00D63EF5">
        <w:rPr>
          <w:b/>
        </w:rPr>
        <w:t>3</w:t>
      </w:r>
      <w:r w:rsidRPr="00D63EF5">
        <w:rPr>
          <w:b/>
        </w:rPr>
        <w:t>.</w:t>
      </w:r>
      <w:r w:rsidRPr="00D63EF5">
        <w:t xml:space="preserve"> Общие результаты прогноза населения в </w:t>
      </w:r>
      <w:r w:rsidR="00787323" w:rsidRPr="00D63EF5">
        <w:t>поселке Спирово</w:t>
      </w:r>
      <w:r w:rsidR="00DF092B" w:rsidRPr="00D63EF5">
        <w:t xml:space="preserve"> (средний вариант прогноза)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74"/>
        <w:gridCol w:w="1241"/>
        <w:gridCol w:w="1241"/>
        <w:gridCol w:w="1242"/>
        <w:gridCol w:w="1241"/>
        <w:gridCol w:w="1242"/>
      </w:tblGrid>
      <w:tr w:rsidR="003416E0" w:rsidRPr="00D63EF5" w:rsidTr="003416E0">
        <w:trPr>
          <w:trHeight w:val="284"/>
        </w:trPr>
        <w:tc>
          <w:tcPr>
            <w:tcW w:w="3574" w:type="dxa"/>
            <w:vAlign w:val="center"/>
          </w:tcPr>
          <w:p w:rsidR="003416E0" w:rsidRPr="00D63EF5" w:rsidRDefault="003416E0" w:rsidP="003416E0">
            <w:pPr>
              <w:rPr>
                <w:sz w:val="20"/>
                <w:szCs w:val="20"/>
              </w:rPr>
            </w:pPr>
            <w:r w:rsidRPr="00D63EF5">
              <w:rPr>
                <w:sz w:val="20"/>
                <w:szCs w:val="20"/>
              </w:rPr>
              <w:t> </w:t>
            </w:r>
          </w:p>
        </w:tc>
        <w:tc>
          <w:tcPr>
            <w:tcW w:w="1241" w:type="dxa"/>
            <w:vAlign w:val="center"/>
          </w:tcPr>
          <w:p w:rsidR="003416E0" w:rsidRPr="00D63EF5" w:rsidRDefault="003416E0" w:rsidP="003416E0">
            <w:pPr>
              <w:jc w:val="center"/>
              <w:rPr>
                <w:b/>
                <w:bCs/>
                <w:sz w:val="20"/>
                <w:szCs w:val="20"/>
              </w:rPr>
            </w:pPr>
            <w:r w:rsidRPr="00D63EF5">
              <w:rPr>
                <w:b/>
                <w:bCs/>
                <w:sz w:val="20"/>
                <w:szCs w:val="20"/>
              </w:rPr>
              <w:t>01.01.2010</w:t>
            </w:r>
          </w:p>
        </w:tc>
        <w:tc>
          <w:tcPr>
            <w:tcW w:w="1241" w:type="dxa"/>
            <w:vAlign w:val="center"/>
          </w:tcPr>
          <w:p w:rsidR="003416E0" w:rsidRPr="00D63EF5" w:rsidRDefault="003416E0" w:rsidP="003416E0">
            <w:pPr>
              <w:jc w:val="center"/>
              <w:rPr>
                <w:b/>
                <w:bCs/>
                <w:sz w:val="20"/>
                <w:szCs w:val="20"/>
              </w:rPr>
            </w:pPr>
            <w:r w:rsidRPr="00D63EF5">
              <w:rPr>
                <w:b/>
                <w:bCs/>
                <w:sz w:val="20"/>
                <w:szCs w:val="20"/>
              </w:rPr>
              <w:t>01.01.2013</w:t>
            </w:r>
          </w:p>
        </w:tc>
        <w:tc>
          <w:tcPr>
            <w:tcW w:w="1242" w:type="dxa"/>
            <w:vAlign w:val="center"/>
          </w:tcPr>
          <w:p w:rsidR="003416E0" w:rsidRPr="00D63EF5" w:rsidRDefault="003416E0" w:rsidP="003416E0">
            <w:pPr>
              <w:jc w:val="center"/>
              <w:rPr>
                <w:b/>
                <w:bCs/>
                <w:sz w:val="20"/>
                <w:szCs w:val="20"/>
              </w:rPr>
            </w:pPr>
            <w:r w:rsidRPr="00D63EF5">
              <w:rPr>
                <w:b/>
                <w:bCs/>
                <w:sz w:val="20"/>
                <w:szCs w:val="20"/>
              </w:rPr>
              <w:t>01.01.2015</w:t>
            </w:r>
          </w:p>
        </w:tc>
        <w:tc>
          <w:tcPr>
            <w:tcW w:w="1241" w:type="dxa"/>
            <w:vAlign w:val="center"/>
          </w:tcPr>
          <w:p w:rsidR="003416E0" w:rsidRPr="00D63EF5" w:rsidRDefault="003416E0" w:rsidP="003416E0">
            <w:pPr>
              <w:jc w:val="center"/>
              <w:rPr>
                <w:b/>
                <w:bCs/>
                <w:sz w:val="20"/>
                <w:szCs w:val="20"/>
              </w:rPr>
            </w:pPr>
            <w:r w:rsidRPr="00D63EF5">
              <w:rPr>
                <w:b/>
                <w:bCs/>
                <w:sz w:val="20"/>
                <w:szCs w:val="20"/>
              </w:rPr>
              <w:t>01.01.2025</w:t>
            </w:r>
          </w:p>
        </w:tc>
        <w:tc>
          <w:tcPr>
            <w:tcW w:w="1242" w:type="dxa"/>
            <w:vAlign w:val="center"/>
          </w:tcPr>
          <w:p w:rsidR="003416E0" w:rsidRPr="00D63EF5" w:rsidRDefault="003416E0" w:rsidP="003416E0">
            <w:pPr>
              <w:jc w:val="center"/>
              <w:rPr>
                <w:b/>
                <w:bCs/>
                <w:sz w:val="20"/>
                <w:szCs w:val="20"/>
              </w:rPr>
            </w:pPr>
            <w:r w:rsidRPr="00D63EF5">
              <w:rPr>
                <w:b/>
                <w:bCs/>
                <w:sz w:val="20"/>
                <w:szCs w:val="20"/>
              </w:rPr>
              <w:t>01.01.2033</w:t>
            </w:r>
          </w:p>
        </w:tc>
      </w:tr>
      <w:tr w:rsidR="003416E0" w:rsidRPr="00D63EF5" w:rsidTr="003416E0">
        <w:trPr>
          <w:trHeight w:val="284"/>
        </w:trPr>
        <w:tc>
          <w:tcPr>
            <w:tcW w:w="3574" w:type="dxa"/>
            <w:vAlign w:val="center"/>
          </w:tcPr>
          <w:p w:rsidR="003416E0" w:rsidRPr="00D63EF5" w:rsidRDefault="003416E0" w:rsidP="003416E0">
            <w:pPr>
              <w:rPr>
                <w:sz w:val="20"/>
                <w:szCs w:val="20"/>
              </w:rPr>
            </w:pPr>
            <w:r w:rsidRPr="00D63EF5">
              <w:rPr>
                <w:sz w:val="20"/>
                <w:szCs w:val="20"/>
              </w:rPr>
              <w:t>оба пола</w:t>
            </w:r>
          </w:p>
        </w:tc>
        <w:tc>
          <w:tcPr>
            <w:tcW w:w="1241" w:type="dxa"/>
            <w:vAlign w:val="center"/>
          </w:tcPr>
          <w:p w:rsidR="003416E0" w:rsidRPr="00D63EF5" w:rsidRDefault="003416E0" w:rsidP="003416E0">
            <w:pPr>
              <w:jc w:val="center"/>
              <w:rPr>
                <w:sz w:val="20"/>
                <w:szCs w:val="20"/>
              </w:rPr>
            </w:pPr>
            <w:r w:rsidRPr="00D63EF5">
              <w:rPr>
                <w:sz w:val="20"/>
                <w:szCs w:val="20"/>
              </w:rPr>
              <w:t>6 401</w:t>
            </w:r>
          </w:p>
        </w:tc>
        <w:tc>
          <w:tcPr>
            <w:tcW w:w="1241" w:type="dxa"/>
            <w:vAlign w:val="center"/>
          </w:tcPr>
          <w:p w:rsidR="003416E0" w:rsidRPr="00D63EF5" w:rsidRDefault="003416E0" w:rsidP="003416E0">
            <w:pPr>
              <w:jc w:val="center"/>
              <w:rPr>
                <w:sz w:val="20"/>
                <w:szCs w:val="20"/>
              </w:rPr>
            </w:pPr>
            <w:r w:rsidRPr="00D63EF5">
              <w:rPr>
                <w:sz w:val="20"/>
                <w:szCs w:val="20"/>
              </w:rPr>
              <w:t>6 104</w:t>
            </w:r>
          </w:p>
        </w:tc>
        <w:tc>
          <w:tcPr>
            <w:tcW w:w="1242" w:type="dxa"/>
            <w:vAlign w:val="center"/>
          </w:tcPr>
          <w:p w:rsidR="003416E0" w:rsidRPr="00D63EF5" w:rsidRDefault="003416E0" w:rsidP="003416E0">
            <w:pPr>
              <w:jc w:val="center"/>
              <w:rPr>
                <w:sz w:val="20"/>
                <w:szCs w:val="20"/>
              </w:rPr>
            </w:pPr>
            <w:r w:rsidRPr="00D63EF5">
              <w:rPr>
                <w:sz w:val="20"/>
                <w:szCs w:val="20"/>
              </w:rPr>
              <w:t>5 943</w:t>
            </w:r>
          </w:p>
        </w:tc>
        <w:tc>
          <w:tcPr>
            <w:tcW w:w="1241" w:type="dxa"/>
            <w:vAlign w:val="center"/>
          </w:tcPr>
          <w:p w:rsidR="003416E0" w:rsidRPr="00D63EF5" w:rsidRDefault="003416E0" w:rsidP="003416E0">
            <w:pPr>
              <w:jc w:val="center"/>
              <w:rPr>
                <w:sz w:val="20"/>
                <w:szCs w:val="20"/>
              </w:rPr>
            </w:pPr>
            <w:r w:rsidRPr="00D63EF5">
              <w:rPr>
                <w:sz w:val="20"/>
                <w:szCs w:val="20"/>
              </w:rPr>
              <w:t>5 678</w:t>
            </w:r>
          </w:p>
        </w:tc>
        <w:tc>
          <w:tcPr>
            <w:tcW w:w="1242" w:type="dxa"/>
            <w:vAlign w:val="center"/>
          </w:tcPr>
          <w:p w:rsidR="003416E0" w:rsidRPr="00D63EF5" w:rsidRDefault="003416E0" w:rsidP="003416E0">
            <w:pPr>
              <w:jc w:val="center"/>
              <w:rPr>
                <w:sz w:val="20"/>
                <w:szCs w:val="20"/>
              </w:rPr>
            </w:pPr>
            <w:r w:rsidRPr="00D63EF5">
              <w:rPr>
                <w:sz w:val="20"/>
                <w:szCs w:val="20"/>
              </w:rPr>
              <w:t>5 517</w:t>
            </w:r>
          </w:p>
        </w:tc>
      </w:tr>
      <w:tr w:rsidR="003416E0" w:rsidRPr="00D63EF5" w:rsidTr="003416E0">
        <w:trPr>
          <w:trHeight w:val="284"/>
        </w:trPr>
        <w:tc>
          <w:tcPr>
            <w:tcW w:w="3574" w:type="dxa"/>
            <w:vAlign w:val="center"/>
          </w:tcPr>
          <w:p w:rsidR="003416E0" w:rsidRPr="00D63EF5" w:rsidRDefault="003416E0" w:rsidP="003416E0">
            <w:pPr>
              <w:rPr>
                <w:sz w:val="20"/>
                <w:szCs w:val="20"/>
              </w:rPr>
            </w:pPr>
            <w:r w:rsidRPr="00D63EF5">
              <w:rPr>
                <w:sz w:val="20"/>
                <w:szCs w:val="20"/>
              </w:rPr>
              <w:t>оба пола в процентном отношении к базе расчета (численность на 2010 год)</w:t>
            </w:r>
          </w:p>
        </w:tc>
        <w:tc>
          <w:tcPr>
            <w:tcW w:w="1241" w:type="dxa"/>
            <w:vAlign w:val="center"/>
          </w:tcPr>
          <w:p w:rsidR="003416E0" w:rsidRPr="00D63EF5" w:rsidRDefault="003416E0" w:rsidP="003416E0">
            <w:pPr>
              <w:jc w:val="center"/>
              <w:rPr>
                <w:sz w:val="20"/>
                <w:szCs w:val="20"/>
              </w:rPr>
            </w:pPr>
            <w:r w:rsidRPr="00D63EF5">
              <w:rPr>
                <w:sz w:val="20"/>
                <w:szCs w:val="20"/>
              </w:rPr>
              <w:t>100%</w:t>
            </w:r>
          </w:p>
        </w:tc>
        <w:tc>
          <w:tcPr>
            <w:tcW w:w="1241" w:type="dxa"/>
            <w:vAlign w:val="center"/>
          </w:tcPr>
          <w:p w:rsidR="003416E0" w:rsidRPr="00D63EF5" w:rsidRDefault="003416E0" w:rsidP="003416E0">
            <w:pPr>
              <w:jc w:val="center"/>
              <w:rPr>
                <w:sz w:val="20"/>
                <w:szCs w:val="20"/>
              </w:rPr>
            </w:pPr>
            <w:r w:rsidRPr="00D63EF5">
              <w:rPr>
                <w:sz w:val="20"/>
                <w:szCs w:val="20"/>
              </w:rPr>
              <w:t>95,4%</w:t>
            </w:r>
          </w:p>
        </w:tc>
        <w:tc>
          <w:tcPr>
            <w:tcW w:w="1242" w:type="dxa"/>
            <w:vAlign w:val="center"/>
          </w:tcPr>
          <w:p w:rsidR="003416E0" w:rsidRPr="00D63EF5" w:rsidRDefault="003416E0" w:rsidP="003416E0">
            <w:pPr>
              <w:jc w:val="center"/>
              <w:rPr>
                <w:sz w:val="20"/>
                <w:szCs w:val="20"/>
              </w:rPr>
            </w:pPr>
            <w:r w:rsidRPr="00D63EF5">
              <w:rPr>
                <w:sz w:val="20"/>
                <w:szCs w:val="20"/>
              </w:rPr>
              <w:t>92,8%</w:t>
            </w:r>
          </w:p>
        </w:tc>
        <w:tc>
          <w:tcPr>
            <w:tcW w:w="1241" w:type="dxa"/>
            <w:vAlign w:val="center"/>
          </w:tcPr>
          <w:p w:rsidR="003416E0" w:rsidRPr="00D63EF5" w:rsidRDefault="003416E0" w:rsidP="003416E0">
            <w:pPr>
              <w:jc w:val="center"/>
              <w:rPr>
                <w:sz w:val="20"/>
                <w:szCs w:val="20"/>
              </w:rPr>
            </w:pPr>
            <w:r w:rsidRPr="00D63EF5">
              <w:rPr>
                <w:sz w:val="20"/>
                <w:szCs w:val="20"/>
              </w:rPr>
              <w:t>88,7%</w:t>
            </w:r>
          </w:p>
        </w:tc>
        <w:tc>
          <w:tcPr>
            <w:tcW w:w="1242" w:type="dxa"/>
            <w:vAlign w:val="center"/>
          </w:tcPr>
          <w:p w:rsidR="003416E0" w:rsidRPr="00D63EF5" w:rsidRDefault="003416E0" w:rsidP="003416E0">
            <w:pPr>
              <w:jc w:val="center"/>
              <w:rPr>
                <w:sz w:val="20"/>
                <w:szCs w:val="20"/>
              </w:rPr>
            </w:pPr>
            <w:r w:rsidRPr="00D63EF5">
              <w:rPr>
                <w:sz w:val="20"/>
                <w:szCs w:val="20"/>
              </w:rPr>
              <w:t>86,2%</w:t>
            </w:r>
          </w:p>
        </w:tc>
      </w:tr>
      <w:tr w:rsidR="003416E0" w:rsidRPr="00D63EF5" w:rsidTr="003416E0">
        <w:trPr>
          <w:trHeight w:val="284"/>
        </w:trPr>
        <w:tc>
          <w:tcPr>
            <w:tcW w:w="3574" w:type="dxa"/>
            <w:vAlign w:val="center"/>
          </w:tcPr>
          <w:p w:rsidR="003416E0" w:rsidRPr="00D63EF5" w:rsidRDefault="003416E0" w:rsidP="003416E0">
            <w:pPr>
              <w:rPr>
                <w:sz w:val="20"/>
                <w:szCs w:val="20"/>
              </w:rPr>
            </w:pPr>
            <w:r w:rsidRPr="00D63EF5">
              <w:rPr>
                <w:sz w:val="20"/>
                <w:szCs w:val="20"/>
              </w:rPr>
              <w:t>среднегодовое снижение численности населения в процентах за период (оба пола)</w:t>
            </w:r>
          </w:p>
        </w:tc>
        <w:tc>
          <w:tcPr>
            <w:tcW w:w="1241" w:type="dxa"/>
            <w:vAlign w:val="center"/>
          </w:tcPr>
          <w:p w:rsidR="003416E0" w:rsidRPr="00D63EF5" w:rsidRDefault="003416E0" w:rsidP="003416E0">
            <w:pPr>
              <w:jc w:val="center"/>
              <w:rPr>
                <w:sz w:val="20"/>
                <w:szCs w:val="20"/>
              </w:rPr>
            </w:pPr>
          </w:p>
        </w:tc>
        <w:tc>
          <w:tcPr>
            <w:tcW w:w="1241" w:type="dxa"/>
            <w:vAlign w:val="center"/>
          </w:tcPr>
          <w:p w:rsidR="003416E0" w:rsidRPr="00D63EF5" w:rsidRDefault="003416E0" w:rsidP="003416E0">
            <w:pPr>
              <w:jc w:val="center"/>
              <w:rPr>
                <w:sz w:val="20"/>
                <w:szCs w:val="20"/>
              </w:rPr>
            </w:pPr>
            <w:r w:rsidRPr="00D63EF5">
              <w:rPr>
                <w:sz w:val="20"/>
                <w:szCs w:val="20"/>
              </w:rPr>
              <w:t>-1,5%</w:t>
            </w:r>
          </w:p>
        </w:tc>
        <w:tc>
          <w:tcPr>
            <w:tcW w:w="1242" w:type="dxa"/>
            <w:vAlign w:val="center"/>
          </w:tcPr>
          <w:p w:rsidR="003416E0" w:rsidRPr="00D63EF5" w:rsidRDefault="003416E0" w:rsidP="003416E0">
            <w:pPr>
              <w:jc w:val="center"/>
              <w:rPr>
                <w:sz w:val="20"/>
                <w:szCs w:val="20"/>
              </w:rPr>
            </w:pPr>
            <w:r w:rsidRPr="00D63EF5">
              <w:rPr>
                <w:sz w:val="20"/>
                <w:szCs w:val="20"/>
              </w:rPr>
              <w:t>-1,3%</w:t>
            </w:r>
          </w:p>
        </w:tc>
        <w:tc>
          <w:tcPr>
            <w:tcW w:w="1241" w:type="dxa"/>
            <w:vAlign w:val="center"/>
          </w:tcPr>
          <w:p w:rsidR="003416E0" w:rsidRPr="00D63EF5" w:rsidRDefault="003416E0" w:rsidP="003416E0">
            <w:pPr>
              <w:jc w:val="center"/>
              <w:rPr>
                <w:sz w:val="20"/>
                <w:szCs w:val="20"/>
              </w:rPr>
            </w:pPr>
            <w:r w:rsidRPr="00D63EF5">
              <w:rPr>
                <w:sz w:val="20"/>
                <w:szCs w:val="20"/>
              </w:rPr>
              <w:t>-0,4%</w:t>
            </w:r>
          </w:p>
        </w:tc>
        <w:tc>
          <w:tcPr>
            <w:tcW w:w="1242" w:type="dxa"/>
            <w:vAlign w:val="center"/>
          </w:tcPr>
          <w:p w:rsidR="003416E0" w:rsidRPr="00D63EF5" w:rsidRDefault="003416E0" w:rsidP="003416E0">
            <w:pPr>
              <w:jc w:val="center"/>
              <w:rPr>
                <w:sz w:val="20"/>
                <w:szCs w:val="20"/>
              </w:rPr>
            </w:pPr>
            <w:r w:rsidRPr="00D63EF5">
              <w:rPr>
                <w:sz w:val="20"/>
                <w:szCs w:val="20"/>
              </w:rPr>
              <w:t>-0,3%</w:t>
            </w:r>
          </w:p>
        </w:tc>
      </w:tr>
    </w:tbl>
    <w:p w:rsidR="00792418" w:rsidRPr="00D63EF5" w:rsidRDefault="00792418" w:rsidP="00792418">
      <w:pPr>
        <w:ind w:left="567"/>
        <w:jc w:val="both"/>
      </w:pPr>
    </w:p>
    <w:p w:rsidR="00F9688A" w:rsidRPr="00D63EF5" w:rsidRDefault="00F9688A" w:rsidP="00792418">
      <w:pPr>
        <w:ind w:firstLine="567"/>
        <w:jc w:val="both"/>
      </w:pPr>
      <w:r w:rsidRPr="00D63EF5">
        <w:t>П</w:t>
      </w:r>
      <w:r w:rsidR="00792418" w:rsidRPr="00D63EF5">
        <w:t>редставленный прогноз показывает</w:t>
      </w:r>
      <w:r w:rsidR="00672533" w:rsidRPr="00D63EF5">
        <w:t>,</w:t>
      </w:r>
      <w:r w:rsidR="00792418" w:rsidRPr="00D63EF5">
        <w:t xml:space="preserve"> каким будет население </w:t>
      </w:r>
      <w:r w:rsidR="006416C3" w:rsidRPr="00D63EF5">
        <w:t>поселка Спирово</w:t>
      </w:r>
      <w:r w:rsidR="00D63EF5" w:rsidRPr="00D63EF5">
        <w:t xml:space="preserve"> </w:t>
      </w:r>
      <w:r w:rsidR="00792418" w:rsidRPr="00D63EF5">
        <w:t>к 203</w:t>
      </w:r>
      <w:r w:rsidR="00883CFB" w:rsidRPr="00D63EF5">
        <w:t>3</w:t>
      </w:r>
      <w:r w:rsidR="00792418" w:rsidRPr="00D63EF5">
        <w:t xml:space="preserve"> году</w:t>
      </w:r>
      <w:r w:rsidRPr="00D63EF5">
        <w:t xml:space="preserve"> с учетом ретроспективных данных о динамике численности населения.</w:t>
      </w:r>
    </w:p>
    <w:p w:rsidR="00792418" w:rsidRPr="00D63EF5" w:rsidRDefault="00F9688A" w:rsidP="00792418">
      <w:pPr>
        <w:ind w:firstLine="567"/>
        <w:jc w:val="both"/>
      </w:pPr>
      <w:r w:rsidRPr="00D63EF5">
        <w:t>В случае</w:t>
      </w:r>
      <w:proofErr w:type="gramStart"/>
      <w:r w:rsidR="00792418" w:rsidRPr="00D63EF5">
        <w:t>,</w:t>
      </w:r>
      <w:proofErr w:type="gramEnd"/>
      <w:r w:rsidR="00792418" w:rsidRPr="00D63EF5">
        <w:t xml:space="preserve"> если </w:t>
      </w:r>
      <w:r w:rsidRPr="00D63EF5">
        <w:t>в  городе</w:t>
      </w:r>
      <w:r w:rsidR="00792418" w:rsidRPr="00D63EF5">
        <w:t xml:space="preserve"> будут </w:t>
      </w:r>
      <w:r w:rsidRPr="00D63EF5">
        <w:t>стабильно реализовывать</w:t>
      </w:r>
      <w:r w:rsidR="00792418" w:rsidRPr="00D63EF5">
        <w:t xml:space="preserve"> программы, </w:t>
      </w:r>
      <w:r w:rsidRPr="00D63EF5">
        <w:t xml:space="preserve">направленные на </w:t>
      </w:r>
      <w:r w:rsidR="00792418" w:rsidRPr="00D63EF5">
        <w:t>повышени</w:t>
      </w:r>
      <w:r w:rsidRPr="00D63EF5">
        <w:t>е</w:t>
      </w:r>
      <w:r w:rsidR="00792418" w:rsidRPr="00D63EF5">
        <w:t xml:space="preserve"> уровня жизни</w:t>
      </w:r>
      <w:r w:rsidRPr="00D63EF5">
        <w:t xml:space="preserve"> населения,</w:t>
      </w:r>
      <w:r w:rsidR="00D63EF5" w:rsidRPr="00D63EF5">
        <w:t xml:space="preserve"> будет решен вопрос обеспечения жильем населения,</w:t>
      </w:r>
      <w:r w:rsidRPr="00D63EF5">
        <w:t xml:space="preserve"> будут</w:t>
      </w:r>
      <w:r w:rsidR="00792418" w:rsidRPr="00D63EF5">
        <w:t xml:space="preserve"> создан</w:t>
      </w:r>
      <w:r w:rsidRPr="00D63EF5">
        <w:t>ы</w:t>
      </w:r>
      <w:r w:rsidR="00792418" w:rsidRPr="00D63EF5">
        <w:t xml:space="preserve"> высокооплачиваемы</w:t>
      </w:r>
      <w:r w:rsidRPr="00D63EF5">
        <w:t>е</w:t>
      </w:r>
      <w:r w:rsidR="00792418" w:rsidRPr="00D63EF5">
        <w:t xml:space="preserve"> мест</w:t>
      </w:r>
      <w:r w:rsidRPr="00D63EF5">
        <w:t>а</w:t>
      </w:r>
      <w:r w:rsidR="00792418" w:rsidRPr="00D63EF5">
        <w:t xml:space="preserve"> приложения труда</w:t>
      </w:r>
      <w:r w:rsidRPr="00D63EF5">
        <w:t>, будут реконструированы местные автодороги (улицы), то можно говорить о стабилизации численности населения на определенном этапе и тогда представленны</w:t>
      </w:r>
      <w:r w:rsidR="00672533" w:rsidRPr="00D63EF5">
        <w:t>й</w:t>
      </w:r>
      <w:r w:rsidRPr="00D63EF5">
        <w:t xml:space="preserve"> прогноз можно будет назвать пессимистичным</w:t>
      </w:r>
      <w:r w:rsidR="00792418" w:rsidRPr="00D63EF5">
        <w:t>.</w:t>
      </w:r>
    </w:p>
    <w:p w:rsidR="00F9688A" w:rsidRPr="00D63EF5" w:rsidRDefault="00F9688A" w:rsidP="00792418">
      <w:pPr>
        <w:ind w:firstLine="567"/>
        <w:jc w:val="both"/>
      </w:pPr>
      <w:r w:rsidRPr="00D63EF5">
        <w:t xml:space="preserve">Если же качественного улучшения жизни населения в </w:t>
      </w:r>
      <w:r w:rsidR="00D63EF5" w:rsidRPr="00D63EF5">
        <w:t>Поселении</w:t>
      </w:r>
      <w:r w:rsidRPr="00D63EF5">
        <w:t xml:space="preserve"> не произойдет, то с определенного момента резко возрастет миграционный отток населения и приведенный демографический прогноз окажется излишн</w:t>
      </w:r>
      <w:r w:rsidR="00672533" w:rsidRPr="00D63EF5">
        <w:t>е</w:t>
      </w:r>
      <w:r w:rsidRPr="00D63EF5">
        <w:t xml:space="preserve"> оптимистичным.</w:t>
      </w:r>
    </w:p>
    <w:p w:rsidR="00F9688A" w:rsidRPr="00D63EF5" w:rsidRDefault="00691256" w:rsidP="00F9688A">
      <w:pPr>
        <w:ind w:firstLine="567"/>
        <w:jc w:val="both"/>
      </w:pPr>
      <w:proofErr w:type="gramStart"/>
      <w:r w:rsidRPr="00D63EF5">
        <w:t>В</w:t>
      </w:r>
      <w:r w:rsidR="00F9688A" w:rsidRPr="00D63EF5">
        <w:t xml:space="preserve"> современных условиях </w:t>
      </w:r>
      <w:r w:rsidRPr="00D63EF5">
        <w:t xml:space="preserve">осуществить более точный прогноз численности населения </w:t>
      </w:r>
      <w:r w:rsidR="00D63EF5" w:rsidRPr="00D63EF5">
        <w:t>Поселения</w:t>
      </w:r>
      <w:r w:rsidRPr="00D63EF5">
        <w:t xml:space="preserve"> </w:t>
      </w:r>
      <w:r w:rsidR="00F9688A" w:rsidRPr="00D63EF5">
        <w:t>невозможно, поскольку</w:t>
      </w:r>
      <w:r w:rsidRPr="00D63EF5">
        <w:t xml:space="preserve"> отсутствует понимание о темпах роста экономики </w:t>
      </w:r>
      <w:r w:rsidR="00D63EF5" w:rsidRPr="00D63EF5">
        <w:t>поселка</w:t>
      </w:r>
      <w:r w:rsidRPr="00D63EF5">
        <w:t>, нет сведений о параметрах реализации будущих инвестиционных проектов (под которые в генеральном плане выделяются свободные площадки)</w:t>
      </w:r>
      <w:r w:rsidR="00F9688A" w:rsidRPr="00D63EF5">
        <w:t xml:space="preserve">, а </w:t>
      </w:r>
      <w:r w:rsidRPr="00D63EF5">
        <w:t>кроме того</w:t>
      </w:r>
      <w:r w:rsidR="00F9688A" w:rsidRPr="00D63EF5">
        <w:t>, отсутствуют методики расчета, позволяющ</w:t>
      </w:r>
      <w:r w:rsidR="00672533" w:rsidRPr="00D63EF5">
        <w:t>ие</w:t>
      </w:r>
      <w:r w:rsidR="00F9688A" w:rsidRPr="00D63EF5">
        <w:t xml:space="preserve"> учесть возможные социальные и экономические изменения для малонаселенных территорий.</w:t>
      </w:r>
      <w:proofErr w:type="gramEnd"/>
    </w:p>
    <w:p w:rsidR="008E0D2F" w:rsidRPr="00D63EF5" w:rsidRDefault="008E0D2F" w:rsidP="009677A4">
      <w:pPr>
        <w:tabs>
          <w:tab w:val="left" w:pos="720"/>
        </w:tabs>
        <w:ind w:firstLine="567"/>
        <w:contextualSpacing/>
        <w:jc w:val="both"/>
      </w:pPr>
    </w:p>
    <w:p w:rsidR="00C30D66" w:rsidRPr="00880865" w:rsidRDefault="00C30D66" w:rsidP="00DE7EFC">
      <w:pPr>
        <w:rPr>
          <w:b/>
        </w:rPr>
        <w:sectPr w:rsidR="00C30D66" w:rsidRPr="00880865" w:rsidSect="00E7110B">
          <w:pgSz w:w="11906" w:h="16838"/>
          <w:pgMar w:top="1134" w:right="851" w:bottom="1134" w:left="1276" w:header="709" w:footer="709" w:gutter="0"/>
          <w:cols w:space="708"/>
          <w:docGrid w:linePitch="360"/>
        </w:sectPr>
      </w:pPr>
      <w:bookmarkStart w:id="289" w:name="_Toc259635112"/>
      <w:bookmarkStart w:id="290" w:name="_Toc260041679"/>
      <w:bookmarkStart w:id="291" w:name="_Toc260041792"/>
      <w:bookmarkStart w:id="292" w:name="_Toc260041904"/>
      <w:bookmarkStart w:id="293" w:name="_Toc260042016"/>
      <w:bookmarkStart w:id="294" w:name="_Toc260042126"/>
      <w:bookmarkStart w:id="295" w:name="_Toc260042237"/>
      <w:bookmarkStart w:id="296" w:name="_Toc260042347"/>
      <w:bookmarkStart w:id="297" w:name="_Toc260042455"/>
      <w:bookmarkStart w:id="298" w:name="_Toc260062368"/>
      <w:bookmarkStart w:id="299" w:name="_Toc260062475"/>
      <w:bookmarkStart w:id="300" w:name="_Toc260303402"/>
      <w:bookmarkEnd w:id="289"/>
      <w:bookmarkEnd w:id="290"/>
      <w:bookmarkEnd w:id="291"/>
      <w:bookmarkEnd w:id="292"/>
      <w:bookmarkEnd w:id="293"/>
      <w:bookmarkEnd w:id="294"/>
      <w:bookmarkEnd w:id="295"/>
      <w:bookmarkEnd w:id="296"/>
      <w:bookmarkEnd w:id="297"/>
      <w:bookmarkEnd w:id="298"/>
      <w:bookmarkEnd w:id="299"/>
      <w:bookmarkEnd w:id="300"/>
    </w:p>
    <w:p w:rsidR="00C07F45" w:rsidRPr="005B7E04" w:rsidRDefault="00C07F45" w:rsidP="00481568">
      <w:pPr>
        <w:pStyle w:val="10"/>
        <w:numPr>
          <w:ilvl w:val="0"/>
          <w:numId w:val="2"/>
        </w:numPr>
        <w:spacing w:before="0"/>
        <w:ind w:right="-2" w:hanging="693"/>
        <w:contextualSpacing/>
        <w:jc w:val="center"/>
        <w:rPr>
          <w:rFonts w:ascii="Times New Roman" w:hAnsi="Times New Roman" w:cs="Times New Roman"/>
          <w:kern w:val="0"/>
        </w:rPr>
      </w:pPr>
      <w:bookmarkStart w:id="301" w:name="_Toc370479643"/>
      <w:r w:rsidRPr="005B7E04">
        <w:rPr>
          <w:rFonts w:ascii="Times New Roman" w:hAnsi="Times New Roman" w:cs="Times New Roman"/>
          <w:kern w:val="0"/>
        </w:rPr>
        <w:t xml:space="preserve">Жилой фонд </w:t>
      </w:r>
      <w:r w:rsidR="00860FB2" w:rsidRPr="005B7E04">
        <w:rPr>
          <w:rFonts w:ascii="Times New Roman" w:hAnsi="Times New Roman" w:cs="Times New Roman"/>
          <w:kern w:val="0"/>
        </w:rPr>
        <w:t>П</w:t>
      </w:r>
      <w:r w:rsidRPr="005B7E04">
        <w:rPr>
          <w:rFonts w:ascii="Times New Roman" w:hAnsi="Times New Roman" w:cs="Times New Roman"/>
          <w:kern w:val="0"/>
        </w:rPr>
        <w:t>оселения</w:t>
      </w:r>
      <w:bookmarkEnd w:id="301"/>
    </w:p>
    <w:p w:rsidR="00BC4DC2" w:rsidRPr="004160DD" w:rsidRDefault="00BC4DC2" w:rsidP="00640A53">
      <w:pPr>
        <w:ind w:firstLine="567"/>
        <w:jc w:val="both"/>
        <w:rPr>
          <w:b/>
        </w:rPr>
      </w:pPr>
      <w:bookmarkStart w:id="302" w:name="_Toc252782743"/>
      <w:bookmarkStart w:id="303" w:name="_Toc252783013"/>
      <w:bookmarkStart w:id="304" w:name="_Toc252783428"/>
      <w:bookmarkStart w:id="305" w:name="_Toc252783759"/>
      <w:bookmarkStart w:id="306" w:name="_Toc252870285"/>
      <w:bookmarkStart w:id="307" w:name="_Toc252870409"/>
      <w:bookmarkStart w:id="308" w:name="_Toc252870528"/>
      <w:bookmarkStart w:id="309" w:name="_Toc256691853"/>
      <w:bookmarkStart w:id="310" w:name="_Toc256772954"/>
      <w:bookmarkStart w:id="311" w:name="_Toc258494502"/>
      <w:bookmarkEnd w:id="302"/>
      <w:bookmarkEnd w:id="303"/>
      <w:bookmarkEnd w:id="304"/>
      <w:bookmarkEnd w:id="305"/>
      <w:bookmarkEnd w:id="306"/>
      <w:bookmarkEnd w:id="307"/>
      <w:bookmarkEnd w:id="308"/>
      <w:bookmarkEnd w:id="309"/>
      <w:bookmarkEnd w:id="310"/>
      <w:bookmarkEnd w:id="311"/>
      <w:r w:rsidRPr="004160DD">
        <w:rPr>
          <w:b/>
        </w:rPr>
        <w:t xml:space="preserve">Характеристика жилой застройки </w:t>
      </w:r>
      <w:r w:rsidR="00B75FED">
        <w:rPr>
          <w:b/>
        </w:rPr>
        <w:t>поселка Спирово</w:t>
      </w:r>
      <w:r w:rsidRPr="004160DD">
        <w:rPr>
          <w:b/>
        </w:rPr>
        <w:t>.</w:t>
      </w:r>
    </w:p>
    <w:p w:rsidR="00B75FED" w:rsidRDefault="00B75FED" w:rsidP="00B75FED">
      <w:pPr>
        <w:ind w:firstLine="567"/>
        <w:jc w:val="both"/>
      </w:pPr>
      <w:r>
        <w:t xml:space="preserve">Жилищный фонд </w:t>
      </w:r>
      <w:proofErr w:type="spellStart"/>
      <w:r>
        <w:t>пгт</w:t>
      </w:r>
      <w:proofErr w:type="spellEnd"/>
      <w:r>
        <w:t xml:space="preserve"> Спирово, по сведениям Администрации городского поселения поселок Спирово, составляет 1469 строений, общей площадью 135,5 тыс.кв.м. По количеству жилых домов преобладает индивидуальная жилая застройка – 12</w:t>
      </w:r>
      <w:r w:rsidR="00D26D20">
        <w:t>12</w:t>
      </w:r>
      <w:r>
        <w:t xml:space="preserve"> дом</w:t>
      </w:r>
      <w:r w:rsidR="00035C7A">
        <w:t>ов</w:t>
      </w:r>
      <w:r>
        <w:t xml:space="preserve">. По площади от общего объема жилищного фонда индивидуальные жилые дома и многоквартирные составляют </w:t>
      </w:r>
      <w:r w:rsidR="00D26D20">
        <w:t>42</w:t>
      </w:r>
      <w:r>
        <w:t xml:space="preserve">% и </w:t>
      </w:r>
      <w:r w:rsidR="00D26D20">
        <w:t>58</w:t>
      </w:r>
      <w:r>
        <w:t xml:space="preserve">% соответственно. </w:t>
      </w:r>
    </w:p>
    <w:p w:rsidR="00B75FED" w:rsidRPr="00D26D20" w:rsidRDefault="00B75FED" w:rsidP="00B75FED">
      <w:pPr>
        <w:ind w:firstLine="567"/>
        <w:jc w:val="both"/>
      </w:pPr>
    </w:p>
    <w:p w:rsidR="00035C7A" w:rsidRPr="00D26D20" w:rsidRDefault="00035C7A" w:rsidP="00035C7A">
      <w:pPr>
        <w:ind w:firstLine="567"/>
        <w:jc w:val="both"/>
        <w:rPr>
          <w:b/>
        </w:rPr>
      </w:pPr>
      <w:r w:rsidRPr="00D26D20">
        <w:rPr>
          <w:b/>
        </w:rPr>
        <w:t xml:space="preserve">Таблица 6.1. </w:t>
      </w:r>
      <w:r w:rsidRPr="00D26D20">
        <w:t>Характеристика жилищного фонда</w:t>
      </w:r>
      <w:r w:rsidR="00D26D20" w:rsidRPr="00D26D20">
        <w:t xml:space="preserve"> (данные Администрации Поселения)</w:t>
      </w:r>
    </w:p>
    <w:tbl>
      <w:tblPr>
        <w:tblW w:w="9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2"/>
        <w:gridCol w:w="4399"/>
        <w:gridCol w:w="3119"/>
        <w:gridCol w:w="1563"/>
      </w:tblGrid>
      <w:tr w:rsidR="00035C7A" w:rsidRPr="00D26D20" w:rsidTr="00035C7A">
        <w:tc>
          <w:tcPr>
            <w:tcW w:w="812" w:type="dxa"/>
            <w:vAlign w:val="center"/>
          </w:tcPr>
          <w:p w:rsidR="00035C7A" w:rsidRPr="00D26D20" w:rsidRDefault="00035C7A" w:rsidP="00035C7A">
            <w:pPr>
              <w:jc w:val="center"/>
              <w:rPr>
                <w:b/>
                <w:sz w:val="20"/>
                <w:szCs w:val="20"/>
              </w:rPr>
            </w:pPr>
            <w:r w:rsidRPr="00D26D20">
              <w:rPr>
                <w:b/>
                <w:sz w:val="20"/>
                <w:szCs w:val="20"/>
              </w:rPr>
              <w:t xml:space="preserve">№ </w:t>
            </w:r>
            <w:proofErr w:type="spellStart"/>
            <w:proofErr w:type="gramStart"/>
            <w:r w:rsidRPr="00D26D20">
              <w:rPr>
                <w:b/>
                <w:sz w:val="20"/>
                <w:szCs w:val="20"/>
              </w:rPr>
              <w:t>п</w:t>
            </w:r>
            <w:proofErr w:type="spellEnd"/>
            <w:proofErr w:type="gramEnd"/>
            <w:r w:rsidRPr="00D26D20">
              <w:rPr>
                <w:b/>
                <w:sz w:val="20"/>
                <w:szCs w:val="20"/>
              </w:rPr>
              <w:t>/</w:t>
            </w:r>
            <w:proofErr w:type="spellStart"/>
            <w:r w:rsidRPr="00D26D20">
              <w:rPr>
                <w:b/>
                <w:sz w:val="20"/>
                <w:szCs w:val="20"/>
              </w:rPr>
              <w:t>п</w:t>
            </w:r>
            <w:proofErr w:type="spellEnd"/>
          </w:p>
        </w:tc>
        <w:tc>
          <w:tcPr>
            <w:tcW w:w="4399" w:type="dxa"/>
            <w:vAlign w:val="center"/>
          </w:tcPr>
          <w:p w:rsidR="00035C7A" w:rsidRPr="00D26D20" w:rsidRDefault="00035C7A" w:rsidP="00035C7A">
            <w:pPr>
              <w:jc w:val="center"/>
              <w:rPr>
                <w:b/>
                <w:sz w:val="20"/>
                <w:szCs w:val="20"/>
              </w:rPr>
            </w:pPr>
            <w:r w:rsidRPr="00D26D20">
              <w:rPr>
                <w:b/>
                <w:sz w:val="20"/>
                <w:szCs w:val="20"/>
              </w:rPr>
              <w:t>Наименование показателя</w:t>
            </w:r>
          </w:p>
        </w:tc>
        <w:tc>
          <w:tcPr>
            <w:tcW w:w="3119" w:type="dxa"/>
            <w:vAlign w:val="center"/>
          </w:tcPr>
          <w:p w:rsidR="00035C7A" w:rsidRPr="00D26D20" w:rsidRDefault="00035C7A" w:rsidP="00035C7A">
            <w:pPr>
              <w:ind w:hanging="26"/>
              <w:jc w:val="center"/>
              <w:rPr>
                <w:b/>
                <w:sz w:val="20"/>
                <w:szCs w:val="20"/>
              </w:rPr>
            </w:pPr>
            <w:r w:rsidRPr="00D26D20">
              <w:rPr>
                <w:b/>
                <w:sz w:val="20"/>
                <w:szCs w:val="20"/>
              </w:rPr>
              <w:t>Единица измерения</w:t>
            </w:r>
          </w:p>
        </w:tc>
        <w:tc>
          <w:tcPr>
            <w:tcW w:w="1563" w:type="dxa"/>
            <w:vAlign w:val="center"/>
          </w:tcPr>
          <w:p w:rsidR="00035C7A" w:rsidRPr="00D26D20" w:rsidRDefault="00035C7A" w:rsidP="00035C7A">
            <w:pPr>
              <w:ind w:hanging="26"/>
              <w:jc w:val="center"/>
              <w:rPr>
                <w:b/>
                <w:sz w:val="20"/>
                <w:szCs w:val="20"/>
              </w:rPr>
            </w:pPr>
            <w:r w:rsidRPr="00D26D20">
              <w:rPr>
                <w:b/>
                <w:sz w:val="20"/>
                <w:szCs w:val="20"/>
              </w:rPr>
              <w:t>Современное состояние</w:t>
            </w:r>
          </w:p>
        </w:tc>
      </w:tr>
      <w:tr w:rsidR="00035C7A" w:rsidRPr="00D26D20" w:rsidTr="00035C7A">
        <w:tc>
          <w:tcPr>
            <w:tcW w:w="812" w:type="dxa"/>
            <w:vMerge w:val="restart"/>
            <w:vAlign w:val="center"/>
          </w:tcPr>
          <w:p w:rsidR="00035C7A" w:rsidRPr="00D26D20" w:rsidRDefault="00035C7A" w:rsidP="00035C7A">
            <w:pPr>
              <w:jc w:val="center"/>
              <w:rPr>
                <w:sz w:val="20"/>
                <w:szCs w:val="20"/>
              </w:rPr>
            </w:pPr>
            <w:r w:rsidRPr="00D26D20">
              <w:rPr>
                <w:sz w:val="20"/>
                <w:szCs w:val="20"/>
              </w:rPr>
              <w:t>1</w:t>
            </w:r>
          </w:p>
        </w:tc>
        <w:tc>
          <w:tcPr>
            <w:tcW w:w="4399" w:type="dxa"/>
            <w:vMerge w:val="restart"/>
            <w:vAlign w:val="center"/>
          </w:tcPr>
          <w:p w:rsidR="00035C7A" w:rsidRPr="00D26D20" w:rsidRDefault="00035C7A" w:rsidP="00035C7A">
            <w:pPr>
              <w:rPr>
                <w:sz w:val="20"/>
                <w:szCs w:val="20"/>
              </w:rPr>
            </w:pPr>
            <w:r w:rsidRPr="00D26D20">
              <w:rPr>
                <w:sz w:val="20"/>
                <w:szCs w:val="20"/>
              </w:rPr>
              <w:t>Общий объем жилищного фонда</w:t>
            </w:r>
          </w:p>
        </w:tc>
        <w:tc>
          <w:tcPr>
            <w:tcW w:w="3119" w:type="dxa"/>
            <w:vAlign w:val="center"/>
          </w:tcPr>
          <w:p w:rsidR="00035C7A" w:rsidRPr="00D26D20" w:rsidRDefault="00035C7A" w:rsidP="00035C7A">
            <w:pPr>
              <w:jc w:val="center"/>
              <w:rPr>
                <w:sz w:val="20"/>
                <w:szCs w:val="20"/>
              </w:rPr>
            </w:pPr>
            <w:r w:rsidRPr="00D26D20">
              <w:rPr>
                <w:sz w:val="20"/>
                <w:szCs w:val="20"/>
              </w:rPr>
              <w:t>S общ., м</w:t>
            </w:r>
            <w:proofErr w:type="gramStart"/>
            <w:r w:rsidRPr="00D26D20">
              <w:rPr>
                <w:sz w:val="20"/>
                <w:szCs w:val="20"/>
              </w:rPr>
              <w:t>2</w:t>
            </w:r>
            <w:proofErr w:type="gramEnd"/>
          </w:p>
        </w:tc>
        <w:tc>
          <w:tcPr>
            <w:tcW w:w="1563" w:type="dxa"/>
            <w:vAlign w:val="center"/>
          </w:tcPr>
          <w:p w:rsidR="00035C7A" w:rsidRPr="00D26D20" w:rsidRDefault="003A1ED2" w:rsidP="00035C7A">
            <w:pPr>
              <w:jc w:val="center"/>
              <w:rPr>
                <w:sz w:val="20"/>
                <w:szCs w:val="20"/>
              </w:rPr>
            </w:pPr>
            <w:r w:rsidRPr="00D26D20">
              <w:rPr>
                <w:sz w:val="20"/>
                <w:szCs w:val="20"/>
              </w:rPr>
              <w:t>135 500</w:t>
            </w:r>
          </w:p>
        </w:tc>
      </w:tr>
      <w:tr w:rsidR="00035C7A" w:rsidRPr="00D26D20" w:rsidTr="00035C7A">
        <w:tc>
          <w:tcPr>
            <w:tcW w:w="812" w:type="dxa"/>
            <w:vMerge/>
            <w:vAlign w:val="center"/>
          </w:tcPr>
          <w:p w:rsidR="00035C7A" w:rsidRPr="00D26D20" w:rsidRDefault="00035C7A" w:rsidP="00035C7A">
            <w:pPr>
              <w:jc w:val="center"/>
              <w:rPr>
                <w:sz w:val="20"/>
                <w:szCs w:val="20"/>
              </w:rPr>
            </w:pPr>
          </w:p>
        </w:tc>
        <w:tc>
          <w:tcPr>
            <w:tcW w:w="4399" w:type="dxa"/>
            <w:vMerge/>
            <w:vAlign w:val="center"/>
          </w:tcPr>
          <w:p w:rsidR="00035C7A" w:rsidRPr="00D26D20" w:rsidRDefault="00035C7A" w:rsidP="00035C7A">
            <w:pPr>
              <w:rPr>
                <w:sz w:val="20"/>
                <w:szCs w:val="20"/>
              </w:rPr>
            </w:pPr>
          </w:p>
        </w:tc>
        <w:tc>
          <w:tcPr>
            <w:tcW w:w="3119" w:type="dxa"/>
            <w:vAlign w:val="center"/>
          </w:tcPr>
          <w:p w:rsidR="00035C7A" w:rsidRPr="00D26D20" w:rsidRDefault="00035C7A" w:rsidP="00035C7A">
            <w:pPr>
              <w:jc w:val="center"/>
              <w:rPr>
                <w:sz w:val="20"/>
                <w:szCs w:val="20"/>
              </w:rPr>
            </w:pPr>
            <w:r w:rsidRPr="00D26D20">
              <w:rPr>
                <w:sz w:val="20"/>
                <w:szCs w:val="20"/>
              </w:rPr>
              <w:t>кол-во домов</w:t>
            </w:r>
          </w:p>
        </w:tc>
        <w:tc>
          <w:tcPr>
            <w:tcW w:w="1563" w:type="dxa"/>
            <w:vAlign w:val="center"/>
          </w:tcPr>
          <w:p w:rsidR="00035C7A" w:rsidRPr="00D26D20" w:rsidRDefault="003A1ED2" w:rsidP="00035C7A">
            <w:pPr>
              <w:jc w:val="center"/>
              <w:rPr>
                <w:sz w:val="20"/>
                <w:szCs w:val="20"/>
              </w:rPr>
            </w:pPr>
            <w:r w:rsidRPr="00D26D20">
              <w:rPr>
                <w:sz w:val="20"/>
                <w:szCs w:val="20"/>
              </w:rPr>
              <w:t>1469</w:t>
            </w:r>
          </w:p>
        </w:tc>
      </w:tr>
      <w:tr w:rsidR="00035C7A" w:rsidRPr="00D26D20" w:rsidTr="00035C7A">
        <w:tc>
          <w:tcPr>
            <w:tcW w:w="812" w:type="dxa"/>
            <w:vAlign w:val="center"/>
          </w:tcPr>
          <w:p w:rsidR="00035C7A" w:rsidRPr="00D26D20" w:rsidRDefault="00035C7A" w:rsidP="00035C7A">
            <w:pPr>
              <w:jc w:val="center"/>
              <w:rPr>
                <w:sz w:val="20"/>
                <w:szCs w:val="20"/>
              </w:rPr>
            </w:pPr>
          </w:p>
        </w:tc>
        <w:tc>
          <w:tcPr>
            <w:tcW w:w="9081" w:type="dxa"/>
            <w:gridSpan w:val="3"/>
            <w:vAlign w:val="center"/>
          </w:tcPr>
          <w:p w:rsidR="00035C7A" w:rsidRPr="00D26D20" w:rsidRDefault="00035C7A" w:rsidP="00035C7A">
            <w:pPr>
              <w:rPr>
                <w:sz w:val="20"/>
                <w:szCs w:val="20"/>
              </w:rPr>
            </w:pPr>
            <w:r w:rsidRPr="00D26D20">
              <w:rPr>
                <w:sz w:val="20"/>
                <w:szCs w:val="20"/>
              </w:rPr>
              <w:t>в том числе в общем объеме жилищного фонда по типу застройки:</w:t>
            </w:r>
          </w:p>
        </w:tc>
      </w:tr>
      <w:tr w:rsidR="00035C7A" w:rsidRPr="00D26D20" w:rsidTr="00035C7A">
        <w:tc>
          <w:tcPr>
            <w:tcW w:w="812" w:type="dxa"/>
            <w:vMerge w:val="restart"/>
            <w:vAlign w:val="center"/>
          </w:tcPr>
          <w:p w:rsidR="00035C7A" w:rsidRPr="00D26D20" w:rsidRDefault="00035C7A" w:rsidP="00035C7A">
            <w:pPr>
              <w:jc w:val="center"/>
              <w:rPr>
                <w:sz w:val="20"/>
                <w:szCs w:val="20"/>
              </w:rPr>
            </w:pPr>
            <w:r w:rsidRPr="00D26D20">
              <w:rPr>
                <w:sz w:val="20"/>
                <w:szCs w:val="20"/>
              </w:rPr>
              <w:t>1.1.</w:t>
            </w:r>
          </w:p>
        </w:tc>
        <w:tc>
          <w:tcPr>
            <w:tcW w:w="4399" w:type="dxa"/>
            <w:vMerge w:val="restart"/>
            <w:vAlign w:val="center"/>
          </w:tcPr>
          <w:p w:rsidR="00035C7A" w:rsidRPr="00D26D20" w:rsidRDefault="00035C7A" w:rsidP="00035C7A">
            <w:pPr>
              <w:rPr>
                <w:sz w:val="20"/>
                <w:szCs w:val="20"/>
              </w:rPr>
            </w:pPr>
            <w:proofErr w:type="gramStart"/>
            <w:r w:rsidRPr="00D26D20">
              <w:rPr>
                <w:sz w:val="20"/>
                <w:szCs w:val="20"/>
              </w:rPr>
              <w:t>малоэтажная индивидуальная</w:t>
            </w:r>
            <w:proofErr w:type="gramEnd"/>
            <w:r w:rsidRPr="00D26D20">
              <w:rPr>
                <w:sz w:val="20"/>
                <w:szCs w:val="20"/>
              </w:rPr>
              <w:t xml:space="preserve"> жилая застройка</w:t>
            </w:r>
          </w:p>
        </w:tc>
        <w:tc>
          <w:tcPr>
            <w:tcW w:w="3119" w:type="dxa"/>
            <w:vAlign w:val="center"/>
          </w:tcPr>
          <w:p w:rsidR="00035C7A" w:rsidRPr="00D26D20" w:rsidRDefault="00035C7A" w:rsidP="00035C7A">
            <w:pPr>
              <w:jc w:val="center"/>
              <w:rPr>
                <w:sz w:val="20"/>
                <w:szCs w:val="20"/>
              </w:rPr>
            </w:pPr>
            <w:r w:rsidRPr="00D26D20">
              <w:rPr>
                <w:sz w:val="20"/>
                <w:szCs w:val="20"/>
              </w:rPr>
              <w:t>S общ., м</w:t>
            </w:r>
            <w:proofErr w:type="gramStart"/>
            <w:r w:rsidRPr="00D26D20">
              <w:rPr>
                <w:sz w:val="20"/>
                <w:szCs w:val="20"/>
              </w:rPr>
              <w:t>2</w:t>
            </w:r>
            <w:proofErr w:type="gramEnd"/>
          </w:p>
        </w:tc>
        <w:tc>
          <w:tcPr>
            <w:tcW w:w="1563" w:type="dxa"/>
            <w:vAlign w:val="center"/>
          </w:tcPr>
          <w:p w:rsidR="00035C7A" w:rsidRPr="00D26D20" w:rsidRDefault="003A1ED2" w:rsidP="00035C7A">
            <w:pPr>
              <w:jc w:val="center"/>
              <w:rPr>
                <w:sz w:val="20"/>
                <w:szCs w:val="20"/>
              </w:rPr>
            </w:pPr>
            <w:r w:rsidRPr="00D26D20">
              <w:rPr>
                <w:sz w:val="20"/>
                <w:szCs w:val="20"/>
              </w:rPr>
              <w:t>56 700</w:t>
            </w:r>
          </w:p>
        </w:tc>
      </w:tr>
      <w:tr w:rsidR="00035C7A" w:rsidRPr="00D26D20" w:rsidTr="00035C7A">
        <w:tc>
          <w:tcPr>
            <w:tcW w:w="812" w:type="dxa"/>
            <w:vMerge/>
            <w:vAlign w:val="center"/>
          </w:tcPr>
          <w:p w:rsidR="00035C7A" w:rsidRPr="00D26D20" w:rsidRDefault="00035C7A" w:rsidP="00035C7A">
            <w:pPr>
              <w:jc w:val="center"/>
              <w:rPr>
                <w:sz w:val="20"/>
                <w:szCs w:val="20"/>
              </w:rPr>
            </w:pPr>
          </w:p>
        </w:tc>
        <w:tc>
          <w:tcPr>
            <w:tcW w:w="4399" w:type="dxa"/>
            <w:vMerge/>
            <w:vAlign w:val="center"/>
          </w:tcPr>
          <w:p w:rsidR="00035C7A" w:rsidRPr="00D26D20" w:rsidRDefault="00035C7A" w:rsidP="00035C7A">
            <w:pPr>
              <w:rPr>
                <w:sz w:val="20"/>
                <w:szCs w:val="20"/>
              </w:rPr>
            </w:pPr>
          </w:p>
        </w:tc>
        <w:tc>
          <w:tcPr>
            <w:tcW w:w="3119" w:type="dxa"/>
            <w:vAlign w:val="center"/>
          </w:tcPr>
          <w:p w:rsidR="00035C7A" w:rsidRPr="00D26D20" w:rsidRDefault="00035C7A" w:rsidP="00035C7A">
            <w:pPr>
              <w:jc w:val="center"/>
              <w:rPr>
                <w:sz w:val="20"/>
                <w:szCs w:val="20"/>
              </w:rPr>
            </w:pPr>
            <w:r w:rsidRPr="00D26D20">
              <w:rPr>
                <w:sz w:val="20"/>
                <w:szCs w:val="20"/>
              </w:rPr>
              <w:t>кол-во домов</w:t>
            </w:r>
          </w:p>
        </w:tc>
        <w:tc>
          <w:tcPr>
            <w:tcW w:w="1563" w:type="dxa"/>
            <w:vAlign w:val="center"/>
          </w:tcPr>
          <w:p w:rsidR="00035C7A" w:rsidRPr="00D26D20" w:rsidRDefault="003A1ED2" w:rsidP="00D26D20">
            <w:pPr>
              <w:jc w:val="center"/>
              <w:rPr>
                <w:sz w:val="20"/>
                <w:szCs w:val="20"/>
              </w:rPr>
            </w:pPr>
            <w:r w:rsidRPr="00D26D20">
              <w:rPr>
                <w:sz w:val="20"/>
                <w:szCs w:val="20"/>
              </w:rPr>
              <w:t>12</w:t>
            </w:r>
            <w:r w:rsidR="00D26D20">
              <w:rPr>
                <w:sz w:val="20"/>
                <w:szCs w:val="20"/>
              </w:rPr>
              <w:t>12</w:t>
            </w:r>
          </w:p>
        </w:tc>
      </w:tr>
      <w:tr w:rsidR="00035C7A" w:rsidRPr="00D26D20" w:rsidTr="00035C7A">
        <w:tc>
          <w:tcPr>
            <w:tcW w:w="812" w:type="dxa"/>
            <w:vMerge/>
            <w:vAlign w:val="center"/>
          </w:tcPr>
          <w:p w:rsidR="00035C7A" w:rsidRPr="00D26D20" w:rsidRDefault="00035C7A" w:rsidP="00035C7A">
            <w:pPr>
              <w:jc w:val="center"/>
              <w:rPr>
                <w:sz w:val="20"/>
                <w:szCs w:val="20"/>
              </w:rPr>
            </w:pPr>
          </w:p>
        </w:tc>
        <w:tc>
          <w:tcPr>
            <w:tcW w:w="4399" w:type="dxa"/>
            <w:vMerge/>
            <w:vAlign w:val="center"/>
          </w:tcPr>
          <w:p w:rsidR="00035C7A" w:rsidRPr="00D26D20" w:rsidRDefault="00035C7A" w:rsidP="00035C7A">
            <w:pPr>
              <w:rPr>
                <w:sz w:val="20"/>
                <w:szCs w:val="20"/>
              </w:rPr>
            </w:pPr>
          </w:p>
        </w:tc>
        <w:tc>
          <w:tcPr>
            <w:tcW w:w="3119" w:type="dxa"/>
            <w:vAlign w:val="center"/>
          </w:tcPr>
          <w:p w:rsidR="00035C7A" w:rsidRPr="00D26D20" w:rsidRDefault="00035C7A" w:rsidP="00035C7A">
            <w:pPr>
              <w:jc w:val="center"/>
              <w:rPr>
                <w:sz w:val="20"/>
                <w:szCs w:val="20"/>
              </w:rPr>
            </w:pPr>
            <w:r w:rsidRPr="00D26D20">
              <w:rPr>
                <w:sz w:val="20"/>
                <w:szCs w:val="20"/>
              </w:rPr>
              <w:t>% от общего объема жилищного фонда</w:t>
            </w:r>
          </w:p>
        </w:tc>
        <w:tc>
          <w:tcPr>
            <w:tcW w:w="1563" w:type="dxa"/>
            <w:vAlign w:val="center"/>
          </w:tcPr>
          <w:p w:rsidR="00035C7A" w:rsidRPr="00D26D20" w:rsidRDefault="00D26D20" w:rsidP="00035C7A">
            <w:pPr>
              <w:jc w:val="center"/>
              <w:rPr>
                <w:sz w:val="20"/>
                <w:szCs w:val="20"/>
              </w:rPr>
            </w:pPr>
            <w:r>
              <w:rPr>
                <w:sz w:val="20"/>
                <w:szCs w:val="20"/>
              </w:rPr>
              <w:t>42</w:t>
            </w:r>
            <w:r w:rsidR="00035C7A" w:rsidRPr="00D26D20">
              <w:rPr>
                <w:sz w:val="20"/>
                <w:szCs w:val="20"/>
              </w:rPr>
              <w:t>%</w:t>
            </w:r>
          </w:p>
        </w:tc>
      </w:tr>
      <w:tr w:rsidR="00035C7A" w:rsidRPr="00D26D20" w:rsidTr="00035C7A">
        <w:tc>
          <w:tcPr>
            <w:tcW w:w="812" w:type="dxa"/>
            <w:vMerge w:val="restart"/>
            <w:vAlign w:val="center"/>
          </w:tcPr>
          <w:p w:rsidR="00035C7A" w:rsidRPr="00D26D20" w:rsidRDefault="00035C7A" w:rsidP="00035C7A">
            <w:pPr>
              <w:jc w:val="center"/>
              <w:rPr>
                <w:sz w:val="20"/>
                <w:szCs w:val="20"/>
              </w:rPr>
            </w:pPr>
            <w:r w:rsidRPr="00D26D20">
              <w:rPr>
                <w:sz w:val="20"/>
                <w:szCs w:val="20"/>
              </w:rPr>
              <w:t>1.2.</w:t>
            </w:r>
          </w:p>
        </w:tc>
        <w:tc>
          <w:tcPr>
            <w:tcW w:w="4399" w:type="dxa"/>
            <w:vMerge w:val="restart"/>
            <w:vAlign w:val="center"/>
          </w:tcPr>
          <w:p w:rsidR="00035C7A" w:rsidRPr="00D26D20" w:rsidRDefault="00035C7A" w:rsidP="00035C7A">
            <w:pPr>
              <w:rPr>
                <w:sz w:val="20"/>
                <w:szCs w:val="20"/>
              </w:rPr>
            </w:pPr>
            <w:r w:rsidRPr="00D26D20">
              <w:rPr>
                <w:sz w:val="20"/>
                <w:szCs w:val="20"/>
              </w:rPr>
              <w:t>малоэтажная многоквартирная жилая застройка</w:t>
            </w:r>
          </w:p>
        </w:tc>
        <w:tc>
          <w:tcPr>
            <w:tcW w:w="3119" w:type="dxa"/>
            <w:vAlign w:val="center"/>
          </w:tcPr>
          <w:p w:rsidR="00035C7A" w:rsidRPr="00D26D20" w:rsidRDefault="00035C7A" w:rsidP="00035C7A">
            <w:pPr>
              <w:jc w:val="center"/>
              <w:rPr>
                <w:sz w:val="20"/>
                <w:szCs w:val="20"/>
              </w:rPr>
            </w:pPr>
            <w:r w:rsidRPr="00D26D20">
              <w:rPr>
                <w:sz w:val="20"/>
                <w:szCs w:val="20"/>
              </w:rPr>
              <w:t>S общ., м</w:t>
            </w:r>
            <w:proofErr w:type="gramStart"/>
            <w:r w:rsidRPr="00D26D20">
              <w:rPr>
                <w:sz w:val="20"/>
                <w:szCs w:val="20"/>
              </w:rPr>
              <w:t>2</w:t>
            </w:r>
            <w:proofErr w:type="gramEnd"/>
          </w:p>
        </w:tc>
        <w:tc>
          <w:tcPr>
            <w:tcW w:w="1563" w:type="dxa"/>
            <w:vAlign w:val="center"/>
          </w:tcPr>
          <w:p w:rsidR="00035C7A" w:rsidRPr="00D26D20" w:rsidRDefault="00D26D20" w:rsidP="00035C7A">
            <w:pPr>
              <w:jc w:val="center"/>
              <w:rPr>
                <w:sz w:val="20"/>
                <w:szCs w:val="20"/>
              </w:rPr>
            </w:pPr>
            <w:r>
              <w:rPr>
                <w:sz w:val="20"/>
                <w:szCs w:val="20"/>
              </w:rPr>
              <w:t>78 800</w:t>
            </w:r>
          </w:p>
        </w:tc>
      </w:tr>
      <w:tr w:rsidR="00035C7A" w:rsidRPr="00D26D20" w:rsidTr="00035C7A">
        <w:tc>
          <w:tcPr>
            <w:tcW w:w="812" w:type="dxa"/>
            <w:vMerge/>
            <w:vAlign w:val="center"/>
          </w:tcPr>
          <w:p w:rsidR="00035C7A" w:rsidRPr="00D26D20" w:rsidRDefault="00035C7A" w:rsidP="00035C7A">
            <w:pPr>
              <w:jc w:val="center"/>
              <w:rPr>
                <w:sz w:val="20"/>
                <w:szCs w:val="20"/>
              </w:rPr>
            </w:pPr>
          </w:p>
        </w:tc>
        <w:tc>
          <w:tcPr>
            <w:tcW w:w="4399" w:type="dxa"/>
            <w:vMerge/>
            <w:vAlign w:val="center"/>
          </w:tcPr>
          <w:p w:rsidR="00035C7A" w:rsidRPr="00D26D20" w:rsidRDefault="00035C7A" w:rsidP="00035C7A">
            <w:pPr>
              <w:rPr>
                <w:sz w:val="20"/>
                <w:szCs w:val="20"/>
              </w:rPr>
            </w:pPr>
          </w:p>
        </w:tc>
        <w:tc>
          <w:tcPr>
            <w:tcW w:w="3119" w:type="dxa"/>
            <w:vAlign w:val="center"/>
          </w:tcPr>
          <w:p w:rsidR="00035C7A" w:rsidRPr="00D26D20" w:rsidRDefault="00035C7A" w:rsidP="00035C7A">
            <w:pPr>
              <w:jc w:val="center"/>
              <w:rPr>
                <w:sz w:val="20"/>
                <w:szCs w:val="20"/>
              </w:rPr>
            </w:pPr>
            <w:r w:rsidRPr="00D26D20">
              <w:rPr>
                <w:sz w:val="20"/>
                <w:szCs w:val="20"/>
              </w:rPr>
              <w:t>кол-во домов</w:t>
            </w:r>
          </w:p>
        </w:tc>
        <w:tc>
          <w:tcPr>
            <w:tcW w:w="1563" w:type="dxa"/>
            <w:vAlign w:val="center"/>
          </w:tcPr>
          <w:p w:rsidR="00035C7A" w:rsidRPr="00D26D20" w:rsidRDefault="003A1ED2" w:rsidP="00035C7A">
            <w:pPr>
              <w:jc w:val="center"/>
              <w:rPr>
                <w:sz w:val="20"/>
                <w:szCs w:val="20"/>
              </w:rPr>
            </w:pPr>
            <w:r w:rsidRPr="00D26D20">
              <w:rPr>
                <w:sz w:val="20"/>
                <w:szCs w:val="20"/>
              </w:rPr>
              <w:t>257</w:t>
            </w:r>
          </w:p>
        </w:tc>
      </w:tr>
      <w:tr w:rsidR="00035C7A" w:rsidRPr="00D26D20" w:rsidTr="00035C7A">
        <w:tc>
          <w:tcPr>
            <w:tcW w:w="812" w:type="dxa"/>
            <w:vMerge/>
            <w:vAlign w:val="center"/>
          </w:tcPr>
          <w:p w:rsidR="00035C7A" w:rsidRPr="00D26D20" w:rsidRDefault="00035C7A" w:rsidP="00035C7A">
            <w:pPr>
              <w:jc w:val="center"/>
              <w:rPr>
                <w:sz w:val="20"/>
                <w:szCs w:val="20"/>
              </w:rPr>
            </w:pPr>
          </w:p>
        </w:tc>
        <w:tc>
          <w:tcPr>
            <w:tcW w:w="4399" w:type="dxa"/>
            <w:vMerge/>
            <w:vAlign w:val="center"/>
          </w:tcPr>
          <w:p w:rsidR="00035C7A" w:rsidRPr="00D26D20" w:rsidRDefault="00035C7A" w:rsidP="00035C7A">
            <w:pPr>
              <w:rPr>
                <w:sz w:val="20"/>
                <w:szCs w:val="20"/>
              </w:rPr>
            </w:pPr>
          </w:p>
        </w:tc>
        <w:tc>
          <w:tcPr>
            <w:tcW w:w="3119" w:type="dxa"/>
            <w:vAlign w:val="center"/>
          </w:tcPr>
          <w:p w:rsidR="00035C7A" w:rsidRPr="00D26D20" w:rsidRDefault="00035C7A" w:rsidP="00035C7A">
            <w:pPr>
              <w:jc w:val="center"/>
              <w:rPr>
                <w:sz w:val="20"/>
                <w:szCs w:val="20"/>
              </w:rPr>
            </w:pPr>
            <w:r w:rsidRPr="00D26D20">
              <w:rPr>
                <w:sz w:val="20"/>
                <w:szCs w:val="20"/>
              </w:rPr>
              <w:t>% от общего объема жилищного фонда</w:t>
            </w:r>
          </w:p>
        </w:tc>
        <w:tc>
          <w:tcPr>
            <w:tcW w:w="1563" w:type="dxa"/>
            <w:vAlign w:val="center"/>
          </w:tcPr>
          <w:p w:rsidR="00035C7A" w:rsidRPr="00D26D20" w:rsidRDefault="00D26D20" w:rsidP="00035C7A">
            <w:pPr>
              <w:jc w:val="center"/>
              <w:rPr>
                <w:sz w:val="20"/>
                <w:szCs w:val="20"/>
              </w:rPr>
            </w:pPr>
            <w:r>
              <w:rPr>
                <w:sz w:val="20"/>
                <w:szCs w:val="20"/>
              </w:rPr>
              <w:t>58</w:t>
            </w:r>
            <w:r w:rsidR="00035C7A" w:rsidRPr="00D26D20">
              <w:rPr>
                <w:sz w:val="20"/>
                <w:szCs w:val="20"/>
              </w:rPr>
              <w:t>%</w:t>
            </w:r>
          </w:p>
        </w:tc>
      </w:tr>
      <w:tr w:rsidR="00035C7A" w:rsidRPr="00D26D20" w:rsidTr="00035C7A">
        <w:trPr>
          <w:trHeight w:val="383"/>
        </w:trPr>
        <w:tc>
          <w:tcPr>
            <w:tcW w:w="812" w:type="dxa"/>
            <w:vMerge w:val="restart"/>
            <w:vAlign w:val="center"/>
          </w:tcPr>
          <w:p w:rsidR="00035C7A" w:rsidRPr="00D26D20" w:rsidRDefault="00035C7A" w:rsidP="00035C7A">
            <w:pPr>
              <w:jc w:val="center"/>
              <w:rPr>
                <w:sz w:val="20"/>
                <w:szCs w:val="20"/>
              </w:rPr>
            </w:pPr>
            <w:r w:rsidRPr="00D26D20">
              <w:rPr>
                <w:sz w:val="20"/>
                <w:szCs w:val="20"/>
              </w:rPr>
              <w:t>2.</w:t>
            </w:r>
          </w:p>
        </w:tc>
        <w:tc>
          <w:tcPr>
            <w:tcW w:w="4399" w:type="dxa"/>
            <w:vMerge w:val="restart"/>
            <w:vAlign w:val="center"/>
          </w:tcPr>
          <w:p w:rsidR="00035C7A" w:rsidRPr="00D26D20" w:rsidRDefault="00035C7A" w:rsidP="00035C7A">
            <w:pPr>
              <w:rPr>
                <w:sz w:val="20"/>
                <w:szCs w:val="20"/>
              </w:rPr>
            </w:pPr>
            <w:r w:rsidRPr="00D26D20">
              <w:rPr>
                <w:sz w:val="20"/>
                <w:szCs w:val="20"/>
              </w:rPr>
              <w:t>общий объем нового жилищного строительства</w:t>
            </w:r>
          </w:p>
        </w:tc>
        <w:tc>
          <w:tcPr>
            <w:tcW w:w="3119" w:type="dxa"/>
            <w:vAlign w:val="center"/>
          </w:tcPr>
          <w:p w:rsidR="00035C7A" w:rsidRPr="00D26D20" w:rsidRDefault="00035C7A" w:rsidP="00035C7A">
            <w:pPr>
              <w:jc w:val="center"/>
              <w:rPr>
                <w:sz w:val="20"/>
                <w:szCs w:val="20"/>
              </w:rPr>
            </w:pPr>
            <w:r w:rsidRPr="00D26D20">
              <w:rPr>
                <w:sz w:val="20"/>
                <w:szCs w:val="20"/>
              </w:rPr>
              <w:t>S общ., м</w:t>
            </w:r>
            <w:proofErr w:type="gramStart"/>
            <w:r w:rsidRPr="00D26D20">
              <w:rPr>
                <w:sz w:val="20"/>
                <w:szCs w:val="20"/>
              </w:rPr>
              <w:t>2</w:t>
            </w:r>
            <w:proofErr w:type="gramEnd"/>
          </w:p>
        </w:tc>
        <w:tc>
          <w:tcPr>
            <w:tcW w:w="1563" w:type="dxa"/>
            <w:vAlign w:val="center"/>
          </w:tcPr>
          <w:p w:rsidR="00035C7A" w:rsidRPr="00D26D20" w:rsidRDefault="00D26D20" w:rsidP="00035C7A">
            <w:pPr>
              <w:jc w:val="center"/>
              <w:rPr>
                <w:sz w:val="20"/>
                <w:szCs w:val="20"/>
              </w:rPr>
            </w:pPr>
            <w:r w:rsidRPr="00D26D20">
              <w:rPr>
                <w:sz w:val="20"/>
                <w:szCs w:val="20"/>
              </w:rPr>
              <w:t>800</w:t>
            </w:r>
          </w:p>
        </w:tc>
      </w:tr>
      <w:tr w:rsidR="00035C7A" w:rsidRPr="00D26D20" w:rsidTr="00035C7A">
        <w:tc>
          <w:tcPr>
            <w:tcW w:w="812" w:type="dxa"/>
            <w:vMerge/>
            <w:vAlign w:val="center"/>
          </w:tcPr>
          <w:p w:rsidR="00035C7A" w:rsidRPr="00D26D20" w:rsidRDefault="00035C7A" w:rsidP="00035C7A">
            <w:pPr>
              <w:jc w:val="center"/>
              <w:rPr>
                <w:sz w:val="20"/>
                <w:szCs w:val="20"/>
              </w:rPr>
            </w:pPr>
          </w:p>
        </w:tc>
        <w:tc>
          <w:tcPr>
            <w:tcW w:w="4399" w:type="dxa"/>
            <w:vMerge/>
            <w:vAlign w:val="center"/>
          </w:tcPr>
          <w:p w:rsidR="00035C7A" w:rsidRPr="00D26D20" w:rsidRDefault="00035C7A" w:rsidP="00035C7A">
            <w:pPr>
              <w:rPr>
                <w:sz w:val="20"/>
                <w:szCs w:val="20"/>
              </w:rPr>
            </w:pPr>
          </w:p>
        </w:tc>
        <w:tc>
          <w:tcPr>
            <w:tcW w:w="3119" w:type="dxa"/>
            <w:vAlign w:val="center"/>
          </w:tcPr>
          <w:p w:rsidR="00035C7A" w:rsidRPr="00D26D20" w:rsidRDefault="00035C7A" w:rsidP="00035C7A">
            <w:pPr>
              <w:jc w:val="center"/>
              <w:rPr>
                <w:sz w:val="20"/>
                <w:szCs w:val="20"/>
              </w:rPr>
            </w:pPr>
            <w:r w:rsidRPr="00D26D20">
              <w:rPr>
                <w:sz w:val="20"/>
                <w:szCs w:val="20"/>
              </w:rPr>
              <w:t>кол-во домов</w:t>
            </w:r>
          </w:p>
        </w:tc>
        <w:tc>
          <w:tcPr>
            <w:tcW w:w="1563" w:type="dxa"/>
            <w:vAlign w:val="center"/>
          </w:tcPr>
          <w:p w:rsidR="00035C7A" w:rsidRPr="00D26D20" w:rsidRDefault="00D26D20" w:rsidP="00035C7A">
            <w:pPr>
              <w:jc w:val="center"/>
              <w:rPr>
                <w:sz w:val="20"/>
                <w:szCs w:val="20"/>
              </w:rPr>
            </w:pPr>
            <w:r w:rsidRPr="00D26D20">
              <w:rPr>
                <w:sz w:val="20"/>
                <w:szCs w:val="20"/>
              </w:rPr>
              <w:t>7</w:t>
            </w:r>
          </w:p>
        </w:tc>
      </w:tr>
      <w:tr w:rsidR="00035C7A" w:rsidRPr="00D26D20" w:rsidTr="00035C7A">
        <w:tc>
          <w:tcPr>
            <w:tcW w:w="812" w:type="dxa"/>
            <w:vMerge/>
            <w:vAlign w:val="center"/>
          </w:tcPr>
          <w:p w:rsidR="00035C7A" w:rsidRPr="00D26D20" w:rsidRDefault="00035C7A" w:rsidP="00035C7A">
            <w:pPr>
              <w:jc w:val="center"/>
              <w:rPr>
                <w:sz w:val="20"/>
                <w:szCs w:val="20"/>
              </w:rPr>
            </w:pPr>
          </w:p>
        </w:tc>
        <w:tc>
          <w:tcPr>
            <w:tcW w:w="4399" w:type="dxa"/>
            <w:vMerge/>
            <w:vAlign w:val="center"/>
          </w:tcPr>
          <w:p w:rsidR="00035C7A" w:rsidRPr="00D26D20" w:rsidRDefault="00035C7A" w:rsidP="00035C7A">
            <w:pPr>
              <w:rPr>
                <w:sz w:val="20"/>
                <w:szCs w:val="20"/>
              </w:rPr>
            </w:pPr>
          </w:p>
        </w:tc>
        <w:tc>
          <w:tcPr>
            <w:tcW w:w="3119" w:type="dxa"/>
            <w:vAlign w:val="center"/>
          </w:tcPr>
          <w:p w:rsidR="00035C7A" w:rsidRPr="00D26D20" w:rsidRDefault="00035C7A" w:rsidP="00035C7A">
            <w:pPr>
              <w:jc w:val="center"/>
              <w:rPr>
                <w:sz w:val="20"/>
                <w:szCs w:val="20"/>
              </w:rPr>
            </w:pPr>
            <w:r w:rsidRPr="00D26D20">
              <w:rPr>
                <w:sz w:val="20"/>
                <w:szCs w:val="20"/>
              </w:rPr>
              <w:t>% от общего объема жилищного фонда</w:t>
            </w:r>
          </w:p>
        </w:tc>
        <w:tc>
          <w:tcPr>
            <w:tcW w:w="1563" w:type="dxa"/>
            <w:vAlign w:val="center"/>
          </w:tcPr>
          <w:p w:rsidR="00035C7A" w:rsidRPr="00D26D20" w:rsidRDefault="00D26D20" w:rsidP="00035C7A">
            <w:pPr>
              <w:jc w:val="center"/>
              <w:rPr>
                <w:sz w:val="20"/>
                <w:szCs w:val="20"/>
              </w:rPr>
            </w:pPr>
            <w:r w:rsidRPr="00D26D20">
              <w:rPr>
                <w:sz w:val="20"/>
                <w:szCs w:val="20"/>
              </w:rPr>
              <w:t>0,6</w:t>
            </w:r>
            <w:r w:rsidR="00035C7A" w:rsidRPr="00D26D20">
              <w:rPr>
                <w:sz w:val="20"/>
                <w:szCs w:val="20"/>
              </w:rPr>
              <w:t>%</w:t>
            </w:r>
          </w:p>
        </w:tc>
      </w:tr>
      <w:tr w:rsidR="00035C7A" w:rsidRPr="00D26D20" w:rsidTr="00035C7A">
        <w:tc>
          <w:tcPr>
            <w:tcW w:w="812" w:type="dxa"/>
            <w:vAlign w:val="center"/>
          </w:tcPr>
          <w:p w:rsidR="00035C7A" w:rsidRPr="00D26D20" w:rsidRDefault="00035C7A" w:rsidP="00035C7A">
            <w:pPr>
              <w:jc w:val="center"/>
              <w:rPr>
                <w:sz w:val="20"/>
                <w:szCs w:val="20"/>
              </w:rPr>
            </w:pPr>
          </w:p>
        </w:tc>
        <w:tc>
          <w:tcPr>
            <w:tcW w:w="9081" w:type="dxa"/>
            <w:gridSpan w:val="3"/>
            <w:vAlign w:val="center"/>
          </w:tcPr>
          <w:p w:rsidR="00035C7A" w:rsidRPr="00D26D20" w:rsidRDefault="00035C7A" w:rsidP="00035C7A">
            <w:pPr>
              <w:rPr>
                <w:sz w:val="20"/>
                <w:szCs w:val="20"/>
              </w:rPr>
            </w:pPr>
            <w:r w:rsidRPr="00D26D20">
              <w:rPr>
                <w:sz w:val="20"/>
                <w:szCs w:val="20"/>
              </w:rPr>
              <w:t>в том числе из общего объема нового жил</w:t>
            </w:r>
            <w:proofErr w:type="gramStart"/>
            <w:r w:rsidRPr="00D26D20">
              <w:rPr>
                <w:sz w:val="20"/>
                <w:szCs w:val="20"/>
              </w:rPr>
              <w:t>.</w:t>
            </w:r>
            <w:proofErr w:type="gramEnd"/>
            <w:r w:rsidRPr="00D26D20">
              <w:rPr>
                <w:sz w:val="20"/>
                <w:szCs w:val="20"/>
              </w:rPr>
              <w:t xml:space="preserve"> </w:t>
            </w:r>
            <w:proofErr w:type="gramStart"/>
            <w:r w:rsidRPr="00D26D20">
              <w:rPr>
                <w:sz w:val="20"/>
                <w:szCs w:val="20"/>
              </w:rPr>
              <w:t>с</w:t>
            </w:r>
            <w:proofErr w:type="gramEnd"/>
            <w:r w:rsidRPr="00D26D20">
              <w:rPr>
                <w:sz w:val="20"/>
                <w:szCs w:val="20"/>
              </w:rPr>
              <w:t>троительства по типу застройки:</w:t>
            </w:r>
          </w:p>
        </w:tc>
      </w:tr>
      <w:tr w:rsidR="00035C7A" w:rsidRPr="00D26D20" w:rsidTr="00035C7A">
        <w:tc>
          <w:tcPr>
            <w:tcW w:w="812" w:type="dxa"/>
            <w:vMerge w:val="restart"/>
            <w:vAlign w:val="center"/>
          </w:tcPr>
          <w:p w:rsidR="00035C7A" w:rsidRPr="00D26D20" w:rsidRDefault="00035C7A" w:rsidP="00035C7A">
            <w:pPr>
              <w:jc w:val="center"/>
              <w:rPr>
                <w:sz w:val="20"/>
                <w:szCs w:val="20"/>
              </w:rPr>
            </w:pPr>
            <w:r w:rsidRPr="00D26D20">
              <w:rPr>
                <w:sz w:val="20"/>
                <w:szCs w:val="20"/>
              </w:rPr>
              <w:t>2.1.</w:t>
            </w:r>
          </w:p>
        </w:tc>
        <w:tc>
          <w:tcPr>
            <w:tcW w:w="4399" w:type="dxa"/>
            <w:vMerge w:val="restart"/>
            <w:vAlign w:val="center"/>
          </w:tcPr>
          <w:p w:rsidR="00035C7A" w:rsidRPr="00D26D20" w:rsidRDefault="00035C7A" w:rsidP="00035C7A">
            <w:pPr>
              <w:rPr>
                <w:sz w:val="20"/>
                <w:szCs w:val="20"/>
              </w:rPr>
            </w:pPr>
            <w:proofErr w:type="gramStart"/>
            <w:r w:rsidRPr="00D26D20">
              <w:rPr>
                <w:sz w:val="20"/>
                <w:szCs w:val="20"/>
              </w:rPr>
              <w:t>малоэтажная индивидуальная</w:t>
            </w:r>
            <w:proofErr w:type="gramEnd"/>
            <w:r w:rsidRPr="00D26D20">
              <w:rPr>
                <w:sz w:val="20"/>
                <w:szCs w:val="20"/>
              </w:rPr>
              <w:t xml:space="preserve"> жилая застройка</w:t>
            </w:r>
          </w:p>
        </w:tc>
        <w:tc>
          <w:tcPr>
            <w:tcW w:w="3119" w:type="dxa"/>
            <w:vAlign w:val="center"/>
          </w:tcPr>
          <w:p w:rsidR="00035C7A" w:rsidRPr="00D26D20" w:rsidRDefault="00035C7A" w:rsidP="00035C7A">
            <w:pPr>
              <w:jc w:val="center"/>
              <w:rPr>
                <w:sz w:val="20"/>
                <w:szCs w:val="20"/>
              </w:rPr>
            </w:pPr>
            <w:r w:rsidRPr="00D26D20">
              <w:rPr>
                <w:sz w:val="20"/>
                <w:szCs w:val="20"/>
              </w:rPr>
              <w:t>S общ., м</w:t>
            </w:r>
            <w:proofErr w:type="gramStart"/>
            <w:r w:rsidRPr="00D26D20">
              <w:rPr>
                <w:sz w:val="20"/>
                <w:szCs w:val="20"/>
              </w:rPr>
              <w:t>2</w:t>
            </w:r>
            <w:proofErr w:type="gramEnd"/>
          </w:p>
        </w:tc>
        <w:tc>
          <w:tcPr>
            <w:tcW w:w="1563" w:type="dxa"/>
            <w:vAlign w:val="center"/>
          </w:tcPr>
          <w:p w:rsidR="00035C7A" w:rsidRPr="00D26D20" w:rsidRDefault="00D26D20" w:rsidP="00035C7A">
            <w:pPr>
              <w:jc w:val="center"/>
              <w:rPr>
                <w:sz w:val="20"/>
                <w:szCs w:val="20"/>
              </w:rPr>
            </w:pPr>
            <w:r w:rsidRPr="00D26D20">
              <w:rPr>
                <w:sz w:val="20"/>
                <w:szCs w:val="20"/>
              </w:rPr>
              <w:t>800</w:t>
            </w:r>
          </w:p>
        </w:tc>
      </w:tr>
      <w:tr w:rsidR="00035C7A" w:rsidRPr="00D26D20" w:rsidTr="00035C7A">
        <w:tc>
          <w:tcPr>
            <w:tcW w:w="812" w:type="dxa"/>
            <w:vMerge/>
            <w:vAlign w:val="center"/>
          </w:tcPr>
          <w:p w:rsidR="00035C7A" w:rsidRPr="00D26D20" w:rsidRDefault="00035C7A" w:rsidP="00035C7A">
            <w:pPr>
              <w:jc w:val="center"/>
              <w:rPr>
                <w:sz w:val="20"/>
                <w:szCs w:val="20"/>
              </w:rPr>
            </w:pPr>
          </w:p>
        </w:tc>
        <w:tc>
          <w:tcPr>
            <w:tcW w:w="4399" w:type="dxa"/>
            <w:vMerge/>
            <w:vAlign w:val="center"/>
          </w:tcPr>
          <w:p w:rsidR="00035C7A" w:rsidRPr="00D26D20" w:rsidRDefault="00035C7A" w:rsidP="00035C7A">
            <w:pPr>
              <w:rPr>
                <w:sz w:val="20"/>
                <w:szCs w:val="20"/>
              </w:rPr>
            </w:pPr>
          </w:p>
        </w:tc>
        <w:tc>
          <w:tcPr>
            <w:tcW w:w="3119" w:type="dxa"/>
            <w:vAlign w:val="center"/>
          </w:tcPr>
          <w:p w:rsidR="00035C7A" w:rsidRPr="00D26D20" w:rsidRDefault="00035C7A" w:rsidP="00035C7A">
            <w:pPr>
              <w:jc w:val="center"/>
              <w:rPr>
                <w:sz w:val="20"/>
                <w:szCs w:val="20"/>
              </w:rPr>
            </w:pPr>
            <w:r w:rsidRPr="00D26D20">
              <w:rPr>
                <w:sz w:val="20"/>
                <w:szCs w:val="20"/>
              </w:rPr>
              <w:t>кол-во домов</w:t>
            </w:r>
          </w:p>
        </w:tc>
        <w:tc>
          <w:tcPr>
            <w:tcW w:w="1563" w:type="dxa"/>
            <w:vAlign w:val="center"/>
          </w:tcPr>
          <w:p w:rsidR="00035C7A" w:rsidRPr="00D26D20" w:rsidRDefault="00D26D20" w:rsidP="00035C7A">
            <w:pPr>
              <w:jc w:val="center"/>
              <w:rPr>
                <w:sz w:val="20"/>
                <w:szCs w:val="20"/>
              </w:rPr>
            </w:pPr>
            <w:r w:rsidRPr="00D26D20">
              <w:rPr>
                <w:sz w:val="20"/>
                <w:szCs w:val="20"/>
              </w:rPr>
              <w:t>7</w:t>
            </w:r>
          </w:p>
        </w:tc>
      </w:tr>
      <w:tr w:rsidR="00035C7A" w:rsidRPr="00D26D20" w:rsidTr="00035C7A">
        <w:tc>
          <w:tcPr>
            <w:tcW w:w="812" w:type="dxa"/>
            <w:vMerge/>
            <w:vAlign w:val="center"/>
          </w:tcPr>
          <w:p w:rsidR="00035C7A" w:rsidRPr="00D26D20" w:rsidRDefault="00035C7A" w:rsidP="00035C7A">
            <w:pPr>
              <w:jc w:val="center"/>
              <w:rPr>
                <w:sz w:val="20"/>
                <w:szCs w:val="20"/>
              </w:rPr>
            </w:pPr>
          </w:p>
        </w:tc>
        <w:tc>
          <w:tcPr>
            <w:tcW w:w="4399" w:type="dxa"/>
            <w:vMerge/>
            <w:vAlign w:val="center"/>
          </w:tcPr>
          <w:p w:rsidR="00035C7A" w:rsidRPr="00D26D20" w:rsidRDefault="00035C7A" w:rsidP="00035C7A">
            <w:pPr>
              <w:rPr>
                <w:sz w:val="20"/>
                <w:szCs w:val="20"/>
              </w:rPr>
            </w:pPr>
          </w:p>
        </w:tc>
        <w:tc>
          <w:tcPr>
            <w:tcW w:w="3119" w:type="dxa"/>
            <w:vAlign w:val="center"/>
          </w:tcPr>
          <w:p w:rsidR="00035C7A" w:rsidRPr="00D26D20" w:rsidRDefault="00035C7A" w:rsidP="00035C7A">
            <w:pPr>
              <w:jc w:val="center"/>
              <w:rPr>
                <w:sz w:val="20"/>
                <w:szCs w:val="20"/>
              </w:rPr>
            </w:pPr>
            <w:r w:rsidRPr="00D26D20">
              <w:rPr>
                <w:sz w:val="20"/>
                <w:szCs w:val="20"/>
              </w:rPr>
              <w:t>% от общего объема жилищного фонда</w:t>
            </w:r>
          </w:p>
        </w:tc>
        <w:tc>
          <w:tcPr>
            <w:tcW w:w="1563" w:type="dxa"/>
            <w:vAlign w:val="center"/>
          </w:tcPr>
          <w:p w:rsidR="00035C7A" w:rsidRPr="00D26D20" w:rsidRDefault="00D26D20" w:rsidP="00035C7A">
            <w:pPr>
              <w:jc w:val="center"/>
              <w:rPr>
                <w:sz w:val="20"/>
                <w:szCs w:val="20"/>
              </w:rPr>
            </w:pPr>
            <w:r w:rsidRPr="00D26D20">
              <w:rPr>
                <w:sz w:val="20"/>
                <w:szCs w:val="20"/>
              </w:rPr>
              <w:t>0,6</w:t>
            </w:r>
            <w:r w:rsidR="00035C7A" w:rsidRPr="00D26D20">
              <w:rPr>
                <w:sz w:val="20"/>
                <w:szCs w:val="20"/>
              </w:rPr>
              <w:t>%</w:t>
            </w:r>
          </w:p>
        </w:tc>
      </w:tr>
      <w:tr w:rsidR="00035C7A" w:rsidRPr="00D26D20" w:rsidTr="00035C7A">
        <w:tc>
          <w:tcPr>
            <w:tcW w:w="812" w:type="dxa"/>
            <w:vMerge w:val="restart"/>
            <w:vAlign w:val="center"/>
          </w:tcPr>
          <w:p w:rsidR="00035C7A" w:rsidRPr="00D26D20" w:rsidRDefault="00035C7A" w:rsidP="00035C7A">
            <w:pPr>
              <w:jc w:val="center"/>
              <w:rPr>
                <w:sz w:val="20"/>
                <w:szCs w:val="20"/>
              </w:rPr>
            </w:pPr>
            <w:r w:rsidRPr="00D26D20">
              <w:rPr>
                <w:sz w:val="20"/>
                <w:szCs w:val="20"/>
              </w:rPr>
              <w:t>3.</w:t>
            </w:r>
          </w:p>
        </w:tc>
        <w:tc>
          <w:tcPr>
            <w:tcW w:w="4399" w:type="dxa"/>
            <w:vMerge w:val="restart"/>
            <w:vAlign w:val="center"/>
          </w:tcPr>
          <w:p w:rsidR="00035C7A" w:rsidRPr="00D26D20" w:rsidRDefault="00035C7A" w:rsidP="00035C7A">
            <w:pPr>
              <w:rPr>
                <w:sz w:val="20"/>
                <w:szCs w:val="20"/>
              </w:rPr>
            </w:pPr>
            <w:r w:rsidRPr="00D26D20">
              <w:rPr>
                <w:sz w:val="20"/>
                <w:szCs w:val="20"/>
              </w:rPr>
              <w:t>общий объем убыли жилищного фонда</w:t>
            </w:r>
          </w:p>
          <w:p w:rsidR="00035C7A" w:rsidRPr="00D26D20" w:rsidRDefault="00035C7A" w:rsidP="00035C7A">
            <w:pPr>
              <w:rPr>
                <w:sz w:val="20"/>
                <w:szCs w:val="20"/>
              </w:rPr>
            </w:pPr>
          </w:p>
        </w:tc>
        <w:tc>
          <w:tcPr>
            <w:tcW w:w="3119" w:type="dxa"/>
            <w:vAlign w:val="center"/>
          </w:tcPr>
          <w:p w:rsidR="00035C7A" w:rsidRPr="00D26D20" w:rsidRDefault="00035C7A" w:rsidP="00035C7A">
            <w:pPr>
              <w:jc w:val="center"/>
              <w:rPr>
                <w:sz w:val="20"/>
                <w:szCs w:val="20"/>
              </w:rPr>
            </w:pPr>
            <w:r w:rsidRPr="00D26D20">
              <w:rPr>
                <w:sz w:val="20"/>
                <w:szCs w:val="20"/>
              </w:rPr>
              <w:t>S общ., м</w:t>
            </w:r>
            <w:proofErr w:type="gramStart"/>
            <w:r w:rsidRPr="00D26D20">
              <w:rPr>
                <w:sz w:val="20"/>
                <w:szCs w:val="20"/>
              </w:rPr>
              <w:t>2</w:t>
            </w:r>
            <w:proofErr w:type="gramEnd"/>
          </w:p>
        </w:tc>
        <w:tc>
          <w:tcPr>
            <w:tcW w:w="1563" w:type="dxa"/>
            <w:vAlign w:val="center"/>
          </w:tcPr>
          <w:p w:rsidR="00035C7A" w:rsidRPr="00D26D20" w:rsidRDefault="00D26D20" w:rsidP="00035C7A">
            <w:pPr>
              <w:jc w:val="center"/>
              <w:rPr>
                <w:sz w:val="20"/>
                <w:szCs w:val="20"/>
              </w:rPr>
            </w:pPr>
            <w:r w:rsidRPr="00D26D20">
              <w:rPr>
                <w:sz w:val="20"/>
                <w:szCs w:val="20"/>
              </w:rPr>
              <w:t>0</w:t>
            </w:r>
          </w:p>
        </w:tc>
      </w:tr>
      <w:tr w:rsidR="00035C7A" w:rsidRPr="00D26D20" w:rsidTr="00035C7A">
        <w:tc>
          <w:tcPr>
            <w:tcW w:w="812" w:type="dxa"/>
            <w:vMerge/>
            <w:vAlign w:val="center"/>
          </w:tcPr>
          <w:p w:rsidR="00035C7A" w:rsidRPr="00D26D20" w:rsidRDefault="00035C7A" w:rsidP="00035C7A">
            <w:pPr>
              <w:jc w:val="center"/>
              <w:rPr>
                <w:sz w:val="20"/>
                <w:szCs w:val="20"/>
              </w:rPr>
            </w:pPr>
          </w:p>
        </w:tc>
        <w:tc>
          <w:tcPr>
            <w:tcW w:w="4399" w:type="dxa"/>
            <w:vMerge/>
            <w:vAlign w:val="center"/>
          </w:tcPr>
          <w:p w:rsidR="00035C7A" w:rsidRPr="00D26D20" w:rsidRDefault="00035C7A" w:rsidP="00035C7A">
            <w:pPr>
              <w:rPr>
                <w:sz w:val="20"/>
                <w:szCs w:val="20"/>
              </w:rPr>
            </w:pPr>
          </w:p>
        </w:tc>
        <w:tc>
          <w:tcPr>
            <w:tcW w:w="3119" w:type="dxa"/>
            <w:vAlign w:val="center"/>
          </w:tcPr>
          <w:p w:rsidR="00035C7A" w:rsidRPr="00D26D20" w:rsidRDefault="00035C7A" w:rsidP="00035C7A">
            <w:pPr>
              <w:jc w:val="center"/>
              <w:rPr>
                <w:sz w:val="20"/>
                <w:szCs w:val="20"/>
              </w:rPr>
            </w:pPr>
            <w:r w:rsidRPr="00D26D20">
              <w:rPr>
                <w:sz w:val="20"/>
                <w:szCs w:val="20"/>
              </w:rPr>
              <w:t>кол-во домов</w:t>
            </w:r>
          </w:p>
        </w:tc>
        <w:tc>
          <w:tcPr>
            <w:tcW w:w="1563" w:type="dxa"/>
            <w:vAlign w:val="center"/>
          </w:tcPr>
          <w:p w:rsidR="00035C7A" w:rsidRPr="00D26D20" w:rsidRDefault="00D26D20" w:rsidP="00035C7A">
            <w:pPr>
              <w:jc w:val="center"/>
              <w:rPr>
                <w:sz w:val="20"/>
                <w:szCs w:val="20"/>
              </w:rPr>
            </w:pPr>
            <w:r w:rsidRPr="00D26D20">
              <w:rPr>
                <w:sz w:val="20"/>
                <w:szCs w:val="20"/>
              </w:rPr>
              <w:t>0</w:t>
            </w:r>
          </w:p>
        </w:tc>
      </w:tr>
      <w:tr w:rsidR="00035C7A" w:rsidRPr="00D26D20" w:rsidTr="00035C7A">
        <w:tc>
          <w:tcPr>
            <w:tcW w:w="812" w:type="dxa"/>
            <w:vMerge/>
            <w:vAlign w:val="center"/>
          </w:tcPr>
          <w:p w:rsidR="00035C7A" w:rsidRPr="00D26D20" w:rsidRDefault="00035C7A" w:rsidP="00035C7A">
            <w:pPr>
              <w:jc w:val="center"/>
              <w:rPr>
                <w:sz w:val="20"/>
                <w:szCs w:val="20"/>
              </w:rPr>
            </w:pPr>
          </w:p>
        </w:tc>
        <w:tc>
          <w:tcPr>
            <w:tcW w:w="4399" w:type="dxa"/>
            <w:vMerge/>
            <w:vAlign w:val="center"/>
          </w:tcPr>
          <w:p w:rsidR="00035C7A" w:rsidRPr="00D26D20" w:rsidRDefault="00035C7A" w:rsidP="00035C7A">
            <w:pPr>
              <w:rPr>
                <w:sz w:val="20"/>
                <w:szCs w:val="20"/>
              </w:rPr>
            </w:pPr>
          </w:p>
        </w:tc>
        <w:tc>
          <w:tcPr>
            <w:tcW w:w="3119" w:type="dxa"/>
            <w:vAlign w:val="center"/>
          </w:tcPr>
          <w:p w:rsidR="00035C7A" w:rsidRPr="00D26D20" w:rsidRDefault="00035C7A" w:rsidP="00035C7A">
            <w:pPr>
              <w:jc w:val="center"/>
              <w:rPr>
                <w:sz w:val="20"/>
                <w:szCs w:val="20"/>
              </w:rPr>
            </w:pPr>
            <w:r w:rsidRPr="00D26D20">
              <w:rPr>
                <w:sz w:val="20"/>
                <w:szCs w:val="20"/>
              </w:rPr>
              <w:t>% от общего объема жилищного фонда</w:t>
            </w:r>
          </w:p>
        </w:tc>
        <w:tc>
          <w:tcPr>
            <w:tcW w:w="1563" w:type="dxa"/>
            <w:vAlign w:val="center"/>
          </w:tcPr>
          <w:p w:rsidR="00035C7A" w:rsidRPr="00D26D20" w:rsidRDefault="00D26D20" w:rsidP="00035C7A">
            <w:pPr>
              <w:jc w:val="center"/>
              <w:rPr>
                <w:sz w:val="20"/>
                <w:szCs w:val="20"/>
              </w:rPr>
            </w:pPr>
            <w:r w:rsidRPr="00D26D20">
              <w:rPr>
                <w:sz w:val="20"/>
                <w:szCs w:val="20"/>
              </w:rPr>
              <w:t>0</w:t>
            </w:r>
          </w:p>
        </w:tc>
      </w:tr>
      <w:tr w:rsidR="00035C7A" w:rsidRPr="00D26D20" w:rsidTr="00035C7A">
        <w:trPr>
          <w:trHeight w:val="397"/>
        </w:trPr>
        <w:tc>
          <w:tcPr>
            <w:tcW w:w="812" w:type="dxa"/>
            <w:vAlign w:val="center"/>
          </w:tcPr>
          <w:p w:rsidR="00035C7A" w:rsidRPr="00D26D20" w:rsidRDefault="00035C7A" w:rsidP="00035C7A">
            <w:pPr>
              <w:jc w:val="center"/>
              <w:rPr>
                <w:sz w:val="20"/>
                <w:szCs w:val="20"/>
              </w:rPr>
            </w:pPr>
          </w:p>
        </w:tc>
        <w:tc>
          <w:tcPr>
            <w:tcW w:w="9081" w:type="dxa"/>
            <w:gridSpan w:val="3"/>
            <w:vAlign w:val="center"/>
          </w:tcPr>
          <w:p w:rsidR="00035C7A" w:rsidRPr="00D26D20" w:rsidRDefault="00035C7A" w:rsidP="00035C7A">
            <w:pPr>
              <w:rPr>
                <w:sz w:val="20"/>
                <w:szCs w:val="20"/>
              </w:rPr>
            </w:pPr>
            <w:r w:rsidRPr="00D26D20">
              <w:rPr>
                <w:sz w:val="20"/>
                <w:szCs w:val="20"/>
              </w:rPr>
              <w:t>в том числе в общем объеме убыли жилищного фонда по типу застройки:</w:t>
            </w:r>
          </w:p>
        </w:tc>
      </w:tr>
      <w:tr w:rsidR="00035C7A" w:rsidRPr="00D26D20" w:rsidTr="00035C7A">
        <w:tc>
          <w:tcPr>
            <w:tcW w:w="812" w:type="dxa"/>
            <w:vMerge w:val="restart"/>
            <w:vAlign w:val="center"/>
          </w:tcPr>
          <w:p w:rsidR="00035C7A" w:rsidRPr="00D26D20" w:rsidRDefault="00035C7A" w:rsidP="00035C7A">
            <w:pPr>
              <w:jc w:val="center"/>
              <w:rPr>
                <w:sz w:val="20"/>
                <w:szCs w:val="20"/>
              </w:rPr>
            </w:pPr>
            <w:r w:rsidRPr="00D26D20">
              <w:rPr>
                <w:sz w:val="20"/>
                <w:szCs w:val="20"/>
              </w:rPr>
              <w:t>3.1.</w:t>
            </w:r>
          </w:p>
        </w:tc>
        <w:tc>
          <w:tcPr>
            <w:tcW w:w="4399" w:type="dxa"/>
            <w:vMerge w:val="restart"/>
            <w:vAlign w:val="center"/>
          </w:tcPr>
          <w:p w:rsidR="00035C7A" w:rsidRPr="00D26D20" w:rsidRDefault="00035C7A" w:rsidP="00035C7A">
            <w:pPr>
              <w:rPr>
                <w:sz w:val="20"/>
                <w:szCs w:val="20"/>
              </w:rPr>
            </w:pPr>
            <w:proofErr w:type="gramStart"/>
            <w:r w:rsidRPr="00D26D20">
              <w:rPr>
                <w:sz w:val="20"/>
                <w:szCs w:val="20"/>
              </w:rPr>
              <w:t>малоэтажная индивидуальная</w:t>
            </w:r>
            <w:proofErr w:type="gramEnd"/>
            <w:r w:rsidRPr="00D26D20">
              <w:rPr>
                <w:sz w:val="20"/>
                <w:szCs w:val="20"/>
              </w:rPr>
              <w:t xml:space="preserve"> жилая застройка</w:t>
            </w:r>
          </w:p>
        </w:tc>
        <w:tc>
          <w:tcPr>
            <w:tcW w:w="3119" w:type="dxa"/>
            <w:vAlign w:val="center"/>
          </w:tcPr>
          <w:p w:rsidR="00035C7A" w:rsidRPr="00D26D20" w:rsidRDefault="00035C7A" w:rsidP="00035C7A">
            <w:pPr>
              <w:jc w:val="center"/>
              <w:rPr>
                <w:sz w:val="20"/>
                <w:szCs w:val="20"/>
              </w:rPr>
            </w:pPr>
            <w:r w:rsidRPr="00D26D20">
              <w:rPr>
                <w:sz w:val="20"/>
                <w:szCs w:val="20"/>
              </w:rPr>
              <w:t>S общ., м</w:t>
            </w:r>
            <w:proofErr w:type="gramStart"/>
            <w:r w:rsidRPr="00D26D20">
              <w:rPr>
                <w:sz w:val="20"/>
                <w:szCs w:val="20"/>
              </w:rPr>
              <w:t>2</w:t>
            </w:r>
            <w:proofErr w:type="gramEnd"/>
          </w:p>
        </w:tc>
        <w:tc>
          <w:tcPr>
            <w:tcW w:w="1563" w:type="dxa"/>
            <w:vAlign w:val="center"/>
          </w:tcPr>
          <w:p w:rsidR="00035C7A" w:rsidRPr="00D26D20" w:rsidRDefault="00D26D20" w:rsidP="00035C7A">
            <w:pPr>
              <w:jc w:val="center"/>
              <w:rPr>
                <w:sz w:val="20"/>
                <w:szCs w:val="20"/>
              </w:rPr>
            </w:pPr>
            <w:r w:rsidRPr="00D26D20">
              <w:rPr>
                <w:sz w:val="20"/>
                <w:szCs w:val="20"/>
              </w:rPr>
              <w:t>0</w:t>
            </w:r>
          </w:p>
        </w:tc>
      </w:tr>
      <w:tr w:rsidR="00035C7A" w:rsidRPr="00D26D20" w:rsidTr="00035C7A">
        <w:tc>
          <w:tcPr>
            <w:tcW w:w="812" w:type="dxa"/>
            <w:vMerge/>
            <w:vAlign w:val="center"/>
          </w:tcPr>
          <w:p w:rsidR="00035C7A" w:rsidRPr="00D26D20" w:rsidRDefault="00035C7A" w:rsidP="00035C7A">
            <w:pPr>
              <w:jc w:val="center"/>
              <w:rPr>
                <w:sz w:val="20"/>
                <w:szCs w:val="20"/>
              </w:rPr>
            </w:pPr>
          </w:p>
        </w:tc>
        <w:tc>
          <w:tcPr>
            <w:tcW w:w="4399" w:type="dxa"/>
            <w:vMerge/>
            <w:vAlign w:val="center"/>
          </w:tcPr>
          <w:p w:rsidR="00035C7A" w:rsidRPr="00D26D20" w:rsidRDefault="00035C7A" w:rsidP="00035C7A">
            <w:pPr>
              <w:rPr>
                <w:sz w:val="20"/>
                <w:szCs w:val="20"/>
              </w:rPr>
            </w:pPr>
          </w:p>
        </w:tc>
        <w:tc>
          <w:tcPr>
            <w:tcW w:w="3119" w:type="dxa"/>
            <w:vAlign w:val="center"/>
          </w:tcPr>
          <w:p w:rsidR="00035C7A" w:rsidRPr="00D26D20" w:rsidRDefault="00035C7A" w:rsidP="00035C7A">
            <w:pPr>
              <w:jc w:val="center"/>
              <w:rPr>
                <w:sz w:val="20"/>
                <w:szCs w:val="20"/>
              </w:rPr>
            </w:pPr>
            <w:r w:rsidRPr="00D26D20">
              <w:rPr>
                <w:sz w:val="20"/>
                <w:szCs w:val="20"/>
              </w:rPr>
              <w:t>кол-во домов</w:t>
            </w:r>
          </w:p>
        </w:tc>
        <w:tc>
          <w:tcPr>
            <w:tcW w:w="1563" w:type="dxa"/>
            <w:vAlign w:val="center"/>
          </w:tcPr>
          <w:p w:rsidR="00035C7A" w:rsidRPr="00D26D20" w:rsidRDefault="00D26D20" w:rsidP="00035C7A">
            <w:pPr>
              <w:jc w:val="center"/>
              <w:rPr>
                <w:sz w:val="20"/>
                <w:szCs w:val="20"/>
              </w:rPr>
            </w:pPr>
            <w:r w:rsidRPr="00D26D20">
              <w:rPr>
                <w:sz w:val="20"/>
                <w:szCs w:val="20"/>
              </w:rPr>
              <w:t>0</w:t>
            </w:r>
          </w:p>
        </w:tc>
      </w:tr>
      <w:tr w:rsidR="00035C7A" w:rsidRPr="00D26D20" w:rsidTr="00035C7A">
        <w:tc>
          <w:tcPr>
            <w:tcW w:w="812" w:type="dxa"/>
            <w:vMerge/>
            <w:vAlign w:val="center"/>
          </w:tcPr>
          <w:p w:rsidR="00035C7A" w:rsidRPr="00D26D20" w:rsidRDefault="00035C7A" w:rsidP="00035C7A">
            <w:pPr>
              <w:jc w:val="center"/>
              <w:rPr>
                <w:sz w:val="20"/>
                <w:szCs w:val="20"/>
              </w:rPr>
            </w:pPr>
          </w:p>
        </w:tc>
        <w:tc>
          <w:tcPr>
            <w:tcW w:w="4399" w:type="dxa"/>
            <w:vMerge/>
            <w:vAlign w:val="center"/>
          </w:tcPr>
          <w:p w:rsidR="00035C7A" w:rsidRPr="00D26D20" w:rsidRDefault="00035C7A" w:rsidP="00035C7A">
            <w:pPr>
              <w:rPr>
                <w:sz w:val="20"/>
                <w:szCs w:val="20"/>
              </w:rPr>
            </w:pPr>
          </w:p>
        </w:tc>
        <w:tc>
          <w:tcPr>
            <w:tcW w:w="3119" w:type="dxa"/>
            <w:vAlign w:val="center"/>
          </w:tcPr>
          <w:p w:rsidR="00035C7A" w:rsidRPr="00D26D20" w:rsidRDefault="00035C7A" w:rsidP="00035C7A">
            <w:pPr>
              <w:jc w:val="center"/>
              <w:rPr>
                <w:sz w:val="20"/>
                <w:szCs w:val="20"/>
              </w:rPr>
            </w:pPr>
            <w:r w:rsidRPr="00D26D20">
              <w:rPr>
                <w:sz w:val="20"/>
                <w:szCs w:val="20"/>
              </w:rPr>
              <w:t>% от общего объема жилищного фонда</w:t>
            </w:r>
          </w:p>
        </w:tc>
        <w:tc>
          <w:tcPr>
            <w:tcW w:w="1563" w:type="dxa"/>
            <w:vAlign w:val="center"/>
          </w:tcPr>
          <w:p w:rsidR="00035C7A" w:rsidRPr="00D26D20" w:rsidRDefault="00D26D20" w:rsidP="00035C7A">
            <w:pPr>
              <w:jc w:val="center"/>
              <w:rPr>
                <w:sz w:val="20"/>
                <w:szCs w:val="20"/>
              </w:rPr>
            </w:pPr>
            <w:r w:rsidRPr="00D26D20">
              <w:rPr>
                <w:sz w:val="20"/>
                <w:szCs w:val="20"/>
              </w:rPr>
              <w:t>0</w:t>
            </w:r>
          </w:p>
        </w:tc>
      </w:tr>
    </w:tbl>
    <w:p w:rsidR="00035C7A" w:rsidRPr="00D26D20" w:rsidRDefault="00035C7A" w:rsidP="00035C7A">
      <w:pPr>
        <w:ind w:firstLine="567"/>
      </w:pPr>
    </w:p>
    <w:p w:rsidR="00D26D20" w:rsidRDefault="00D26D20" w:rsidP="00D26D20">
      <w:pPr>
        <w:ind w:firstLine="567"/>
        <w:jc w:val="both"/>
      </w:pPr>
      <w:r>
        <w:t xml:space="preserve">Жилищный фонд </w:t>
      </w:r>
      <w:proofErr w:type="spellStart"/>
      <w:r>
        <w:t>пгт</w:t>
      </w:r>
      <w:proofErr w:type="spellEnd"/>
      <w:r>
        <w:t xml:space="preserve"> Спирово на 45,2% обеспечен централизованным отоплением, на 35,7% водопроводом, канализацией на 33,4%. Общая площадь, оборудованная одновременно водопроводом, водоотведением, отоплением, горячим водоснабжением, газом составляет 25,5 тыс.кв</w:t>
      </w:r>
      <w:proofErr w:type="gramStart"/>
      <w:r>
        <w:t>.м</w:t>
      </w:r>
      <w:proofErr w:type="gramEnd"/>
      <w:r>
        <w:t xml:space="preserve"> или 18,8% от общей площади жилищного фонда. 16,1% населения </w:t>
      </w:r>
      <w:proofErr w:type="spellStart"/>
      <w:r>
        <w:t>пгт</w:t>
      </w:r>
      <w:proofErr w:type="spellEnd"/>
      <w:r>
        <w:t xml:space="preserve"> Спирово проживает в полностью благоустроенном </w:t>
      </w:r>
      <w:r w:rsidRPr="00502A07">
        <w:t>инженерными сетями</w:t>
      </w:r>
      <w:r>
        <w:t xml:space="preserve"> жилом фонде. </w:t>
      </w:r>
    </w:p>
    <w:p w:rsidR="00035C7A" w:rsidRPr="00035C7A" w:rsidRDefault="00035C7A" w:rsidP="00035C7A">
      <w:pPr>
        <w:ind w:firstLine="567"/>
        <w:jc w:val="both"/>
        <w:rPr>
          <w:b/>
          <w:color w:val="FF0000"/>
        </w:rPr>
      </w:pPr>
    </w:p>
    <w:p w:rsidR="00035C7A" w:rsidRPr="00FA1FD4" w:rsidRDefault="00D26D20" w:rsidP="00035C7A">
      <w:pPr>
        <w:ind w:firstLine="567"/>
        <w:jc w:val="both"/>
        <w:rPr>
          <w:b/>
        </w:rPr>
      </w:pPr>
      <w:r>
        <w:rPr>
          <w:b/>
          <w:color w:val="FF0000"/>
        </w:rPr>
        <w:br w:type="page"/>
      </w:r>
      <w:r w:rsidR="00035C7A" w:rsidRPr="00FA1FD4">
        <w:rPr>
          <w:b/>
        </w:rPr>
        <w:t>Таблица 6.</w:t>
      </w:r>
      <w:r w:rsidRPr="00FA1FD4">
        <w:rPr>
          <w:b/>
        </w:rPr>
        <w:t>2</w:t>
      </w:r>
      <w:r w:rsidR="00035C7A" w:rsidRPr="00FA1FD4">
        <w:rPr>
          <w:b/>
        </w:rPr>
        <w:t xml:space="preserve">. </w:t>
      </w:r>
      <w:r w:rsidR="00035C7A" w:rsidRPr="00FA1FD4">
        <w:t>Оборудование жилищного фонда инженерными коммуникациями</w:t>
      </w:r>
    </w:p>
    <w:tbl>
      <w:tblPr>
        <w:tblW w:w="97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57" w:type="dxa"/>
          <w:right w:w="57" w:type="dxa"/>
        </w:tblCellMar>
        <w:tblLook w:val="04A0"/>
      </w:tblPr>
      <w:tblGrid>
        <w:gridCol w:w="1650"/>
        <w:gridCol w:w="851"/>
        <w:gridCol w:w="722"/>
        <w:gridCol w:w="723"/>
        <w:gridCol w:w="723"/>
        <w:gridCol w:w="723"/>
        <w:gridCol w:w="723"/>
        <w:gridCol w:w="723"/>
        <w:gridCol w:w="723"/>
        <w:gridCol w:w="723"/>
        <w:gridCol w:w="723"/>
        <w:gridCol w:w="723"/>
      </w:tblGrid>
      <w:tr w:rsidR="00035C7A" w:rsidRPr="00FA1FD4" w:rsidTr="00035C7A">
        <w:trPr>
          <w:trHeight w:val="390"/>
        </w:trPr>
        <w:tc>
          <w:tcPr>
            <w:tcW w:w="1650" w:type="dxa"/>
            <w:vMerge w:val="restart"/>
            <w:shd w:val="clear" w:color="auto" w:fill="FFFFFF"/>
            <w:vAlign w:val="center"/>
          </w:tcPr>
          <w:p w:rsidR="00035C7A" w:rsidRPr="00FA1FD4" w:rsidRDefault="00035C7A" w:rsidP="00035C7A">
            <w:pPr>
              <w:jc w:val="center"/>
              <w:rPr>
                <w:b/>
                <w:bCs/>
                <w:sz w:val="20"/>
                <w:szCs w:val="20"/>
              </w:rPr>
            </w:pPr>
            <w:r w:rsidRPr="00FA1FD4">
              <w:rPr>
                <w:b/>
                <w:bCs/>
                <w:sz w:val="20"/>
                <w:szCs w:val="20"/>
              </w:rPr>
              <w:t>Наименование показателей</w:t>
            </w:r>
          </w:p>
        </w:tc>
        <w:tc>
          <w:tcPr>
            <w:tcW w:w="851" w:type="dxa"/>
            <w:vMerge w:val="restart"/>
            <w:shd w:val="clear" w:color="auto" w:fill="FFFFFF"/>
            <w:vAlign w:val="center"/>
          </w:tcPr>
          <w:p w:rsidR="00035C7A" w:rsidRPr="00FA1FD4" w:rsidRDefault="00035C7A" w:rsidP="00035C7A">
            <w:pPr>
              <w:jc w:val="center"/>
              <w:rPr>
                <w:b/>
                <w:bCs/>
                <w:sz w:val="20"/>
                <w:szCs w:val="20"/>
              </w:rPr>
            </w:pPr>
            <w:r w:rsidRPr="00FA1FD4">
              <w:rPr>
                <w:b/>
                <w:bCs/>
                <w:sz w:val="20"/>
                <w:szCs w:val="20"/>
              </w:rPr>
              <w:t>Всего</w:t>
            </w:r>
          </w:p>
        </w:tc>
        <w:tc>
          <w:tcPr>
            <w:tcW w:w="7229" w:type="dxa"/>
            <w:gridSpan w:val="10"/>
            <w:shd w:val="clear" w:color="auto" w:fill="FFFFFF"/>
          </w:tcPr>
          <w:p w:rsidR="00035C7A" w:rsidRPr="00FA1FD4" w:rsidRDefault="00035C7A" w:rsidP="00035C7A">
            <w:pPr>
              <w:tabs>
                <w:tab w:val="left" w:pos="4114"/>
              </w:tabs>
              <w:jc w:val="center"/>
              <w:rPr>
                <w:b/>
                <w:bCs/>
                <w:sz w:val="20"/>
                <w:szCs w:val="20"/>
              </w:rPr>
            </w:pPr>
            <w:r w:rsidRPr="00FA1FD4">
              <w:rPr>
                <w:b/>
                <w:bCs/>
                <w:sz w:val="20"/>
                <w:szCs w:val="20"/>
              </w:rPr>
              <w:t xml:space="preserve">в том числе </w:t>
            </w:r>
            <w:proofErr w:type="gramStart"/>
            <w:r w:rsidRPr="00FA1FD4">
              <w:rPr>
                <w:b/>
                <w:bCs/>
                <w:sz w:val="20"/>
                <w:szCs w:val="20"/>
              </w:rPr>
              <w:t>оборудованная</w:t>
            </w:r>
            <w:proofErr w:type="gramEnd"/>
            <w:r w:rsidRPr="00FA1FD4">
              <w:rPr>
                <w:b/>
                <w:bCs/>
                <w:sz w:val="20"/>
                <w:szCs w:val="20"/>
              </w:rPr>
              <w:t>:</w:t>
            </w:r>
          </w:p>
        </w:tc>
      </w:tr>
      <w:tr w:rsidR="00035C7A" w:rsidRPr="00FA1FD4" w:rsidTr="00035C7A">
        <w:trPr>
          <w:trHeight w:val="2761"/>
        </w:trPr>
        <w:tc>
          <w:tcPr>
            <w:tcW w:w="1650" w:type="dxa"/>
            <w:vMerge/>
            <w:shd w:val="clear" w:color="auto" w:fill="FFFFFF"/>
          </w:tcPr>
          <w:p w:rsidR="00035C7A" w:rsidRPr="00FA1FD4" w:rsidRDefault="00035C7A" w:rsidP="00035C7A">
            <w:pPr>
              <w:ind w:firstLine="567"/>
              <w:rPr>
                <w:b/>
                <w:bCs/>
                <w:sz w:val="20"/>
                <w:szCs w:val="20"/>
              </w:rPr>
            </w:pPr>
          </w:p>
        </w:tc>
        <w:tc>
          <w:tcPr>
            <w:tcW w:w="851" w:type="dxa"/>
            <w:vMerge/>
            <w:shd w:val="clear" w:color="auto" w:fill="FFFFFF"/>
          </w:tcPr>
          <w:p w:rsidR="00035C7A" w:rsidRPr="00FA1FD4" w:rsidRDefault="00035C7A" w:rsidP="00035C7A">
            <w:pPr>
              <w:ind w:firstLine="567"/>
              <w:rPr>
                <w:sz w:val="20"/>
                <w:szCs w:val="20"/>
              </w:rPr>
            </w:pPr>
          </w:p>
        </w:tc>
        <w:tc>
          <w:tcPr>
            <w:tcW w:w="722" w:type="dxa"/>
            <w:shd w:val="clear" w:color="auto" w:fill="FFFFFF"/>
            <w:textDirection w:val="btLr"/>
            <w:vAlign w:val="center"/>
          </w:tcPr>
          <w:p w:rsidR="00035C7A" w:rsidRPr="00FA1FD4" w:rsidRDefault="00035C7A" w:rsidP="00035C7A">
            <w:pPr>
              <w:rPr>
                <w:sz w:val="20"/>
                <w:szCs w:val="20"/>
              </w:rPr>
            </w:pPr>
            <w:r w:rsidRPr="00FA1FD4">
              <w:rPr>
                <w:sz w:val="20"/>
                <w:szCs w:val="20"/>
              </w:rPr>
              <w:t>водопроводом</w:t>
            </w:r>
          </w:p>
        </w:tc>
        <w:tc>
          <w:tcPr>
            <w:tcW w:w="723" w:type="dxa"/>
            <w:shd w:val="clear" w:color="auto" w:fill="FFFFFF"/>
            <w:textDirection w:val="btLr"/>
            <w:vAlign w:val="center"/>
          </w:tcPr>
          <w:p w:rsidR="00035C7A" w:rsidRPr="00FA1FD4" w:rsidRDefault="00035C7A" w:rsidP="00035C7A">
            <w:pPr>
              <w:rPr>
                <w:sz w:val="20"/>
                <w:szCs w:val="20"/>
              </w:rPr>
            </w:pPr>
            <w:r w:rsidRPr="00FA1FD4">
              <w:rPr>
                <w:sz w:val="20"/>
                <w:szCs w:val="20"/>
              </w:rPr>
              <w:t xml:space="preserve">в том числе </w:t>
            </w:r>
            <w:proofErr w:type="gramStart"/>
            <w:r w:rsidRPr="00FA1FD4">
              <w:rPr>
                <w:sz w:val="20"/>
                <w:szCs w:val="20"/>
              </w:rPr>
              <w:t>централизованным</w:t>
            </w:r>
            <w:proofErr w:type="gramEnd"/>
          </w:p>
        </w:tc>
        <w:tc>
          <w:tcPr>
            <w:tcW w:w="723" w:type="dxa"/>
            <w:shd w:val="clear" w:color="auto" w:fill="FFFFFF"/>
            <w:textDirection w:val="btLr"/>
            <w:vAlign w:val="center"/>
          </w:tcPr>
          <w:p w:rsidR="00035C7A" w:rsidRPr="00FA1FD4" w:rsidRDefault="00035C7A" w:rsidP="00035C7A">
            <w:pPr>
              <w:rPr>
                <w:sz w:val="20"/>
                <w:szCs w:val="20"/>
              </w:rPr>
            </w:pPr>
            <w:r w:rsidRPr="00FA1FD4">
              <w:rPr>
                <w:sz w:val="20"/>
                <w:szCs w:val="20"/>
              </w:rPr>
              <w:t>водоотведением  (канализацией)</w:t>
            </w:r>
          </w:p>
        </w:tc>
        <w:tc>
          <w:tcPr>
            <w:tcW w:w="723" w:type="dxa"/>
            <w:shd w:val="clear" w:color="auto" w:fill="FFFFFF"/>
            <w:textDirection w:val="btLr"/>
            <w:vAlign w:val="center"/>
          </w:tcPr>
          <w:p w:rsidR="00035C7A" w:rsidRPr="00FA1FD4" w:rsidRDefault="00035C7A" w:rsidP="00035C7A">
            <w:pPr>
              <w:rPr>
                <w:sz w:val="20"/>
                <w:szCs w:val="20"/>
              </w:rPr>
            </w:pPr>
            <w:r w:rsidRPr="00FA1FD4">
              <w:rPr>
                <w:sz w:val="20"/>
                <w:szCs w:val="20"/>
              </w:rPr>
              <w:t xml:space="preserve">в том числе </w:t>
            </w:r>
            <w:proofErr w:type="gramStart"/>
            <w:r w:rsidRPr="00FA1FD4">
              <w:rPr>
                <w:sz w:val="20"/>
                <w:szCs w:val="20"/>
              </w:rPr>
              <w:t>централизованным</w:t>
            </w:r>
            <w:proofErr w:type="gramEnd"/>
          </w:p>
        </w:tc>
        <w:tc>
          <w:tcPr>
            <w:tcW w:w="723" w:type="dxa"/>
            <w:shd w:val="clear" w:color="auto" w:fill="FFFFFF"/>
            <w:textDirection w:val="btLr"/>
            <w:vAlign w:val="center"/>
          </w:tcPr>
          <w:p w:rsidR="00035C7A" w:rsidRPr="00FA1FD4" w:rsidRDefault="00035C7A" w:rsidP="00035C7A">
            <w:pPr>
              <w:rPr>
                <w:sz w:val="20"/>
                <w:szCs w:val="20"/>
              </w:rPr>
            </w:pPr>
            <w:r w:rsidRPr="00FA1FD4">
              <w:rPr>
                <w:sz w:val="20"/>
                <w:szCs w:val="20"/>
              </w:rPr>
              <w:t>отоплением</w:t>
            </w:r>
          </w:p>
        </w:tc>
        <w:tc>
          <w:tcPr>
            <w:tcW w:w="723" w:type="dxa"/>
            <w:shd w:val="clear" w:color="auto" w:fill="FFFFFF"/>
            <w:textDirection w:val="btLr"/>
            <w:vAlign w:val="center"/>
          </w:tcPr>
          <w:p w:rsidR="00035C7A" w:rsidRPr="00FA1FD4" w:rsidRDefault="00035C7A" w:rsidP="00035C7A">
            <w:pPr>
              <w:rPr>
                <w:sz w:val="20"/>
                <w:szCs w:val="20"/>
              </w:rPr>
            </w:pPr>
            <w:r w:rsidRPr="00FA1FD4">
              <w:rPr>
                <w:sz w:val="20"/>
                <w:szCs w:val="20"/>
              </w:rPr>
              <w:t xml:space="preserve">в том числе </w:t>
            </w:r>
            <w:proofErr w:type="gramStart"/>
            <w:r w:rsidRPr="00FA1FD4">
              <w:rPr>
                <w:sz w:val="20"/>
                <w:szCs w:val="20"/>
              </w:rPr>
              <w:t>централизованным</w:t>
            </w:r>
            <w:proofErr w:type="gramEnd"/>
          </w:p>
        </w:tc>
        <w:tc>
          <w:tcPr>
            <w:tcW w:w="723" w:type="dxa"/>
            <w:shd w:val="clear" w:color="auto" w:fill="FFFFFF"/>
            <w:textDirection w:val="btLr"/>
            <w:vAlign w:val="center"/>
          </w:tcPr>
          <w:p w:rsidR="00035C7A" w:rsidRPr="00FA1FD4" w:rsidRDefault="00035C7A" w:rsidP="00035C7A">
            <w:pPr>
              <w:rPr>
                <w:sz w:val="20"/>
                <w:szCs w:val="20"/>
              </w:rPr>
            </w:pPr>
            <w:r w:rsidRPr="00FA1FD4">
              <w:rPr>
                <w:sz w:val="20"/>
                <w:szCs w:val="20"/>
              </w:rPr>
              <w:t>горячим водоснабжением</w:t>
            </w:r>
          </w:p>
        </w:tc>
        <w:tc>
          <w:tcPr>
            <w:tcW w:w="723" w:type="dxa"/>
            <w:shd w:val="clear" w:color="auto" w:fill="FFFFFF"/>
            <w:textDirection w:val="btLr"/>
            <w:vAlign w:val="center"/>
          </w:tcPr>
          <w:p w:rsidR="00035C7A" w:rsidRPr="00FA1FD4" w:rsidRDefault="00035C7A" w:rsidP="00035C7A">
            <w:pPr>
              <w:rPr>
                <w:sz w:val="20"/>
                <w:szCs w:val="20"/>
              </w:rPr>
            </w:pPr>
            <w:r w:rsidRPr="00FA1FD4">
              <w:rPr>
                <w:sz w:val="20"/>
                <w:szCs w:val="20"/>
              </w:rPr>
              <w:t>ваннами (душем)</w:t>
            </w:r>
          </w:p>
        </w:tc>
        <w:tc>
          <w:tcPr>
            <w:tcW w:w="723" w:type="dxa"/>
            <w:shd w:val="clear" w:color="auto" w:fill="FFFFFF"/>
            <w:textDirection w:val="btLr"/>
            <w:vAlign w:val="center"/>
          </w:tcPr>
          <w:p w:rsidR="00035C7A" w:rsidRPr="00FA1FD4" w:rsidRDefault="00035C7A" w:rsidP="00035C7A">
            <w:pPr>
              <w:rPr>
                <w:sz w:val="20"/>
                <w:szCs w:val="20"/>
              </w:rPr>
            </w:pPr>
            <w:r w:rsidRPr="00FA1FD4">
              <w:rPr>
                <w:sz w:val="20"/>
                <w:szCs w:val="20"/>
              </w:rPr>
              <w:t>газом (баллонным)</w:t>
            </w:r>
          </w:p>
        </w:tc>
        <w:tc>
          <w:tcPr>
            <w:tcW w:w="723" w:type="dxa"/>
            <w:shd w:val="clear" w:color="auto" w:fill="FFFFFF"/>
            <w:textDirection w:val="btLr"/>
            <w:vAlign w:val="center"/>
          </w:tcPr>
          <w:p w:rsidR="00035C7A" w:rsidRPr="00FA1FD4" w:rsidRDefault="00035C7A" w:rsidP="00035C7A">
            <w:pPr>
              <w:rPr>
                <w:sz w:val="20"/>
                <w:szCs w:val="20"/>
              </w:rPr>
            </w:pPr>
            <w:r w:rsidRPr="00FA1FD4">
              <w:rPr>
                <w:sz w:val="20"/>
                <w:szCs w:val="20"/>
              </w:rPr>
              <w:t>напольными электрическими плитами</w:t>
            </w:r>
          </w:p>
        </w:tc>
      </w:tr>
      <w:tr w:rsidR="00035C7A" w:rsidRPr="00FA1FD4" w:rsidTr="00035C7A">
        <w:trPr>
          <w:trHeight w:val="851"/>
        </w:trPr>
        <w:tc>
          <w:tcPr>
            <w:tcW w:w="1650" w:type="dxa"/>
            <w:shd w:val="clear" w:color="auto" w:fill="FFFFFF"/>
          </w:tcPr>
          <w:p w:rsidR="00035C7A" w:rsidRPr="00FA1FD4" w:rsidRDefault="00035C7A" w:rsidP="00035C7A">
            <w:pPr>
              <w:rPr>
                <w:b/>
                <w:bCs/>
                <w:sz w:val="20"/>
                <w:szCs w:val="20"/>
              </w:rPr>
            </w:pPr>
            <w:r w:rsidRPr="00FA1FD4">
              <w:rPr>
                <w:b/>
                <w:bCs/>
                <w:sz w:val="20"/>
                <w:szCs w:val="20"/>
              </w:rPr>
              <w:t>Общая площадь жилых помещений, тыс. м</w:t>
            </w:r>
            <w:proofErr w:type="gramStart"/>
            <w:r w:rsidRPr="00FA1FD4">
              <w:rPr>
                <w:b/>
                <w:bCs/>
                <w:sz w:val="20"/>
                <w:szCs w:val="20"/>
                <w:vertAlign w:val="superscript"/>
              </w:rPr>
              <w:t>2</w:t>
            </w:r>
            <w:proofErr w:type="gramEnd"/>
          </w:p>
        </w:tc>
        <w:tc>
          <w:tcPr>
            <w:tcW w:w="851" w:type="dxa"/>
            <w:shd w:val="clear" w:color="auto" w:fill="FFFFFF"/>
            <w:vAlign w:val="center"/>
          </w:tcPr>
          <w:p w:rsidR="00035C7A" w:rsidRPr="00FA1FD4" w:rsidRDefault="00D26D20" w:rsidP="00035C7A">
            <w:pPr>
              <w:jc w:val="center"/>
              <w:rPr>
                <w:sz w:val="20"/>
                <w:szCs w:val="20"/>
              </w:rPr>
            </w:pPr>
            <w:r w:rsidRPr="00FA1FD4">
              <w:rPr>
                <w:sz w:val="20"/>
                <w:szCs w:val="20"/>
              </w:rPr>
              <w:t>135,5</w:t>
            </w:r>
          </w:p>
        </w:tc>
        <w:tc>
          <w:tcPr>
            <w:tcW w:w="722" w:type="dxa"/>
            <w:shd w:val="clear" w:color="auto" w:fill="FFFFFF"/>
            <w:vAlign w:val="center"/>
          </w:tcPr>
          <w:p w:rsidR="00035C7A" w:rsidRPr="00FA1FD4" w:rsidRDefault="00D26D20" w:rsidP="00035C7A">
            <w:pPr>
              <w:jc w:val="center"/>
              <w:rPr>
                <w:sz w:val="20"/>
                <w:szCs w:val="20"/>
              </w:rPr>
            </w:pPr>
            <w:r w:rsidRPr="00FA1FD4">
              <w:rPr>
                <w:sz w:val="20"/>
                <w:szCs w:val="20"/>
              </w:rPr>
              <w:t>49,9</w:t>
            </w:r>
          </w:p>
        </w:tc>
        <w:tc>
          <w:tcPr>
            <w:tcW w:w="723" w:type="dxa"/>
            <w:shd w:val="clear" w:color="auto" w:fill="FFFFFF"/>
            <w:vAlign w:val="center"/>
          </w:tcPr>
          <w:p w:rsidR="00035C7A" w:rsidRPr="00FA1FD4" w:rsidRDefault="00D26D20" w:rsidP="00035C7A">
            <w:pPr>
              <w:jc w:val="center"/>
              <w:rPr>
                <w:sz w:val="20"/>
                <w:szCs w:val="20"/>
              </w:rPr>
            </w:pPr>
            <w:r w:rsidRPr="00FA1FD4">
              <w:rPr>
                <w:sz w:val="20"/>
                <w:szCs w:val="20"/>
              </w:rPr>
              <w:t>48,4</w:t>
            </w:r>
          </w:p>
        </w:tc>
        <w:tc>
          <w:tcPr>
            <w:tcW w:w="723" w:type="dxa"/>
            <w:shd w:val="clear" w:color="auto" w:fill="FFFFFF"/>
            <w:vAlign w:val="center"/>
          </w:tcPr>
          <w:p w:rsidR="00035C7A" w:rsidRPr="00FA1FD4" w:rsidRDefault="00D26D20" w:rsidP="00035C7A">
            <w:pPr>
              <w:jc w:val="center"/>
              <w:rPr>
                <w:sz w:val="20"/>
                <w:szCs w:val="20"/>
              </w:rPr>
            </w:pPr>
            <w:r w:rsidRPr="00FA1FD4">
              <w:rPr>
                <w:sz w:val="20"/>
                <w:szCs w:val="20"/>
              </w:rPr>
              <w:t>46,7</w:t>
            </w:r>
          </w:p>
        </w:tc>
        <w:tc>
          <w:tcPr>
            <w:tcW w:w="723" w:type="dxa"/>
            <w:shd w:val="clear" w:color="auto" w:fill="FFFFFF"/>
            <w:vAlign w:val="center"/>
          </w:tcPr>
          <w:p w:rsidR="00035C7A" w:rsidRPr="00FA1FD4" w:rsidRDefault="00D26D20" w:rsidP="00035C7A">
            <w:pPr>
              <w:jc w:val="center"/>
              <w:rPr>
                <w:sz w:val="20"/>
                <w:szCs w:val="20"/>
              </w:rPr>
            </w:pPr>
            <w:r w:rsidRPr="00FA1FD4">
              <w:rPr>
                <w:sz w:val="20"/>
                <w:szCs w:val="20"/>
              </w:rPr>
              <w:t>45,2</w:t>
            </w:r>
          </w:p>
        </w:tc>
        <w:tc>
          <w:tcPr>
            <w:tcW w:w="723" w:type="dxa"/>
            <w:shd w:val="clear" w:color="auto" w:fill="FFFFFF"/>
            <w:vAlign w:val="center"/>
          </w:tcPr>
          <w:p w:rsidR="00035C7A" w:rsidRPr="00FA1FD4" w:rsidRDefault="00D26D20" w:rsidP="00035C7A">
            <w:pPr>
              <w:jc w:val="center"/>
              <w:rPr>
                <w:sz w:val="20"/>
                <w:szCs w:val="20"/>
              </w:rPr>
            </w:pPr>
            <w:r w:rsidRPr="00FA1FD4">
              <w:rPr>
                <w:sz w:val="20"/>
                <w:szCs w:val="20"/>
              </w:rPr>
              <w:t>75,8</w:t>
            </w:r>
          </w:p>
        </w:tc>
        <w:tc>
          <w:tcPr>
            <w:tcW w:w="723" w:type="dxa"/>
            <w:shd w:val="clear" w:color="auto" w:fill="FFFFFF"/>
            <w:vAlign w:val="center"/>
          </w:tcPr>
          <w:p w:rsidR="00035C7A" w:rsidRPr="00FA1FD4" w:rsidRDefault="00D26D20" w:rsidP="00035C7A">
            <w:pPr>
              <w:jc w:val="center"/>
              <w:rPr>
                <w:sz w:val="20"/>
                <w:szCs w:val="20"/>
              </w:rPr>
            </w:pPr>
            <w:r w:rsidRPr="00FA1FD4">
              <w:rPr>
                <w:sz w:val="20"/>
                <w:szCs w:val="20"/>
              </w:rPr>
              <w:t>61,3</w:t>
            </w:r>
          </w:p>
        </w:tc>
        <w:tc>
          <w:tcPr>
            <w:tcW w:w="723" w:type="dxa"/>
            <w:shd w:val="clear" w:color="auto" w:fill="FFFFFF"/>
            <w:vAlign w:val="center"/>
          </w:tcPr>
          <w:p w:rsidR="00035C7A" w:rsidRPr="00FA1FD4" w:rsidRDefault="00D26D20" w:rsidP="00035C7A">
            <w:pPr>
              <w:jc w:val="center"/>
              <w:rPr>
                <w:sz w:val="20"/>
                <w:szCs w:val="20"/>
              </w:rPr>
            </w:pPr>
            <w:r w:rsidRPr="00FA1FD4">
              <w:rPr>
                <w:sz w:val="20"/>
                <w:szCs w:val="20"/>
              </w:rPr>
              <w:t>28,4, в т.ч. центр. 25,5</w:t>
            </w:r>
          </w:p>
        </w:tc>
        <w:tc>
          <w:tcPr>
            <w:tcW w:w="723" w:type="dxa"/>
            <w:shd w:val="clear" w:color="auto" w:fill="FFFFFF"/>
            <w:vAlign w:val="center"/>
          </w:tcPr>
          <w:p w:rsidR="00035C7A" w:rsidRPr="00FA1FD4" w:rsidRDefault="00D26D20" w:rsidP="00035C7A">
            <w:pPr>
              <w:jc w:val="center"/>
              <w:rPr>
                <w:sz w:val="20"/>
                <w:szCs w:val="20"/>
              </w:rPr>
            </w:pPr>
            <w:r w:rsidRPr="00FA1FD4">
              <w:rPr>
                <w:sz w:val="20"/>
                <w:szCs w:val="20"/>
              </w:rPr>
              <w:t>28,4</w:t>
            </w:r>
          </w:p>
        </w:tc>
        <w:tc>
          <w:tcPr>
            <w:tcW w:w="723" w:type="dxa"/>
            <w:shd w:val="clear" w:color="auto" w:fill="FFFFFF"/>
            <w:vAlign w:val="center"/>
          </w:tcPr>
          <w:p w:rsidR="00035C7A" w:rsidRPr="00FA1FD4" w:rsidRDefault="00D26D20" w:rsidP="00035C7A">
            <w:pPr>
              <w:jc w:val="center"/>
              <w:rPr>
                <w:sz w:val="20"/>
                <w:szCs w:val="20"/>
              </w:rPr>
            </w:pPr>
            <w:r w:rsidRPr="00FA1FD4">
              <w:rPr>
                <w:sz w:val="20"/>
                <w:szCs w:val="20"/>
              </w:rPr>
              <w:t>110,3</w:t>
            </w:r>
          </w:p>
        </w:tc>
        <w:tc>
          <w:tcPr>
            <w:tcW w:w="723" w:type="dxa"/>
            <w:shd w:val="clear" w:color="auto" w:fill="FFFFFF"/>
            <w:vAlign w:val="center"/>
          </w:tcPr>
          <w:p w:rsidR="00035C7A" w:rsidRPr="00FA1FD4" w:rsidRDefault="00D26D20" w:rsidP="00035C7A">
            <w:pPr>
              <w:jc w:val="center"/>
              <w:rPr>
                <w:sz w:val="20"/>
                <w:szCs w:val="20"/>
              </w:rPr>
            </w:pPr>
            <w:r w:rsidRPr="00FA1FD4">
              <w:rPr>
                <w:sz w:val="20"/>
                <w:szCs w:val="20"/>
              </w:rPr>
              <w:t>-</w:t>
            </w:r>
          </w:p>
        </w:tc>
      </w:tr>
    </w:tbl>
    <w:p w:rsidR="00FA1FD4" w:rsidRPr="00FA1FD4" w:rsidRDefault="00FA1FD4" w:rsidP="00FA1FD4">
      <w:pPr>
        <w:ind w:firstLine="567"/>
        <w:jc w:val="both"/>
      </w:pPr>
    </w:p>
    <w:p w:rsidR="00445607" w:rsidRDefault="00FA1FD4" w:rsidP="00FA1FD4">
      <w:pPr>
        <w:ind w:firstLine="567"/>
        <w:jc w:val="both"/>
      </w:pPr>
      <w:r w:rsidRPr="00FA1FD4">
        <w:t>7 тыс.кв</w:t>
      </w:r>
      <w:proofErr w:type="gramStart"/>
      <w:r w:rsidRPr="00FA1FD4">
        <w:t>.м</w:t>
      </w:r>
      <w:proofErr w:type="gramEnd"/>
      <w:r w:rsidRPr="00FA1FD4">
        <w:t xml:space="preserve"> жилья было возведено до 1920 года. 5,8 тыс.кв.м жилого фонда имеет износ свыше 70%.</w:t>
      </w:r>
    </w:p>
    <w:p w:rsidR="00445607" w:rsidRDefault="00445607" w:rsidP="00FA1FD4">
      <w:pPr>
        <w:ind w:firstLine="567"/>
        <w:jc w:val="both"/>
      </w:pPr>
      <w:r>
        <w:t xml:space="preserve">На 2012-2014 гг. предусмотрено проведение капитального ремонта (ремонт кровли и герметизация швов) 36 многоквартирных домов общим объемом жилого фонда </w:t>
      </w:r>
      <w:r>
        <w:br/>
        <w:t>25 549,5 кв.м.</w:t>
      </w:r>
    </w:p>
    <w:p w:rsidR="00FA1FD4" w:rsidRPr="00FA1FD4" w:rsidRDefault="00FA1FD4" w:rsidP="00FA1FD4">
      <w:pPr>
        <w:ind w:firstLine="567"/>
        <w:jc w:val="both"/>
      </w:pPr>
      <w:r w:rsidRPr="00FA1FD4">
        <w:t xml:space="preserve">Ветхим и аварийным жильем по состоянию на 1.01.2013 в </w:t>
      </w:r>
      <w:proofErr w:type="spellStart"/>
      <w:r w:rsidRPr="00FA1FD4">
        <w:t>пгт</w:t>
      </w:r>
      <w:proofErr w:type="spellEnd"/>
      <w:r w:rsidRPr="00FA1FD4">
        <w:t xml:space="preserve"> Спирово признано 1841 кв</w:t>
      </w:r>
      <w:proofErr w:type="gramStart"/>
      <w:r w:rsidRPr="00FA1FD4">
        <w:t>.м</w:t>
      </w:r>
      <w:proofErr w:type="gramEnd"/>
      <w:r w:rsidRPr="00FA1FD4">
        <w:t xml:space="preserve"> жилья.</w:t>
      </w:r>
    </w:p>
    <w:p w:rsidR="00035C7A" w:rsidRPr="00FA1FD4" w:rsidRDefault="00035C7A" w:rsidP="00035C7A">
      <w:pPr>
        <w:ind w:firstLine="567"/>
      </w:pPr>
    </w:p>
    <w:p w:rsidR="00035C7A" w:rsidRPr="00FA1FD4" w:rsidRDefault="00035C7A" w:rsidP="00035C7A">
      <w:pPr>
        <w:ind w:firstLine="567"/>
        <w:rPr>
          <w:b/>
        </w:rPr>
      </w:pPr>
      <w:r w:rsidRPr="00FA1FD4">
        <w:rPr>
          <w:b/>
        </w:rPr>
        <w:t>Таблица 6.</w:t>
      </w:r>
      <w:r w:rsidR="00FA1FD4">
        <w:rPr>
          <w:b/>
        </w:rPr>
        <w:t>3</w:t>
      </w:r>
      <w:r w:rsidRPr="00FA1FD4">
        <w:rPr>
          <w:b/>
        </w:rPr>
        <w:t xml:space="preserve">. </w:t>
      </w:r>
      <w:r w:rsidRPr="00FA1FD4">
        <w:t>Распределение жилищного фонда по материалу стен, времени постройки и проценту износа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2445"/>
        <w:gridCol w:w="2445"/>
        <w:gridCol w:w="2445"/>
        <w:gridCol w:w="2446"/>
      </w:tblGrid>
      <w:tr w:rsidR="00035C7A" w:rsidRPr="00FA1FD4" w:rsidTr="00035C7A">
        <w:trPr>
          <w:trHeight w:val="1046"/>
        </w:trPr>
        <w:tc>
          <w:tcPr>
            <w:tcW w:w="2445" w:type="dxa"/>
            <w:shd w:val="clear" w:color="auto" w:fill="FFFFFF"/>
          </w:tcPr>
          <w:p w:rsidR="00035C7A" w:rsidRPr="00FA1FD4" w:rsidRDefault="00035C7A" w:rsidP="00035C7A">
            <w:pPr>
              <w:jc w:val="center"/>
              <w:rPr>
                <w:b/>
                <w:bCs/>
                <w:sz w:val="20"/>
                <w:szCs w:val="20"/>
              </w:rPr>
            </w:pPr>
            <w:r w:rsidRPr="00FA1FD4">
              <w:rPr>
                <w:b/>
                <w:bCs/>
                <w:sz w:val="20"/>
                <w:szCs w:val="20"/>
              </w:rPr>
              <w:t>Наименование показателей</w:t>
            </w:r>
          </w:p>
        </w:tc>
        <w:tc>
          <w:tcPr>
            <w:tcW w:w="2445" w:type="dxa"/>
            <w:shd w:val="clear" w:color="auto" w:fill="FFFFFF"/>
          </w:tcPr>
          <w:p w:rsidR="00035C7A" w:rsidRPr="00FA1FD4" w:rsidRDefault="00035C7A" w:rsidP="00035C7A">
            <w:pPr>
              <w:jc w:val="center"/>
              <w:rPr>
                <w:b/>
                <w:bCs/>
                <w:sz w:val="20"/>
                <w:szCs w:val="20"/>
              </w:rPr>
            </w:pPr>
            <w:r w:rsidRPr="00FA1FD4">
              <w:rPr>
                <w:b/>
                <w:bCs/>
                <w:sz w:val="20"/>
                <w:szCs w:val="20"/>
              </w:rPr>
              <w:t>Общая площадь жилых помещений, тыс. м</w:t>
            </w:r>
            <w:proofErr w:type="gramStart"/>
            <w:r w:rsidRPr="00FA1FD4">
              <w:rPr>
                <w:b/>
                <w:bCs/>
                <w:sz w:val="20"/>
                <w:szCs w:val="20"/>
                <w:vertAlign w:val="superscript"/>
              </w:rPr>
              <w:t>2</w:t>
            </w:r>
            <w:proofErr w:type="gramEnd"/>
          </w:p>
        </w:tc>
        <w:tc>
          <w:tcPr>
            <w:tcW w:w="2445" w:type="dxa"/>
            <w:shd w:val="clear" w:color="auto" w:fill="FFFFFF"/>
          </w:tcPr>
          <w:p w:rsidR="00035C7A" w:rsidRPr="00FA1FD4" w:rsidRDefault="00035C7A" w:rsidP="00035C7A">
            <w:pPr>
              <w:jc w:val="center"/>
              <w:rPr>
                <w:b/>
                <w:bCs/>
                <w:sz w:val="20"/>
                <w:szCs w:val="20"/>
              </w:rPr>
            </w:pPr>
            <w:r w:rsidRPr="00FA1FD4">
              <w:rPr>
                <w:b/>
                <w:bCs/>
                <w:sz w:val="20"/>
                <w:szCs w:val="20"/>
              </w:rPr>
              <w:t>Число индивидуальных жилых домов</w:t>
            </w:r>
          </w:p>
        </w:tc>
        <w:tc>
          <w:tcPr>
            <w:tcW w:w="2446" w:type="dxa"/>
            <w:shd w:val="clear" w:color="auto" w:fill="FFFFFF"/>
          </w:tcPr>
          <w:p w:rsidR="00035C7A" w:rsidRPr="00FA1FD4" w:rsidRDefault="00035C7A" w:rsidP="00035C7A">
            <w:pPr>
              <w:jc w:val="center"/>
              <w:rPr>
                <w:b/>
                <w:bCs/>
                <w:sz w:val="20"/>
                <w:szCs w:val="20"/>
              </w:rPr>
            </w:pPr>
            <w:r w:rsidRPr="00FA1FD4">
              <w:rPr>
                <w:b/>
                <w:bCs/>
                <w:sz w:val="20"/>
                <w:szCs w:val="20"/>
              </w:rPr>
              <w:t>Число многоквартирных жилых домов</w:t>
            </w:r>
          </w:p>
        </w:tc>
      </w:tr>
      <w:tr w:rsidR="00035C7A" w:rsidRPr="00FA1FD4" w:rsidTr="00035C7A">
        <w:trPr>
          <w:trHeight w:val="299"/>
        </w:trPr>
        <w:tc>
          <w:tcPr>
            <w:tcW w:w="9781" w:type="dxa"/>
            <w:gridSpan w:val="4"/>
            <w:shd w:val="clear" w:color="auto" w:fill="FFFFFF"/>
          </w:tcPr>
          <w:p w:rsidR="00035C7A" w:rsidRPr="00FA1FD4" w:rsidRDefault="00035C7A" w:rsidP="00035C7A">
            <w:pPr>
              <w:jc w:val="center"/>
              <w:rPr>
                <w:b/>
                <w:bCs/>
                <w:sz w:val="20"/>
                <w:szCs w:val="20"/>
              </w:rPr>
            </w:pPr>
            <w:r w:rsidRPr="00FA1FD4">
              <w:rPr>
                <w:b/>
                <w:bCs/>
                <w:sz w:val="20"/>
                <w:szCs w:val="20"/>
              </w:rPr>
              <w:t>По материалу стен</w:t>
            </w:r>
          </w:p>
        </w:tc>
      </w:tr>
      <w:tr w:rsidR="00035C7A" w:rsidRPr="00FA1FD4" w:rsidTr="00035C7A">
        <w:trPr>
          <w:trHeight w:val="299"/>
        </w:trPr>
        <w:tc>
          <w:tcPr>
            <w:tcW w:w="2445" w:type="dxa"/>
            <w:shd w:val="clear" w:color="auto" w:fill="FFFFFF"/>
          </w:tcPr>
          <w:p w:rsidR="00035C7A" w:rsidRPr="00FA1FD4" w:rsidRDefault="00035C7A" w:rsidP="00035C7A">
            <w:pPr>
              <w:rPr>
                <w:bCs/>
                <w:sz w:val="20"/>
                <w:szCs w:val="20"/>
              </w:rPr>
            </w:pPr>
            <w:proofErr w:type="gramStart"/>
            <w:r w:rsidRPr="00FA1FD4">
              <w:rPr>
                <w:bCs/>
                <w:sz w:val="20"/>
                <w:szCs w:val="20"/>
              </w:rPr>
              <w:t>кирпичные</w:t>
            </w:r>
            <w:proofErr w:type="gramEnd"/>
          </w:p>
        </w:tc>
        <w:tc>
          <w:tcPr>
            <w:tcW w:w="2445" w:type="dxa"/>
            <w:shd w:val="clear" w:color="auto" w:fill="FFFFFF"/>
          </w:tcPr>
          <w:p w:rsidR="00035C7A" w:rsidRPr="00FA1FD4" w:rsidRDefault="00FA1FD4" w:rsidP="00035C7A">
            <w:pPr>
              <w:jc w:val="center"/>
              <w:rPr>
                <w:sz w:val="20"/>
                <w:szCs w:val="20"/>
              </w:rPr>
            </w:pPr>
            <w:r w:rsidRPr="00FA1FD4">
              <w:rPr>
                <w:sz w:val="20"/>
                <w:szCs w:val="20"/>
              </w:rPr>
              <w:t>38,8</w:t>
            </w:r>
          </w:p>
        </w:tc>
        <w:tc>
          <w:tcPr>
            <w:tcW w:w="2445" w:type="dxa"/>
            <w:shd w:val="clear" w:color="auto" w:fill="FFFFFF"/>
          </w:tcPr>
          <w:p w:rsidR="00035C7A" w:rsidRPr="00FA1FD4" w:rsidRDefault="00FA1FD4" w:rsidP="00035C7A">
            <w:pPr>
              <w:jc w:val="center"/>
              <w:rPr>
                <w:sz w:val="20"/>
                <w:szCs w:val="20"/>
              </w:rPr>
            </w:pPr>
            <w:r w:rsidRPr="00FA1FD4">
              <w:rPr>
                <w:sz w:val="20"/>
                <w:szCs w:val="20"/>
              </w:rPr>
              <w:t>78</w:t>
            </w:r>
          </w:p>
        </w:tc>
        <w:tc>
          <w:tcPr>
            <w:tcW w:w="2446" w:type="dxa"/>
            <w:shd w:val="clear" w:color="auto" w:fill="FFFFFF"/>
          </w:tcPr>
          <w:p w:rsidR="00035C7A" w:rsidRPr="00FA1FD4" w:rsidRDefault="00FA1FD4" w:rsidP="00035C7A">
            <w:pPr>
              <w:jc w:val="center"/>
              <w:rPr>
                <w:sz w:val="20"/>
                <w:szCs w:val="20"/>
              </w:rPr>
            </w:pPr>
            <w:r w:rsidRPr="00FA1FD4">
              <w:rPr>
                <w:sz w:val="20"/>
                <w:szCs w:val="20"/>
              </w:rPr>
              <w:t>97</w:t>
            </w:r>
          </w:p>
        </w:tc>
      </w:tr>
      <w:tr w:rsidR="00035C7A" w:rsidRPr="00FA1FD4" w:rsidTr="00035C7A">
        <w:trPr>
          <w:trHeight w:val="299"/>
        </w:trPr>
        <w:tc>
          <w:tcPr>
            <w:tcW w:w="2445" w:type="dxa"/>
            <w:shd w:val="clear" w:color="auto" w:fill="FFFFFF"/>
          </w:tcPr>
          <w:p w:rsidR="00035C7A" w:rsidRPr="00FA1FD4" w:rsidRDefault="00035C7A" w:rsidP="00035C7A">
            <w:pPr>
              <w:rPr>
                <w:bCs/>
                <w:sz w:val="20"/>
                <w:szCs w:val="20"/>
              </w:rPr>
            </w:pPr>
            <w:proofErr w:type="gramStart"/>
            <w:r w:rsidRPr="00FA1FD4">
              <w:rPr>
                <w:bCs/>
                <w:sz w:val="20"/>
                <w:szCs w:val="20"/>
              </w:rPr>
              <w:t>панельные</w:t>
            </w:r>
            <w:proofErr w:type="gramEnd"/>
          </w:p>
        </w:tc>
        <w:tc>
          <w:tcPr>
            <w:tcW w:w="2445" w:type="dxa"/>
            <w:shd w:val="clear" w:color="auto" w:fill="FFFFFF"/>
          </w:tcPr>
          <w:p w:rsidR="00035C7A" w:rsidRPr="00FA1FD4" w:rsidRDefault="00FA1FD4" w:rsidP="00035C7A">
            <w:pPr>
              <w:jc w:val="center"/>
              <w:rPr>
                <w:sz w:val="20"/>
                <w:szCs w:val="20"/>
              </w:rPr>
            </w:pPr>
            <w:r w:rsidRPr="00FA1FD4">
              <w:rPr>
                <w:sz w:val="20"/>
                <w:szCs w:val="20"/>
              </w:rPr>
              <w:t>5,1</w:t>
            </w:r>
          </w:p>
        </w:tc>
        <w:tc>
          <w:tcPr>
            <w:tcW w:w="2445" w:type="dxa"/>
            <w:shd w:val="clear" w:color="auto" w:fill="FFFFFF"/>
          </w:tcPr>
          <w:p w:rsidR="00035C7A" w:rsidRPr="00FA1FD4" w:rsidRDefault="00FA1FD4" w:rsidP="00035C7A">
            <w:pPr>
              <w:jc w:val="center"/>
              <w:rPr>
                <w:sz w:val="20"/>
                <w:szCs w:val="20"/>
              </w:rPr>
            </w:pPr>
            <w:r w:rsidRPr="00FA1FD4">
              <w:rPr>
                <w:sz w:val="20"/>
                <w:szCs w:val="20"/>
              </w:rPr>
              <w:t>1</w:t>
            </w:r>
          </w:p>
        </w:tc>
        <w:tc>
          <w:tcPr>
            <w:tcW w:w="2446" w:type="dxa"/>
            <w:shd w:val="clear" w:color="auto" w:fill="FFFFFF"/>
          </w:tcPr>
          <w:p w:rsidR="00035C7A" w:rsidRPr="00FA1FD4" w:rsidRDefault="00FA1FD4" w:rsidP="00035C7A">
            <w:pPr>
              <w:jc w:val="center"/>
              <w:rPr>
                <w:sz w:val="20"/>
                <w:szCs w:val="20"/>
              </w:rPr>
            </w:pPr>
            <w:r w:rsidRPr="00FA1FD4">
              <w:rPr>
                <w:sz w:val="20"/>
                <w:szCs w:val="20"/>
              </w:rPr>
              <w:t>3</w:t>
            </w:r>
          </w:p>
        </w:tc>
      </w:tr>
      <w:tr w:rsidR="00035C7A" w:rsidRPr="00FA1FD4" w:rsidTr="00035C7A">
        <w:trPr>
          <w:trHeight w:val="299"/>
        </w:trPr>
        <w:tc>
          <w:tcPr>
            <w:tcW w:w="2445" w:type="dxa"/>
            <w:shd w:val="clear" w:color="auto" w:fill="FFFFFF"/>
          </w:tcPr>
          <w:p w:rsidR="00035C7A" w:rsidRPr="00FA1FD4" w:rsidRDefault="00035C7A" w:rsidP="00035C7A">
            <w:pPr>
              <w:rPr>
                <w:bCs/>
                <w:sz w:val="20"/>
                <w:szCs w:val="20"/>
              </w:rPr>
            </w:pPr>
            <w:proofErr w:type="gramStart"/>
            <w:r w:rsidRPr="00FA1FD4">
              <w:rPr>
                <w:bCs/>
                <w:sz w:val="20"/>
                <w:szCs w:val="20"/>
              </w:rPr>
              <w:t xml:space="preserve">деревянные </w:t>
            </w:r>
            <w:proofErr w:type="gramEnd"/>
          </w:p>
        </w:tc>
        <w:tc>
          <w:tcPr>
            <w:tcW w:w="2445" w:type="dxa"/>
            <w:shd w:val="clear" w:color="auto" w:fill="FFFFFF"/>
          </w:tcPr>
          <w:p w:rsidR="00035C7A" w:rsidRPr="00FA1FD4" w:rsidRDefault="00FA1FD4" w:rsidP="00035C7A">
            <w:pPr>
              <w:jc w:val="center"/>
              <w:rPr>
                <w:sz w:val="20"/>
                <w:szCs w:val="20"/>
              </w:rPr>
            </w:pPr>
            <w:r w:rsidRPr="00FA1FD4">
              <w:rPr>
                <w:sz w:val="20"/>
                <w:szCs w:val="20"/>
              </w:rPr>
              <w:t>17,2</w:t>
            </w:r>
          </w:p>
        </w:tc>
        <w:tc>
          <w:tcPr>
            <w:tcW w:w="2445" w:type="dxa"/>
            <w:shd w:val="clear" w:color="auto" w:fill="FFFFFF"/>
          </w:tcPr>
          <w:p w:rsidR="00035C7A" w:rsidRPr="00FA1FD4" w:rsidRDefault="00FA1FD4" w:rsidP="00035C7A">
            <w:pPr>
              <w:jc w:val="center"/>
              <w:rPr>
                <w:sz w:val="20"/>
                <w:szCs w:val="20"/>
              </w:rPr>
            </w:pPr>
            <w:r w:rsidRPr="00FA1FD4">
              <w:rPr>
                <w:sz w:val="20"/>
                <w:szCs w:val="20"/>
              </w:rPr>
              <w:t>7</w:t>
            </w:r>
          </w:p>
        </w:tc>
        <w:tc>
          <w:tcPr>
            <w:tcW w:w="2446" w:type="dxa"/>
            <w:shd w:val="clear" w:color="auto" w:fill="FFFFFF"/>
          </w:tcPr>
          <w:p w:rsidR="00035C7A" w:rsidRPr="00FA1FD4" w:rsidRDefault="00FA1FD4" w:rsidP="00035C7A">
            <w:pPr>
              <w:jc w:val="center"/>
              <w:rPr>
                <w:sz w:val="20"/>
                <w:szCs w:val="20"/>
              </w:rPr>
            </w:pPr>
            <w:r w:rsidRPr="00FA1FD4">
              <w:rPr>
                <w:sz w:val="20"/>
                <w:szCs w:val="20"/>
              </w:rPr>
              <w:t>9</w:t>
            </w:r>
          </w:p>
        </w:tc>
      </w:tr>
      <w:tr w:rsidR="00035C7A" w:rsidRPr="00FA1FD4" w:rsidTr="00035C7A">
        <w:trPr>
          <w:trHeight w:val="299"/>
        </w:trPr>
        <w:tc>
          <w:tcPr>
            <w:tcW w:w="2445" w:type="dxa"/>
            <w:shd w:val="clear" w:color="auto" w:fill="FFFFFF"/>
          </w:tcPr>
          <w:p w:rsidR="00035C7A" w:rsidRPr="00FA1FD4" w:rsidRDefault="00035C7A" w:rsidP="00035C7A">
            <w:pPr>
              <w:rPr>
                <w:bCs/>
                <w:sz w:val="20"/>
                <w:szCs w:val="20"/>
              </w:rPr>
            </w:pPr>
            <w:r w:rsidRPr="00FA1FD4">
              <w:rPr>
                <w:bCs/>
                <w:sz w:val="20"/>
                <w:szCs w:val="20"/>
              </w:rPr>
              <w:t>прочие</w:t>
            </w:r>
          </w:p>
        </w:tc>
        <w:tc>
          <w:tcPr>
            <w:tcW w:w="2445" w:type="dxa"/>
            <w:shd w:val="clear" w:color="auto" w:fill="FFFFFF"/>
          </w:tcPr>
          <w:p w:rsidR="00035C7A" w:rsidRPr="00FA1FD4" w:rsidRDefault="00FA1FD4" w:rsidP="00035C7A">
            <w:pPr>
              <w:jc w:val="center"/>
              <w:rPr>
                <w:sz w:val="20"/>
                <w:szCs w:val="20"/>
              </w:rPr>
            </w:pPr>
            <w:r w:rsidRPr="00FA1FD4">
              <w:rPr>
                <w:sz w:val="20"/>
                <w:szCs w:val="20"/>
              </w:rPr>
              <w:t>74,4</w:t>
            </w:r>
          </w:p>
        </w:tc>
        <w:tc>
          <w:tcPr>
            <w:tcW w:w="2445" w:type="dxa"/>
            <w:shd w:val="clear" w:color="auto" w:fill="FFFFFF"/>
          </w:tcPr>
          <w:p w:rsidR="00035C7A" w:rsidRPr="00FA1FD4" w:rsidRDefault="00FA1FD4" w:rsidP="00035C7A">
            <w:pPr>
              <w:jc w:val="center"/>
              <w:rPr>
                <w:sz w:val="20"/>
                <w:szCs w:val="20"/>
              </w:rPr>
            </w:pPr>
            <w:r w:rsidRPr="00FA1FD4">
              <w:rPr>
                <w:sz w:val="20"/>
                <w:szCs w:val="20"/>
              </w:rPr>
              <w:t>1122</w:t>
            </w:r>
          </w:p>
        </w:tc>
        <w:tc>
          <w:tcPr>
            <w:tcW w:w="2446" w:type="dxa"/>
            <w:shd w:val="clear" w:color="auto" w:fill="FFFFFF"/>
          </w:tcPr>
          <w:p w:rsidR="00035C7A" w:rsidRPr="00FA1FD4" w:rsidRDefault="00FA1FD4" w:rsidP="00035C7A">
            <w:pPr>
              <w:jc w:val="center"/>
              <w:rPr>
                <w:sz w:val="20"/>
                <w:szCs w:val="20"/>
              </w:rPr>
            </w:pPr>
            <w:r w:rsidRPr="00FA1FD4">
              <w:rPr>
                <w:sz w:val="20"/>
                <w:szCs w:val="20"/>
              </w:rPr>
              <w:t>152</w:t>
            </w:r>
          </w:p>
        </w:tc>
      </w:tr>
      <w:tr w:rsidR="00035C7A" w:rsidRPr="00FA1FD4" w:rsidTr="00035C7A">
        <w:trPr>
          <w:trHeight w:val="299"/>
        </w:trPr>
        <w:tc>
          <w:tcPr>
            <w:tcW w:w="9781" w:type="dxa"/>
            <w:gridSpan w:val="4"/>
            <w:shd w:val="clear" w:color="auto" w:fill="FFFFFF"/>
          </w:tcPr>
          <w:p w:rsidR="00035C7A" w:rsidRPr="00FA1FD4" w:rsidRDefault="00035C7A" w:rsidP="00035C7A">
            <w:pPr>
              <w:jc w:val="center"/>
              <w:rPr>
                <w:b/>
                <w:bCs/>
                <w:sz w:val="20"/>
                <w:szCs w:val="20"/>
              </w:rPr>
            </w:pPr>
            <w:r w:rsidRPr="00FA1FD4">
              <w:rPr>
                <w:b/>
                <w:bCs/>
                <w:sz w:val="20"/>
                <w:szCs w:val="20"/>
              </w:rPr>
              <w:t>По годам возведения</w:t>
            </w:r>
          </w:p>
        </w:tc>
      </w:tr>
      <w:tr w:rsidR="00035C7A" w:rsidRPr="00FA1FD4" w:rsidTr="00035C7A">
        <w:trPr>
          <w:trHeight w:val="299"/>
        </w:trPr>
        <w:tc>
          <w:tcPr>
            <w:tcW w:w="2445" w:type="dxa"/>
            <w:shd w:val="clear" w:color="auto" w:fill="FFFFFF"/>
          </w:tcPr>
          <w:p w:rsidR="00035C7A" w:rsidRPr="00FA1FD4" w:rsidRDefault="00035C7A" w:rsidP="00035C7A">
            <w:pPr>
              <w:rPr>
                <w:bCs/>
                <w:sz w:val="20"/>
                <w:szCs w:val="20"/>
              </w:rPr>
            </w:pPr>
            <w:r w:rsidRPr="00FA1FD4">
              <w:rPr>
                <w:bCs/>
                <w:sz w:val="20"/>
                <w:szCs w:val="20"/>
              </w:rPr>
              <w:t>До 1920</w:t>
            </w:r>
          </w:p>
        </w:tc>
        <w:tc>
          <w:tcPr>
            <w:tcW w:w="2445" w:type="dxa"/>
            <w:shd w:val="clear" w:color="auto" w:fill="FFFFFF"/>
          </w:tcPr>
          <w:p w:rsidR="00035C7A" w:rsidRPr="00FA1FD4" w:rsidRDefault="00FA1FD4" w:rsidP="00035C7A">
            <w:pPr>
              <w:jc w:val="center"/>
              <w:rPr>
                <w:sz w:val="20"/>
                <w:szCs w:val="20"/>
              </w:rPr>
            </w:pPr>
            <w:r w:rsidRPr="00FA1FD4">
              <w:rPr>
                <w:sz w:val="20"/>
                <w:szCs w:val="20"/>
              </w:rPr>
              <w:t>7</w:t>
            </w:r>
          </w:p>
        </w:tc>
        <w:tc>
          <w:tcPr>
            <w:tcW w:w="2445" w:type="dxa"/>
            <w:shd w:val="clear" w:color="auto" w:fill="FFFFFF"/>
          </w:tcPr>
          <w:p w:rsidR="00035C7A" w:rsidRPr="00FA1FD4" w:rsidRDefault="00FA1FD4" w:rsidP="00035C7A">
            <w:pPr>
              <w:jc w:val="center"/>
              <w:rPr>
                <w:sz w:val="20"/>
                <w:szCs w:val="20"/>
              </w:rPr>
            </w:pPr>
            <w:r w:rsidRPr="00FA1FD4">
              <w:rPr>
                <w:sz w:val="20"/>
                <w:szCs w:val="20"/>
              </w:rPr>
              <w:t>30</w:t>
            </w:r>
          </w:p>
        </w:tc>
        <w:tc>
          <w:tcPr>
            <w:tcW w:w="2446" w:type="dxa"/>
            <w:shd w:val="clear" w:color="auto" w:fill="FFFFFF"/>
          </w:tcPr>
          <w:p w:rsidR="00035C7A" w:rsidRPr="00FA1FD4" w:rsidRDefault="00FA1FD4" w:rsidP="00035C7A">
            <w:pPr>
              <w:jc w:val="center"/>
              <w:rPr>
                <w:sz w:val="20"/>
                <w:szCs w:val="20"/>
              </w:rPr>
            </w:pPr>
            <w:r w:rsidRPr="00FA1FD4">
              <w:rPr>
                <w:sz w:val="20"/>
                <w:szCs w:val="20"/>
              </w:rPr>
              <w:t>37</w:t>
            </w:r>
          </w:p>
        </w:tc>
      </w:tr>
      <w:tr w:rsidR="00035C7A" w:rsidRPr="00FA1FD4" w:rsidTr="00035C7A">
        <w:trPr>
          <w:trHeight w:val="299"/>
        </w:trPr>
        <w:tc>
          <w:tcPr>
            <w:tcW w:w="2445" w:type="dxa"/>
            <w:shd w:val="clear" w:color="auto" w:fill="FFFFFF"/>
          </w:tcPr>
          <w:p w:rsidR="00035C7A" w:rsidRPr="00FA1FD4" w:rsidRDefault="00035C7A" w:rsidP="00035C7A">
            <w:pPr>
              <w:rPr>
                <w:bCs/>
                <w:sz w:val="20"/>
                <w:szCs w:val="20"/>
              </w:rPr>
            </w:pPr>
            <w:r w:rsidRPr="00FA1FD4">
              <w:rPr>
                <w:bCs/>
                <w:sz w:val="20"/>
                <w:szCs w:val="20"/>
              </w:rPr>
              <w:t>1921-1945</w:t>
            </w:r>
          </w:p>
        </w:tc>
        <w:tc>
          <w:tcPr>
            <w:tcW w:w="2445" w:type="dxa"/>
            <w:shd w:val="clear" w:color="auto" w:fill="FFFFFF"/>
          </w:tcPr>
          <w:p w:rsidR="00035C7A" w:rsidRPr="00FA1FD4" w:rsidRDefault="00FA1FD4" w:rsidP="00035C7A">
            <w:pPr>
              <w:jc w:val="center"/>
              <w:rPr>
                <w:sz w:val="20"/>
                <w:szCs w:val="20"/>
              </w:rPr>
            </w:pPr>
            <w:r w:rsidRPr="00FA1FD4">
              <w:rPr>
                <w:sz w:val="20"/>
                <w:szCs w:val="20"/>
              </w:rPr>
              <w:t>1,5</w:t>
            </w:r>
          </w:p>
        </w:tc>
        <w:tc>
          <w:tcPr>
            <w:tcW w:w="2445" w:type="dxa"/>
            <w:shd w:val="clear" w:color="auto" w:fill="FFFFFF"/>
          </w:tcPr>
          <w:p w:rsidR="00035C7A" w:rsidRPr="00FA1FD4" w:rsidRDefault="00FA1FD4" w:rsidP="00035C7A">
            <w:pPr>
              <w:jc w:val="center"/>
              <w:rPr>
                <w:sz w:val="20"/>
                <w:szCs w:val="20"/>
              </w:rPr>
            </w:pPr>
            <w:r w:rsidRPr="00FA1FD4">
              <w:rPr>
                <w:sz w:val="20"/>
                <w:szCs w:val="20"/>
              </w:rPr>
              <w:t>-</w:t>
            </w:r>
          </w:p>
        </w:tc>
        <w:tc>
          <w:tcPr>
            <w:tcW w:w="2446" w:type="dxa"/>
            <w:shd w:val="clear" w:color="auto" w:fill="FFFFFF"/>
          </w:tcPr>
          <w:p w:rsidR="00035C7A" w:rsidRPr="00FA1FD4" w:rsidRDefault="00FA1FD4" w:rsidP="00035C7A">
            <w:pPr>
              <w:jc w:val="center"/>
              <w:rPr>
                <w:sz w:val="20"/>
                <w:szCs w:val="20"/>
              </w:rPr>
            </w:pPr>
            <w:r w:rsidRPr="00FA1FD4">
              <w:rPr>
                <w:sz w:val="20"/>
                <w:szCs w:val="20"/>
              </w:rPr>
              <w:t>14</w:t>
            </w:r>
          </w:p>
        </w:tc>
      </w:tr>
      <w:tr w:rsidR="00035C7A" w:rsidRPr="00FA1FD4" w:rsidTr="00035C7A">
        <w:trPr>
          <w:trHeight w:val="299"/>
        </w:trPr>
        <w:tc>
          <w:tcPr>
            <w:tcW w:w="2445" w:type="dxa"/>
            <w:shd w:val="clear" w:color="auto" w:fill="FFFFFF"/>
          </w:tcPr>
          <w:p w:rsidR="00035C7A" w:rsidRPr="00FA1FD4" w:rsidRDefault="00035C7A" w:rsidP="00035C7A">
            <w:pPr>
              <w:rPr>
                <w:bCs/>
                <w:sz w:val="20"/>
                <w:szCs w:val="20"/>
              </w:rPr>
            </w:pPr>
            <w:r w:rsidRPr="00FA1FD4">
              <w:rPr>
                <w:bCs/>
                <w:sz w:val="20"/>
                <w:szCs w:val="20"/>
              </w:rPr>
              <w:t>1946-1970</w:t>
            </w:r>
          </w:p>
        </w:tc>
        <w:tc>
          <w:tcPr>
            <w:tcW w:w="2445" w:type="dxa"/>
            <w:shd w:val="clear" w:color="auto" w:fill="FFFFFF"/>
          </w:tcPr>
          <w:p w:rsidR="00035C7A" w:rsidRPr="00FA1FD4" w:rsidRDefault="00FA1FD4" w:rsidP="00035C7A">
            <w:pPr>
              <w:jc w:val="center"/>
              <w:rPr>
                <w:sz w:val="20"/>
                <w:szCs w:val="20"/>
              </w:rPr>
            </w:pPr>
            <w:r w:rsidRPr="00FA1FD4">
              <w:rPr>
                <w:sz w:val="20"/>
                <w:szCs w:val="20"/>
              </w:rPr>
              <w:t>44,4</w:t>
            </w:r>
          </w:p>
        </w:tc>
        <w:tc>
          <w:tcPr>
            <w:tcW w:w="2445" w:type="dxa"/>
            <w:shd w:val="clear" w:color="auto" w:fill="FFFFFF"/>
          </w:tcPr>
          <w:p w:rsidR="00035C7A" w:rsidRPr="00FA1FD4" w:rsidRDefault="00FA1FD4" w:rsidP="00035C7A">
            <w:pPr>
              <w:jc w:val="center"/>
              <w:rPr>
                <w:sz w:val="20"/>
                <w:szCs w:val="20"/>
              </w:rPr>
            </w:pPr>
            <w:r w:rsidRPr="00FA1FD4">
              <w:rPr>
                <w:sz w:val="20"/>
                <w:szCs w:val="20"/>
              </w:rPr>
              <w:t>593</w:t>
            </w:r>
          </w:p>
        </w:tc>
        <w:tc>
          <w:tcPr>
            <w:tcW w:w="2446" w:type="dxa"/>
            <w:shd w:val="clear" w:color="auto" w:fill="FFFFFF"/>
          </w:tcPr>
          <w:p w:rsidR="00035C7A" w:rsidRPr="00FA1FD4" w:rsidRDefault="00FA1FD4" w:rsidP="00035C7A">
            <w:pPr>
              <w:jc w:val="center"/>
              <w:rPr>
                <w:sz w:val="20"/>
                <w:szCs w:val="20"/>
              </w:rPr>
            </w:pPr>
            <w:r w:rsidRPr="00FA1FD4">
              <w:rPr>
                <w:sz w:val="20"/>
                <w:szCs w:val="20"/>
              </w:rPr>
              <w:t>87</w:t>
            </w:r>
          </w:p>
        </w:tc>
      </w:tr>
      <w:tr w:rsidR="00035C7A" w:rsidRPr="00FA1FD4" w:rsidTr="00035C7A">
        <w:trPr>
          <w:trHeight w:val="299"/>
        </w:trPr>
        <w:tc>
          <w:tcPr>
            <w:tcW w:w="2445" w:type="dxa"/>
            <w:shd w:val="clear" w:color="auto" w:fill="FFFFFF"/>
          </w:tcPr>
          <w:p w:rsidR="00035C7A" w:rsidRPr="00FA1FD4" w:rsidRDefault="00035C7A" w:rsidP="00035C7A">
            <w:pPr>
              <w:rPr>
                <w:bCs/>
                <w:sz w:val="20"/>
                <w:szCs w:val="20"/>
              </w:rPr>
            </w:pPr>
            <w:r w:rsidRPr="00FA1FD4">
              <w:rPr>
                <w:bCs/>
                <w:sz w:val="20"/>
                <w:szCs w:val="20"/>
              </w:rPr>
              <w:t>1971-1995</w:t>
            </w:r>
          </w:p>
        </w:tc>
        <w:tc>
          <w:tcPr>
            <w:tcW w:w="2445" w:type="dxa"/>
            <w:shd w:val="clear" w:color="auto" w:fill="FFFFFF"/>
          </w:tcPr>
          <w:p w:rsidR="00035C7A" w:rsidRPr="00FA1FD4" w:rsidRDefault="00FA1FD4" w:rsidP="00035C7A">
            <w:pPr>
              <w:jc w:val="center"/>
              <w:rPr>
                <w:sz w:val="20"/>
                <w:szCs w:val="20"/>
              </w:rPr>
            </w:pPr>
            <w:r w:rsidRPr="00FA1FD4">
              <w:rPr>
                <w:sz w:val="20"/>
                <w:szCs w:val="20"/>
              </w:rPr>
              <w:t>73,8</w:t>
            </w:r>
          </w:p>
        </w:tc>
        <w:tc>
          <w:tcPr>
            <w:tcW w:w="2445" w:type="dxa"/>
            <w:shd w:val="clear" w:color="auto" w:fill="FFFFFF"/>
          </w:tcPr>
          <w:p w:rsidR="00035C7A" w:rsidRPr="00FA1FD4" w:rsidRDefault="00FA1FD4" w:rsidP="00035C7A">
            <w:pPr>
              <w:jc w:val="center"/>
              <w:rPr>
                <w:sz w:val="20"/>
                <w:szCs w:val="20"/>
              </w:rPr>
            </w:pPr>
            <w:r w:rsidRPr="00FA1FD4">
              <w:rPr>
                <w:sz w:val="20"/>
                <w:szCs w:val="20"/>
              </w:rPr>
              <w:t>510</w:t>
            </w:r>
          </w:p>
        </w:tc>
        <w:tc>
          <w:tcPr>
            <w:tcW w:w="2446" w:type="dxa"/>
            <w:shd w:val="clear" w:color="auto" w:fill="FFFFFF"/>
          </w:tcPr>
          <w:p w:rsidR="00035C7A" w:rsidRPr="00FA1FD4" w:rsidRDefault="00FA1FD4" w:rsidP="00035C7A">
            <w:pPr>
              <w:jc w:val="center"/>
              <w:rPr>
                <w:sz w:val="20"/>
                <w:szCs w:val="20"/>
              </w:rPr>
            </w:pPr>
            <w:r w:rsidRPr="00FA1FD4">
              <w:rPr>
                <w:sz w:val="20"/>
                <w:szCs w:val="20"/>
              </w:rPr>
              <w:t>111</w:t>
            </w:r>
          </w:p>
        </w:tc>
      </w:tr>
      <w:tr w:rsidR="00035C7A" w:rsidRPr="00FA1FD4" w:rsidTr="00035C7A">
        <w:trPr>
          <w:trHeight w:val="299"/>
        </w:trPr>
        <w:tc>
          <w:tcPr>
            <w:tcW w:w="2445" w:type="dxa"/>
            <w:shd w:val="clear" w:color="auto" w:fill="FFFFFF"/>
          </w:tcPr>
          <w:p w:rsidR="00035C7A" w:rsidRPr="00FA1FD4" w:rsidRDefault="00035C7A" w:rsidP="00035C7A">
            <w:pPr>
              <w:rPr>
                <w:bCs/>
                <w:sz w:val="20"/>
                <w:szCs w:val="20"/>
              </w:rPr>
            </w:pPr>
            <w:r w:rsidRPr="00FA1FD4">
              <w:rPr>
                <w:bCs/>
                <w:sz w:val="20"/>
                <w:szCs w:val="20"/>
              </w:rPr>
              <w:t>после 1995</w:t>
            </w:r>
          </w:p>
        </w:tc>
        <w:tc>
          <w:tcPr>
            <w:tcW w:w="2445" w:type="dxa"/>
            <w:shd w:val="clear" w:color="auto" w:fill="FFFFFF"/>
          </w:tcPr>
          <w:p w:rsidR="00035C7A" w:rsidRPr="00FA1FD4" w:rsidRDefault="00FA1FD4" w:rsidP="00035C7A">
            <w:pPr>
              <w:jc w:val="center"/>
              <w:rPr>
                <w:sz w:val="20"/>
                <w:szCs w:val="20"/>
              </w:rPr>
            </w:pPr>
            <w:r w:rsidRPr="00FA1FD4">
              <w:rPr>
                <w:sz w:val="20"/>
                <w:szCs w:val="20"/>
              </w:rPr>
              <w:t>8,8</w:t>
            </w:r>
          </w:p>
        </w:tc>
        <w:tc>
          <w:tcPr>
            <w:tcW w:w="2445" w:type="dxa"/>
            <w:shd w:val="clear" w:color="auto" w:fill="FFFFFF"/>
          </w:tcPr>
          <w:p w:rsidR="00035C7A" w:rsidRPr="00FA1FD4" w:rsidRDefault="00FA1FD4" w:rsidP="00035C7A">
            <w:pPr>
              <w:jc w:val="center"/>
              <w:rPr>
                <w:sz w:val="20"/>
                <w:szCs w:val="20"/>
              </w:rPr>
            </w:pPr>
            <w:r w:rsidRPr="00FA1FD4">
              <w:rPr>
                <w:sz w:val="20"/>
                <w:szCs w:val="20"/>
              </w:rPr>
              <w:t>75</w:t>
            </w:r>
          </w:p>
        </w:tc>
        <w:tc>
          <w:tcPr>
            <w:tcW w:w="2446" w:type="dxa"/>
            <w:shd w:val="clear" w:color="auto" w:fill="FFFFFF"/>
          </w:tcPr>
          <w:p w:rsidR="00035C7A" w:rsidRPr="00FA1FD4" w:rsidRDefault="00FA1FD4" w:rsidP="00035C7A">
            <w:pPr>
              <w:jc w:val="center"/>
              <w:rPr>
                <w:sz w:val="20"/>
                <w:szCs w:val="20"/>
              </w:rPr>
            </w:pPr>
            <w:r w:rsidRPr="00FA1FD4">
              <w:rPr>
                <w:sz w:val="20"/>
                <w:szCs w:val="20"/>
              </w:rPr>
              <w:t>12</w:t>
            </w:r>
          </w:p>
        </w:tc>
      </w:tr>
      <w:tr w:rsidR="00035C7A" w:rsidRPr="00FA1FD4" w:rsidTr="00035C7A">
        <w:trPr>
          <w:trHeight w:val="299"/>
        </w:trPr>
        <w:tc>
          <w:tcPr>
            <w:tcW w:w="9781" w:type="dxa"/>
            <w:gridSpan w:val="4"/>
            <w:shd w:val="clear" w:color="auto" w:fill="FFFFFF"/>
          </w:tcPr>
          <w:p w:rsidR="00035C7A" w:rsidRPr="00FA1FD4" w:rsidRDefault="00035C7A" w:rsidP="00035C7A">
            <w:pPr>
              <w:jc w:val="center"/>
              <w:rPr>
                <w:b/>
                <w:bCs/>
                <w:sz w:val="20"/>
                <w:szCs w:val="20"/>
              </w:rPr>
            </w:pPr>
          </w:p>
        </w:tc>
      </w:tr>
      <w:tr w:rsidR="00035C7A" w:rsidRPr="00FA1FD4" w:rsidTr="00035C7A">
        <w:trPr>
          <w:trHeight w:val="299"/>
        </w:trPr>
        <w:tc>
          <w:tcPr>
            <w:tcW w:w="9781" w:type="dxa"/>
            <w:gridSpan w:val="4"/>
            <w:shd w:val="clear" w:color="auto" w:fill="FFFFFF"/>
          </w:tcPr>
          <w:p w:rsidR="00035C7A" w:rsidRPr="00FA1FD4" w:rsidRDefault="00035C7A" w:rsidP="00035C7A">
            <w:pPr>
              <w:jc w:val="center"/>
              <w:rPr>
                <w:b/>
                <w:bCs/>
                <w:sz w:val="20"/>
                <w:szCs w:val="20"/>
              </w:rPr>
            </w:pPr>
            <w:r w:rsidRPr="00FA1FD4">
              <w:rPr>
                <w:b/>
                <w:bCs/>
                <w:sz w:val="20"/>
                <w:szCs w:val="20"/>
              </w:rPr>
              <w:t>По проценту износа</w:t>
            </w:r>
          </w:p>
        </w:tc>
      </w:tr>
      <w:tr w:rsidR="00035C7A" w:rsidRPr="00FA1FD4" w:rsidTr="00035C7A">
        <w:trPr>
          <w:trHeight w:val="299"/>
        </w:trPr>
        <w:tc>
          <w:tcPr>
            <w:tcW w:w="2445" w:type="dxa"/>
            <w:shd w:val="clear" w:color="auto" w:fill="FFFFFF"/>
          </w:tcPr>
          <w:p w:rsidR="00035C7A" w:rsidRPr="00FA1FD4" w:rsidRDefault="00035C7A" w:rsidP="00035C7A">
            <w:pPr>
              <w:rPr>
                <w:bCs/>
                <w:sz w:val="20"/>
                <w:szCs w:val="20"/>
              </w:rPr>
            </w:pPr>
            <w:r w:rsidRPr="00FA1FD4">
              <w:rPr>
                <w:bCs/>
                <w:sz w:val="20"/>
                <w:szCs w:val="20"/>
              </w:rPr>
              <w:t>от 0 до 30%</w:t>
            </w:r>
          </w:p>
        </w:tc>
        <w:tc>
          <w:tcPr>
            <w:tcW w:w="2445" w:type="dxa"/>
            <w:shd w:val="clear" w:color="auto" w:fill="FFFFFF"/>
          </w:tcPr>
          <w:p w:rsidR="00035C7A" w:rsidRPr="00FA1FD4" w:rsidRDefault="00FA1FD4" w:rsidP="00035C7A">
            <w:pPr>
              <w:jc w:val="center"/>
              <w:rPr>
                <w:sz w:val="20"/>
                <w:szCs w:val="20"/>
              </w:rPr>
            </w:pPr>
            <w:r w:rsidRPr="00FA1FD4">
              <w:rPr>
                <w:sz w:val="20"/>
                <w:szCs w:val="20"/>
              </w:rPr>
              <w:t>60,3</w:t>
            </w:r>
          </w:p>
        </w:tc>
        <w:tc>
          <w:tcPr>
            <w:tcW w:w="2445" w:type="dxa"/>
            <w:shd w:val="clear" w:color="auto" w:fill="FFFFFF"/>
          </w:tcPr>
          <w:p w:rsidR="00035C7A" w:rsidRPr="00FA1FD4" w:rsidRDefault="00FA1FD4" w:rsidP="00035C7A">
            <w:pPr>
              <w:jc w:val="center"/>
              <w:rPr>
                <w:sz w:val="20"/>
                <w:szCs w:val="20"/>
              </w:rPr>
            </w:pPr>
            <w:r w:rsidRPr="00FA1FD4">
              <w:rPr>
                <w:sz w:val="20"/>
                <w:szCs w:val="20"/>
              </w:rPr>
              <w:t>519</w:t>
            </w:r>
          </w:p>
        </w:tc>
        <w:tc>
          <w:tcPr>
            <w:tcW w:w="2446" w:type="dxa"/>
            <w:shd w:val="clear" w:color="auto" w:fill="FFFFFF"/>
          </w:tcPr>
          <w:p w:rsidR="00035C7A" w:rsidRPr="00FA1FD4" w:rsidRDefault="00FA1FD4" w:rsidP="00035C7A">
            <w:pPr>
              <w:jc w:val="center"/>
              <w:rPr>
                <w:sz w:val="20"/>
                <w:szCs w:val="20"/>
              </w:rPr>
            </w:pPr>
            <w:r w:rsidRPr="00FA1FD4">
              <w:rPr>
                <w:sz w:val="20"/>
                <w:szCs w:val="20"/>
              </w:rPr>
              <w:t>94</w:t>
            </w:r>
          </w:p>
        </w:tc>
      </w:tr>
      <w:tr w:rsidR="00035C7A" w:rsidRPr="00FA1FD4" w:rsidTr="00035C7A">
        <w:trPr>
          <w:trHeight w:val="299"/>
        </w:trPr>
        <w:tc>
          <w:tcPr>
            <w:tcW w:w="2445" w:type="dxa"/>
            <w:shd w:val="clear" w:color="auto" w:fill="FFFFFF"/>
          </w:tcPr>
          <w:p w:rsidR="00035C7A" w:rsidRPr="00FA1FD4" w:rsidRDefault="00035C7A" w:rsidP="00035C7A">
            <w:pPr>
              <w:rPr>
                <w:bCs/>
                <w:sz w:val="20"/>
                <w:szCs w:val="20"/>
              </w:rPr>
            </w:pPr>
            <w:r w:rsidRPr="00FA1FD4">
              <w:rPr>
                <w:bCs/>
                <w:sz w:val="20"/>
                <w:szCs w:val="20"/>
              </w:rPr>
              <w:t>от 31% до 65%</w:t>
            </w:r>
          </w:p>
        </w:tc>
        <w:tc>
          <w:tcPr>
            <w:tcW w:w="2445" w:type="dxa"/>
            <w:shd w:val="clear" w:color="auto" w:fill="FFFFFF"/>
          </w:tcPr>
          <w:p w:rsidR="00035C7A" w:rsidRPr="00FA1FD4" w:rsidRDefault="00FA1FD4" w:rsidP="00035C7A">
            <w:pPr>
              <w:jc w:val="center"/>
              <w:rPr>
                <w:sz w:val="20"/>
                <w:szCs w:val="20"/>
              </w:rPr>
            </w:pPr>
            <w:r w:rsidRPr="00FA1FD4">
              <w:rPr>
                <w:sz w:val="20"/>
                <w:szCs w:val="20"/>
              </w:rPr>
              <w:t>65,9</w:t>
            </w:r>
          </w:p>
        </w:tc>
        <w:tc>
          <w:tcPr>
            <w:tcW w:w="2445" w:type="dxa"/>
            <w:shd w:val="clear" w:color="auto" w:fill="FFFFFF"/>
          </w:tcPr>
          <w:p w:rsidR="00035C7A" w:rsidRPr="00FA1FD4" w:rsidRDefault="00FA1FD4" w:rsidP="00035C7A">
            <w:pPr>
              <w:jc w:val="center"/>
              <w:rPr>
                <w:sz w:val="20"/>
                <w:szCs w:val="20"/>
              </w:rPr>
            </w:pPr>
            <w:r w:rsidRPr="00FA1FD4">
              <w:rPr>
                <w:sz w:val="20"/>
                <w:szCs w:val="20"/>
              </w:rPr>
              <w:t>672</w:t>
            </w:r>
          </w:p>
        </w:tc>
        <w:tc>
          <w:tcPr>
            <w:tcW w:w="2446" w:type="dxa"/>
            <w:shd w:val="clear" w:color="auto" w:fill="FFFFFF"/>
          </w:tcPr>
          <w:p w:rsidR="00035C7A" w:rsidRPr="00FA1FD4" w:rsidRDefault="00FA1FD4" w:rsidP="00035C7A">
            <w:pPr>
              <w:jc w:val="center"/>
              <w:rPr>
                <w:sz w:val="20"/>
                <w:szCs w:val="20"/>
              </w:rPr>
            </w:pPr>
            <w:r w:rsidRPr="00FA1FD4">
              <w:rPr>
                <w:sz w:val="20"/>
                <w:szCs w:val="20"/>
              </w:rPr>
              <w:t>137</w:t>
            </w:r>
          </w:p>
        </w:tc>
      </w:tr>
      <w:tr w:rsidR="00035C7A" w:rsidRPr="00FA1FD4" w:rsidTr="00035C7A">
        <w:trPr>
          <w:trHeight w:val="299"/>
        </w:trPr>
        <w:tc>
          <w:tcPr>
            <w:tcW w:w="2445" w:type="dxa"/>
            <w:shd w:val="clear" w:color="auto" w:fill="FFFFFF"/>
          </w:tcPr>
          <w:p w:rsidR="00035C7A" w:rsidRPr="00FA1FD4" w:rsidRDefault="00035C7A" w:rsidP="00035C7A">
            <w:pPr>
              <w:rPr>
                <w:bCs/>
                <w:sz w:val="20"/>
                <w:szCs w:val="20"/>
              </w:rPr>
            </w:pPr>
            <w:r w:rsidRPr="00FA1FD4">
              <w:rPr>
                <w:bCs/>
                <w:sz w:val="20"/>
                <w:szCs w:val="20"/>
              </w:rPr>
              <w:t>от 66% до 70%</w:t>
            </w:r>
          </w:p>
        </w:tc>
        <w:tc>
          <w:tcPr>
            <w:tcW w:w="2445" w:type="dxa"/>
            <w:shd w:val="clear" w:color="auto" w:fill="FFFFFF"/>
          </w:tcPr>
          <w:p w:rsidR="00035C7A" w:rsidRPr="00FA1FD4" w:rsidRDefault="00FA1FD4" w:rsidP="00035C7A">
            <w:pPr>
              <w:jc w:val="center"/>
              <w:rPr>
                <w:sz w:val="20"/>
                <w:szCs w:val="20"/>
              </w:rPr>
            </w:pPr>
            <w:r w:rsidRPr="00FA1FD4">
              <w:rPr>
                <w:sz w:val="20"/>
                <w:szCs w:val="20"/>
              </w:rPr>
              <w:t>3,5</w:t>
            </w:r>
          </w:p>
        </w:tc>
        <w:tc>
          <w:tcPr>
            <w:tcW w:w="2445" w:type="dxa"/>
            <w:shd w:val="clear" w:color="auto" w:fill="FFFFFF"/>
          </w:tcPr>
          <w:p w:rsidR="00035C7A" w:rsidRPr="00FA1FD4" w:rsidRDefault="00FA1FD4" w:rsidP="00035C7A">
            <w:pPr>
              <w:jc w:val="center"/>
              <w:rPr>
                <w:sz w:val="20"/>
                <w:szCs w:val="20"/>
              </w:rPr>
            </w:pPr>
            <w:r w:rsidRPr="00FA1FD4">
              <w:rPr>
                <w:sz w:val="20"/>
                <w:szCs w:val="20"/>
              </w:rPr>
              <w:t>12</w:t>
            </w:r>
          </w:p>
        </w:tc>
        <w:tc>
          <w:tcPr>
            <w:tcW w:w="2446" w:type="dxa"/>
            <w:shd w:val="clear" w:color="auto" w:fill="FFFFFF"/>
          </w:tcPr>
          <w:p w:rsidR="00035C7A" w:rsidRPr="00FA1FD4" w:rsidRDefault="00FA1FD4" w:rsidP="00035C7A">
            <w:pPr>
              <w:jc w:val="center"/>
              <w:rPr>
                <w:sz w:val="20"/>
                <w:szCs w:val="20"/>
              </w:rPr>
            </w:pPr>
            <w:r w:rsidRPr="00FA1FD4">
              <w:rPr>
                <w:sz w:val="20"/>
                <w:szCs w:val="20"/>
              </w:rPr>
              <w:t>8</w:t>
            </w:r>
          </w:p>
        </w:tc>
      </w:tr>
      <w:tr w:rsidR="00035C7A" w:rsidRPr="00FA1FD4" w:rsidTr="00035C7A">
        <w:trPr>
          <w:trHeight w:val="299"/>
        </w:trPr>
        <w:tc>
          <w:tcPr>
            <w:tcW w:w="2445" w:type="dxa"/>
            <w:shd w:val="clear" w:color="auto" w:fill="FFFFFF"/>
          </w:tcPr>
          <w:p w:rsidR="00035C7A" w:rsidRPr="00FA1FD4" w:rsidRDefault="00035C7A" w:rsidP="00035C7A">
            <w:pPr>
              <w:rPr>
                <w:bCs/>
                <w:sz w:val="20"/>
                <w:szCs w:val="20"/>
              </w:rPr>
            </w:pPr>
            <w:r w:rsidRPr="00FA1FD4">
              <w:rPr>
                <w:bCs/>
                <w:sz w:val="20"/>
                <w:szCs w:val="20"/>
              </w:rPr>
              <w:t>свыше 70%</w:t>
            </w:r>
          </w:p>
        </w:tc>
        <w:tc>
          <w:tcPr>
            <w:tcW w:w="2445" w:type="dxa"/>
            <w:shd w:val="clear" w:color="auto" w:fill="FFFFFF"/>
          </w:tcPr>
          <w:p w:rsidR="00035C7A" w:rsidRPr="00FA1FD4" w:rsidRDefault="00FA1FD4" w:rsidP="00035C7A">
            <w:pPr>
              <w:jc w:val="center"/>
              <w:rPr>
                <w:sz w:val="20"/>
                <w:szCs w:val="20"/>
              </w:rPr>
            </w:pPr>
            <w:r w:rsidRPr="00FA1FD4">
              <w:rPr>
                <w:sz w:val="20"/>
                <w:szCs w:val="20"/>
              </w:rPr>
              <w:t>5,8</w:t>
            </w:r>
          </w:p>
        </w:tc>
        <w:tc>
          <w:tcPr>
            <w:tcW w:w="2445" w:type="dxa"/>
            <w:shd w:val="clear" w:color="auto" w:fill="FFFFFF"/>
          </w:tcPr>
          <w:p w:rsidR="00035C7A" w:rsidRPr="00FA1FD4" w:rsidRDefault="00FA1FD4" w:rsidP="00035C7A">
            <w:pPr>
              <w:jc w:val="center"/>
              <w:rPr>
                <w:sz w:val="20"/>
                <w:szCs w:val="20"/>
              </w:rPr>
            </w:pPr>
            <w:r w:rsidRPr="00FA1FD4">
              <w:rPr>
                <w:sz w:val="20"/>
                <w:szCs w:val="20"/>
              </w:rPr>
              <w:t>5</w:t>
            </w:r>
          </w:p>
        </w:tc>
        <w:tc>
          <w:tcPr>
            <w:tcW w:w="2446" w:type="dxa"/>
            <w:shd w:val="clear" w:color="auto" w:fill="FFFFFF"/>
          </w:tcPr>
          <w:p w:rsidR="00035C7A" w:rsidRPr="00FA1FD4" w:rsidRDefault="00FA1FD4" w:rsidP="00035C7A">
            <w:pPr>
              <w:jc w:val="center"/>
              <w:rPr>
                <w:sz w:val="20"/>
                <w:szCs w:val="20"/>
              </w:rPr>
            </w:pPr>
            <w:r w:rsidRPr="00FA1FD4">
              <w:rPr>
                <w:sz w:val="20"/>
                <w:szCs w:val="20"/>
              </w:rPr>
              <w:t>22</w:t>
            </w:r>
          </w:p>
        </w:tc>
      </w:tr>
    </w:tbl>
    <w:p w:rsidR="00950306" w:rsidRPr="00950306" w:rsidRDefault="00FA1FD4" w:rsidP="00E16077">
      <w:pPr>
        <w:ind w:firstLine="567"/>
        <w:rPr>
          <w:b/>
        </w:rPr>
      </w:pPr>
      <w:r>
        <w:rPr>
          <w:b/>
          <w:color w:val="FF0000"/>
        </w:rPr>
        <w:br w:type="page"/>
      </w:r>
      <w:r w:rsidR="00950306" w:rsidRPr="00950306">
        <w:rPr>
          <w:b/>
        </w:rPr>
        <w:t xml:space="preserve">Направления развития жилого фонда </w:t>
      </w:r>
      <w:proofErr w:type="spellStart"/>
      <w:r w:rsidR="002471C6">
        <w:rPr>
          <w:b/>
        </w:rPr>
        <w:t>пгт</w:t>
      </w:r>
      <w:proofErr w:type="spellEnd"/>
      <w:r w:rsidR="002471C6">
        <w:rPr>
          <w:b/>
        </w:rPr>
        <w:t xml:space="preserve"> Спирово</w:t>
      </w:r>
      <w:r w:rsidR="00950306" w:rsidRPr="00950306">
        <w:rPr>
          <w:b/>
        </w:rPr>
        <w:t>.</w:t>
      </w:r>
    </w:p>
    <w:p w:rsidR="001B58B7" w:rsidRPr="00E90688" w:rsidRDefault="001B58B7" w:rsidP="001B58B7">
      <w:pPr>
        <w:ind w:firstLine="567"/>
        <w:jc w:val="both"/>
      </w:pPr>
      <w:r w:rsidRPr="000C7915">
        <w:t xml:space="preserve">Несмотря на тенденцию к уменьшению численности населения </w:t>
      </w:r>
      <w:r w:rsidR="002471C6">
        <w:t>поселка</w:t>
      </w:r>
      <w:r w:rsidRPr="000C7915">
        <w:t xml:space="preserve">, </w:t>
      </w:r>
      <w:r>
        <w:t>потребность</w:t>
      </w:r>
      <w:r w:rsidRPr="000C7915">
        <w:t xml:space="preserve"> в новом </w:t>
      </w:r>
      <w:r w:rsidRPr="00E90688">
        <w:t xml:space="preserve">строительстве </w:t>
      </w:r>
      <w:r w:rsidR="00682866" w:rsidRPr="00E90688">
        <w:t xml:space="preserve">с каждым годом </w:t>
      </w:r>
      <w:r w:rsidRPr="00E90688">
        <w:t xml:space="preserve">возрастает. </w:t>
      </w:r>
      <w:proofErr w:type="gramStart"/>
      <w:r w:rsidRPr="00E90688">
        <w:t xml:space="preserve">Этому способствуют такие факторы современной жизни населения, как: расселение ветхого и аварийного жилья, предоставление жилья многодетным семьям, переезд из </w:t>
      </w:r>
      <w:r w:rsidR="00546CF2" w:rsidRPr="00E90688">
        <w:t>многоквартирного</w:t>
      </w:r>
      <w:r w:rsidRPr="00E90688">
        <w:t xml:space="preserve"> жилого фонда в индивидуальный с целью повышения качества жизни, переезд в новое жилье, расположенное в более экологически чистом районе города, покупка второго дома (жителями Твери, области, Московской области), приобретение собственного жилья молодыми семьями и др.</w:t>
      </w:r>
      <w:proofErr w:type="gramEnd"/>
    </w:p>
    <w:p w:rsidR="00E90688" w:rsidRDefault="00E90688" w:rsidP="00E90688">
      <w:pPr>
        <w:ind w:firstLine="567"/>
        <w:jc w:val="both"/>
      </w:pPr>
      <w:r>
        <w:t xml:space="preserve">На начало 2011 года </w:t>
      </w:r>
      <w:r w:rsidR="007F38C6" w:rsidRPr="004B6C0B">
        <w:t xml:space="preserve">в органах местного самоуправления </w:t>
      </w:r>
      <w:r>
        <w:t>с</w:t>
      </w:r>
      <w:r w:rsidRPr="004B6C0B">
        <w:t>остоя</w:t>
      </w:r>
      <w:r>
        <w:t>ли</w:t>
      </w:r>
      <w:r w:rsidRPr="004B6C0B">
        <w:t xml:space="preserve"> на учете </w:t>
      </w:r>
      <w:proofErr w:type="gramStart"/>
      <w:r w:rsidRPr="004B6C0B">
        <w:t>нуждающимися</w:t>
      </w:r>
      <w:proofErr w:type="gramEnd"/>
      <w:r w:rsidRPr="004B6C0B">
        <w:t xml:space="preserve"> в улучшении жилищных условий более 90 семей. Фактически более 50% граждан не </w:t>
      </w:r>
      <w:proofErr w:type="gramStart"/>
      <w:r w:rsidRPr="004B6C0B">
        <w:t>удовлетворены</w:t>
      </w:r>
      <w:proofErr w:type="gramEnd"/>
      <w:r w:rsidRPr="004B6C0B">
        <w:t xml:space="preserve"> своими жилищными условиями.</w:t>
      </w:r>
    </w:p>
    <w:p w:rsidR="007F38C6" w:rsidRPr="007F38C6" w:rsidRDefault="007F38C6" w:rsidP="007F38C6">
      <w:pPr>
        <w:ind w:firstLine="567"/>
        <w:jc w:val="both"/>
      </w:pPr>
      <w:r w:rsidRPr="007F38C6">
        <w:t xml:space="preserve">В </w:t>
      </w:r>
      <w:proofErr w:type="spellStart"/>
      <w:r w:rsidRPr="007F38C6">
        <w:t>Спировском</w:t>
      </w:r>
      <w:proofErr w:type="spellEnd"/>
      <w:r w:rsidRPr="007F38C6">
        <w:t xml:space="preserve"> районе, как и во многих других районах и регионах России, трудное жилищное положение оказывает особенно отрицательное влияние на репродуктивное поведение молодой семьи. Неудовлетворительное жилищное положение, вынужденное проживание с родителями одного из супругов снижает уровень рождаемости и увеличивает количество разводов среди молодых семей.</w:t>
      </w:r>
    </w:p>
    <w:p w:rsidR="007F38C6" w:rsidRPr="007F38C6" w:rsidRDefault="007F38C6" w:rsidP="007F38C6">
      <w:pPr>
        <w:ind w:firstLine="567"/>
        <w:jc w:val="both"/>
      </w:pPr>
      <w:r w:rsidRPr="007F38C6">
        <w:t>Улучшение жилищных условий в виде отдельной квартиры</w:t>
      </w:r>
      <w:r>
        <w:t xml:space="preserve"> (жилого дома)</w:t>
      </w:r>
      <w:r w:rsidRPr="007F38C6">
        <w:t xml:space="preserve"> в наибольшей степени способствует увеличению размеров семьи. В целом средняя населенность семей, занимающих отдельную квартиру или дом, значительно выше, чем в семьях, которые снимают комнату или живут в общежитии.</w:t>
      </w:r>
    </w:p>
    <w:p w:rsidR="00E90688" w:rsidRPr="00E90688" w:rsidRDefault="00CE6873" w:rsidP="00E90688">
      <w:pPr>
        <w:ind w:firstLine="567"/>
        <w:jc w:val="both"/>
      </w:pPr>
      <w:r w:rsidRPr="00E90688">
        <w:t xml:space="preserve">Поддержка молодых семей при решении жилищной проблемы является основой стабильных условий жизни для этой наиболее активной части населения. </w:t>
      </w:r>
      <w:proofErr w:type="gramStart"/>
      <w:r w:rsidRPr="00E90688">
        <w:t>Возможность решения жилищной проблемы создаст для молодежи стимул к повышению качества трудовой деятельности, уровня квалификации в целях роста заработной платы.</w:t>
      </w:r>
      <w:proofErr w:type="gramEnd"/>
      <w:r w:rsidRPr="00E90688">
        <w:t xml:space="preserve"> Решение жилищной проблемы молодых граждан позволит сформировать экономически активный слой населения, повлияет на улучшение демографической ситуации.</w:t>
      </w:r>
    </w:p>
    <w:p w:rsidR="00E90688" w:rsidRPr="00E90688" w:rsidRDefault="00E90688" w:rsidP="00E90688">
      <w:pPr>
        <w:ind w:firstLine="567"/>
        <w:jc w:val="both"/>
      </w:pPr>
      <w:r w:rsidRPr="00E90688">
        <w:t>К сожалению, в условиях недостаточного финансирования, плановые показатели РЦП «Обеспечение жильем молодых семей Спировского района» на 2013 - 2017 годы предполагает ежегодное обеспечение жильем 4-х молодых семей.</w:t>
      </w:r>
    </w:p>
    <w:p w:rsidR="00686D4E" w:rsidRPr="00E90688" w:rsidRDefault="00E90688" w:rsidP="00CE6873">
      <w:pPr>
        <w:ind w:firstLine="567"/>
        <w:jc w:val="both"/>
      </w:pPr>
      <w:r w:rsidRPr="00E90688">
        <w:t>В рамках реализации</w:t>
      </w:r>
      <w:r w:rsidR="00686D4E" w:rsidRPr="00E90688">
        <w:t xml:space="preserve"> </w:t>
      </w:r>
      <w:r w:rsidRPr="00E90688">
        <w:t xml:space="preserve">программы предоставления многодетным семьям земельных участков под строительство индивидуального жилого дома в 2014 году </w:t>
      </w:r>
      <w:r w:rsidR="00686D4E" w:rsidRPr="00E90688">
        <w:t>предполагается</w:t>
      </w:r>
      <w:r w:rsidRPr="00E90688">
        <w:t xml:space="preserve"> выделение 150 участков в микрорайоне </w:t>
      </w:r>
      <w:proofErr w:type="gramStart"/>
      <w:r w:rsidRPr="00E90688">
        <w:t>Калининский</w:t>
      </w:r>
      <w:proofErr w:type="gramEnd"/>
      <w:r w:rsidR="00686D4E" w:rsidRPr="00E90688">
        <w:t>.</w:t>
      </w:r>
    </w:p>
    <w:p w:rsidR="004B6C0B" w:rsidRPr="00E16077" w:rsidRDefault="004B6C0B" w:rsidP="004B6C0B">
      <w:pPr>
        <w:ind w:firstLine="567"/>
        <w:jc w:val="both"/>
      </w:pPr>
      <w:r w:rsidRPr="00E16077">
        <w:t>Районная целевая программа "Переселение граждан из аварийного жилищного фонда Спировского района" на 2012 – 2014 годы</w:t>
      </w:r>
      <w:r>
        <w:t xml:space="preserve"> предусматривает снос жилого фонда общей площадью 1841 кв</w:t>
      </w:r>
      <w:proofErr w:type="gramStart"/>
      <w:r>
        <w:t>.м</w:t>
      </w:r>
      <w:proofErr w:type="gramEnd"/>
      <w:r w:rsidR="00E90688">
        <w:t>,</w:t>
      </w:r>
      <w:r>
        <w:t xml:space="preserve"> с </w:t>
      </w:r>
      <w:r w:rsidR="00E90688">
        <w:t xml:space="preserve">последующим </w:t>
      </w:r>
      <w:r>
        <w:t>предоставлением нового благоустроенного жилья 44 семьям нормативной площадью 2135,8 кв.м.</w:t>
      </w:r>
    </w:p>
    <w:p w:rsidR="00E90688" w:rsidRDefault="00E90688" w:rsidP="004B6C0B">
      <w:pPr>
        <w:ind w:firstLine="567"/>
        <w:jc w:val="both"/>
      </w:pPr>
    </w:p>
    <w:p w:rsidR="004B6C0B" w:rsidRPr="004B6C0B" w:rsidRDefault="004B6C0B" w:rsidP="004B6C0B">
      <w:pPr>
        <w:ind w:firstLine="567"/>
        <w:jc w:val="both"/>
      </w:pPr>
      <w:r>
        <w:t>В</w:t>
      </w:r>
      <w:r w:rsidRPr="004B6C0B">
        <w:t xml:space="preserve"> </w:t>
      </w:r>
      <w:r>
        <w:t>период с 2007 по 2011 годы</w:t>
      </w:r>
      <w:r w:rsidRPr="004B6C0B">
        <w:t xml:space="preserve"> в </w:t>
      </w:r>
      <w:proofErr w:type="spellStart"/>
      <w:r w:rsidRPr="004B6C0B">
        <w:t>Спировском</w:t>
      </w:r>
      <w:proofErr w:type="spellEnd"/>
      <w:r w:rsidRPr="004B6C0B">
        <w:t xml:space="preserve"> районе</w:t>
      </w:r>
      <w:r>
        <w:t xml:space="preserve"> было построено около 5,5 тыс.кв</w:t>
      </w:r>
      <w:proofErr w:type="gramStart"/>
      <w:r>
        <w:t>.м</w:t>
      </w:r>
      <w:proofErr w:type="gramEnd"/>
      <w:r>
        <w:t xml:space="preserve"> жилья. О</w:t>
      </w:r>
      <w:r w:rsidRPr="004B6C0B">
        <w:t>сновную долю в строительстве жилья занимает малоэтажное строительство, которое велось в основном индивидуальными застройщиками.</w:t>
      </w:r>
    </w:p>
    <w:p w:rsidR="004B6C0B" w:rsidRPr="004B6C0B" w:rsidRDefault="004B6C0B" w:rsidP="004B6C0B">
      <w:pPr>
        <w:ind w:firstLine="567"/>
        <w:jc w:val="both"/>
      </w:pPr>
      <w:proofErr w:type="gramStart"/>
      <w:r w:rsidRPr="004B6C0B">
        <w:t>Основными проблемами в сфере жилищного строительства остаются проблемы отсутствия земельных участков, обустроенных инженерной инфраструктурой, механизмов привлечения частных инвестиционных и кредитных ресурсов в строительство  и модернизацию инженерной инфраструктуры, а так же обременительные для застройщика условия присоединения к системам инженерной инфраструктуры.</w:t>
      </w:r>
      <w:proofErr w:type="gramEnd"/>
    </w:p>
    <w:p w:rsidR="00E16077" w:rsidRPr="00E16077" w:rsidRDefault="00E16077" w:rsidP="00CE6873">
      <w:pPr>
        <w:ind w:firstLine="567"/>
        <w:jc w:val="both"/>
      </w:pPr>
    </w:p>
    <w:p w:rsidR="00E16077" w:rsidRPr="00730282" w:rsidRDefault="00E16077" w:rsidP="00584F12">
      <w:pPr>
        <w:ind w:firstLine="567"/>
        <w:jc w:val="both"/>
      </w:pPr>
      <w:r w:rsidRPr="00730282">
        <w:t>Утвержденными программами Спировского района "Переселение граждан из аварийного жилищного фонда Спировского района на 2012-2014 годы"</w:t>
      </w:r>
      <w:r>
        <w:t xml:space="preserve"> </w:t>
      </w:r>
      <w:r w:rsidRPr="00730282">
        <w:t xml:space="preserve">и "Комплексное социально-экономическое развитие Спировского района на 2011-2015 годы" планируется ликвидация аварийного жилого фонда и отмечена проблема </w:t>
      </w:r>
      <w:proofErr w:type="gramStart"/>
      <w:r w:rsidRPr="00730282">
        <w:t>нехватки</w:t>
      </w:r>
      <w:proofErr w:type="gramEnd"/>
      <w:r w:rsidRPr="00730282">
        <w:t xml:space="preserve"> территорий под застройку. В связи с этим, выделены 4 площадки под перспективную индивидуальную жилую застройку и планируется расширение границ </w:t>
      </w:r>
      <w:proofErr w:type="spellStart"/>
      <w:r w:rsidRPr="00730282">
        <w:t>пгт</w:t>
      </w:r>
      <w:proofErr w:type="spellEnd"/>
      <w:r w:rsidRPr="00730282">
        <w:t xml:space="preserve"> Спирово за</w:t>
      </w:r>
      <w:r>
        <w:t xml:space="preserve"> </w:t>
      </w:r>
      <w:r w:rsidRPr="00730282">
        <w:t xml:space="preserve">счет земель запаса. </w:t>
      </w:r>
    </w:p>
    <w:p w:rsidR="00E16077" w:rsidRPr="00B75FED" w:rsidRDefault="00E16077" w:rsidP="00E16077">
      <w:pPr>
        <w:spacing w:before="60"/>
        <w:ind w:firstLine="567"/>
        <w:jc w:val="both"/>
      </w:pPr>
      <w:r w:rsidRPr="00B75FED">
        <w:rPr>
          <w:b/>
        </w:rPr>
        <w:t xml:space="preserve">Таблица </w:t>
      </w:r>
      <w:r>
        <w:rPr>
          <w:b/>
        </w:rPr>
        <w:t>6</w:t>
      </w:r>
      <w:r w:rsidRPr="00B75FED">
        <w:rPr>
          <w:b/>
        </w:rPr>
        <w:t xml:space="preserve">.1. </w:t>
      </w:r>
      <w:r w:rsidRPr="00B75FED">
        <w:t>Свободные земельные участки под комплексное малоэтажное жилищное строительство</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
        <w:gridCol w:w="1701"/>
        <w:gridCol w:w="1134"/>
        <w:gridCol w:w="567"/>
        <w:gridCol w:w="1059"/>
        <w:gridCol w:w="926"/>
        <w:gridCol w:w="992"/>
        <w:gridCol w:w="992"/>
        <w:gridCol w:w="992"/>
        <w:gridCol w:w="993"/>
        <w:gridCol w:w="425"/>
      </w:tblGrid>
      <w:tr w:rsidR="00E16077" w:rsidRPr="00892882" w:rsidTr="00E16077">
        <w:trPr>
          <w:trHeight w:val="412"/>
          <w:tblHeader/>
        </w:trPr>
        <w:tc>
          <w:tcPr>
            <w:tcW w:w="284" w:type="dxa"/>
            <w:vMerge w:val="restart"/>
            <w:vAlign w:val="center"/>
          </w:tcPr>
          <w:p w:rsidR="00E16077" w:rsidRPr="00892882" w:rsidRDefault="00E16077" w:rsidP="00E16077">
            <w:pPr>
              <w:ind w:left="-57" w:right="-57"/>
              <w:jc w:val="center"/>
              <w:rPr>
                <w:sz w:val="18"/>
                <w:szCs w:val="18"/>
              </w:rPr>
            </w:pPr>
            <w:r w:rsidRPr="00892882">
              <w:rPr>
                <w:sz w:val="18"/>
                <w:szCs w:val="18"/>
              </w:rPr>
              <w:t>№</w:t>
            </w:r>
          </w:p>
        </w:tc>
        <w:tc>
          <w:tcPr>
            <w:tcW w:w="1701" w:type="dxa"/>
            <w:vMerge w:val="restart"/>
            <w:vAlign w:val="center"/>
          </w:tcPr>
          <w:p w:rsidR="00E16077" w:rsidRPr="00472F63" w:rsidRDefault="00E16077" w:rsidP="00E16077">
            <w:pPr>
              <w:ind w:left="-57" w:right="-57"/>
              <w:jc w:val="center"/>
              <w:rPr>
                <w:b/>
                <w:sz w:val="18"/>
                <w:szCs w:val="18"/>
              </w:rPr>
            </w:pPr>
            <w:r w:rsidRPr="00472F63">
              <w:rPr>
                <w:b/>
                <w:sz w:val="18"/>
                <w:szCs w:val="18"/>
              </w:rPr>
              <w:t>Местоположение земельного участка</w:t>
            </w:r>
          </w:p>
        </w:tc>
        <w:tc>
          <w:tcPr>
            <w:tcW w:w="1134" w:type="dxa"/>
            <w:vMerge w:val="restart"/>
            <w:textDirection w:val="btLr"/>
            <w:vAlign w:val="center"/>
          </w:tcPr>
          <w:p w:rsidR="00E16077" w:rsidRPr="00472F63" w:rsidRDefault="00E16077" w:rsidP="00E16077">
            <w:pPr>
              <w:ind w:left="-57" w:right="-57"/>
              <w:jc w:val="center"/>
              <w:rPr>
                <w:b/>
                <w:sz w:val="18"/>
                <w:szCs w:val="18"/>
              </w:rPr>
            </w:pPr>
            <w:r w:rsidRPr="00472F63">
              <w:rPr>
                <w:b/>
                <w:sz w:val="18"/>
                <w:szCs w:val="18"/>
              </w:rPr>
              <w:t>Кадастровый номер</w:t>
            </w:r>
          </w:p>
        </w:tc>
        <w:tc>
          <w:tcPr>
            <w:tcW w:w="567" w:type="dxa"/>
            <w:vMerge w:val="restart"/>
            <w:textDirection w:val="btLr"/>
            <w:vAlign w:val="center"/>
          </w:tcPr>
          <w:p w:rsidR="00E16077" w:rsidRPr="00472F63" w:rsidRDefault="00E16077" w:rsidP="00E16077">
            <w:pPr>
              <w:ind w:left="-57" w:right="-57"/>
              <w:jc w:val="center"/>
              <w:rPr>
                <w:b/>
                <w:sz w:val="18"/>
                <w:szCs w:val="18"/>
              </w:rPr>
            </w:pPr>
            <w:r w:rsidRPr="00472F63">
              <w:rPr>
                <w:b/>
                <w:sz w:val="18"/>
                <w:szCs w:val="18"/>
              </w:rPr>
              <w:t>Площадь,</w:t>
            </w:r>
          </w:p>
          <w:p w:rsidR="00E16077" w:rsidRPr="00472F63" w:rsidRDefault="00E16077" w:rsidP="00E16077">
            <w:pPr>
              <w:ind w:left="-57" w:right="-57"/>
              <w:jc w:val="center"/>
              <w:rPr>
                <w:b/>
                <w:sz w:val="18"/>
                <w:szCs w:val="18"/>
              </w:rPr>
            </w:pPr>
            <w:r w:rsidRPr="00472F63">
              <w:rPr>
                <w:b/>
                <w:sz w:val="18"/>
                <w:szCs w:val="18"/>
              </w:rPr>
              <w:t>га</w:t>
            </w:r>
          </w:p>
        </w:tc>
        <w:tc>
          <w:tcPr>
            <w:tcW w:w="6379" w:type="dxa"/>
            <w:gridSpan w:val="7"/>
            <w:vAlign w:val="center"/>
          </w:tcPr>
          <w:p w:rsidR="00E16077" w:rsidRPr="00472F63" w:rsidRDefault="00E16077" w:rsidP="00E16077">
            <w:pPr>
              <w:ind w:left="-57" w:right="-57"/>
              <w:jc w:val="center"/>
              <w:rPr>
                <w:b/>
                <w:sz w:val="18"/>
                <w:szCs w:val="18"/>
              </w:rPr>
            </w:pPr>
            <w:r w:rsidRPr="00472F63">
              <w:rPr>
                <w:b/>
                <w:sz w:val="18"/>
                <w:szCs w:val="18"/>
              </w:rPr>
              <w:t>Сведения о транспортной и инженерной инфраструктурах</w:t>
            </w:r>
          </w:p>
        </w:tc>
      </w:tr>
      <w:tr w:rsidR="00E16077" w:rsidRPr="00892882" w:rsidTr="00E16077">
        <w:trPr>
          <w:cantSplit/>
          <w:trHeight w:val="1693"/>
          <w:tblHeader/>
        </w:trPr>
        <w:tc>
          <w:tcPr>
            <w:tcW w:w="284" w:type="dxa"/>
            <w:vMerge/>
          </w:tcPr>
          <w:p w:rsidR="00E16077" w:rsidRPr="00892882" w:rsidRDefault="00E16077" w:rsidP="00E16077">
            <w:pPr>
              <w:ind w:left="-57" w:right="-57"/>
              <w:rPr>
                <w:sz w:val="18"/>
                <w:szCs w:val="18"/>
              </w:rPr>
            </w:pPr>
          </w:p>
        </w:tc>
        <w:tc>
          <w:tcPr>
            <w:tcW w:w="1701" w:type="dxa"/>
            <w:vMerge/>
          </w:tcPr>
          <w:p w:rsidR="00E16077" w:rsidRPr="00472F63" w:rsidRDefault="00E16077" w:rsidP="00E16077">
            <w:pPr>
              <w:ind w:left="-57" w:right="-57"/>
              <w:rPr>
                <w:b/>
                <w:sz w:val="18"/>
                <w:szCs w:val="18"/>
              </w:rPr>
            </w:pPr>
          </w:p>
        </w:tc>
        <w:tc>
          <w:tcPr>
            <w:tcW w:w="1134" w:type="dxa"/>
            <w:vMerge/>
          </w:tcPr>
          <w:p w:rsidR="00E16077" w:rsidRPr="00472F63" w:rsidRDefault="00E16077" w:rsidP="00E16077">
            <w:pPr>
              <w:ind w:left="-57" w:right="-57"/>
              <w:rPr>
                <w:b/>
                <w:sz w:val="18"/>
                <w:szCs w:val="18"/>
              </w:rPr>
            </w:pPr>
          </w:p>
        </w:tc>
        <w:tc>
          <w:tcPr>
            <w:tcW w:w="567" w:type="dxa"/>
            <w:vMerge/>
          </w:tcPr>
          <w:p w:rsidR="00E16077" w:rsidRPr="00472F63" w:rsidRDefault="00E16077" w:rsidP="00E16077">
            <w:pPr>
              <w:ind w:left="-57" w:right="-57"/>
              <w:rPr>
                <w:b/>
                <w:sz w:val="18"/>
                <w:szCs w:val="18"/>
              </w:rPr>
            </w:pPr>
          </w:p>
        </w:tc>
        <w:tc>
          <w:tcPr>
            <w:tcW w:w="1059" w:type="dxa"/>
            <w:textDirection w:val="btLr"/>
            <w:vAlign w:val="center"/>
          </w:tcPr>
          <w:p w:rsidR="00E16077" w:rsidRPr="00472F63" w:rsidRDefault="00E16077" w:rsidP="00E16077">
            <w:pPr>
              <w:ind w:left="-57" w:right="-57"/>
              <w:jc w:val="center"/>
              <w:rPr>
                <w:b/>
                <w:sz w:val="18"/>
                <w:szCs w:val="18"/>
              </w:rPr>
            </w:pPr>
            <w:r w:rsidRPr="00472F63">
              <w:rPr>
                <w:b/>
                <w:sz w:val="18"/>
                <w:szCs w:val="18"/>
              </w:rPr>
              <w:t>Подъездные пути к участку</w:t>
            </w:r>
          </w:p>
        </w:tc>
        <w:tc>
          <w:tcPr>
            <w:tcW w:w="926" w:type="dxa"/>
            <w:textDirection w:val="btLr"/>
            <w:vAlign w:val="center"/>
          </w:tcPr>
          <w:p w:rsidR="00E16077" w:rsidRPr="00472F63" w:rsidRDefault="00E16077" w:rsidP="00E16077">
            <w:pPr>
              <w:ind w:left="-57" w:right="-57"/>
              <w:jc w:val="center"/>
              <w:rPr>
                <w:b/>
                <w:sz w:val="18"/>
                <w:szCs w:val="18"/>
              </w:rPr>
            </w:pPr>
            <w:r w:rsidRPr="00472F63">
              <w:rPr>
                <w:b/>
                <w:sz w:val="18"/>
                <w:szCs w:val="18"/>
              </w:rPr>
              <w:t>Электроснабжение</w:t>
            </w:r>
          </w:p>
        </w:tc>
        <w:tc>
          <w:tcPr>
            <w:tcW w:w="992" w:type="dxa"/>
            <w:textDirection w:val="btLr"/>
            <w:vAlign w:val="center"/>
          </w:tcPr>
          <w:p w:rsidR="00E16077" w:rsidRPr="00472F63" w:rsidRDefault="00E16077" w:rsidP="00E16077">
            <w:pPr>
              <w:ind w:left="-57" w:right="-57"/>
              <w:jc w:val="center"/>
              <w:rPr>
                <w:b/>
                <w:sz w:val="18"/>
                <w:szCs w:val="18"/>
              </w:rPr>
            </w:pPr>
            <w:r w:rsidRPr="00472F63">
              <w:rPr>
                <w:b/>
                <w:sz w:val="18"/>
                <w:szCs w:val="18"/>
              </w:rPr>
              <w:t>Газоснабжение</w:t>
            </w:r>
          </w:p>
        </w:tc>
        <w:tc>
          <w:tcPr>
            <w:tcW w:w="992" w:type="dxa"/>
            <w:textDirection w:val="btLr"/>
            <w:vAlign w:val="center"/>
          </w:tcPr>
          <w:p w:rsidR="00E16077" w:rsidRPr="00472F63" w:rsidRDefault="00E16077" w:rsidP="00E16077">
            <w:pPr>
              <w:ind w:left="-57" w:right="-57"/>
              <w:jc w:val="center"/>
              <w:rPr>
                <w:b/>
                <w:sz w:val="18"/>
                <w:szCs w:val="18"/>
              </w:rPr>
            </w:pPr>
            <w:r w:rsidRPr="00472F63">
              <w:rPr>
                <w:b/>
                <w:sz w:val="18"/>
                <w:szCs w:val="18"/>
              </w:rPr>
              <w:t>Водоснабжение</w:t>
            </w:r>
          </w:p>
        </w:tc>
        <w:tc>
          <w:tcPr>
            <w:tcW w:w="992" w:type="dxa"/>
            <w:textDirection w:val="btLr"/>
            <w:vAlign w:val="center"/>
          </w:tcPr>
          <w:p w:rsidR="00E16077" w:rsidRPr="00472F63" w:rsidRDefault="00E16077" w:rsidP="00E16077">
            <w:pPr>
              <w:ind w:left="-57" w:right="-57"/>
              <w:jc w:val="center"/>
              <w:rPr>
                <w:b/>
                <w:sz w:val="18"/>
                <w:szCs w:val="18"/>
              </w:rPr>
            </w:pPr>
            <w:r w:rsidRPr="00472F63">
              <w:rPr>
                <w:b/>
                <w:sz w:val="18"/>
                <w:szCs w:val="18"/>
              </w:rPr>
              <w:t>Канализация</w:t>
            </w:r>
          </w:p>
        </w:tc>
        <w:tc>
          <w:tcPr>
            <w:tcW w:w="993" w:type="dxa"/>
            <w:textDirection w:val="btLr"/>
            <w:vAlign w:val="center"/>
          </w:tcPr>
          <w:p w:rsidR="00E16077" w:rsidRPr="00472F63" w:rsidRDefault="00E16077" w:rsidP="00E16077">
            <w:pPr>
              <w:ind w:left="-57" w:right="-57"/>
              <w:jc w:val="center"/>
              <w:rPr>
                <w:b/>
                <w:sz w:val="18"/>
                <w:szCs w:val="18"/>
              </w:rPr>
            </w:pPr>
            <w:r w:rsidRPr="00472F63">
              <w:rPr>
                <w:b/>
                <w:sz w:val="18"/>
                <w:szCs w:val="18"/>
              </w:rPr>
              <w:t>Теплоснабжение</w:t>
            </w:r>
          </w:p>
        </w:tc>
        <w:tc>
          <w:tcPr>
            <w:tcW w:w="425" w:type="dxa"/>
            <w:textDirection w:val="btLr"/>
            <w:vAlign w:val="center"/>
          </w:tcPr>
          <w:p w:rsidR="00E16077" w:rsidRPr="00472F63" w:rsidRDefault="00E16077" w:rsidP="00E16077">
            <w:pPr>
              <w:ind w:left="-57" w:right="-57"/>
              <w:jc w:val="center"/>
              <w:rPr>
                <w:b/>
                <w:sz w:val="18"/>
                <w:szCs w:val="18"/>
              </w:rPr>
            </w:pPr>
            <w:r w:rsidRPr="00472F63">
              <w:rPr>
                <w:b/>
                <w:sz w:val="18"/>
                <w:szCs w:val="18"/>
              </w:rPr>
              <w:t>Связь</w:t>
            </w:r>
          </w:p>
        </w:tc>
      </w:tr>
      <w:tr w:rsidR="00E16077" w:rsidRPr="00892882" w:rsidTr="00E16077">
        <w:trPr>
          <w:cantSplit/>
          <w:trHeight w:val="1134"/>
        </w:trPr>
        <w:tc>
          <w:tcPr>
            <w:tcW w:w="284" w:type="dxa"/>
          </w:tcPr>
          <w:p w:rsidR="00E16077" w:rsidRPr="00892882" w:rsidRDefault="00E16077" w:rsidP="00E16077">
            <w:pPr>
              <w:ind w:left="-57" w:right="-57"/>
              <w:rPr>
                <w:sz w:val="18"/>
                <w:szCs w:val="18"/>
              </w:rPr>
            </w:pPr>
            <w:r w:rsidRPr="00892882">
              <w:rPr>
                <w:sz w:val="18"/>
                <w:szCs w:val="18"/>
              </w:rPr>
              <w:t>1</w:t>
            </w:r>
          </w:p>
        </w:tc>
        <w:tc>
          <w:tcPr>
            <w:tcW w:w="1701" w:type="dxa"/>
          </w:tcPr>
          <w:p w:rsidR="00E16077" w:rsidRDefault="00E16077" w:rsidP="00E16077">
            <w:pPr>
              <w:spacing w:after="60"/>
              <w:ind w:left="-57" w:right="-57"/>
              <w:rPr>
                <w:bCs/>
                <w:sz w:val="18"/>
                <w:szCs w:val="18"/>
              </w:rPr>
            </w:pPr>
            <w:proofErr w:type="spellStart"/>
            <w:r w:rsidRPr="00892882">
              <w:rPr>
                <w:bCs/>
                <w:sz w:val="18"/>
                <w:szCs w:val="18"/>
              </w:rPr>
              <w:t>м-н</w:t>
            </w:r>
            <w:proofErr w:type="spellEnd"/>
            <w:r w:rsidRPr="00892882">
              <w:rPr>
                <w:bCs/>
                <w:sz w:val="18"/>
                <w:szCs w:val="18"/>
              </w:rPr>
              <w:t xml:space="preserve">  </w:t>
            </w:r>
            <w:proofErr w:type="gramStart"/>
            <w:r w:rsidRPr="00892882">
              <w:rPr>
                <w:bCs/>
                <w:sz w:val="18"/>
                <w:szCs w:val="18"/>
              </w:rPr>
              <w:t>Калининский</w:t>
            </w:r>
            <w:proofErr w:type="gramEnd"/>
            <w:r w:rsidRPr="00892882">
              <w:rPr>
                <w:bCs/>
                <w:sz w:val="18"/>
                <w:szCs w:val="18"/>
              </w:rPr>
              <w:t xml:space="preserve">, </w:t>
            </w:r>
            <w:r>
              <w:rPr>
                <w:bCs/>
                <w:sz w:val="18"/>
                <w:szCs w:val="18"/>
              </w:rPr>
              <w:t>в</w:t>
            </w:r>
            <w:r w:rsidRPr="00892882">
              <w:rPr>
                <w:bCs/>
                <w:sz w:val="18"/>
                <w:szCs w:val="18"/>
              </w:rPr>
              <w:t xml:space="preserve"> </w:t>
            </w:r>
            <w:r>
              <w:rPr>
                <w:bCs/>
                <w:sz w:val="18"/>
                <w:szCs w:val="18"/>
              </w:rPr>
              <w:t>юго-</w:t>
            </w:r>
            <w:r w:rsidRPr="00892882">
              <w:rPr>
                <w:bCs/>
                <w:sz w:val="18"/>
                <w:szCs w:val="18"/>
              </w:rPr>
              <w:t xml:space="preserve">восточной части </w:t>
            </w:r>
            <w:proofErr w:type="spellStart"/>
            <w:r w:rsidRPr="00892882">
              <w:rPr>
                <w:bCs/>
                <w:sz w:val="18"/>
                <w:szCs w:val="18"/>
              </w:rPr>
              <w:t>п</w:t>
            </w:r>
            <w:r>
              <w:rPr>
                <w:bCs/>
                <w:sz w:val="18"/>
                <w:szCs w:val="18"/>
              </w:rPr>
              <w:t>гт</w:t>
            </w:r>
            <w:proofErr w:type="spellEnd"/>
            <w:r w:rsidRPr="00892882">
              <w:rPr>
                <w:bCs/>
                <w:sz w:val="18"/>
                <w:szCs w:val="18"/>
              </w:rPr>
              <w:t xml:space="preserve"> Спирово, за ул. Красноармейская и ул. Спартака</w:t>
            </w:r>
          </w:p>
          <w:p w:rsidR="00E16077" w:rsidRPr="00892882" w:rsidRDefault="00E16077" w:rsidP="00E16077">
            <w:pPr>
              <w:spacing w:after="60"/>
              <w:ind w:left="-57" w:right="-57"/>
              <w:rPr>
                <w:bCs/>
                <w:sz w:val="18"/>
                <w:szCs w:val="18"/>
              </w:rPr>
            </w:pPr>
            <w:r>
              <w:rPr>
                <w:bCs/>
                <w:sz w:val="18"/>
                <w:szCs w:val="18"/>
              </w:rPr>
              <w:t xml:space="preserve">граничит с </w:t>
            </w:r>
            <w:proofErr w:type="spellStart"/>
            <w:r>
              <w:rPr>
                <w:bCs/>
                <w:sz w:val="18"/>
                <w:szCs w:val="18"/>
              </w:rPr>
              <w:t>д</w:t>
            </w:r>
            <w:proofErr w:type="gramStart"/>
            <w:r>
              <w:rPr>
                <w:bCs/>
                <w:sz w:val="18"/>
                <w:szCs w:val="18"/>
              </w:rPr>
              <w:t>.П</w:t>
            </w:r>
            <w:proofErr w:type="gramEnd"/>
            <w:r>
              <w:rPr>
                <w:bCs/>
                <w:sz w:val="18"/>
                <w:szCs w:val="18"/>
              </w:rPr>
              <w:t>еньково</w:t>
            </w:r>
            <w:proofErr w:type="spellEnd"/>
          </w:p>
        </w:tc>
        <w:tc>
          <w:tcPr>
            <w:tcW w:w="1134" w:type="dxa"/>
          </w:tcPr>
          <w:p w:rsidR="00E16077" w:rsidRDefault="00E16077" w:rsidP="00E16077">
            <w:pPr>
              <w:ind w:left="-113" w:right="-113"/>
              <w:jc w:val="center"/>
              <w:rPr>
                <w:sz w:val="18"/>
                <w:szCs w:val="18"/>
              </w:rPr>
            </w:pPr>
            <w:r w:rsidRPr="00892882">
              <w:rPr>
                <w:sz w:val="18"/>
                <w:szCs w:val="18"/>
              </w:rPr>
              <w:t>69:31:</w:t>
            </w:r>
          </w:p>
          <w:p w:rsidR="00E16077" w:rsidRPr="00892882" w:rsidRDefault="00E16077" w:rsidP="00E16077">
            <w:pPr>
              <w:ind w:left="-113" w:right="-113"/>
              <w:jc w:val="center"/>
              <w:rPr>
                <w:sz w:val="18"/>
                <w:szCs w:val="18"/>
              </w:rPr>
            </w:pPr>
            <w:r w:rsidRPr="00892882">
              <w:rPr>
                <w:sz w:val="18"/>
                <w:szCs w:val="18"/>
              </w:rPr>
              <w:t>0070183:19</w:t>
            </w:r>
          </w:p>
        </w:tc>
        <w:tc>
          <w:tcPr>
            <w:tcW w:w="567" w:type="dxa"/>
          </w:tcPr>
          <w:p w:rsidR="00E16077" w:rsidRPr="00892882" w:rsidRDefault="00E16077" w:rsidP="00E16077">
            <w:pPr>
              <w:ind w:left="-57" w:right="-57"/>
              <w:jc w:val="center"/>
              <w:rPr>
                <w:sz w:val="18"/>
                <w:szCs w:val="18"/>
              </w:rPr>
            </w:pPr>
            <w:r w:rsidRPr="00892882">
              <w:rPr>
                <w:bCs/>
                <w:sz w:val="18"/>
                <w:szCs w:val="18"/>
              </w:rPr>
              <w:t>33</w:t>
            </w:r>
          </w:p>
        </w:tc>
        <w:tc>
          <w:tcPr>
            <w:tcW w:w="1059" w:type="dxa"/>
          </w:tcPr>
          <w:p w:rsidR="00E16077" w:rsidRPr="00892882" w:rsidRDefault="00E16077" w:rsidP="00E16077">
            <w:pPr>
              <w:ind w:left="-57" w:right="-57"/>
              <w:rPr>
                <w:sz w:val="18"/>
                <w:szCs w:val="18"/>
              </w:rPr>
            </w:pPr>
            <w:r w:rsidRPr="00892882">
              <w:rPr>
                <w:sz w:val="18"/>
                <w:szCs w:val="18"/>
              </w:rPr>
              <w:t>Имеются с асфальтобетонным покрытием</w:t>
            </w:r>
          </w:p>
        </w:tc>
        <w:tc>
          <w:tcPr>
            <w:tcW w:w="926" w:type="dxa"/>
          </w:tcPr>
          <w:p w:rsidR="00E16077" w:rsidRPr="00892882" w:rsidRDefault="00E16077" w:rsidP="00E16077">
            <w:pPr>
              <w:spacing w:after="60"/>
              <w:ind w:left="-57" w:right="-57"/>
              <w:rPr>
                <w:bCs/>
                <w:sz w:val="18"/>
                <w:szCs w:val="18"/>
              </w:rPr>
            </w:pPr>
            <w:r w:rsidRPr="00892882">
              <w:rPr>
                <w:bCs/>
                <w:sz w:val="18"/>
                <w:szCs w:val="18"/>
              </w:rPr>
              <w:t xml:space="preserve">ЛЭП 0,4 кВ, </w:t>
            </w:r>
          </w:p>
          <w:p w:rsidR="00E16077" w:rsidRPr="00892882" w:rsidRDefault="00E16077" w:rsidP="00E16077">
            <w:pPr>
              <w:ind w:left="-57" w:right="-57"/>
              <w:rPr>
                <w:sz w:val="18"/>
                <w:szCs w:val="18"/>
              </w:rPr>
            </w:pPr>
            <w:r w:rsidRPr="00892882">
              <w:rPr>
                <w:bCs/>
                <w:sz w:val="18"/>
                <w:szCs w:val="18"/>
              </w:rPr>
              <w:t>вблизи площадки</w:t>
            </w:r>
          </w:p>
        </w:tc>
        <w:tc>
          <w:tcPr>
            <w:tcW w:w="992" w:type="dxa"/>
          </w:tcPr>
          <w:p w:rsidR="00E16077" w:rsidRPr="00892882" w:rsidRDefault="00E16077" w:rsidP="00E16077">
            <w:pPr>
              <w:ind w:left="-57" w:right="-57"/>
              <w:rPr>
                <w:sz w:val="18"/>
                <w:szCs w:val="18"/>
              </w:rPr>
            </w:pPr>
            <w:r w:rsidRPr="00892882">
              <w:rPr>
                <w:bCs/>
                <w:sz w:val="18"/>
                <w:szCs w:val="18"/>
              </w:rPr>
              <w:t xml:space="preserve">Сети проходят в </w:t>
            </w:r>
            <w:smartTag w:uri="urn:schemas-microsoft-com:office:smarttags" w:element="metricconverter">
              <w:smartTagPr>
                <w:attr w:name="ProductID" w:val="150 м"/>
              </w:smartTagPr>
              <w:r w:rsidRPr="00892882">
                <w:rPr>
                  <w:bCs/>
                  <w:sz w:val="18"/>
                  <w:szCs w:val="18"/>
                </w:rPr>
                <w:t>150 м</w:t>
              </w:r>
            </w:smartTag>
          </w:p>
        </w:tc>
        <w:tc>
          <w:tcPr>
            <w:tcW w:w="992" w:type="dxa"/>
          </w:tcPr>
          <w:p w:rsidR="00E16077" w:rsidRPr="00892882" w:rsidRDefault="00E16077" w:rsidP="00E16077">
            <w:pPr>
              <w:ind w:left="-57" w:right="-57"/>
              <w:rPr>
                <w:sz w:val="18"/>
                <w:szCs w:val="18"/>
              </w:rPr>
            </w:pPr>
            <w:r w:rsidRPr="00892882">
              <w:rPr>
                <w:bCs/>
                <w:sz w:val="18"/>
                <w:szCs w:val="18"/>
              </w:rPr>
              <w:t xml:space="preserve">Сети проходят в </w:t>
            </w:r>
            <w:smartTag w:uri="urn:schemas-microsoft-com:office:smarttags" w:element="metricconverter">
              <w:smartTagPr>
                <w:attr w:name="ProductID" w:val="100 м"/>
              </w:smartTagPr>
              <w:r w:rsidRPr="00892882">
                <w:rPr>
                  <w:bCs/>
                  <w:sz w:val="18"/>
                  <w:szCs w:val="18"/>
                </w:rPr>
                <w:t>100 м</w:t>
              </w:r>
            </w:smartTag>
          </w:p>
        </w:tc>
        <w:tc>
          <w:tcPr>
            <w:tcW w:w="992" w:type="dxa"/>
          </w:tcPr>
          <w:p w:rsidR="00E16077" w:rsidRPr="00892882" w:rsidRDefault="00E16077" w:rsidP="00E16077">
            <w:pPr>
              <w:ind w:left="-57" w:right="-57"/>
              <w:rPr>
                <w:sz w:val="18"/>
                <w:szCs w:val="18"/>
              </w:rPr>
            </w:pPr>
            <w:r w:rsidRPr="00892882">
              <w:rPr>
                <w:bCs/>
                <w:sz w:val="18"/>
                <w:szCs w:val="18"/>
              </w:rPr>
              <w:t xml:space="preserve">Сети проходят в </w:t>
            </w:r>
            <w:smartTag w:uri="urn:schemas-microsoft-com:office:smarttags" w:element="metricconverter">
              <w:smartTagPr>
                <w:attr w:name="ProductID" w:val="200 м"/>
              </w:smartTagPr>
              <w:r w:rsidRPr="00892882">
                <w:rPr>
                  <w:bCs/>
                  <w:sz w:val="18"/>
                  <w:szCs w:val="18"/>
                </w:rPr>
                <w:t>200 м</w:t>
              </w:r>
            </w:smartTag>
          </w:p>
        </w:tc>
        <w:tc>
          <w:tcPr>
            <w:tcW w:w="993" w:type="dxa"/>
          </w:tcPr>
          <w:p w:rsidR="00E16077" w:rsidRPr="00892882" w:rsidRDefault="00E16077" w:rsidP="00E16077">
            <w:pPr>
              <w:ind w:left="-57" w:right="-57"/>
              <w:rPr>
                <w:sz w:val="18"/>
                <w:szCs w:val="18"/>
              </w:rPr>
            </w:pPr>
            <w:r w:rsidRPr="00892882">
              <w:rPr>
                <w:bCs/>
                <w:sz w:val="18"/>
                <w:szCs w:val="18"/>
              </w:rPr>
              <w:t>Поквартирное отопление от газовых котлов</w:t>
            </w:r>
          </w:p>
        </w:tc>
        <w:tc>
          <w:tcPr>
            <w:tcW w:w="425" w:type="dxa"/>
          </w:tcPr>
          <w:p w:rsidR="00E16077" w:rsidRPr="00892882" w:rsidRDefault="00E16077" w:rsidP="00E16077">
            <w:pPr>
              <w:ind w:left="-57" w:right="-57"/>
              <w:rPr>
                <w:sz w:val="18"/>
                <w:szCs w:val="18"/>
              </w:rPr>
            </w:pPr>
            <w:r w:rsidRPr="00892882">
              <w:rPr>
                <w:bCs/>
                <w:sz w:val="18"/>
                <w:szCs w:val="18"/>
              </w:rPr>
              <w:t xml:space="preserve">есть </w:t>
            </w:r>
          </w:p>
        </w:tc>
      </w:tr>
      <w:tr w:rsidR="00E16077" w:rsidRPr="00892882" w:rsidTr="00E16077">
        <w:trPr>
          <w:cantSplit/>
          <w:trHeight w:val="1134"/>
        </w:trPr>
        <w:tc>
          <w:tcPr>
            <w:tcW w:w="284" w:type="dxa"/>
          </w:tcPr>
          <w:p w:rsidR="00E16077" w:rsidRPr="00892882" w:rsidRDefault="00E16077" w:rsidP="00E16077">
            <w:pPr>
              <w:ind w:left="-57" w:right="-57"/>
              <w:rPr>
                <w:sz w:val="18"/>
                <w:szCs w:val="18"/>
              </w:rPr>
            </w:pPr>
            <w:r w:rsidRPr="00892882">
              <w:rPr>
                <w:sz w:val="18"/>
                <w:szCs w:val="18"/>
              </w:rPr>
              <w:t>2</w:t>
            </w:r>
          </w:p>
        </w:tc>
        <w:tc>
          <w:tcPr>
            <w:tcW w:w="1701" w:type="dxa"/>
          </w:tcPr>
          <w:p w:rsidR="00E16077" w:rsidRDefault="00E16077" w:rsidP="00E16077">
            <w:pPr>
              <w:spacing w:after="60"/>
              <w:ind w:left="-57" w:right="-57"/>
              <w:rPr>
                <w:bCs/>
                <w:sz w:val="18"/>
                <w:szCs w:val="18"/>
              </w:rPr>
            </w:pPr>
            <w:r>
              <w:rPr>
                <w:bCs/>
                <w:sz w:val="18"/>
                <w:szCs w:val="18"/>
              </w:rPr>
              <w:t xml:space="preserve">Восточнее </w:t>
            </w:r>
            <w:proofErr w:type="spellStart"/>
            <w:r>
              <w:rPr>
                <w:bCs/>
                <w:sz w:val="18"/>
                <w:szCs w:val="18"/>
              </w:rPr>
              <w:t>пгт</w:t>
            </w:r>
            <w:proofErr w:type="spellEnd"/>
            <w:r w:rsidRPr="00892882">
              <w:rPr>
                <w:bCs/>
                <w:sz w:val="18"/>
                <w:szCs w:val="18"/>
              </w:rPr>
              <w:t xml:space="preserve"> Спирово, за ул. Мира </w:t>
            </w:r>
          </w:p>
          <w:p w:rsidR="00E16077" w:rsidRPr="00892882" w:rsidRDefault="00E16077" w:rsidP="00E16077">
            <w:pPr>
              <w:spacing w:after="60"/>
              <w:ind w:left="-57" w:right="-57"/>
              <w:rPr>
                <w:bCs/>
                <w:sz w:val="18"/>
                <w:szCs w:val="18"/>
              </w:rPr>
            </w:pPr>
            <w:r>
              <w:rPr>
                <w:bCs/>
                <w:sz w:val="18"/>
                <w:szCs w:val="18"/>
              </w:rPr>
              <w:t>(земли запаса)</w:t>
            </w:r>
          </w:p>
          <w:p w:rsidR="00E16077" w:rsidRPr="00892882" w:rsidRDefault="00E16077" w:rsidP="00E16077">
            <w:pPr>
              <w:spacing w:after="60"/>
              <w:ind w:left="-57" w:right="-57"/>
              <w:rPr>
                <w:bCs/>
                <w:sz w:val="18"/>
                <w:szCs w:val="18"/>
              </w:rPr>
            </w:pPr>
          </w:p>
        </w:tc>
        <w:tc>
          <w:tcPr>
            <w:tcW w:w="1134" w:type="dxa"/>
          </w:tcPr>
          <w:p w:rsidR="00E16077" w:rsidRDefault="00E16077" w:rsidP="00E16077">
            <w:pPr>
              <w:ind w:left="-113" w:right="-113"/>
              <w:jc w:val="center"/>
              <w:rPr>
                <w:bCs/>
                <w:sz w:val="18"/>
                <w:szCs w:val="18"/>
              </w:rPr>
            </w:pPr>
            <w:r w:rsidRPr="00892882">
              <w:rPr>
                <w:bCs/>
                <w:sz w:val="18"/>
                <w:szCs w:val="18"/>
              </w:rPr>
              <w:t>69:31:</w:t>
            </w:r>
          </w:p>
          <w:p w:rsidR="00E16077" w:rsidRPr="00892882" w:rsidRDefault="00E16077" w:rsidP="00E16077">
            <w:pPr>
              <w:ind w:left="-113" w:right="-113"/>
              <w:jc w:val="center"/>
              <w:rPr>
                <w:sz w:val="18"/>
                <w:szCs w:val="18"/>
              </w:rPr>
            </w:pPr>
            <w:r w:rsidRPr="00892882">
              <w:rPr>
                <w:bCs/>
                <w:sz w:val="18"/>
                <w:szCs w:val="18"/>
              </w:rPr>
              <w:t>0000012:101</w:t>
            </w:r>
          </w:p>
        </w:tc>
        <w:tc>
          <w:tcPr>
            <w:tcW w:w="567" w:type="dxa"/>
          </w:tcPr>
          <w:p w:rsidR="00E16077" w:rsidRPr="00892882" w:rsidRDefault="00E16077" w:rsidP="00E16077">
            <w:pPr>
              <w:ind w:left="-57" w:right="-57"/>
              <w:jc w:val="center"/>
              <w:rPr>
                <w:sz w:val="18"/>
                <w:szCs w:val="18"/>
              </w:rPr>
            </w:pPr>
            <w:r w:rsidRPr="00892882">
              <w:rPr>
                <w:sz w:val="18"/>
                <w:szCs w:val="18"/>
              </w:rPr>
              <w:t>12</w:t>
            </w:r>
          </w:p>
        </w:tc>
        <w:tc>
          <w:tcPr>
            <w:tcW w:w="1059" w:type="dxa"/>
          </w:tcPr>
          <w:p w:rsidR="00E16077" w:rsidRPr="00892882" w:rsidRDefault="00E16077" w:rsidP="00E16077">
            <w:pPr>
              <w:ind w:left="-57" w:right="-57"/>
              <w:rPr>
                <w:sz w:val="18"/>
                <w:szCs w:val="18"/>
              </w:rPr>
            </w:pPr>
            <w:r w:rsidRPr="00892882">
              <w:rPr>
                <w:sz w:val="18"/>
                <w:szCs w:val="18"/>
              </w:rPr>
              <w:t>Имеются с асфальтобетонным покрытием</w:t>
            </w:r>
          </w:p>
        </w:tc>
        <w:tc>
          <w:tcPr>
            <w:tcW w:w="926" w:type="dxa"/>
          </w:tcPr>
          <w:p w:rsidR="00E16077" w:rsidRPr="00892882" w:rsidRDefault="00E16077" w:rsidP="00E16077">
            <w:pPr>
              <w:spacing w:after="60"/>
              <w:ind w:left="-57" w:right="-57"/>
              <w:rPr>
                <w:bCs/>
                <w:sz w:val="18"/>
                <w:szCs w:val="18"/>
              </w:rPr>
            </w:pPr>
            <w:r w:rsidRPr="00892882">
              <w:rPr>
                <w:bCs/>
                <w:sz w:val="18"/>
                <w:szCs w:val="18"/>
              </w:rPr>
              <w:t xml:space="preserve">ЛЭП 0,4 кВ, </w:t>
            </w:r>
          </w:p>
          <w:p w:rsidR="00E16077" w:rsidRPr="00892882" w:rsidRDefault="00E16077" w:rsidP="00E16077">
            <w:pPr>
              <w:ind w:left="-57" w:right="-57"/>
              <w:rPr>
                <w:sz w:val="18"/>
                <w:szCs w:val="18"/>
              </w:rPr>
            </w:pPr>
            <w:r w:rsidRPr="00892882">
              <w:rPr>
                <w:bCs/>
                <w:sz w:val="18"/>
                <w:szCs w:val="18"/>
              </w:rPr>
              <w:t>на границе участка</w:t>
            </w:r>
          </w:p>
        </w:tc>
        <w:tc>
          <w:tcPr>
            <w:tcW w:w="992" w:type="dxa"/>
          </w:tcPr>
          <w:p w:rsidR="00E16077" w:rsidRPr="00892882" w:rsidRDefault="00E16077" w:rsidP="00E16077">
            <w:pPr>
              <w:ind w:left="-57" w:right="-57"/>
              <w:rPr>
                <w:sz w:val="18"/>
                <w:szCs w:val="18"/>
              </w:rPr>
            </w:pPr>
            <w:r w:rsidRPr="00892882">
              <w:rPr>
                <w:bCs/>
                <w:sz w:val="18"/>
                <w:szCs w:val="18"/>
              </w:rPr>
              <w:t>Сети проходят по границе участка</w:t>
            </w:r>
          </w:p>
        </w:tc>
        <w:tc>
          <w:tcPr>
            <w:tcW w:w="992" w:type="dxa"/>
          </w:tcPr>
          <w:p w:rsidR="00E16077" w:rsidRPr="00892882" w:rsidRDefault="00E16077" w:rsidP="00E16077">
            <w:pPr>
              <w:ind w:left="-57" w:right="-57"/>
              <w:rPr>
                <w:sz w:val="18"/>
                <w:szCs w:val="18"/>
              </w:rPr>
            </w:pPr>
            <w:r w:rsidRPr="00892882">
              <w:rPr>
                <w:bCs/>
                <w:sz w:val="18"/>
                <w:szCs w:val="18"/>
              </w:rPr>
              <w:t>Сети проходят по границе участка</w:t>
            </w:r>
          </w:p>
        </w:tc>
        <w:tc>
          <w:tcPr>
            <w:tcW w:w="992" w:type="dxa"/>
          </w:tcPr>
          <w:p w:rsidR="00E16077" w:rsidRPr="00892882" w:rsidRDefault="00E16077" w:rsidP="00E16077">
            <w:pPr>
              <w:ind w:left="-57" w:right="-57"/>
              <w:rPr>
                <w:sz w:val="18"/>
                <w:szCs w:val="18"/>
              </w:rPr>
            </w:pPr>
            <w:r w:rsidRPr="00892882">
              <w:rPr>
                <w:bCs/>
                <w:sz w:val="18"/>
                <w:szCs w:val="18"/>
              </w:rPr>
              <w:t>Сети проходят по границе участка</w:t>
            </w:r>
          </w:p>
        </w:tc>
        <w:tc>
          <w:tcPr>
            <w:tcW w:w="993" w:type="dxa"/>
          </w:tcPr>
          <w:p w:rsidR="00E16077" w:rsidRPr="00892882" w:rsidRDefault="00E16077" w:rsidP="00E16077">
            <w:pPr>
              <w:ind w:left="-57" w:right="-57"/>
              <w:rPr>
                <w:sz w:val="18"/>
                <w:szCs w:val="18"/>
              </w:rPr>
            </w:pPr>
            <w:r w:rsidRPr="00892882">
              <w:rPr>
                <w:bCs/>
                <w:sz w:val="18"/>
                <w:szCs w:val="18"/>
              </w:rPr>
              <w:t>Поквартирное отопление от газовых котлов</w:t>
            </w:r>
          </w:p>
        </w:tc>
        <w:tc>
          <w:tcPr>
            <w:tcW w:w="425" w:type="dxa"/>
          </w:tcPr>
          <w:p w:rsidR="00E16077" w:rsidRPr="00892882" w:rsidRDefault="00E16077" w:rsidP="00E16077">
            <w:pPr>
              <w:ind w:left="-57" w:right="-57"/>
              <w:rPr>
                <w:sz w:val="18"/>
                <w:szCs w:val="18"/>
              </w:rPr>
            </w:pPr>
            <w:r w:rsidRPr="00892882">
              <w:rPr>
                <w:sz w:val="18"/>
                <w:szCs w:val="18"/>
              </w:rPr>
              <w:t>есть</w:t>
            </w:r>
          </w:p>
        </w:tc>
      </w:tr>
      <w:tr w:rsidR="00E16077" w:rsidRPr="00892882" w:rsidTr="00E16077">
        <w:trPr>
          <w:cantSplit/>
        </w:trPr>
        <w:tc>
          <w:tcPr>
            <w:tcW w:w="284" w:type="dxa"/>
          </w:tcPr>
          <w:p w:rsidR="00E16077" w:rsidRPr="00892882" w:rsidRDefault="00E16077" w:rsidP="00E16077">
            <w:pPr>
              <w:ind w:left="-57" w:right="-57"/>
              <w:rPr>
                <w:sz w:val="18"/>
                <w:szCs w:val="18"/>
              </w:rPr>
            </w:pPr>
            <w:r w:rsidRPr="00892882">
              <w:rPr>
                <w:sz w:val="18"/>
                <w:szCs w:val="18"/>
              </w:rPr>
              <w:t>3</w:t>
            </w:r>
          </w:p>
        </w:tc>
        <w:tc>
          <w:tcPr>
            <w:tcW w:w="1701" w:type="dxa"/>
          </w:tcPr>
          <w:p w:rsidR="00E16077" w:rsidRDefault="00E16077" w:rsidP="00E16077">
            <w:pPr>
              <w:spacing w:after="60"/>
              <w:ind w:left="-57" w:right="-57"/>
              <w:rPr>
                <w:bCs/>
                <w:sz w:val="18"/>
                <w:szCs w:val="18"/>
              </w:rPr>
            </w:pPr>
            <w:r>
              <w:rPr>
                <w:bCs/>
                <w:sz w:val="18"/>
                <w:szCs w:val="18"/>
              </w:rPr>
              <w:t>С</w:t>
            </w:r>
            <w:r w:rsidRPr="00892882">
              <w:rPr>
                <w:bCs/>
                <w:sz w:val="18"/>
                <w:szCs w:val="18"/>
              </w:rPr>
              <w:t>еверо-восточн</w:t>
            </w:r>
            <w:r>
              <w:rPr>
                <w:bCs/>
                <w:sz w:val="18"/>
                <w:szCs w:val="18"/>
              </w:rPr>
              <w:t xml:space="preserve">ее </w:t>
            </w:r>
            <w:proofErr w:type="spellStart"/>
            <w:r>
              <w:rPr>
                <w:bCs/>
                <w:sz w:val="18"/>
                <w:szCs w:val="18"/>
              </w:rPr>
              <w:t>пгт</w:t>
            </w:r>
            <w:proofErr w:type="spellEnd"/>
            <w:r w:rsidRPr="00892882">
              <w:rPr>
                <w:bCs/>
                <w:sz w:val="18"/>
                <w:szCs w:val="18"/>
              </w:rPr>
              <w:t xml:space="preserve"> Спирово, </w:t>
            </w:r>
            <w:r>
              <w:rPr>
                <w:bCs/>
                <w:sz w:val="18"/>
                <w:szCs w:val="18"/>
              </w:rPr>
              <w:br/>
              <w:t xml:space="preserve">за </w:t>
            </w:r>
            <w:r w:rsidRPr="00892882">
              <w:rPr>
                <w:bCs/>
                <w:sz w:val="18"/>
                <w:szCs w:val="18"/>
              </w:rPr>
              <w:t xml:space="preserve">ул. </w:t>
            </w:r>
            <w:proofErr w:type="gramStart"/>
            <w:r w:rsidRPr="00892882">
              <w:rPr>
                <w:bCs/>
                <w:sz w:val="18"/>
                <w:szCs w:val="18"/>
              </w:rPr>
              <w:t>Речная</w:t>
            </w:r>
            <w:proofErr w:type="gramEnd"/>
          </w:p>
          <w:p w:rsidR="00E16077" w:rsidRPr="00892882" w:rsidRDefault="00E16077" w:rsidP="00E16077">
            <w:pPr>
              <w:spacing w:after="60"/>
              <w:ind w:left="-57" w:right="-57"/>
              <w:rPr>
                <w:sz w:val="18"/>
                <w:szCs w:val="18"/>
              </w:rPr>
            </w:pPr>
            <w:r>
              <w:rPr>
                <w:bCs/>
                <w:sz w:val="18"/>
                <w:szCs w:val="18"/>
              </w:rPr>
              <w:t>(земли запаса)</w:t>
            </w:r>
          </w:p>
        </w:tc>
        <w:tc>
          <w:tcPr>
            <w:tcW w:w="1134" w:type="dxa"/>
          </w:tcPr>
          <w:p w:rsidR="00E16077" w:rsidRDefault="00E16077" w:rsidP="00E16077">
            <w:pPr>
              <w:ind w:left="-113" w:right="-113"/>
              <w:jc w:val="center"/>
              <w:rPr>
                <w:bCs/>
                <w:sz w:val="18"/>
                <w:szCs w:val="18"/>
              </w:rPr>
            </w:pPr>
            <w:r w:rsidRPr="00892882">
              <w:rPr>
                <w:bCs/>
                <w:sz w:val="18"/>
                <w:szCs w:val="18"/>
              </w:rPr>
              <w:t>69:31:</w:t>
            </w:r>
          </w:p>
          <w:p w:rsidR="00E16077" w:rsidRDefault="00E16077" w:rsidP="00E16077">
            <w:pPr>
              <w:ind w:left="-113" w:right="-113"/>
              <w:jc w:val="center"/>
              <w:rPr>
                <w:bCs/>
                <w:sz w:val="18"/>
                <w:szCs w:val="18"/>
              </w:rPr>
            </w:pPr>
            <w:r w:rsidRPr="00892882">
              <w:rPr>
                <w:bCs/>
                <w:sz w:val="18"/>
                <w:szCs w:val="18"/>
              </w:rPr>
              <w:t>0000012:102</w:t>
            </w:r>
          </w:p>
          <w:p w:rsidR="005E32A5" w:rsidRPr="00892882" w:rsidRDefault="00D96D9A" w:rsidP="00D96D9A">
            <w:pPr>
              <w:ind w:left="-113" w:right="-113"/>
              <w:jc w:val="center"/>
              <w:rPr>
                <w:sz w:val="18"/>
                <w:szCs w:val="18"/>
              </w:rPr>
            </w:pPr>
            <w:r>
              <w:rPr>
                <w:bCs/>
                <w:sz w:val="18"/>
                <w:szCs w:val="18"/>
              </w:rPr>
              <w:t>+</w:t>
            </w:r>
            <w:r w:rsidR="005E32A5">
              <w:rPr>
                <w:bCs/>
                <w:sz w:val="18"/>
                <w:szCs w:val="18"/>
              </w:rPr>
              <w:t xml:space="preserve"> </w:t>
            </w:r>
            <w:proofErr w:type="spellStart"/>
            <w:r w:rsidR="005E32A5">
              <w:rPr>
                <w:bCs/>
                <w:sz w:val="18"/>
                <w:szCs w:val="18"/>
              </w:rPr>
              <w:t>погранич</w:t>
            </w:r>
            <w:proofErr w:type="spellEnd"/>
            <w:r>
              <w:rPr>
                <w:bCs/>
                <w:sz w:val="18"/>
                <w:szCs w:val="18"/>
              </w:rPr>
              <w:t>.</w:t>
            </w:r>
            <w:r w:rsidR="005E32A5">
              <w:rPr>
                <w:bCs/>
                <w:sz w:val="18"/>
                <w:szCs w:val="18"/>
              </w:rPr>
              <w:t xml:space="preserve"> территори</w:t>
            </w:r>
            <w:r>
              <w:rPr>
                <w:bCs/>
                <w:sz w:val="18"/>
                <w:szCs w:val="18"/>
              </w:rPr>
              <w:t>я</w:t>
            </w:r>
            <w:r w:rsidR="005E32A5">
              <w:rPr>
                <w:bCs/>
                <w:sz w:val="18"/>
                <w:szCs w:val="18"/>
              </w:rPr>
              <w:t xml:space="preserve"> </w:t>
            </w:r>
            <w:proofErr w:type="spellStart"/>
            <w:r w:rsidR="005E32A5">
              <w:rPr>
                <w:bCs/>
                <w:sz w:val="18"/>
                <w:szCs w:val="18"/>
              </w:rPr>
              <w:t>пгт</w:t>
            </w:r>
            <w:proofErr w:type="spellEnd"/>
            <w:r w:rsidR="005E32A5">
              <w:rPr>
                <w:bCs/>
                <w:sz w:val="18"/>
                <w:szCs w:val="18"/>
              </w:rPr>
              <w:t xml:space="preserve"> Спирово</w:t>
            </w:r>
          </w:p>
        </w:tc>
        <w:tc>
          <w:tcPr>
            <w:tcW w:w="567" w:type="dxa"/>
          </w:tcPr>
          <w:p w:rsidR="00D96D9A" w:rsidRDefault="00D96D9A" w:rsidP="00E16077">
            <w:pPr>
              <w:ind w:left="-57" w:right="-57"/>
              <w:jc w:val="center"/>
              <w:rPr>
                <w:sz w:val="18"/>
                <w:szCs w:val="18"/>
              </w:rPr>
            </w:pPr>
            <w:r>
              <w:rPr>
                <w:sz w:val="18"/>
                <w:szCs w:val="18"/>
              </w:rPr>
              <w:t>13,33</w:t>
            </w:r>
          </w:p>
          <w:p w:rsidR="00D96D9A" w:rsidRDefault="00D96D9A" w:rsidP="00E16077">
            <w:pPr>
              <w:ind w:left="-57" w:right="-57"/>
              <w:jc w:val="center"/>
              <w:rPr>
                <w:sz w:val="18"/>
                <w:szCs w:val="18"/>
              </w:rPr>
            </w:pPr>
            <w:r>
              <w:rPr>
                <w:sz w:val="18"/>
                <w:szCs w:val="18"/>
              </w:rPr>
              <w:t>+</w:t>
            </w:r>
          </w:p>
          <w:p w:rsidR="00D96D9A" w:rsidRDefault="00D96D9A" w:rsidP="00E16077">
            <w:pPr>
              <w:ind w:left="-57" w:right="-57"/>
              <w:jc w:val="center"/>
              <w:rPr>
                <w:sz w:val="18"/>
                <w:szCs w:val="18"/>
              </w:rPr>
            </w:pPr>
            <w:r>
              <w:rPr>
                <w:sz w:val="18"/>
                <w:szCs w:val="18"/>
              </w:rPr>
              <w:t>3,17</w:t>
            </w:r>
          </w:p>
          <w:p w:rsidR="00D96D9A" w:rsidRDefault="00D96D9A" w:rsidP="00E16077">
            <w:pPr>
              <w:ind w:left="-57" w:right="-57"/>
              <w:jc w:val="center"/>
              <w:rPr>
                <w:sz w:val="18"/>
                <w:szCs w:val="18"/>
              </w:rPr>
            </w:pPr>
            <w:r>
              <w:rPr>
                <w:sz w:val="18"/>
                <w:szCs w:val="18"/>
              </w:rPr>
              <w:t>всего</w:t>
            </w:r>
          </w:p>
          <w:p w:rsidR="00E16077" w:rsidRPr="00892882" w:rsidRDefault="00E16077" w:rsidP="00E16077">
            <w:pPr>
              <w:ind w:left="-57" w:right="-57"/>
              <w:jc w:val="center"/>
              <w:rPr>
                <w:sz w:val="18"/>
                <w:szCs w:val="18"/>
              </w:rPr>
            </w:pPr>
            <w:r>
              <w:rPr>
                <w:sz w:val="18"/>
                <w:szCs w:val="18"/>
              </w:rPr>
              <w:t>16,5</w:t>
            </w:r>
          </w:p>
        </w:tc>
        <w:tc>
          <w:tcPr>
            <w:tcW w:w="1059" w:type="dxa"/>
          </w:tcPr>
          <w:p w:rsidR="00E16077" w:rsidRPr="00892882" w:rsidRDefault="00E16077" w:rsidP="00E16077">
            <w:pPr>
              <w:ind w:left="-57" w:right="-57"/>
              <w:rPr>
                <w:sz w:val="18"/>
                <w:szCs w:val="18"/>
              </w:rPr>
            </w:pPr>
            <w:smartTag w:uri="urn:schemas-microsoft-com:office:smarttags" w:element="metricconverter">
              <w:smartTagPr>
                <w:attr w:name="ProductID" w:val="100 м"/>
              </w:smartTagPr>
              <w:r w:rsidRPr="00892882">
                <w:rPr>
                  <w:sz w:val="18"/>
                  <w:szCs w:val="18"/>
                </w:rPr>
                <w:t>100 м</w:t>
              </w:r>
            </w:smartTag>
          </w:p>
        </w:tc>
        <w:tc>
          <w:tcPr>
            <w:tcW w:w="926" w:type="dxa"/>
          </w:tcPr>
          <w:p w:rsidR="00E16077" w:rsidRPr="00892882" w:rsidRDefault="00E16077" w:rsidP="00E16077">
            <w:pPr>
              <w:spacing w:after="60"/>
              <w:ind w:left="-57" w:right="-57"/>
              <w:rPr>
                <w:bCs/>
                <w:sz w:val="18"/>
                <w:szCs w:val="18"/>
              </w:rPr>
            </w:pPr>
            <w:r w:rsidRPr="00892882">
              <w:rPr>
                <w:bCs/>
                <w:sz w:val="18"/>
                <w:szCs w:val="18"/>
              </w:rPr>
              <w:t xml:space="preserve">ЛЭП 0,4 кВ, </w:t>
            </w:r>
          </w:p>
          <w:p w:rsidR="00E16077" w:rsidRPr="00892882" w:rsidRDefault="00E16077" w:rsidP="00E16077">
            <w:pPr>
              <w:ind w:left="-57" w:right="-57"/>
              <w:rPr>
                <w:sz w:val="18"/>
                <w:szCs w:val="18"/>
              </w:rPr>
            </w:pPr>
            <w:r w:rsidRPr="00892882">
              <w:rPr>
                <w:bCs/>
                <w:sz w:val="18"/>
                <w:szCs w:val="18"/>
              </w:rPr>
              <w:t>на границе участка</w:t>
            </w:r>
          </w:p>
        </w:tc>
        <w:tc>
          <w:tcPr>
            <w:tcW w:w="992" w:type="dxa"/>
          </w:tcPr>
          <w:p w:rsidR="00E16077" w:rsidRPr="00892882" w:rsidRDefault="00E16077" w:rsidP="00E16077">
            <w:pPr>
              <w:ind w:left="-57" w:right="-57"/>
              <w:rPr>
                <w:sz w:val="18"/>
                <w:szCs w:val="18"/>
              </w:rPr>
            </w:pPr>
            <w:r w:rsidRPr="00892882">
              <w:rPr>
                <w:bCs/>
                <w:sz w:val="18"/>
                <w:szCs w:val="18"/>
              </w:rPr>
              <w:t>Сети проходят по границе участка</w:t>
            </w:r>
          </w:p>
        </w:tc>
        <w:tc>
          <w:tcPr>
            <w:tcW w:w="992" w:type="dxa"/>
          </w:tcPr>
          <w:p w:rsidR="00E16077" w:rsidRPr="00892882" w:rsidRDefault="00E16077" w:rsidP="00E16077">
            <w:pPr>
              <w:ind w:left="-57" w:right="-57"/>
              <w:rPr>
                <w:sz w:val="18"/>
                <w:szCs w:val="18"/>
              </w:rPr>
            </w:pPr>
            <w:r w:rsidRPr="00892882">
              <w:rPr>
                <w:bCs/>
                <w:sz w:val="18"/>
                <w:szCs w:val="18"/>
              </w:rPr>
              <w:t>Сети проходят по границе участка</w:t>
            </w:r>
          </w:p>
        </w:tc>
        <w:tc>
          <w:tcPr>
            <w:tcW w:w="992" w:type="dxa"/>
          </w:tcPr>
          <w:p w:rsidR="00E16077" w:rsidRPr="00892882" w:rsidRDefault="00E16077" w:rsidP="00E16077">
            <w:pPr>
              <w:ind w:left="-57" w:right="-57"/>
              <w:rPr>
                <w:sz w:val="18"/>
                <w:szCs w:val="18"/>
              </w:rPr>
            </w:pPr>
            <w:r w:rsidRPr="00892882">
              <w:rPr>
                <w:bCs/>
                <w:sz w:val="18"/>
                <w:szCs w:val="18"/>
              </w:rPr>
              <w:t>Сети проходят по границе участка</w:t>
            </w:r>
          </w:p>
        </w:tc>
        <w:tc>
          <w:tcPr>
            <w:tcW w:w="993" w:type="dxa"/>
          </w:tcPr>
          <w:p w:rsidR="00E16077" w:rsidRPr="00892882" w:rsidRDefault="00E16077" w:rsidP="00E16077">
            <w:pPr>
              <w:ind w:left="-57" w:right="-57"/>
              <w:rPr>
                <w:sz w:val="18"/>
                <w:szCs w:val="18"/>
              </w:rPr>
            </w:pPr>
            <w:r w:rsidRPr="00892882">
              <w:rPr>
                <w:bCs/>
                <w:sz w:val="18"/>
                <w:szCs w:val="18"/>
              </w:rPr>
              <w:t>Поквартирное отопление от газовых котлов</w:t>
            </w:r>
          </w:p>
        </w:tc>
        <w:tc>
          <w:tcPr>
            <w:tcW w:w="425" w:type="dxa"/>
          </w:tcPr>
          <w:p w:rsidR="00E16077" w:rsidRPr="00892882" w:rsidRDefault="00E16077" w:rsidP="00E16077">
            <w:pPr>
              <w:ind w:left="-57" w:right="-57"/>
              <w:rPr>
                <w:sz w:val="18"/>
                <w:szCs w:val="18"/>
              </w:rPr>
            </w:pPr>
            <w:r w:rsidRPr="00892882">
              <w:rPr>
                <w:sz w:val="18"/>
                <w:szCs w:val="18"/>
              </w:rPr>
              <w:t>есть</w:t>
            </w:r>
          </w:p>
        </w:tc>
      </w:tr>
      <w:tr w:rsidR="00E16077" w:rsidRPr="00892882" w:rsidTr="00E16077">
        <w:trPr>
          <w:cantSplit/>
        </w:trPr>
        <w:tc>
          <w:tcPr>
            <w:tcW w:w="284" w:type="dxa"/>
          </w:tcPr>
          <w:p w:rsidR="00E16077" w:rsidRPr="00892882" w:rsidRDefault="00E16077" w:rsidP="00E16077">
            <w:pPr>
              <w:ind w:left="-57" w:right="-57"/>
              <w:rPr>
                <w:sz w:val="18"/>
                <w:szCs w:val="18"/>
              </w:rPr>
            </w:pPr>
            <w:r w:rsidRPr="00892882">
              <w:rPr>
                <w:sz w:val="18"/>
                <w:szCs w:val="18"/>
              </w:rPr>
              <w:t>4</w:t>
            </w:r>
          </w:p>
        </w:tc>
        <w:tc>
          <w:tcPr>
            <w:tcW w:w="1701" w:type="dxa"/>
          </w:tcPr>
          <w:p w:rsidR="00E16077" w:rsidRPr="00892882" w:rsidRDefault="00E16077" w:rsidP="00E16077">
            <w:pPr>
              <w:ind w:left="-57" w:right="-57"/>
              <w:rPr>
                <w:sz w:val="18"/>
                <w:szCs w:val="18"/>
              </w:rPr>
            </w:pPr>
            <w:proofErr w:type="spellStart"/>
            <w:r>
              <w:rPr>
                <w:bCs/>
                <w:sz w:val="18"/>
                <w:szCs w:val="18"/>
              </w:rPr>
              <w:t>пгт</w:t>
            </w:r>
            <w:proofErr w:type="spellEnd"/>
            <w:r>
              <w:rPr>
                <w:bCs/>
                <w:sz w:val="18"/>
                <w:szCs w:val="18"/>
              </w:rPr>
              <w:t xml:space="preserve"> </w:t>
            </w:r>
            <w:r w:rsidRPr="00892882">
              <w:rPr>
                <w:bCs/>
                <w:sz w:val="18"/>
                <w:szCs w:val="18"/>
              </w:rPr>
              <w:t>Спирово, ул</w:t>
            </w:r>
            <w:proofErr w:type="gramStart"/>
            <w:r w:rsidRPr="00892882">
              <w:rPr>
                <w:bCs/>
                <w:sz w:val="18"/>
                <w:szCs w:val="18"/>
              </w:rPr>
              <w:t>.Р</w:t>
            </w:r>
            <w:proofErr w:type="gramEnd"/>
            <w:r w:rsidRPr="00892882">
              <w:rPr>
                <w:bCs/>
                <w:sz w:val="18"/>
                <w:szCs w:val="18"/>
              </w:rPr>
              <w:t>ечная, вблизи д.4</w:t>
            </w:r>
            <w:r>
              <w:rPr>
                <w:bCs/>
                <w:sz w:val="18"/>
                <w:szCs w:val="18"/>
              </w:rPr>
              <w:t xml:space="preserve"> – пер.Страховой</w:t>
            </w:r>
          </w:p>
        </w:tc>
        <w:tc>
          <w:tcPr>
            <w:tcW w:w="1134" w:type="dxa"/>
          </w:tcPr>
          <w:p w:rsidR="00E16077" w:rsidRDefault="00E16077" w:rsidP="00E16077">
            <w:pPr>
              <w:ind w:left="-113" w:right="-113"/>
              <w:jc w:val="center"/>
              <w:rPr>
                <w:bCs/>
                <w:sz w:val="18"/>
                <w:szCs w:val="18"/>
              </w:rPr>
            </w:pPr>
            <w:r w:rsidRPr="00892882">
              <w:rPr>
                <w:bCs/>
                <w:sz w:val="18"/>
                <w:szCs w:val="18"/>
              </w:rPr>
              <w:t>69:31:</w:t>
            </w:r>
          </w:p>
          <w:p w:rsidR="00E16077" w:rsidRPr="00892882" w:rsidRDefault="00E16077" w:rsidP="00E16077">
            <w:pPr>
              <w:ind w:left="-113" w:right="-113"/>
              <w:jc w:val="center"/>
              <w:rPr>
                <w:sz w:val="18"/>
                <w:szCs w:val="18"/>
              </w:rPr>
            </w:pPr>
            <w:r w:rsidRPr="00892882">
              <w:rPr>
                <w:bCs/>
                <w:sz w:val="18"/>
                <w:szCs w:val="18"/>
              </w:rPr>
              <w:t>0070205:17</w:t>
            </w:r>
          </w:p>
        </w:tc>
        <w:tc>
          <w:tcPr>
            <w:tcW w:w="567" w:type="dxa"/>
          </w:tcPr>
          <w:p w:rsidR="00E16077" w:rsidRPr="00892882" w:rsidRDefault="00E16077" w:rsidP="00E16077">
            <w:pPr>
              <w:ind w:left="-57" w:right="-57"/>
              <w:jc w:val="center"/>
              <w:rPr>
                <w:sz w:val="18"/>
                <w:szCs w:val="18"/>
              </w:rPr>
            </w:pPr>
            <w:r w:rsidRPr="00892882">
              <w:rPr>
                <w:sz w:val="18"/>
                <w:szCs w:val="18"/>
              </w:rPr>
              <w:t>0,4</w:t>
            </w:r>
          </w:p>
        </w:tc>
        <w:tc>
          <w:tcPr>
            <w:tcW w:w="1059" w:type="dxa"/>
          </w:tcPr>
          <w:p w:rsidR="00E16077" w:rsidRPr="00892882" w:rsidRDefault="00E16077" w:rsidP="00E16077">
            <w:pPr>
              <w:ind w:left="-57" w:right="-57"/>
              <w:rPr>
                <w:sz w:val="18"/>
                <w:szCs w:val="18"/>
              </w:rPr>
            </w:pPr>
            <w:r w:rsidRPr="00892882">
              <w:rPr>
                <w:bCs/>
                <w:sz w:val="18"/>
                <w:szCs w:val="18"/>
              </w:rPr>
              <w:t>Примыкает асфальтобетонная дорога</w:t>
            </w:r>
          </w:p>
        </w:tc>
        <w:tc>
          <w:tcPr>
            <w:tcW w:w="926" w:type="dxa"/>
          </w:tcPr>
          <w:p w:rsidR="00E16077" w:rsidRPr="00892882" w:rsidRDefault="00E16077" w:rsidP="00E16077">
            <w:pPr>
              <w:spacing w:after="60"/>
              <w:ind w:left="-57" w:right="-57"/>
              <w:rPr>
                <w:bCs/>
                <w:sz w:val="18"/>
                <w:szCs w:val="18"/>
              </w:rPr>
            </w:pPr>
            <w:r w:rsidRPr="00892882">
              <w:rPr>
                <w:bCs/>
                <w:sz w:val="18"/>
                <w:szCs w:val="18"/>
              </w:rPr>
              <w:t xml:space="preserve">ЛЭП 0,4 кВ, </w:t>
            </w:r>
          </w:p>
          <w:p w:rsidR="00E16077" w:rsidRPr="00892882" w:rsidRDefault="00E16077" w:rsidP="00E16077">
            <w:pPr>
              <w:ind w:left="-57" w:right="-57"/>
              <w:rPr>
                <w:sz w:val="18"/>
                <w:szCs w:val="18"/>
              </w:rPr>
            </w:pPr>
            <w:r w:rsidRPr="00892882">
              <w:rPr>
                <w:bCs/>
                <w:sz w:val="18"/>
                <w:szCs w:val="18"/>
              </w:rPr>
              <w:t>на границе участка</w:t>
            </w:r>
          </w:p>
        </w:tc>
        <w:tc>
          <w:tcPr>
            <w:tcW w:w="992" w:type="dxa"/>
          </w:tcPr>
          <w:p w:rsidR="00E16077" w:rsidRPr="00892882" w:rsidRDefault="00E16077" w:rsidP="00E16077">
            <w:pPr>
              <w:ind w:left="-57" w:right="-57"/>
              <w:rPr>
                <w:sz w:val="18"/>
                <w:szCs w:val="18"/>
              </w:rPr>
            </w:pPr>
            <w:r w:rsidRPr="00892882">
              <w:rPr>
                <w:bCs/>
                <w:sz w:val="18"/>
                <w:szCs w:val="18"/>
              </w:rPr>
              <w:t>Сети проходят по границе участка</w:t>
            </w:r>
          </w:p>
        </w:tc>
        <w:tc>
          <w:tcPr>
            <w:tcW w:w="992" w:type="dxa"/>
          </w:tcPr>
          <w:p w:rsidR="00E16077" w:rsidRPr="00892882" w:rsidRDefault="00E16077" w:rsidP="00E16077">
            <w:pPr>
              <w:ind w:left="-57" w:right="-57"/>
              <w:rPr>
                <w:sz w:val="18"/>
                <w:szCs w:val="18"/>
              </w:rPr>
            </w:pPr>
            <w:r w:rsidRPr="00892882">
              <w:rPr>
                <w:bCs/>
                <w:sz w:val="18"/>
                <w:szCs w:val="18"/>
              </w:rPr>
              <w:t>Сети проходят по границе участка</w:t>
            </w:r>
          </w:p>
        </w:tc>
        <w:tc>
          <w:tcPr>
            <w:tcW w:w="992" w:type="dxa"/>
          </w:tcPr>
          <w:p w:rsidR="00E16077" w:rsidRPr="00892882" w:rsidRDefault="00E16077" w:rsidP="00E16077">
            <w:pPr>
              <w:ind w:left="-57" w:right="-57"/>
              <w:rPr>
                <w:sz w:val="18"/>
                <w:szCs w:val="18"/>
              </w:rPr>
            </w:pPr>
            <w:r w:rsidRPr="00892882">
              <w:rPr>
                <w:bCs/>
                <w:sz w:val="18"/>
                <w:szCs w:val="18"/>
              </w:rPr>
              <w:t>Сети проходят по границе участка</w:t>
            </w:r>
          </w:p>
        </w:tc>
        <w:tc>
          <w:tcPr>
            <w:tcW w:w="993" w:type="dxa"/>
          </w:tcPr>
          <w:p w:rsidR="00E16077" w:rsidRPr="00892882" w:rsidRDefault="00E16077" w:rsidP="00E16077">
            <w:pPr>
              <w:ind w:left="-57" w:right="-57"/>
              <w:rPr>
                <w:sz w:val="18"/>
                <w:szCs w:val="18"/>
              </w:rPr>
            </w:pPr>
            <w:r w:rsidRPr="00892882">
              <w:rPr>
                <w:bCs/>
                <w:sz w:val="18"/>
                <w:szCs w:val="18"/>
              </w:rPr>
              <w:t xml:space="preserve">От газовой котельной, </w:t>
            </w:r>
            <w:r>
              <w:rPr>
                <w:bCs/>
                <w:sz w:val="18"/>
                <w:szCs w:val="18"/>
              </w:rPr>
              <w:t>теплотрас</w:t>
            </w:r>
            <w:r w:rsidRPr="00892882">
              <w:rPr>
                <w:bCs/>
                <w:sz w:val="18"/>
                <w:szCs w:val="18"/>
              </w:rPr>
              <w:t>са на границе участка</w:t>
            </w:r>
          </w:p>
        </w:tc>
        <w:tc>
          <w:tcPr>
            <w:tcW w:w="425" w:type="dxa"/>
          </w:tcPr>
          <w:p w:rsidR="00E16077" w:rsidRPr="00892882" w:rsidRDefault="00E16077" w:rsidP="00E16077">
            <w:pPr>
              <w:ind w:left="-57" w:right="-57"/>
              <w:rPr>
                <w:sz w:val="18"/>
                <w:szCs w:val="18"/>
              </w:rPr>
            </w:pPr>
            <w:r w:rsidRPr="00892882">
              <w:rPr>
                <w:sz w:val="18"/>
                <w:szCs w:val="18"/>
              </w:rPr>
              <w:t>есть</w:t>
            </w:r>
          </w:p>
        </w:tc>
      </w:tr>
    </w:tbl>
    <w:p w:rsidR="00E16077" w:rsidRPr="004160DD" w:rsidRDefault="00E16077" w:rsidP="00E16077">
      <w:pPr>
        <w:ind w:firstLine="567"/>
        <w:jc w:val="both"/>
      </w:pPr>
    </w:p>
    <w:p w:rsidR="00306918" w:rsidRPr="00306918" w:rsidRDefault="000059E5" w:rsidP="00D5648E">
      <w:pPr>
        <w:ind w:firstLine="567"/>
        <w:jc w:val="both"/>
      </w:pPr>
      <w:r w:rsidRPr="00306918">
        <w:t xml:space="preserve">На перечисленных </w:t>
      </w:r>
      <w:r w:rsidR="00306918" w:rsidRPr="00306918">
        <w:t xml:space="preserve">в таблице 6.1 </w:t>
      </w:r>
      <w:r w:rsidRPr="00306918">
        <w:t xml:space="preserve">территориях </w:t>
      </w:r>
      <w:r w:rsidR="00306918" w:rsidRPr="00306918">
        <w:t>предполагается:</w:t>
      </w:r>
    </w:p>
    <w:p w:rsidR="00306918" w:rsidRPr="00306918" w:rsidRDefault="00306918" w:rsidP="00D5648E">
      <w:pPr>
        <w:ind w:firstLine="567"/>
        <w:jc w:val="both"/>
      </w:pPr>
      <w:r w:rsidRPr="00306918">
        <w:t>№ 4 – центральная часть города, участок обеспечен необходимой инженерной инфраструктурой – строительство 5-этажного многоквартирного жилого дома;</w:t>
      </w:r>
    </w:p>
    <w:p w:rsidR="00306918" w:rsidRDefault="00306918" w:rsidP="00D5648E">
      <w:pPr>
        <w:ind w:firstLine="567"/>
        <w:jc w:val="both"/>
      </w:pPr>
      <w:r w:rsidRPr="00306918">
        <w:t>№№ 1-3 – окраинные территории – планируется индивидуальная жилая застройка.</w:t>
      </w:r>
    </w:p>
    <w:p w:rsidR="00584F12" w:rsidRDefault="00584F12" w:rsidP="00D5648E">
      <w:pPr>
        <w:ind w:firstLine="567"/>
        <w:jc w:val="both"/>
      </w:pPr>
    </w:p>
    <w:p w:rsidR="00A028CA" w:rsidRPr="00C82C05" w:rsidRDefault="000F22DF" w:rsidP="00A028CA">
      <w:pPr>
        <w:ind w:firstLine="567"/>
        <w:jc w:val="both"/>
        <w:rPr>
          <w:b/>
        </w:rPr>
      </w:pPr>
      <w:proofErr w:type="gramStart"/>
      <w:r w:rsidRPr="00557ED0">
        <w:t>Генеральным планом Поселения предусмотрены</w:t>
      </w:r>
      <w:r w:rsidR="00584F12" w:rsidRPr="00557ED0">
        <w:t xml:space="preserve"> дополнительные</w:t>
      </w:r>
      <w:r w:rsidRPr="00557ED0">
        <w:t xml:space="preserve"> (к перечисленным в таблице)</w:t>
      </w:r>
      <w:r w:rsidR="00584F12" w:rsidRPr="00557ED0">
        <w:t xml:space="preserve"> </w:t>
      </w:r>
      <w:r w:rsidR="00584F12" w:rsidRPr="00C82C05">
        <w:rPr>
          <w:b/>
        </w:rPr>
        <w:t>тер</w:t>
      </w:r>
      <w:r w:rsidR="00A028CA" w:rsidRPr="00C82C05">
        <w:rPr>
          <w:b/>
        </w:rPr>
        <w:t>ритории перспективных жилых зон:</w:t>
      </w:r>
      <w:proofErr w:type="gramEnd"/>
    </w:p>
    <w:p w:rsidR="00A028CA" w:rsidRPr="00557ED0" w:rsidRDefault="000F22DF" w:rsidP="0015255A">
      <w:pPr>
        <w:numPr>
          <w:ilvl w:val="0"/>
          <w:numId w:val="58"/>
        </w:numPr>
        <w:tabs>
          <w:tab w:val="left" w:pos="851"/>
        </w:tabs>
        <w:ind w:left="0" w:firstLine="567"/>
        <w:jc w:val="both"/>
      </w:pPr>
      <w:r w:rsidRPr="00557ED0">
        <w:t xml:space="preserve">жилая застройка на территории бывшего </w:t>
      </w:r>
      <w:r w:rsidR="00A028CA" w:rsidRPr="00557ED0">
        <w:t>льнозавода</w:t>
      </w:r>
      <w:r w:rsidRPr="00557ED0">
        <w:t xml:space="preserve"> с формированием масштабного микрорайона ИЖС, включающего в себя также территорию Поселения, расположенную вдоль улиц Проезжая и Лермонтова от Проезжего переулка до русла реки Малая </w:t>
      </w:r>
      <w:proofErr w:type="spellStart"/>
      <w:r w:rsidRPr="00557ED0">
        <w:t>Тигма</w:t>
      </w:r>
      <w:proofErr w:type="spellEnd"/>
      <w:r w:rsidRPr="00557ED0">
        <w:t>. В перспективе к территории данного микрорайона будет присоединен земельный участок №3 из таблицы 6.1</w:t>
      </w:r>
      <w:r w:rsidR="006A4116">
        <w:t>. Общая площадь территории микрорайона составит около 36 га, в т.ч. с перспективой освоения на 1-ю очередь 19,5 га, на расчетный срок (после изменения границ Поселения и населенного пункта) – 16,5 га</w:t>
      </w:r>
      <w:r w:rsidR="00A028CA" w:rsidRPr="00557ED0">
        <w:t>;</w:t>
      </w:r>
    </w:p>
    <w:p w:rsidR="00A028CA" w:rsidRPr="00557ED0" w:rsidRDefault="000F22DF" w:rsidP="0015255A">
      <w:pPr>
        <w:numPr>
          <w:ilvl w:val="0"/>
          <w:numId w:val="58"/>
        </w:numPr>
        <w:tabs>
          <w:tab w:val="left" w:pos="851"/>
        </w:tabs>
        <w:ind w:left="0" w:firstLine="567"/>
        <w:jc w:val="both"/>
      </w:pPr>
      <w:r w:rsidRPr="00557ED0">
        <w:t>дальнейшее развитие жилой застройки</w:t>
      </w:r>
      <w:r w:rsidR="006A4116">
        <w:t xml:space="preserve"> в микрорайоне (</w:t>
      </w:r>
      <w:proofErr w:type="spellStart"/>
      <w:r w:rsidR="006A4116">
        <w:t>высочка</w:t>
      </w:r>
      <w:proofErr w:type="spellEnd"/>
      <w:r w:rsidR="006A4116">
        <w:t>)</w:t>
      </w:r>
      <w:r w:rsidRPr="00557ED0">
        <w:t xml:space="preserve"> вдоль правого берега р</w:t>
      </w:r>
      <w:proofErr w:type="gramStart"/>
      <w:r w:rsidRPr="00557ED0">
        <w:t>.М</w:t>
      </w:r>
      <w:proofErr w:type="gramEnd"/>
      <w:r w:rsidRPr="00557ED0">
        <w:t xml:space="preserve">алая </w:t>
      </w:r>
      <w:proofErr w:type="spellStart"/>
      <w:r w:rsidRPr="00557ED0">
        <w:t>Тигма</w:t>
      </w:r>
      <w:proofErr w:type="spellEnd"/>
      <w:r w:rsidRPr="00557ED0">
        <w:t xml:space="preserve"> западнее улицы Лермонтова (на</w:t>
      </w:r>
      <w:r w:rsidR="00557ED0" w:rsidRPr="00557ED0">
        <w:t xml:space="preserve"> </w:t>
      </w:r>
      <w:r w:rsidRPr="00557ED0">
        <w:t>против</w:t>
      </w:r>
      <w:r w:rsidR="00557ED0" w:rsidRPr="00557ED0">
        <w:t>оположном берегу относительно</w:t>
      </w:r>
      <w:r w:rsidRPr="00557ED0">
        <w:t xml:space="preserve"> территории бывшего льнозавода)</w:t>
      </w:r>
      <w:r w:rsidR="006A4116">
        <w:t xml:space="preserve"> – дополнительные площади жилой зоны до 5 га</w:t>
      </w:r>
      <w:r w:rsidR="00A028CA" w:rsidRPr="00557ED0">
        <w:t>;</w:t>
      </w:r>
    </w:p>
    <w:p w:rsidR="00A028CA" w:rsidRPr="00557ED0" w:rsidRDefault="00A028CA" w:rsidP="0015255A">
      <w:pPr>
        <w:numPr>
          <w:ilvl w:val="0"/>
          <w:numId w:val="58"/>
        </w:numPr>
        <w:tabs>
          <w:tab w:val="left" w:pos="851"/>
        </w:tabs>
        <w:ind w:left="0" w:firstLine="567"/>
        <w:jc w:val="both"/>
      </w:pPr>
      <w:r w:rsidRPr="00557ED0">
        <w:t>застройка южной части</w:t>
      </w:r>
      <w:r w:rsidR="00557ED0" w:rsidRPr="00557ED0">
        <w:t xml:space="preserve"> Поселения – продолжение жилой застройки на юго-запад относительно нового микрорайона Калининский</w:t>
      </w:r>
      <w:r w:rsidR="006A4116">
        <w:t>. Общая площадь жилых зон микрорайона около 29 га</w:t>
      </w:r>
      <w:r w:rsidR="00557ED0" w:rsidRPr="00557ED0">
        <w:t>;</w:t>
      </w:r>
    </w:p>
    <w:p w:rsidR="00557ED0" w:rsidRPr="00557ED0" w:rsidRDefault="00557ED0" w:rsidP="0015255A">
      <w:pPr>
        <w:numPr>
          <w:ilvl w:val="0"/>
          <w:numId w:val="58"/>
        </w:numPr>
        <w:tabs>
          <w:tab w:val="left" w:pos="851"/>
        </w:tabs>
        <w:ind w:left="0" w:firstLine="567"/>
        <w:jc w:val="both"/>
      </w:pPr>
      <w:r w:rsidRPr="00557ED0">
        <w:t>развитие жилой зоны ИЖС до северной границ</w:t>
      </w:r>
      <w:r w:rsidR="00F377A2">
        <w:t>ы</w:t>
      </w:r>
      <w:r w:rsidRPr="00557ED0">
        <w:t xml:space="preserve"> Поселения в районе </w:t>
      </w:r>
      <w:proofErr w:type="spellStart"/>
      <w:r w:rsidRPr="00557ED0">
        <w:t>ул</w:t>
      </w:r>
      <w:proofErr w:type="gramStart"/>
      <w:r w:rsidRPr="00557ED0">
        <w:t>.К</w:t>
      </w:r>
      <w:proofErr w:type="gramEnd"/>
      <w:r w:rsidRPr="00557ED0">
        <w:t>ашарова</w:t>
      </w:r>
      <w:proofErr w:type="spellEnd"/>
      <w:r w:rsidR="006A4116">
        <w:t xml:space="preserve"> – суммарная площадь жилых зон до 3 га</w:t>
      </w:r>
      <w:r w:rsidRPr="00557ED0">
        <w:t>;</w:t>
      </w:r>
    </w:p>
    <w:p w:rsidR="00557ED0" w:rsidRPr="00557ED0" w:rsidRDefault="00557ED0" w:rsidP="0015255A">
      <w:pPr>
        <w:numPr>
          <w:ilvl w:val="0"/>
          <w:numId w:val="58"/>
        </w:numPr>
        <w:tabs>
          <w:tab w:val="left" w:pos="851"/>
        </w:tabs>
        <w:ind w:left="0" w:firstLine="567"/>
        <w:jc w:val="both"/>
      </w:pPr>
      <w:r w:rsidRPr="00557ED0">
        <w:t>локальная точечная застройка на свободных территориях.</w:t>
      </w:r>
    </w:p>
    <w:p w:rsidR="00C82C05" w:rsidRDefault="00C82C05" w:rsidP="00D5648E">
      <w:pPr>
        <w:ind w:firstLine="567"/>
        <w:jc w:val="both"/>
        <w:rPr>
          <w:color w:val="7030A0"/>
        </w:rPr>
      </w:pPr>
    </w:p>
    <w:p w:rsidR="00413F3B" w:rsidRPr="00F377A2" w:rsidRDefault="00413F3B" w:rsidP="00D5648E">
      <w:pPr>
        <w:ind w:firstLine="567"/>
        <w:jc w:val="both"/>
      </w:pPr>
      <w:r w:rsidRPr="00F377A2">
        <w:t xml:space="preserve">Для </w:t>
      </w:r>
      <w:r w:rsidR="00C82C05" w:rsidRPr="00F377A2">
        <w:t xml:space="preserve">всех </w:t>
      </w:r>
      <w:r w:rsidRPr="00F377A2">
        <w:t xml:space="preserve">проектируемых </w:t>
      </w:r>
      <w:r w:rsidR="00C82C05" w:rsidRPr="00F377A2">
        <w:t xml:space="preserve">жилых </w:t>
      </w:r>
      <w:r w:rsidRPr="00F377A2">
        <w:t>микрорайоно</w:t>
      </w:r>
      <w:r w:rsidR="000F22DF" w:rsidRPr="00F377A2">
        <w:t xml:space="preserve">в </w:t>
      </w:r>
      <w:r w:rsidR="00C82C05" w:rsidRPr="00F377A2">
        <w:t>(за исключением зоны бывшего льнозавода)</w:t>
      </w:r>
      <w:r w:rsidRPr="00F377A2">
        <w:t xml:space="preserve"> </w:t>
      </w:r>
      <w:r w:rsidR="000F22DF" w:rsidRPr="00F377A2">
        <w:t>в Г</w:t>
      </w:r>
      <w:r w:rsidR="00C82C05" w:rsidRPr="00F377A2">
        <w:t>енплане Поселения</w:t>
      </w:r>
      <w:r w:rsidR="000F22DF" w:rsidRPr="00F377A2">
        <w:t xml:space="preserve"> предложено</w:t>
      </w:r>
      <w:r w:rsidRPr="00F377A2">
        <w:t xml:space="preserve"> </w:t>
      </w:r>
      <w:r w:rsidR="000F22DF" w:rsidRPr="00F377A2">
        <w:t xml:space="preserve">концептуальное </w:t>
      </w:r>
      <w:r w:rsidRPr="00F377A2">
        <w:t>планиров</w:t>
      </w:r>
      <w:r w:rsidR="000F22DF" w:rsidRPr="00F377A2">
        <w:t>очное решение.</w:t>
      </w:r>
      <w:r w:rsidR="00C82C05" w:rsidRPr="00F377A2">
        <w:t xml:space="preserve"> Это связано с необходимостью строительства дополнительных магистрал</w:t>
      </w:r>
      <w:r w:rsidR="00BC6D40" w:rsidRPr="00F377A2">
        <w:t>ьных и главных улиц</w:t>
      </w:r>
      <w:r w:rsidR="00C82C05" w:rsidRPr="00F377A2">
        <w:t>, выделением зон размещения социально значимых и общественно-деловых объектов, выделением рекреационных территорий</w:t>
      </w:r>
      <w:r w:rsidR="00BC6D40" w:rsidRPr="00F377A2">
        <w:t xml:space="preserve">  и зон отдыха</w:t>
      </w:r>
      <w:r w:rsidR="00C82C05" w:rsidRPr="00F377A2">
        <w:t>.</w:t>
      </w:r>
      <w:r w:rsidR="00BC6D40" w:rsidRPr="00F377A2">
        <w:t xml:space="preserve"> Планировочное решение жилой застройки южной части Поселения (в т.ч. микрорайон Калининский) учитывает прохождение по территории поселка высоковольтных линий электропередач 10кВ и 110 кВ. Функциональное зонирование территории Поселения учитывает возможность нового жилого строительства </w:t>
      </w:r>
      <w:proofErr w:type="gramStart"/>
      <w:r w:rsidR="00BC6D40" w:rsidRPr="00F377A2">
        <w:t>при</w:t>
      </w:r>
      <w:proofErr w:type="gramEnd"/>
      <w:r w:rsidR="00BC6D40" w:rsidRPr="00F377A2">
        <w:t xml:space="preserve"> существующих ЛЭП с минимальным ущербом. В перспективе, по мере амортизации ЛЭП, Генплан Поселения предусматривает их вынос за границу проектируемой жилой застройки.</w:t>
      </w:r>
    </w:p>
    <w:p w:rsidR="00413F3B" w:rsidRPr="00F377A2" w:rsidRDefault="00413F3B" w:rsidP="00413F3B">
      <w:pPr>
        <w:ind w:firstLine="567"/>
        <w:jc w:val="both"/>
      </w:pPr>
      <w:r w:rsidRPr="00F377A2">
        <w:t xml:space="preserve">На каждый новый </w:t>
      </w:r>
      <w:r w:rsidR="00BC6D40" w:rsidRPr="00F377A2">
        <w:t xml:space="preserve">жилой </w:t>
      </w:r>
      <w:r w:rsidRPr="00F377A2">
        <w:t xml:space="preserve">микрорайон необходима разработка </w:t>
      </w:r>
      <w:r w:rsidR="00BC6D40" w:rsidRPr="00F377A2">
        <w:t>проектов планировки и межевания территории</w:t>
      </w:r>
      <w:r w:rsidRPr="00F377A2">
        <w:t xml:space="preserve">, в которых </w:t>
      </w:r>
      <w:r w:rsidR="00BC6D40" w:rsidRPr="00F377A2">
        <w:t>должны</w:t>
      </w:r>
      <w:r w:rsidRPr="00F377A2">
        <w:t xml:space="preserve"> быть</w:t>
      </w:r>
      <w:r w:rsidR="00BC6D40" w:rsidRPr="00F377A2">
        <w:t xml:space="preserve"> </w:t>
      </w:r>
      <w:r w:rsidRPr="00F377A2">
        <w:t xml:space="preserve">уточнены </w:t>
      </w:r>
      <w:r w:rsidR="00BC6D40" w:rsidRPr="00F377A2">
        <w:t xml:space="preserve">границы </w:t>
      </w:r>
      <w:proofErr w:type="gramStart"/>
      <w:r w:rsidR="00BC6D40" w:rsidRPr="00F377A2">
        <w:t>территориальных зон</w:t>
      </w:r>
      <w:proofErr w:type="gramEnd"/>
      <w:r w:rsidR="00BC6D40" w:rsidRPr="00F377A2">
        <w:t xml:space="preserve"> различного назначения и установлены </w:t>
      </w:r>
      <w:r w:rsidRPr="00F377A2">
        <w:t xml:space="preserve">красные линии застройки. </w:t>
      </w:r>
      <w:proofErr w:type="gramStart"/>
      <w:r w:rsidRPr="00F377A2">
        <w:t>При этом общая концепция планировочной структуры микрорайон</w:t>
      </w:r>
      <w:r w:rsidR="00BC6D40" w:rsidRPr="00F377A2">
        <w:t>ов</w:t>
      </w:r>
      <w:r w:rsidRPr="00F377A2">
        <w:t xml:space="preserve"> </w:t>
      </w:r>
      <w:r w:rsidR="00BC6D40" w:rsidRPr="00F377A2">
        <w:t>при разработке проектов планировки и межевания территории должна быть сохранена в части</w:t>
      </w:r>
      <w:r w:rsidRPr="00F377A2">
        <w:t xml:space="preserve"> </w:t>
      </w:r>
      <w:r w:rsidR="00BC6D40" w:rsidRPr="00F377A2">
        <w:t xml:space="preserve">утвержденных генеральным планом Поселения магистральных транспортных связей, </w:t>
      </w:r>
      <w:r w:rsidRPr="00F377A2">
        <w:t xml:space="preserve">наличия и доступности социальных объектов, </w:t>
      </w:r>
      <w:r w:rsidR="00BC6D40" w:rsidRPr="00F377A2">
        <w:t xml:space="preserve">организации рекреационных зон и </w:t>
      </w:r>
      <w:r w:rsidRPr="00F377A2">
        <w:t>мест массового отдыха</w:t>
      </w:r>
      <w:r w:rsidR="00BC6D40" w:rsidRPr="00F377A2">
        <w:t>, обустройства охранных зон объектов, оказывающих отрицательное воздействие на окружающую среду</w:t>
      </w:r>
      <w:r w:rsidRPr="00F377A2">
        <w:t>.</w:t>
      </w:r>
      <w:proofErr w:type="gramEnd"/>
    </w:p>
    <w:p w:rsidR="00F377A2" w:rsidRPr="00F377A2" w:rsidRDefault="00F377A2" w:rsidP="00413F3B">
      <w:pPr>
        <w:ind w:firstLine="567"/>
        <w:jc w:val="both"/>
      </w:pPr>
      <w:r w:rsidRPr="00F377A2">
        <w:t>Для проектируемого микрорайона на улицах Проезжая – Лермонтова (бывший льнозавод и прилегающие территории) концептуальное планировочное решение в Генплане Поселения не предложено. Данный микрорайон представляет собой обособленную территорию и может быть рассмотрен проектом планировки территории с учетом создания локальной комфортной среды для проживания граждан. При этом в составе жилой зоны данного микрорайона проектом планировки территории необходимо в обязательном порядке предусмотреть размещение социально значимых и общественно-деловых объектов для обслуживания нужд будущего населения.</w:t>
      </w:r>
    </w:p>
    <w:p w:rsidR="00413F3B" w:rsidRPr="00306918" w:rsidRDefault="00413F3B" w:rsidP="00D5648E">
      <w:pPr>
        <w:ind w:firstLine="567"/>
        <w:jc w:val="both"/>
      </w:pPr>
    </w:p>
    <w:p w:rsidR="00A4632B" w:rsidRPr="00306918" w:rsidRDefault="00306918" w:rsidP="00D5648E">
      <w:pPr>
        <w:ind w:firstLine="567"/>
        <w:jc w:val="both"/>
      </w:pPr>
      <w:r w:rsidRPr="00306918">
        <w:t>В</w:t>
      </w:r>
      <w:r w:rsidR="00A4632B" w:rsidRPr="00306918">
        <w:t xml:space="preserve"> пользу приоритетного индивидуального </w:t>
      </w:r>
      <w:proofErr w:type="gramStart"/>
      <w:r w:rsidR="00A4632B" w:rsidRPr="00306918">
        <w:t>жилого строительства</w:t>
      </w:r>
      <w:proofErr w:type="gramEnd"/>
      <w:r w:rsidR="00916D12" w:rsidRPr="00306918">
        <w:t xml:space="preserve"> (ИЖС)</w:t>
      </w:r>
      <w:r w:rsidR="000059E5" w:rsidRPr="00306918">
        <w:t xml:space="preserve"> на окраинных территориях</w:t>
      </w:r>
      <w:r w:rsidRPr="00306918">
        <w:t xml:space="preserve"> Поселения</w:t>
      </w:r>
      <w:r w:rsidR="00A4632B" w:rsidRPr="00306918">
        <w:t xml:space="preserve"> можно привести ряд аргументов:</w:t>
      </w:r>
    </w:p>
    <w:p w:rsidR="003E1E54" w:rsidRPr="00306918" w:rsidRDefault="003E1E54" w:rsidP="001B2F01">
      <w:pPr>
        <w:numPr>
          <w:ilvl w:val="0"/>
          <w:numId w:val="40"/>
        </w:numPr>
        <w:tabs>
          <w:tab w:val="left" w:pos="851"/>
        </w:tabs>
        <w:ind w:left="0" w:firstLine="567"/>
        <w:jc w:val="both"/>
      </w:pPr>
      <w:proofErr w:type="gramStart"/>
      <w:r w:rsidRPr="00306918">
        <w:t>плотность застройки: при условии соблюдения</w:t>
      </w:r>
      <w:r w:rsidR="004E6A50" w:rsidRPr="00306918">
        <w:t xml:space="preserve"> норматива жилищной обеспеченности населения и</w:t>
      </w:r>
      <w:r w:rsidRPr="00306918">
        <w:t xml:space="preserve"> норм инсоляции жилых помещений, обеспечения нормативной площади территорий общего пользования, включая парки, зоны отдыха</w:t>
      </w:r>
      <w:r w:rsidR="004E6A50" w:rsidRPr="00306918">
        <w:t>, игровые площадки</w:t>
      </w:r>
      <w:r w:rsidRPr="00306918">
        <w:t>, места стоянок автотранспорта, учитывая территории, необходимые для размещения объектов сопутствующей инженерной инфраструктуры (ЦТП, КНС, ТП и др.)</w:t>
      </w:r>
      <w:r w:rsidR="004E6A50" w:rsidRPr="00306918">
        <w:t xml:space="preserve"> – численность населения, возможная к проживанию в равных по общей площади кварталах ИЖС и МЖС, одинакова; </w:t>
      </w:r>
      <w:proofErr w:type="gramEnd"/>
    </w:p>
    <w:p w:rsidR="00916D12" w:rsidRPr="00306918" w:rsidRDefault="00A4632B" w:rsidP="001B2F01">
      <w:pPr>
        <w:numPr>
          <w:ilvl w:val="0"/>
          <w:numId w:val="40"/>
        </w:numPr>
        <w:tabs>
          <w:tab w:val="left" w:pos="851"/>
        </w:tabs>
        <w:ind w:left="0" w:firstLine="567"/>
        <w:jc w:val="both"/>
      </w:pPr>
      <w:proofErr w:type="gramStart"/>
      <w:r w:rsidRPr="00306918">
        <w:t>инженерные сети: новые многоквартирные дома должны быть обеспечены централизованными коммуникациями, что подразумевает строительство новых сетей, новых котельных, КНС, водозаборов и т.п.</w:t>
      </w:r>
      <w:proofErr w:type="gramEnd"/>
      <w:r w:rsidR="00916D12" w:rsidRPr="00306918">
        <w:t xml:space="preserve"> В бюджете </w:t>
      </w:r>
      <w:r w:rsidR="00965758" w:rsidRPr="00306918">
        <w:t>Спировского района</w:t>
      </w:r>
      <w:r w:rsidR="00916D12" w:rsidRPr="00306918">
        <w:t xml:space="preserve"> нет достаточного объема средств на строительство новых сетей. Объекты ИЖС возможно обеспечить автономными или </w:t>
      </w:r>
      <w:proofErr w:type="gramStart"/>
      <w:r w:rsidR="00916D12" w:rsidRPr="00306918">
        <w:t>групповыми комплектными</w:t>
      </w:r>
      <w:proofErr w:type="gramEnd"/>
      <w:r w:rsidR="00916D12" w:rsidRPr="00306918">
        <w:t xml:space="preserve"> инженерными сетями, что потребует значительно меньших объемов финансирования;</w:t>
      </w:r>
    </w:p>
    <w:p w:rsidR="001269BA" w:rsidRPr="00306918" w:rsidRDefault="001269BA" w:rsidP="001B2F01">
      <w:pPr>
        <w:numPr>
          <w:ilvl w:val="0"/>
          <w:numId w:val="40"/>
        </w:numPr>
        <w:tabs>
          <w:tab w:val="left" w:pos="851"/>
        </w:tabs>
        <w:ind w:left="0" w:firstLine="567"/>
        <w:jc w:val="both"/>
      </w:pPr>
      <w:r w:rsidRPr="00306918">
        <w:t>транспортные коммуникации: многоквартирные жилые кварталы более требовательны к обустройству улиц, к наличию гаражей и автостоянок, к благоустройству дворовых территорий. Все это ложится на городской бюджет, в котором сегодня недостаточно сре</w:t>
      </w:r>
      <w:proofErr w:type="gramStart"/>
      <w:r w:rsidRPr="00306918">
        <w:t>дств дл</w:t>
      </w:r>
      <w:proofErr w:type="gramEnd"/>
      <w:r w:rsidRPr="00306918">
        <w:t xml:space="preserve">я полноценного содержания и благоустройства существующих кварталов </w:t>
      </w:r>
      <w:proofErr w:type="spellStart"/>
      <w:r w:rsidRPr="00306918">
        <w:t>многоэтажек</w:t>
      </w:r>
      <w:proofErr w:type="spellEnd"/>
      <w:r w:rsidRPr="00306918">
        <w:t>. Частный сектор перечисленные проблемы решает значительно проще, поскольку основной их объем решается жителями самостоятельно в границах своих земельных участков;</w:t>
      </w:r>
    </w:p>
    <w:p w:rsidR="00A4632B" w:rsidRPr="00306918" w:rsidRDefault="000207F8" w:rsidP="001B2F01">
      <w:pPr>
        <w:numPr>
          <w:ilvl w:val="0"/>
          <w:numId w:val="40"/>
        </w:numPr>
        <w:tabs>
          <w:tab w:val="left" w:pos="851"/>
        </w:tabs>
        <w:ind w:left="0" w:firstLine="567"/>
        <w:jc w:val="both"/>
      </w:pPr>
      <w:r w:rsidRPr="00306918">
        <w:t>стоимость обслуживания жилья: собственники многоквартирного жилья оплачивают лишь часть объема средств, необходимых на содержание и домов и инженерных сетей, остальной объем дотируется из бюджета, что является для него значительной нагрузкой. Собственники объектов ИЖС оплачивают их содержание и обслуживание в полном объеме;</w:t>
      </w:r>
    </w:p>
    <w:p w:rsidR="000207F8" w:rsidRPr="00306918" w:rsidRDefault="00497F54" w:rsidP="001B2F01">
      <w:pPr>
        <w:numPr>
          <w:ilvl w:val="0"/>
          <w:numId w:val="40"/>
        </w:numPr>
        <w:tabs>
          <w:tab w:val="left" w:pos="851"/>
        </w:tabs>
        <w:ind w:left="0" w:firstLine="567"/>
        <w:jc w:val="both"/>
      </w:pPr>
      <w:r w:rsidRPr="00306918">
        <w:t xml:space="preserve">качество жизни: в ИЖС значительно проще организовать для населения комфортное проживание, нежели в многоквартирных домах. Кроме того, использование придомовой территории в случае ИЖС – это индивидуальные зеленые зоны, благоустроенные индивидуальные дворы, в случае многоквартирной застройки, учитывая специфику </w:t>
      </w:r>
      <w:r w:rsidR="00325130" w:rsidRPr="00306918">
        <w:t>города</w:t>
      </w:r>
      <w:r w:rsidRPr="00306918">
        <w:t xml:space="preserve">, - это хаотичные парковки, отсутствие зеленых зон, ветхие и неорганизованные постройки сараев, гаражей, ограждений </w:t>
      </w:r>
      <w:proofErr w:type="spellStart"/>
      <w:r w:rsidRPr="00306918">
        <w:t>приквартирных</w:t>
      </w:r>
      <w:proofErr w:type="spellEnd"/>
      <w:r w:rsidRPr="00306918">
        <w:t xml:space="preserve"> огородов;</w:t>
      </w:r>
    </w:p>
    <w:p w:rsidR="00497F54" w:rsidRPr="00306918" w:rsidRDefault="00497F54" w:rsidP="001B2F01">
      <w:pPr>
        <w:numPr>
          <w:ilvl w:val="0"/>
          <w:numId w:val="40"/>
        </w:numPr>
        <w:tabs>
          <w:tab w:val="left" w:pos="851"/>
        </w:tabs>
        <w:ind w:left="0" w:firstLine="567"/>
        <w:jc w:val="both"/>
      </w:pPr>
      <w:proofErr w:type="gramStart"/>
      <w:r w:rsidRPr="00306918">
        <w:t>стоимость строительства: строительство многоквартирных домов, кроме существенных трудностей с выделением земельного участка, связано с высокой стоимостью проектных и строительно-монтажных работ, выполняемых крупными подрядными организациями.</w:t>
      </w:r>
      <w:proofErr w:type="gramEnd"/>
      <w:r w:rsidRPr="00306918">
        <w:t xml:space="preserve"> Весь цикл ИЖС возможно осуществлять силами индивидуальных предпринимателей, что заметно дешевле и дополнительно развивает в </w:t>
      </w:r>
      <w:r w:rsidR="00325130" w:rsidRPr="00306918">
        <w:t>городе</w:t>
      </w:r>
      <w:r w:rsidRPr="00306918">
        <w:t xml:space="preserve"> малый бизнес. Кроме того, при ИЖС возможна оптимизация стоимости строительства за счет меньших нормативных нагрузок на конструкции и за счет применения современных строи</w:t>
      </w:r>
      <w:r w:rsidR="008B65BF" w:rsidRPr="00306918">
        <w:t>тельных технологий и материалов;</w:t>
      </w:r>
    </w:p>
    <w:p w:rsidR="008B65BF" w:rsidRPr="00306918" w:rsidRDefault="008B65BF" w:rsidP="001B2F01">
      <w:pPr>
        <w:numPr>
          <w:ilvl w:val="0"/>
          <w:numId w:val="40"/>
        </w:numPr>
        <w:tabs>
          <w:tab w:val="left" w:pos="851"/>
        </w:tabs>
        <w:ind w:left="0" w:firstLine="567"/>
        <w:jc w:val="both"/>
      </w:pPr>
      <w:r w:rsidRPr="00306918">
        <w:t xml:space="preserve">оплата услуг </w:t>
      </w:r>
      <w:proofErr w:type="spellStart"/>
      <w:r w:rsidRPr="00306918">
        <w:t>ресурсо-снабжающих</w:t>
      </w:r>
      <w:proofErr w:type="spellEnd"/>
      <w:r w:rsidRPr="00306918">
        <w:t xml:space="preserve"> организаций: вопросы неплатежей в случае ИЖС решаются более эффективно, чем в случае многоквартирного жилого строительства.</w:t>
      </w:r>
    </w:p>
    <w:p w:rsidR="008B65BF" w:rsidRPr="00717767" w:rsidRDefault="008B65BF" w:rsidP="00D5648E">
      <w:pPr>
        <w:ind w:firstLine="567"/>
        <w:jc w:val="both"/>
      </w:pPr>
    </w:p>
    <w:p w:rsidR="007F0B51" w:rsidRPr="00717767" w:rsidRDefault="008B65BF" w:rsidP="00D5648E">
      <w:pPr>
        <w:ind w:firstLine="567"/>
        <w:jc w:val="both"/>
      </w:pPr>
      <w:r w:rsidRPr="00717767">
        <w:rPr>
          <w:u w:val="single"/>
        </w:rPr>
        <w:t>Вывод:</w:t>
      </w:r>
      <w:r w:rsidRPr="00717767">
        <w:t xml:space="preserve"> в современных условиях для </w:t>
      </w:r>
      <w:r w:rsidR="006416C3" w:rsidRPr="00717767">
        <w:t>поселка Спирово</w:t>
      </w:r>
      <w:r w:rsidR="00717767" w:rsidRPr="00717767">
        <w:t xml:space="preserve"> </w:t>
      </w:r>
      <w:r w:rsidRPr="00717767">
        <w:t>перспективным признается индивидуальное жил</w:t>
      </w:r>
      <w:r w:rsidR="007F0B51" w:rsidRPr="00717767">
        <w:t>ищное</w:t>
      </w:r>
      <w:r w:rsidRPr="00717767">
        <w:t xml:space="preserve"> строительство</w:t>
      </w:r>
      <w:r w:rsidR="00E44306" w:rsidRPr="00717767">
        <w:t>,</w:t>
      </w:r>
      <w:r w:rsidRPr="00717767">
        <w:t xml:space="preserve"> как </w:t>
      </w:r>
      <w:r w:rsidR="00E44306" w:rsidRPr="00717767">
        <w:t xml:space="preserve">отвечающее требованиям комфортного и доступного жилья. Соответственно, </w:t>
      </w:r>
      <w:r w:rsidR="00E44306" w:rsidRPr="00717767">
        <w:rPr>
          <w:b/>
        </w:rPr>
        <w:t xml:space="preserve">генпланом предусмотрено развитие жилых зон </w:t>
      </w:r>
      <w:r w:rsidR="00717767" w:rsidRPr="00717767">
        <w:rPr>
          <w:b/>
        </w:rPr>
        <w:t>поселка</w:t>
      </w:r>
      <w:r w:rsidR="00E44306" w:rsidRPr="00717767">
        <w:rPr>
          <w:b/>
        </w:rPr>
        <w:t xml:space="preserve"> преимущественно за счет индивидуального жилого строительства</w:t>
      </w:r>
      <w:r w:rsidR="00E44306" w:rsidRPr="00717767">
        <w:t xml:space="preserve">. Многоквартирная застройка в границах </w:t>
      </w:r>
      <w:r w:rsidR="00717767" w:rsidRPr="00717767">
        <w:t>поселка</w:t>
      </w:r>
      <w:r w:rsidR="00E44306" w:rsidRPr="00717767">
        <w:t xml:space="preserve"> сохраняется в существующем положении и развивается</w:t>
      </w:r>
      <w:r w:rsidR="007F0B51" w:rsidRPr="00717767">
        <w:t xml:space="preserve"> незначительно</w:t>
      </w:r>
      <w:r w:rsidR="00E44306" w:rsidRPr="00717767">
        <w:t xml:space="preserve">. </w:t>
      </w:r>
    </w:p>
    <w:p w:rsidR="007F0B51" w:rsidRDefault="007F0B51" w:rsidP="00D5648E">
      <w:pPr>
        <w:ind w:firstLine="567"/>
        <w:jc w:val="both"/>
      </w:pPr>
    </w:p>
    <w:p w:rsidR="007F0B51" w:rsidRPr="00CF2096" w:rsidRDefault="00717767" w:rsidP="00D5648E">
      <w:pPr>
        <w:ind w:firstLine="567"/>
        <w:jc w:val="both"/>
        <w:rPr>
          <w:b/>
        </w:rPr>
      </w:pPr>
      <w:r>
        <w:rPr>
          <w:b/>
        </w:rPr>
        <w:t>Ж</w:t>
      </w:r>
      <w:r w:rsidR="00CF2096" w:rsidRPr="00CF2096">
        <w:rPr>
          <w:b/>
        </w:rPr>
        <w:t>ило</w:t>
      </w:r>
      <w:r>
        <w:rPr>
          <w:b/>
        </w:rPr>
        <w:t>й</w:t>
      </w:r>
      <w:r w:rsidR="00CF2096" w:rsidRPr="00CF2096">
        <w:rPr>
          <w:b/>
        </w:rPr>
        <w:t xml:space="preserve"> фонд</w:t>
      </w:r>
      <w:r>
        <w:rPr>
          <w:b/>
        </w:rPr>
        <w:t>, расположенный в СЗЗ</w:t>
      </w:r>
      <w:r w:rsidR="00CF2096" w:rsidRPr="00CF2096">
        <w:rPr>
          <w:b/>
        </w:rPr>
        <w:t>.</w:t>
      </w:r>
    </w:p>
    <w:p w:rsidR="00166BFD" w:rsidRPr="000172FC" w:rsidRDefault="00717767" w:rsidP="00D5648E">
      <w:pPr>
        <w:ind w:firstLine="567"/>
        <w:jc w:val="both"/>
      </w:pPr>
      <w:r w:rsidRPr="000172FC">
        <w:t>В</w:t>
      </w:r>
      <w:r w:rsidR="00166BFD" w:rsidRPr="000172FC">
        <w:t xml:space="preserve">ажной проблемой </w:t>
      </w:r>
      <w:r w:rsidR="006416C3" w:rsidRPr="000172FC">
        <w:t>поселка Спирово</w:t>
      </w:r>
      <w:r w:rsidRPr="000172FC">
        <w:t xml:space="preserve"> </w:t>
      </w:r>
      <w:r w:rsidR="00166BFD" w:rsidRPr="000172FC">
        <w:t xml:space="preserve">является расположение значительной части жилых территорий в санитарно-защитных зонах (далее – СЗЗ) </w:t>
      </w:r>
      <w:r w:rsidR="00A028CA" w:rsidRPr="000172FC">
        <w:t xml:space="preserve">Октябрьской железной дороги и промышленных </w:t>
      </w:r>
      <w:r w:rsidR="00166BFD" w:rsidRPr="000172FC">
        <w:t>предприятий.</w:t>
      </w:r>
    </w:p>
    <w:p w:rsidR="00E2290C" w:rsidRDefault="001F18EB" w:rsidP="00D5648E">
      <w:pPr>
        <w:ind w:firstLine="567"/>
        <w:jc w:val="both"/>
      </w:pPr>
      <w:r w:rsidRPr="000172FC">
        <w:t>Жилой фонд, расположенный в СЗЗ</w:t>
      </w:r>
      <w:r w:rsidR="00E2290C" w:rsidRPr="000172FC">
        <w:t xml:space="preserve"> железной дороги подлежит выносу либо ограничению на новое строительство жилья в зависимости от степени отрицательного воздействия, оказываемого железной дорогой. На месте освобождающихся территорий формируются производственные и коммунально-складские зоны с проектной границей СЗЗ </w:t>
      </w:r>
      <w:r w:rsidR="000172FC">
        <w:t xml:space="preserve">не выходящей за </w:t>
      </w:r>
      <w:r w:rsidR="00E2290C" w:rsidRPr="000172FC">
        <w:t>периметр</w:t>
      </w:r>
      <w:r w:rsidR="000172FC">
        <w:t xml:space="preserve"> ограждения</w:t>
      </w:r>
      <w:r w:rsidR="00E2290C" w:rsidRPr="000172FC">
        <w:t xml:space="preserve"> производственной (складской) площадки.</w:t>
      </w:r>
    </w:p>
    <w:p w:rsidR="00862365" w:rsidRPr="000172FC" w:rsidRDefault="00862365" w:rsidP="00D5648E">
      <w:pPr>
        <w:ind w:firstLine="567"/>
        <w:jc w:val="both"/>
      </w:pPr>
      <w:r>
        <w:t xml:space="preserve">Вынос жилого фонда из СЗЗ железной дороги осуществляется по мере его амортизации в рамках программы переселения граждан из ветхого и аварийного жилого фонда, либо по инициативе граждан. На </w:t>
      </w:r>
      <w:proofErr w:type="gramStart"/>
      <w:r>
        <w:t>жилой фонд, подлежащий выносу из СЗЗ железной дороги накладываются</w:t>
      </w:r>
      <w:proofErr w:type="gramEnd"/>
      <w:r>
        <w:t xml:space="preserve"> ограничения на новое строительство</w:t>
      </w:r>
      <w:r w:rsidRPr="00862365">
        <w:t xml:space="preserve"> </w:t>
      </w:r>
      <w:r>
        <w:t>и реконструкцию.</w:t>
      </w:r>
    </w:p>
    <w:p w:rsidR="00117684" w:rsidRDefault="00117684">
      <w:r>
        <w:br w:type="page"/>
      </w:r>
    </w:p>
    <w:p w:rsidR="00E2290C" w:rsidRPr="00140AD2" w:rsidRDefault="00E2290C" w:rsidP="00D5648E">
      <w:pPr>
        <w:ind w:firstLine="567"/>
        <w:jc w:val="both"/>
      </w:pPr>
      <w:r w:rsidRPr="00140AD2">
        <w:t>Выносу из СЗЗ железной дороги подлежат следующие жилые территории:</w:t>
      </w:r>
    </w:p>
    <w:p w:rsidR="001F18EB" w:rsidRPr="000C52C1" w:rsidRDefault="00CB287F" w:rsidP="0015255A">
      <w:pPr>
        <w:numPr>
          <w:ilvl w:val="0"/>
          <w:numId w:val="59"/>
        </w:numPr>
        <w:tabs>
          <w:tab w:val="left" w:pos="851"/>
        </w:tabs>
        <w:ind w:left="851" w:hanging="284"/>
        <w:jc w:val="both"/>
      </w:pPr>
      <w:r w:rsidRPr="000C52C1">
        <w:t>три домовладения ИЖС в районе ул</w:t>
      </w:r>
      <w:proofErr w:type="gramStart"/>
      <w:r w:rsidRPr="000C52C1">
        <w:t>.С</w:t>
      </w:r>
      <w:proofErr w:type="gramEnd"/>
      <w:r w:rsidRPr="000C52C1">
        <w:t>оветская: 0,61 га – проектная коммунально-складская зона</w:t>
      </w:r>
      <w:r w:rsidR="0007483B" w:rsidRPr="000C52C1">
        <w:t>, 0,11 га – проектная охранная зона</w:t>
      </w:r>
      <w:r w:rsidRPr="000C52C1">
        <w:t>;</w:t>
      </w:r>
    </w:p>
    <w:p w:rsidR="00CB287F" w:rsidRPr="000C52C1" w:rsidRDefault="00CB287F" w:rsidP="0015255A">
      <w:pPr>
        <w:numPr>
          <w:ilvl w:val="0"/>
          <w:numId w:val="59"/>
        </w:numPr>
        <w:tabs>
          <w:tab w:val="left" w:pos="851"/>
        </w:tabs>
        <w:ind w:left="851" w:hanging="284"/>
        <w:jc w:val="both"/>
      </w:pPr>
      <w:r w:rsidRPr="000C52C1">
        <w:t>два домовладения ИЖС на ул</w:t>
      </w:r>
      <w:proofErr w:type="gramStart"/>
      <w:r w:rsidRPr="000C52C1">
        <w:t>.</w:t>
      </w:r>
      <w:r w:rsidR="0007483B" w:rsidRPr="000C52C1">
        <w:t>К</w:t>
      </w:r>
      <w:proofErr w:type="gramEnd"/>
      <w:r w:rsidR="0007483B" w:rsidRPr="000C52C1">
        <w:t>расная Горка</w:t>
      </w:r>
      <w:r w:rsidRPr="000C52C1">
        <w:t xml:space="preserve"> – 0,</w:t>
      </w:r>
      <w:r w:rsidR="0007483B" w:rsidRPr="000C52C1">
        <w:t>35</w:t>
      </w:r>
      <w:r w:rsidRPr="000C52C1">
        <w:t xml:space="preserve"> га – проектная коммунально-складская зона;</w:t>
      </w:r>
    </w:p>
    <w:p w:rsidR="0007483B" w:rsidRPr="000C52C1" w:rsidRDefault="0007483B" w:rsidP="0015255A">
      <w:pPr>
        <w:numPr>
          <w:ilvl w:val="0"/>
          <w:numId w:val="59"/>
        </w:numPr>
        <w:tabs>
          <w:tab w:val="left" w:pos="851"/>
        </w:tabs>
        <w:ind w:left="851" w:hanging="284"/>
        <w:jc w:val="both"/>
      </w:pPr>
      <w:r w:rsidRPr="000C52C1">
        <w:t>два домовладения ИЖС и два 2-этажных многоквартирных жилых дома в районе  ул</w:t>
      </w:r>
      <w:proofErr w:type="gramStart"/>
      <w:r w:rsidRPr="000C52C1">
        <w:t>.К</w:t>
      </w:r>
      <w:proofErr w:type="gramEnd"/>
      <w:r w:rsidRPr="000C52C1">
        <w:t xml:space="preserve">арла Маркса и ул.Титова – </w:t>
      </w:r>
      <w:r w:rsidR="00117684" w:rsidRPr="000C52C1">
        <w:t>3,02</w:t>
      </w:r>
      <w:r w:rsidRPr="000C52C1">
        <w:t xml:space="preserve"> га – проектная коммунально-складская зона;</w:t>
      </w:r>
    </w:p>
    <w:p w:rsidR="0007483B" w:rsidRPr="000C52C1" w:rsidRDefault="0007483B" w:rsidP="0015255A">
      <w:pPr>
        <w:numPr>
          <w:ilvl w:val="0"/>
          <w:numId w:val="59"/>
        </w:numPr>
        <w:tabs>
          <w:tab w:val="left" w:pos="851"/>
        </w:tabs>
        <w:ind w:left="851" w:hanging="284"/>
        <w:jc w:val="both"/>
      </w:pPr>
      <w:r w:rsidRPr="000C52C1">
        <w:t>пять домовладений ИЖС на ул</w:t>
      </w:r>
      <w:proofErr w:type="gramStart"/>
      <w:r w:rsidRPr="000C52C1">
        <w:t>.</w:t>
      </w:r>
      <w:r w:rsidR="00117684" w:rsidRPr="000C52C1">
        <w:t>Ж</w:t>
      </w:r>
      <w:proofErr w:type="gramEnd"/>
      <w:r w:rsidR="00117684" w:rsidRPr="000C52C1">
        <w:t>елезнодорожной и ул.Центральная (</w:t>
      </w:r>
      <w:proofErr w:type="spellStart"/>
      <w:r w:rsidR="00117684" w:rsidRPr="000C52C1">
        <w:t>д.Пеньково</w:t>
      </w:r>
      <w:proofErr w:type="spellEnd"/>
      <w:r w:rsidR="00117684" w:rsidRPr="000C52C1">
        <w:t>)</w:t>
      </w:r>
      <w:r w:rsidRPr="000C52C1">
        <w:t xml:space="preserve"> – </w:t>
      </w:r>
      <w:r w:rsidR="00117684" w:rsidRPr="000C52C1">
        <w:t>1,54</w:t>
      </w:r>
      <w:r w:rsidRPr="000C52C1">
        <w:t xml:space="preserve"> га – проектная коммунально-складская зона;</w:t>
      </w:r>
    </w:p>
    <w:p w:rsidR="00117684" w:rsidRPr="000C52C1" w:rsidRDefault="00117684" w:rsidP="0015255A">
      <w:pPr>
        <w:numPr>
          <w:ilvl w:val="0"/>
          <w:numId w:val="59"/>
        </w:numPr>
        <w:tabs>
          <w:tab w:val="left" w:pos="851"/>
        </w:tabs>
        <w:ind w:left="851" w:hanging="284"/>
        <w:jc w:val="both"/>
      </w:pPr>
      <w:r w:rsidRPr="000C52C1">
        <w:t>одно домовладение ИЖС и шесть 2-этажных многоквартирных жилых домов между  ул</w:t>
      </w:r>
      <w:proofErr w:type="gramStart"/>
      <w:r w:rsidRPr="000C52C1">
        <w:t>.Ж</w:t>
      </w:r>
      <w:proofErr w:type="gramEnd"/>
      <w:r w:rsidRPr="000C52C1">
        <w:t>елезнодорожной и железнодорожными путями – 2,94 га – проектная коммунально-складская зона с учетом требований к сохранению объектов культурного наследия: здание водоемного дома, здание дома службы тяги, здание жилого дома со службами;</w:t>
      </w:r>
    </w:p>
    <w:p w:rsidR="00E2290C" w:rsidRPr="000C52C1" w:rsidRDefault="00117684" w:rsidP="0015255A">
      <w:pPr>
        <w:numPr>
          <w:ilvl w:val="0"/>
          <w:numId w:val="59"/>
        </w:numPr>
        <w:tabs>
          <w:tab w:val="left" w:pos="851"/>
        </w:tabs>
        <w:ind w:left="851" w:hanging="284"/>
        <w:jc w:val="both"/>
      </w:pPr>
      <w:r w:rsidRPr="000C52C1">
        <w:t xml:space="preserve">одно домовладение ИЖС на </w:t>
      </w:r>
      <w:proofErr w:type="spellStart"/>
      <w:r w:rsidRPr="000C52C1">
        <w:t>ул</w:t>
      </w:r>
      <w:proofErr w:type="gramStart"/>
      <w:r w:rsidRPr="000C52C1">
        <w:t>.К</w:t>
      </w:r>
      <w:proofErr w:type="gramEnd"/>
      <w:r w:rsidRPr="000C52C1">
        <w:t>ашарова</w:t>
      </w:r>
      <w:proofErr w:type="spellEnd"/>
      <w:r w:rsidRPr="000C52C1">
        <w:t xml:space="preserve"> в районе путепровода – 0,</w:t>
      </w:r>
      <w:r w:rsidR="000C52C1" w:rsidRPr="000C52C1">
        <w:t>23</w:t>
      </w:r>
      <w:r w:rsidRPr="000C52C1">
        <w:t xml:space="preserve"> га – проектная </w:t>
      </w:r>
      <w:r w:rsidR="000C52C1" w:rsidRPr="000C52C1">
        <w:t>рекреационная</w:t>
      </w:r>
      <w:r w:rsidRPr="000C52C1">
        <w:t xml:space="preserve"> зона.</w:t>
      </w:r>
    </w:p>
    <w:p w:rsidR="00117684" w:rsidRDefault="00117684" w:rsidP="00E2290C">
      <w:pPr>
        <w:ind w:firstLine="567"/>
        <w:jc w:val="both"/>
      </w:pPr>
    </w:p>
    <w:p w:rsidR="00E2290C" w:rsidRPr="00140AD2" w:rsidRDefault="00E2290C" w:rsidP="00E2290C">
      <w:pPr>
        <w:ind w:firstLine="567"/>
        <w:jc w:val="both"/>
      </w:pPr>
      <w:r w:rsidRPr="00140AD2">
        <w:t xml:space="preserve">Ограничение на новое </w:t>
      </w:r>
      <w:proofErr w:type="gramStart"/>
      <w:r w:rsidRPr="00140AD2">
        <w:t>жилое строительство</w:t>
      </w:r>
      <w:proofErr w:type="gramEnd"/>
      <w:r w:rsidRPr="00140AD2">
        <w:t xml:space="preserve"> накладывается на следующие жилые территории, расположенные в границах СЗЗ железной дороги:</w:t>
      </w:r>
    </w:p>
    <w:p w:rsidR="00E2290C" w:rsidRPr="0096330A" w:rsidRDefault="00E1303B" w:rsidP="0015255A">
      <w:pPr>
        <w:numPr>
          <w:ilvl w:val="0"/>
          <w:numId w:val="59"/>
        </w:numPr>
        <w:tabs>
          <w:tab w:val="left" w:pos="851"/>
        </w:tabs>
        <w:ind w:left="0" w:firstLine="567"/>
        <w:jc w:val="both"/>
      </w:pPr>
      <w:r w:rsidRPr="0096330A">
        <w:t xml:space="preserve">на площади 0,96 га по </w:t>
      </w:r>
      <w:proofErr w:type="spellStart"/>
      <w:r w:rsidRPr="0096330A">
        <w:t>ул</w:t>
      </w:r>
      <w:proofErr w:type="gramStart"/>
      <w:r w:rsidRPr="0096330A">
        <w:t>.К</w:t>
      </w:r>
      <w:proofErr w:type="gramEnd"/>
      <w:r w:rsidRPr="0096330A">
        <w:t>ашарова</w:t>
      </w:r>
      <w:proofErr w:type="spellEnd"/>
      <w:r w:rsidRPr="0096330A">
        <w:t>;</w:t>
      </w:r>
    </w:p>
    <w:p w:rsidR="00E1303B" w:rsidRPr="0096330A" w:rsidRDefault="00E1303B" w:rsidP="0015255A">
      <w:pPr>
        <w:numPr>
          <w:ilvl w:val="0"/>
          <w:numId w:val="59"/>
        </w:numPr>
        <w:tabs>
          <w:tab w:val="left" w:pos="851"/>
        </w:tabs>
        <w:ind w:left="0" w:firstLine="567"/>
        <w:jc w:val="both"/>
      </w:pPr>
      <w:r w:rsidRPr="0096330A">
        <w:t>на площади 0,80 га по ул</w:t>
      </w:r>
      <w:proofErr w:type="gramStart"/>
      <w:r w:rsidRPr="0096330A">
        <w:t>.К</w:t>
      </w:r>
      <w:proofErr w:type="gramEnd"/>
      <w:r w:rsidRPr="0096330A">
        <w:t>расная Горка;</w:t>
      </w:r>
    </w:p>
    <w:p w:rsidR="00E1303B" w:rsidRPr="0096330A" w:rsidRDefault="00E1303B" w:rsidP="0015255A">
      <w:pPr>
        <w:numPr>
          <w:ilvl w:val="0"/>
          <w:numId w:val="59"/>
        </w:numPr>
        <w:tabs>
          <w:tab w:val="left" w:pos="851"/>
        </w:tabs>
        <w:ind w:left="0" w:firstLine="567"/>
        <w:jc w:val="both"/>
      </w:pPr>
      <w:r w:rsidRPr="0096330A">
        <w:t>на площади 0,55 га по ул</w:t>
      </w:r>
      <w:proofErr w:type="gramStart"/>
      <w:r w:rsidRPr="0096330A">
        <w:t>.Т</w:t>
      </w:r>
      <w:proofErr w:type="gramEnd"/>
      <w:r w:rsidRPr="0096330A">
        <w:t>итова.</w:t>
      </w:r>
    </w:p>
    <w:p w:rsidR="000172FC" w:rsidRPr="00140AD2" w:rsidRDefault="000172FC" w:rsidP="00E2290C">
      <w:pPr>
        <w:ind w:firstLine="567"/>
        <w:jc w:val="both"/>
      </w:pPr>
      <w:r w:rsidRPr="00140AD2">
        <w:t>Для защиты перечисленных жилых территорий от вредного воздействия железной дороги организу</w:t>
      </w:r>
      <w:r w:rsidR="00140AD2" w:rsidRPr="00140AD2">
        <w:t>ю</w:t>
      </w:r>
      <w:r w:rsidRPr="00140AD2">
        <w:t xml:space="preserve">тся </w:t>
      </w:r>
      <w:r w:rsidR="00140AD2" w:rsidRPr="00140AD2">
        <w:t xml:space="preserve">защитные полосы из зеленых насаждений. В случае если данные меры окажутся недостаточными, необходима установка искусственных </w:t>
      </w:r>
      <w:proofErr w:type="spellStart"/>
      <w:r w:rsidR="00140AD2" w:rsidRPr="00140AD2">
        <w:t>шумопоглощающих</w:t>
      </w:r>
      <w:proofErr w:type="spellEnd"/>
      <w:r w:rsidR="00140AD2" w:rsidRPr="00140AD2">
        <w:t xml:space="preserve"> </w:t>
      </w:r>
      <w:r w:rsidR="00E1303B">
        <w:t>конструкций</w:t>
      </w:r>
      <w:r w:rsidR="00140AD2" w:rsidRPr="00140AD2">
        <w:t xml:space="preserve"> вдоль полотна железной дороги.</w:t>
      </w:r>
    </w:p>
    <w:p w:rsidR="000172FC" w:rsidRDefault="000172FC" w:rsidP="00E2290C">
      <w:pPr>
        <w:ind w:firstLine="567"/>
        <w:jc w:val="both"/>
        <w:rPr>
          <w:color w:val="FF0000"/>
        </w:rPr>
      </w:pPr>
    </w:p>
    <w:p w:rsidR="00E2290C" w:rsidRPr="00140AD2" w:rsidRDefault="00140AD2" w:rsidP="00E2290C">
      <w:pPr>
        <w:ind w:firstLine="567"/>
        <w:jc w:val="both"/>
      </w:pPr>
      <w:r w:rsidRPr="00140AD2">
        <w:t xml:space="preserve">СЗЗ </w:t>
      </w:r>
      <w:r w:rsidR="000172FC" w:rsidRPr="00140AD2">
        <w:t>стекольного завода "Индустрия"</w:t>
      </w:r>
      <w:r w:rsidRPr="00140AD2">
        <w:t xml:space="preserve"> установлена в Генплане Поселения в размере 100 м. В СЗЗ предприя</w:t>
      </w:r>
      <w:r w:rsidR="00E1303B">
        <w:t xml:space="preserve">тия расположена малоэтажная жилая застройка: секционные, блокированные и индивидуальные жилые дома. Ограничение на новое </w:t>
      </w:r>
      <w:proofErr w:type="gramStart"/>
      <w:r w:rsidR="00E1303B">
        <w:t>жилое строительство</w:t>
      </w:r>
      <w:proofErr w:type="gramEnd"/>
      <w:r w:rsidR="00E1303B">
        <w:t xml:space="preserve"> установлено Генпла</w:t>
      </w:r>
      <w:r w:rsidR="0096330A">
        <w:t>ном Поселения на общей площади 3,28 га.</w:t>
      </w:r>
    </w:p>
    <w:p w:rsidR="00140AD2" w:rsidRPr="00140AD2" w:rsidRDefault="00140AD2" w:rsidP="00140AD2">
      <w:pPr>
        <w:ind w:firstLine="567"/>
        <w:jc w:val="both"/>
      </w:pPr>
      <w:r w:rsidRPr="00140AD2">
        <w:t>Для решения вопроса жилья, расположенного в границах СЗЗ стекольного завода "Индустрия", необходимо провести следующие мероприятия:</w:t>
      </w:r>
    </w:p>
    <w:p w:rsidR="00140AD2" w:rsidRPr="00140AD2" w:rsidRDefault="00140AD2" w:rsidP="001B2F01">
      <w:pPr>
        <w:numPr>
          <w:ilvl w:val="0"/>
          <w:numId w:val="40"/>
        </w:numPr>
        <w:tabs>
          <w:tab w:val="left" w:pos="851"/>
        </w:tabs>
        <w:ind w:left="0" w:firstLine="567"/>
        <w:jc w:val="both"/>
      </w:pPr>
      <w:r w:rsidRPr="00140AD2">
        <w:t xml:space="preserve">разработать проект СЗЗ для предприятия, с целью </w:t>
      </w:r>
      <w:proofErr w:type="gramStart"/>
      <w:r w:rsidRPr="00140AD2">
        <w:t>установления фактических границ загрязнения территории</w:t>
      </w:r>
      <w:proofErr w:type="gramEnd"/>
      <w:r w:rsidRPr="00140AD2">
        <w:t>;</w:t>
      </w:r>
    </w:p>
    <w:p w:rsidR="00140AD2" w:rsidRPr="00140AD2" w:rsidRDefault="00140AD2" w:rsidP="001B2F01">
      <w:pPr>
        <w:numPr>
          <w:ilvl w:val="0"/>
          <w:numId w:val="40"/>
        </w:numPr>
        <w:tabs>
          <w:tab w:val="left" w:pos="851"/>
        </w:tabs>
        <w:ind w:left="0" w:firstLine="567"/>
        <w:jc w:val="both"/>
      </w:pPr>
      <w:r w:rsidRPr="00140AD2">
        <w:t>произвести озеленение территорий в границах СЗЗ с целью уменьшения вредного воздействия;</w:t>
      </w:r>
    </w:p>
    <w:p w:rsidR="00140AD2" w:rsidRPr="00140AD2" w:rsidRDefault="00140AD2" w:rsidP="001B2F01">
      <w:pPr>
        <w:numPr>
          <w:ilvl w:val="0"/>
          <w:numId w:val="40"/>
        </w:numPr>
        <w:tabs>
          <w:tab w:val="left" w:pos="851"/>
        </w:tabs>
        <w:ind w:left="0" w:firstLine="567"/>
        <w:jc w:val="both"/>
      </w:pPr>
      <w:r w:rsidRPr="00140AD2">
        <w:t>ввести ограничение на новое строительство жилья в пределах установленных фактических границ СЗЗ предприятия.</w:t>
      </w:r>
    </w:p>
    <w:p w:rsidR="00140AD2" w:rsidRDefault="00140AD2" w:rsidP="00E2290C">
      <w:pPr>
        <w:ind w:firstLine="567"/>
        <w:jc w:val="both"/>
        <w:rPr>
          <w:color w:val="FF0000"/>
        </w:rPr>
      </w:pPr>
    </w:p>
    <w:p w:rsidR="00140AD2" w:rsidRPr="00B15FB4" w:rsidRDefault="00101E66" w:rsidP="00E2290C">
      <w:pPr>
        <w:ind w:firstLine="567"/>
        <w:jc w:val="both"/>
      </w:pPr>
      <w:r w:rsidRPr="00B15FB4">
        <w:t>В СЗЗ промышленной зоны, образованной на базе территори</w:t>
      </w:r>
      <w:r w:rsidR="00A96748">
        <w:t>и</w:t>
      </w:r>
      <w:r w:rsidRPr="00B15FB4">
        <w:t xml:space="preserve"> </w:t>
      </w:r>
      <w:r w:rsidR="00A96748">
        <w:t>СПМК</w:t>
      </w:r>
      <w:r w:rsidRPr="00B15FB4">
        <w:t xml:space="preserve">, также попадает </w:t>
      </w:r>
      <w:r w:rsidR="0096330A">
        <w:t xml:space="preserve">малоэтажная </w:t>
      </w:r>
      <w:r w:rsidRPr="00B15FB4">
        <w:t>жилая застройка</w:t>
      </w:r>
      <w:r w:rsidR="00B15FB4" w:rsidRPr="00B15FB4">
        <w:t xml:space="preserve"> общей площадью </w:t>
      </w:r>
      <w:r w:rsidR="0096330A">
        <w:t>2,72</w:t>
      </w:r>
      <w:r w:rsidR="00B15FB4" w:rsidRPr="00B15FB4">
        <w:t xml:space="preserve"> га, на которую накладывается ограничение на новое жилое строительство. </w:t>
      </w:r>
      <w:proofErr w:type="gramStart"/>
      <w:r w:rsidR="00B15FB4" w:rsidRPr="00B15FB4">
        <w:t xml:space="preserve">В данной промышленной зоне расположены предприятия лесопиления с СЗЗ в размере 50 м. Администрации Поселения необходимо осуществлять жесткий контроль за деятельностью резидентов данной </w:t>
      </w:r>
      <w:proofErr w:type="spellStart"/>
      <w:r w:rsidR="00B15FB4" w:rsidRPr="00B15FB4">
        <w:t>промзоны</w:t>
      </w:r>
      <w:proofErr w:type="spellEnd"/>
      <w:r w:rsidR="00B15FB4" w:rsidRPr="00B15FB4">
        <w:t xml:space="preserve"> в части контроля их вида деятельности и недопущения налаживания производств с СЗЗ, превышающей 50 м.</w:t>
      </w:r>
      <w:proofErr w:type="gramEnd"/>
    </w:p>
    <w:p w:rsidR="00B15FB4" w:rsidRDefault="00B15FB4" w:rsidP="00E2290C">
      <w:pPr>
        <w:ind w:firstLine="567"/>
        <w:jc w:val="both"/>
        <w:rPr>
          <w:color w:val="FF0000"/>
        </w:rPr>
      </w:pPr>
    </w:p>
    <w:p w:rsidR="00B15FB4" w:rsidRDefault="00B81DD7" w:rsidP="00E2290C">
      <w:pPr>
        <w:ind w:firstLine="567"/>
        <w:jc w:val="both"/>
      </w:pPr>
      <w:r w:rsidRPr="0084085C">
        <w:t xml:space="preserve">В СЗЗ (50 м) </w:t>
      </w:r>
      <w:proofErr w:type="spellStart"/>
      <w:r w:rsidRPr="0084085C">
        <w:t>Хлебокомбината</w:t>
      </w:r>
      <w:proofErr w:type="spellEnd"/>
      <w:r w:rsidRPr="0084085C">
        <w:t xml:space="preserve"> попадают жилые территории, но жилых построек в границах СЗЗ нет. Общая площадь накладываемого ограничения на новое </w:t>
      </w:r>
      <w:proofErr w:type="gramStart"/>
      <w:r w:rsidRPr="0084085C">
        <w:t>жилое строительство</w:t>
      </w:r>
      <w:proofErr w:type="gramEnd"/>
      <w:r w:rsidRPr="0084085C">
        <w:t xml:space="preserve"> здесь составляет </w:t>
      </w:r>
      <w:r w:rsidR="0096330A">
        <w:t>0,85</w:t>
      </w:r>
      <w:r w:rsidRPr="0084085C">
        <w:t xml:space="preserve"> га. На вакантных территориях, прилегающих к </w:t>
      </w:r>
      <w:proofErr w:type="spellStart"/>
      <w:r w:rsidRPr="0084085C">
        <w:t>Хлебокомбинату</w:t>
      </w:r>
      <w:proofErr w:type="spellEnd"/>
      <w:r w:rsidRPr="0084085C">
        <w:t xml:space="preserve"> с востока, предусмотрено размещение общественно-деловой зоны.</w:t>
      </w:r>
    </w:p>
    <w:p w:rsidR="0084085C" w:rsidRDefault="0084085C" w:rsidP="00E2290C">
      <w:pPr>
        <w:ind w:firstLine="567"/>
        <w:jc w:val="both"/>
      </w:pPr>
    </w:p>
    <w:p w:rsidR="0084085C" w:rsidRDefault="005E7575" w:rsidP="00E2290C">
      <w:pPr>
        <w:ind w:firstLine="567"/>
        <w:jc w:val="both"/>
      </w:pPr>
      <w:r>
        <w:t>По ул</w:t>
      </w:r>
      <w:proofErr w:type="gramStart"/>
      <w:r>
        <w:t>.П</w:t>
      </w:r>
      <w:proofErr w:type="gramEnd"/>
      <w:r>
        <w:t>ушкина н</w:t>
      </w:r>
      <w:r w:rsidR="0084085C">
        <w:t>а въезде в Поселение со стороны Выдропужска запланировано масштабное промышленное строительство. Здесь расположена жилая застройка</w:t>
      </w:r>
      <w:r>
        <w:t>, находящаяся в границах существующих и проектируемых СЗЗ предприятий, подлежащая выносы:</w:t>
      </w:r>
    </w:p>
    <w:p w:rsidR="005E7575" w:rsidRDefault="005E7575" w:rsidP="001B2F01">
      <w:pPr>
        <w:numPr>
          <w:ilvl w:val="0"/>
          <w:numId w:val="40"/>
        </w:numPr>
        <w:tabs>
          <w:tab w:val="left" w:pos="851"/>
        </w:tabs>
        <w:ind w:left="0" w:firstLine="567"/>
        <w:jc w:val="both"/>
      </w:pPr>
      <w:r>
        <w:t xml:space="preserve">3 </w:t>
      </w:r>
      <w:proofErr w:type="gramStart"/>
      <w:r>
        <w:t>многоквартирных</w:t>
      </w:r>
      <w:proofErr w:type="gramEnd"/>
      <w:r w:rsidRPr="005E7575">
        <w:t xml:space="preserve"> </w:t>
      </w:r>
      <w:r>
        <w:t>двухэтажных жилых дома с надворными постройками;</w:t>
      </w:r>
    </w:p>
    <w:p w:rsidR="005E7575" w:rsidRDefault="005E7575" w:rsidP="001B2F01">
      <w:pPr>
        <w:numPr>
          <w:ilvl w:val="0"/>
          <w:numId w:val="40"/>
        </w:numPr>
        <w:tabs>
          <w:tab w:val="left" w:pos="851"/>
        </w:tabs>
        <w:ind w:left="0" w:firstLine="567"/>
        <w:jc w:val="both"/>
      </w:pPr>
      <w:r>
        <w:t>7 блокированных двухквартирных</w:t>
      </w:r>
      <w:r w:rsidRPr="005E7575">
        <w:t xml:space="preserve"> </w:t>
      </w:r>
      <w:r>
        <w:t>домов;</w:t>
      </w:r>
    </w:p>
    <w:p w:rsidR="005E7575" w:rsidRPr="0084085C" w:rsidRDefault="005E7575" w:rsidP="001B2F01">
      <w:pPr>
        <w:numPr>
          <w:ilvl w:val="0"/>
          <w:numId w:val="40"/>
        </w:numPr>
        <w:tabs>
          <w:tab w:val="left" w:pos="851"/>
        </w:tabs>
        <w:ind w:left="0" w:firstLine="567"/>
        <w:jc w:val="both"/>
      </w:pPr>
      <w:r>
        <w:t>4 дома ИЖС.</w:t>
      </w:r>
    </w:p>
    <w:p w:rsidR="00B81DD7" w:rsidRPr="005E7575" w:rsidRDefault="005E7575" w:rsidP="00E2290C">
      <w:pPr>
        <w:ind w:firstLine="567"/>
        <w:jc w:val="both"/>
      </w:pPr>
      <w:r w:rsidRPr="005E7575">
        <w:t xml:space="preserve">Общая площадь ликвидируемых жилых территорий по улице Пушкина составляет </w:t>
      </w:r>
      <w:r w:rsidR="0096330A">
        <w:t>3,81</w:t>
      </w:r>
      <w:r w:rsidRPr="005E7575">
        <w:t xml:space="preserve"> га.</w:t>
      </w:r>
    </w:p>
    <w:p w:rsidR="00B81DD7" w:rsidRDefault="00B81DD7" w:rsidP="00E2290C">
      <w:pPr>
        <w:ind w:firstLine="567"/>
        <w:jc w:val="both"/>
        <w:rPr>
          <w:color w:val="FF0000"/>
        </w:rPr>
      </w:pPr>
    </w:p>
    <w:p w:rsidR="0075753B" w:rsidRDefault="0075753B" w:rsidP="0075753B">
      <w:pPr>
        <w:ind w:firstLine="567"/>
        <w:jc w:val="both"/>
      </w:pPr>
      <w:r>
        <w:t>О</w:t>
      </w:r>
      <w:r w:rsidRPr="007B58AD">
        <w:t>бязанность по отселению</w:t>
      </w:r>
      <w:r>
        <w:t xml:space="preserve"> жителей из домов, </w:t>
      </w:r>
      <w:r w:rsidRPr="007B58AD">
        <w:t>расположенны</w:t>
      </w:r>
      <w:r>
        <w:t>х</w:t>
      </w:r>
      <w:r w:rsidRPr="007B58AD">
        <w:t xml:space="preserve"> в санитарн</w:t>
      </w:r>
      <w:r>
        <w:t>о-защитных</w:t>
      </w:r>
      <w:r w:rsidRPr="007B58AD">
        <w:t xml:space="preserve"> зон</w:t>
      </w:r>
      <w:r>
        <w:t>ах</w:t>
      </w:r>
      <w:r w:rsidRPr="007B58AD">
        <w:t xml:space="preserve"> железной дороги </w:t>
      </w:r>
      <w:r>
        <w:t>и промышленных предприятий,</w:t>
      </w:r>
      <w:r w:rsidRPr="007B58AD">
        <w:t xml:space="preserve"> </w:t>
      </w:r>
      <w:r>
        <w:t xml:space="preserve">по действующему законодательству РФ </w:t>
      </w:r>
      <w:r w:rsidRPr="007B58AD">
        <w:t>должна быть возложена на лицо, являющееся источником вредоносного воздействия.</w:t>
      </w:r>
      <w:r>
        <w:t xml:space="preserve"> При этом существенное значение имеет вид собственности на жилое помещение, условия и хронологическая последовательность предоставления такого помещения конкретному физическому лицу. Окончательно сторона, ответственная за возмещение убытков жителям отселяемых домов, устанавливается судом.</w:t>
      </w:r>
    </w:p>
    <w:p w:rsidR="00B879F7" w:rsidRPr="009E76A8" w:rsidRDefault="00B879F7" w:rsidP="009E76A8">
      <w:pPr>
        <w:ind w:firstLine="567"/>
        <w:jc w:val="both"/>
      </w:pPr>
      <w:proofErr w:type="gramStart"/>
      <w:r w:rsidRPr="009E76A8">
        <w:t>Жителям домов, попадающих в</w:t>
      </w:r>
      <w:r w:rsidR="009E76A8">
        <w:t xml:space="preserve"> установленные Генпланом Поселения</w:t>
      </w:r>
      <w:r w:rsidRPr="009E76A8">
        <w:t xml:space="preserve"> зон</w:t>
      </w:r>
      <w:r w:rsidR="009E76A8">
        <w:t>ы</w:t>
      </w:r>
      <w:r w:rsidRPr="009E76A8">
        <w:t xml:space="preserve"> ограничения</w:t>
      </w:r>
      <w:r w:rsidR="009E76A8">
        <w:t xml:space="preserve"> нового жилого строительства</w:t>
      </w:r>
      <w:r w:rsidRPr="009E76A8">
        <w:t xml:space="preserve">, </w:t>
      </w:r>
      <w:r w:rsidR="009E76A8">
        <w:t xml:space="preserve">необходимо </w:t>
      </w:r>
      <w:r w:rsidRPr="009E76A8">
        <w:t>выделить земельные участки для нового строительства</w:t>
      </w:r>
      <w:r w:rsidR="009E76A8">
        <w:t xml:space="preserve"> на безопасных территориях в составе проектируемых жилых зон.</w:t>
      </w:r>
      <w:proofErr w:type="gramEnd"/>
    </w:p>
    <w:p w:rsidR="00490363" w:rsidRDefault="00490363" w:rsidP="00822F35">
      <w:pPr>
        <w:ind w:firstLine="567"/>
        <w:jc w:val="both"/>
      </w:pPr>
    </w:p>
    <w:p w:rsidR="00CC5F6D" w:rsidRDefault="00603D44" w:rsidP="00166BFD">
      <w:pPr>
        <w:ind w:firstLine="567"/>
        <w:jc w:val="both"/>
        <w:rPr>
          <w:b/>
        </w:rPr>
      </w:pPr>
      <w:r w:rsidRPr="00603D44">
        <w:rPr>
          <w:b/>
        </w:rPr>
        <w:t>П</w:t>
      </w:r>
      <w:r>
        <w:rPr>
          <w:b/>
        </w:rPr>
        <w:t>ервоочередные м</w:t>
      </w:r>
      <w:r w:rsidR="00CC5F6D">
        <w:rPr>
          <w:b/>
        </w:rPr>
        <w:t>ероприятия</w:t>
      </w:r>
      <w:r>
        <w:rPr>
          <w:b/>
        </w:rPr>
        <w:t xml:space="preserve"> генерального плана</w:t>
      </w:r>
      <w:r w:rsidR="00CC5F6D">
        <w:rPr>
          <w:b/>
        </w:rPr>
        <w:t>:</w:t>
      </w:r>
    </w:p>
    <w:p w:rsidR="00603D44" w:rsidRPr="00213854" w:rsidRDefault="00603D44" w:rsidP="0015255A">
      <w:pPr>
        <w:numPr>
          <w:ilvl w:val="0"/>
          <w:numId w:val="44"/>
        </w:numPr>
        <w:tabs>
          <w:tab w:val="left" w:pos="851"/>
        </w:tabs>
        <w:ind w:left="0" w:firstLine="567"/>
        <w:jc w:val="both"/>
      </w:pPr>
      <w:r w:rsidRPr="00213854">
        <w:t>разработка проектов планировки и межевания новых жилых микрорайонов</w:t>
      </w:r>
      <w:r w:rsidR="00213E9C" w:rsidRPr="00213854">
        <w:t>;</w:t>
      </w:r>
    </w:p>
    <w:p w:rsidR="00603D44" w:rsidRPr="00213854" w:rsidRDefault="00603D44" w:rsidP="0015255A">
      <w:pPr>
        <w:numPr>
          <w:ilvl w:val="0"/>
          <w:numId w:val="44"/>
        </w:numPr>
        <w:tabs>
          <w:tab w:val="left" w:pos="851"/>
        </w:tabs>
        <w:ind w:left="0" w:firstLine="567"/>
        <w:jc w:val="both"/>
      </w:pPr>
      <w:r w:rsidRPr="00213854">
        <w:t>разработка проектов санитарно-защитных зон предприятий, оказывающих вредное воздействие на жилые зоны;</w:t>
      </w:r>
    </w:p>
    <w:p w:rsidR="00C17FA2" w:rsidRPr="00213854" w:rsidRDefault="00603D44" w:rsidP="0015255A">
      <w:pPr>
        <w:numPr>
          <w:ilvl w:val="0"/>
          <w:numId w:val="44"/>
        </w:numPr>
        <w:tabs>
          <w:tab w:val="left" w:pos="851"/>
        </w:tabs>
        <w:ind w:left="0" w:firstLine="567"/>
        <w:jc w:val="both"/>
      </w:pPr>
      <w:r w:rsidRPr="00213854">
        <w:t>проведение мероприятий по озеленению</w:t>
      </w:r>
      <w:r w:rsidR="00CC5F6D" w:rsidRPr="00213854">
        <w:t xml:space="preserve"> СЗЗ</w:t>
      </w:r>
      <w:r w:rsidRPr="00213854">
        <w:t xml:space="preserve"> предприятий и железной дороги</w:t>
      </w:r>
      <w:r w:rsidR="006C6D9F" w:rsidRPr="00213854">
        <w:t>.</w:t>
      </w:r>
    </w:p>
    <w:p w:rsidR="00CC5F6D" w:rsidRDefault="00CC5F6D" w:rsidP="00166BFD">
      <w:pPr>
        <w:ind w:firstLine="567"/>
        <w:jc w:val="both"/>
        <w:rPr>
          <w:b/>
        </w:rPr>
      </w:pPr>
    </w:p>
    <w:p w:rsidR="003C1B46" w:rsidRPr="007B58AD" w:rsidRDefault="003C1B46" w:rsidP="003C1B46">
      <w:pPr>
        <w:ind w:firstLine="567"/>
        <w:jc w:val="both"/>
      </w:pPr>
    </w:p>
    <w:p w:rsidR="003C1B46" w:rsidRPr="007B58AD" w:rsidRDefault="003C1B46" w:rsidP="003C1B46">
      <w:pPr>
        <w:ind w:firstLine="567"/>
        <w:jc w:val="both"/>
      </w:pPr>
    </w:p>
    <w:p w:rsidR="003C1B46" w:rsidRDefault="003C1B46" w:rsidP="00640A53">
      <w:pPr>
        <w:ind w:firstLine="567"/>
        <w:rPr>
          <w:color w:val="FF0000"/>
        </w:rPr>
      </w:pPr>
    </w:p>
    <w:p w:rsidR="00D8675F" w:rsidRPr="00DF24D9" w:rsidRDefault="00D8675F" w:rsidP="00640A53">
      <w:pPr>
        <w:ind w:firstLine="567"/>
        <w:rPr>
          <w:color w:val="FF0000"/>
        </w:rPr>
      </w:pPr>
    </w:p>
    <w:p w:rsidR="00C4385E" w:rsidRPr="0018464D" w:rsidRDefault="00C4385E" w:rsidP="00640A53">
      <w:pPr>
        <w:ind w:firstLine="567"/>
      </w:pPr>
    </w:p>
    <w:p w:rsidR="005976F5" w:rsidRPr="00C25D6C" w:rsidRDefault="005976F5" w:rsidP="009677A4">
      <w:pPr>
        <w:ind w:firstLine="567"/>
        <w:jc w:val="both"/>
      </w:pPr>
    </w:p>
    <w:p w:rsidR="006248CD" w:rsidRDefault="006248CD" w:rsidP="006248CD">
      <w:pPr>
        <w:ind w:firstLine="567"/>
        <w:jc w:val="both"/>
      </w:pPr>
    </w:p>
    <w:p w:rsidR="006248CD" w:rsidRDefault="006248CD" w:rsidP="00481568">
      <w:pPr>
        <w:pStyle w:val="10"/>
        <w:numPr>
          <w:ilvl w:val="0"/>
          <w:numId w:val="2"/>
        </w:numPr>
        <w:spacing w:before="0"/>
        <w:ind w:right="-2" w:hanging="693"/>
        <w:contextualSpacing/>
        <w:jc w:val="center"/>
        <w:rPr>
          <w:rFonts w:ascii="Times New Roman" w:hAnsi="Times New Roman" w:cs="Times New Roman"/>
          <w:kern w:val="0"/>
        </w:rPr>
        <w:sectPr w:rsidR="006248CD" w:rsidSect="00AE4826">
          <w:pgSz w:w="11906" w:h="16838"/>
          <w:pgMar w:top="1134" w:right="851" w:bottom="1134" w:left="1276" w:header="709" w:footer="709" w:gutter="0"/>
          <w:cols w:space="708"/>
          <w:docGrid w:linePitch="360"/>
        </w:sectPr>
      </w:pPr>
    </w:p>
    <w:p w:rsidR="00C07F45" w:rsidRPr="00A70D34" w:rsidRDefault="00C07F45" w:rsidP="00481568">
      <w:pPr>
        <w:pStyle w:val="10"/>
        <w:numPr>
          <w:ilvl w:val="0"/>
          <w:numId w:val="2"/>
        </w:numPr>
        <w:spacing w:before="0"/>
        <w:contextualSpacing/>
        <w:jc w:val="center"/>
        <w:rPr>
          <w:rFonts w:ascii="Times New Roman" w:hAnsi="Times New Roman" w:cs="Times New Roman"/>
          <w:kern w:val="0"/>
        </w:rPr>
      </w:pPr>
      <w:bookmarkStart w:id="312" w:name="_Toc370479644"/>
      <w:r w:rsidRPr="00A70D34">
        <w:rPr>
          <w:rFonts w:ascii="Times New Roman" w:hAnsi="Times New Roman" w:cs="Times New Roman"/>
          <w:kern w:val="0"/>
        </w:rPr>
        <w:t>Инженерная инфраструктура</w:t>
      </w:r>
      <w:r w:rsidR="0087006E" w:rsidRPr="00A70D34">
        <w:rPr>
          <w:rFonts w:ascii="Times New Roman" w:hAnsi="Times New Roman" w:cs="Times New Roman"/>
          <w:kern w:val="0"/>
        </w:rPr>
        <w:t xml:space="preserve"> Поселения</w:t>
      </w:r>
      <w:bookmarkEnd w:id="312"/>
    </w:p>
    <w:p w:rsidR="00C07F45" w:rsidRPr="00524569" w:rsidRDefault="00C07F45" w:rsidP="00666176">
      <w:pPr>
        <w:pStyle w:val="10"/>
        <w:numPr>
          <w:ilvl w:val="1"/>
          <w:numId w:val="27"/>
        </w:numPr>
        <w:spacing w:before="0"/>
        <w:ind w:left="709" w:right="-2"/>
        <w:contextualSpacing/>
        <w:jc w:val="center"/>
        <w:rPr>
          <w:rFonts w:ascii="Times New Roman" w:hAnsi="Times New Roman" w:cs="Times New Roman"/>
          <w:kern w:val="0"/>
          <w:sz w:val="28"/>
          <w:szCs w:val="28"/>
        </w:rPr>
      </w:pPr>
      <w:bookmarkStart w:id="313" w:name="_Toc370479645"/>
      <w:r w:rsidRPr="00524569">
        <w:rPr>
          <w:rFonts w:ascii="Times New Roman" w:hAnsi="Times New Roman" w:cs="Times New Roman"/>
          <w:kern w:val="0"/>
          <w:sz w:val="28"/>
          <w:szCs w:val="28"/>
        </w:rPr>
        <w:t>Электроснабжение</w:t>
      </w:r>
      <w:bookmarkEnd w:id="313"/>
    </w:p>
    <w:p w:rsidR="00E02E3E" w:rsidRPr="00B11C9C" w:rsidRDefault="00E02E3E" w:rsidP="00E02E3E">
      <w:pPr>
        <w:ind w:firstLine="540"/>
        <w:contextualSpacing/>
        <w:jc w:val="both"/>
      </w:pPr>
      <w:r>
        <w:t xml:space="preserve">Электроснабжение </w:t>
      </w:r>
      <w:proofErr w:type="spellStart"/>
      <w:r w:rsidRPr="00B11C9C">
        <w:t>пгт</w:t>
      </w:r>
      <w:proofErr w:type="spellEnd"/>
      <w:r w:rsidRPr="00B11C9C">
        <w:t xml:space="preserve"> Спирово </w:t>
      </w:r>
      <w:r>
        <w:t>осуществляется от</w:t>
      </w:r>
      <w:r w:rsidRPr="00B11C9C">
        <w:t xml:space="preserve"> ПС 110/35/10 кВ </w:t>
      </w:r>
      <w:r>
        <w:t>"</w:t>
      </w:r>
      <w:r w:rsidRPr="00B11C9C">
        <w:t>Спирово</w:t>
      </w:r>
      <w:r>
        <w:t xml:space="preserve">". </w:t>
      </w:r>
      <w:proofErr w:type="gramStart"/>
      <w:r>
        <w:t>В</w:t>
      </w:r>
      <w:r w:rsidRPr="00B11C9C">
        <w:t>ысоковольтные линии электропередач</w:t>
      </w:r>
      <w:r>
        <w:t xml:space="preserve">, пересекающие </w:t>
      </w:r>
      <w:proofErr w:type="spellStart"/>
      <w:r>
        <w:t>пгт</w:t>
      </w:r>
      <w:proofErr w:type="spellEnd"/>
      <w:r>
        <w:t xml:space="preserve"> Спирово имеют</w:t>
      </w:r>
      <w:proofErr w:type="gramEnd"/>
      <w:r>
        <w:t xml:space="preserve"> следующие направления:</w:t>
      </w:r>
      <w:r w:rsidRPr="00B11C9C">
        <w:t xml:space="preserve"> </w:t>
      </w:r>
      <w:proofErr w:type="gramStart"/>
      <w:r w:rsidRPr="00B11C9C">
        <w:t>ВЛ-330 кВ "Тверь – Новая", ВЛ-110 кВ "Новая – Калашниково", ВЛ-35 кВ "Спирово – Красное Знамя"</w:t>
      </w:r>
      <w:r>
        <w:t>,</w:t>
      </w:r>
      <w:r w:rsidRPr="00B11C9C">
        <w:t xml:space="preserve"> </w:t>
      </w:r>
      <w:r>
        <w:t>ВЛ-35 кВ "Спирово – Городок".</w:t>
      </w:r>
      <w:proofErr w:type="gramEnd"/>
    </w:p>
    <w:p w:rsidR="003A6276" w:rsidRDefault="003A6276" w:rsidP="008F3D3F">
      <w:pPr>
        <w:ind w:firstLine="539"/>
        <w:contextualSpacing/>
        <w:jc w:val="both"/>
      </w:pPr>
    </w:p>
    <w:p w:rsidR="00745CDF" w:rsidRPr="000D727D" w:rsidRDefault="00745CDF" w:rsidP="00745CDF">
      <w:pPr>
        <w:ind w:firstLine="567"/>
        <w:contextualSpacing/>
        <w:jc w:val="both"/>
        <w:rPr>
          <w:sz w:val="22"/>
          <w:szCs w:val="22"/>
        </w:rPr>
      </w:pPr>
      <w:r>
        <w:rPr>
          <w:b/>
          <w:sz w:val="22"/>
          <w:szCs w:val="22"/>
        </w:rPr>
        <w:t xml:space="preserve">Таблица 7.1.1. </w:t>
      </w:r>
      <w:r w:rsidRPr="000D727D">
        <w:rPr>
          <w:sz w:val="22"/>
          <w:szCs w:val="22"/>
        </w:rPr>
        <w:t>Система электроснабжения</w:t>
      </w:r>
      <w:r>
        <w:rPr>
          <w:sz w:val="22"/>
          <w:szCs w:val="22"/>
        </w:rPr>
        <w:t xml:space="preserve"> Поселения</w:t>
      </w: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595"/>
        <w:gridCol w:w="660"/>
        <w:gridCol w:w="492"/>
        <w:gridCol w:w="485"/>
        <w:gridCol w:w="630"/>
        <w:gridCol w:w="659"/>
        <w:gridCol w:w="700"/>
        <w:gridCol w:w="443"/>
        <w:gridCol w:w="806"/>
        <w:gridCol w:w="528"/>
        <w:gridCol w:w="549"/>
        <w:gridCol w:w="567"/>
        <w:gridCol w:w="608"/>
        <w:gridCol w:w="659"/>
        <w:gridCol w:w="708"/>
        <w:gridCol w:w="720"/>
      </w:tblGrid>
      <w:tr w:rsidR="00745CDF" w:rsidRPr="000D727D" w:rsidTr="00EE649E">
        <w:trPr>
          <w:trHeight w:val="340"/>
        </w:trPr>
        <w:tc>
          <w:tcPr>
            <w:tcW w:w="303" w:type="pct"/>
            <w:vMerge w:val="restart"/>
            <w:shd w:val="clear" w:color="auto" w:fill="auto"/>
            <w:vAlign w:val="center"/>
          </w:tcPr>
          <w:p w:rsidR="00745CDF" w:rsidRPr="000D727D" w:rsidRDefault="00745CDF" w:rsidP="00EE649E">
            <w:pPr>
              <w:jc w:val="center"/>
              <w:rPr>
                <w:b/>
                <w:bCs/>
                <w:sz w:val="16"/>
                <w:szCs w:val="16"/>
              </w:rPr>
            </w:pPr>
            <w:r w:rsidRPr="000D727D">
              <w:rPr>
                <w:b/>
                <w:bCs/>
                <w:sz w:val="16"/>
                <w:szCs w:val="16"/>
              </w:rPr>
              <w:t xml:space="preserve">Всего, </w:t>
            </w:r>
            <w:proofErr w:type="gramStart"/>
            <w:r w:rsidRPr="000D727D">
              <w:rPr>
                <w:b/>
                <w:bCs/>
                <w:sz w:val="16"/>
                <w:szCs w:val="16"/>
              </w:rPr>
              <w:t>км</w:t>
            </w:r>
            <w:proofErr w:type="gramEnd"/>
          </w:p>
        </w:tc>
        <w:tc>
          <w:tcPr>
            <w:tcW w:w="834" w:type="pct"/>
            <w:gridSpan w:val="3"/>
            <w:shd w:val="clear" w:color="auto" w:fill="auto"/>
            <w:noWrap/>
            <w:vAlign w:val="center"/>
          </w:tcPr>
          <w:p w:rsidR="00745CDF" w:rsidRPr="000D727D" w:rsidRDefault="00745CDF" w:rsidP="00EE649E">
            <w:pPr>
              <w:jc w:val="center"/>
              <w:rPr>
                <w:b/>
                <w:bCs/>
                <w:sz w:val="16"/>
                <w:szCs w:val="16"/>
              </w:rPr>
            </w:pPr>
            <w:r w:rsidRPr="000D727D">
              <w:rPr>
                <w:b/>
                <w:bCs/>
                <w:sz w:val="16"/>
                <w:szCs w:val="16"/>
              </w:rPr>
              <w:t>ВЛ-10 кВ</w:t>
            </w:r>
          </w:p>
        </w:tc>
        <w:tc>
          <w:tcPr>
            <w:tcW w:w="1240" w:type="pct"/>
            <w:gridSpan w:val="4"/>
            <w:shd w:val="clear" w:color="auto" w:fill="auto"/>
            <w:noWrap/>
            <w:vAlign w:val="center"/>
          </w:tcPr>
          <w:p w:rsidR="00745CDF" w:rsidRPr="000D727D" w:rsidRDefault="00745CDF" w:rsidP="00EE649E">
            <w:pPr>
              <w:jc w:val="center"/>
              <w:rPr>
                <w:b/>
                <w:bCs/>
                <w:sz w:val="16"/>
                <w:szCs w:val="16"/>
              </w:rPr>
            </w:pPr>
            <w:r w:rsidRPr="000D727D">
              <w:rPr>
                <w:b/>
                <w:bCs/>
                <w:sz w:val="16"/>
                <w:szCs w:val="16"/>
              </w:rPr>
              <w:t>ВЛ-0,4 кВ</w:t>
            </w:r>
          </w:p>
        </w:tc>
        <w:tc>
          <w:tcPr>
            <w:tcW w:w="411" w:type="pct"/>
            <w:shd w:val="clear" w:color="auto" w:fill="auto"/>
            <w:noWrap/>
            <w:vAlign w:val="center"/>
          </w:tcPr>
          <w:p w:rsidR="00745CDF" w:rsidRPr="000D727D" w:rsidRDefault="00745CDF" w:rsidP="00EE649E">
            <w:pPr>
              <w:jc w:val="center"/>
              <w:rPr>
                <w:b/>
                <w:bCs/>
                <w:sz w:val="16"/>
                <w:szCs w:val="16"/>
              </w:rPr>
            </w:pPr>
            <w:r w:rsidRPr="000D727D">
              <w:rPr>
                <w:b/>
                <w:bCs/>
                <w:sz w:val="16"/>
                <w:szCs w:val="16"/>
              </w:rPr>
              <w:t>Всего</w:t>
            </w:r>
          </w:p>
        </w:tc>
        <w:tc>
          <w:tcPr>
            <w:tcW w:w="269" w:type="pct"/>
            <w:shd w:val="clear" w:color="auto" w:fill="auto"/>
            <w:noWrap/>
            <w:vAlign w:val="center"/>
          </w:tcPr>
          <w:p w:rsidR="00745CDF" w:rsidRPr="000D727D" w:rsidRDefault="00745CDF" w:rsidP="00EE649E">
            <w:pPr>
              <w:jc w:val="center"/>
              <w:rPr>
                <w:b/>
                <w:bCs/>
                <w:sz w:val="16"/>
                <w:szCs w:val="16"/>
              </w:rPr>
            </w:pPr>
            <w:proofErr w:type="gramStart"/>
            <w:r w:rsidRPr="000D727D">
              <w:rPr>
                <w:b/>
                <w:bCs/>
                <w:sz w:val="16"/>
                <w:szCs w:val="16"/>
              </w:rPr>
              <w:t>На</w:t>
            </w:r>
            <w:proofErr w:type="gramEnd"/>
          </w:p>
        </w:tc>
        <w:tc>
          <w:tcPr>
            <w:tcW w:w="569" w:type="pct"/>
            <w:gridSpan w:val="2"/>
            <w:shd w:val="clear" w:color="auto" w:fill="auto"/>
            <w:noWrap/>
            <w:vAlign w:val="center"/>
          </w:tcPr>
          <w:p w:rsidR="00745CDF" w:rsidRPr="000D727D" w:rsidRDefault="00745CDF" w:rsidP="00EE649E">
            <w:pPr>
              <w:jc w:val="center"/>
              <w:rPr>
                <w:b/>
                <w:bCs/>
                <w:sz w:val="16"/>
                <w:szCs w:val="16"/>
              </w:rPr>
            </w:pPr>
            <w:r w:rsidRPr="000D727D">
              <w:rPr>
                <w:b/>
                <w:bCs/>
                <w:sz w:val="16"/>
                <w:szCs w:val="16"/>
              </w:rPr>
              <w:t>ЗТП</w:t>
            </w:r>
          </w:p>
        </w:tc>
        <w:tc>
          <w:tcPr>
            <w:tcW w:w="310" w:type="pct"/>
            <w:shd w:val="clear" w:color="auto" w:fill="auto"/>
            <w:noWrap/>
            <w:vAlign w:val="center"/>
          </w:tcPr>
          <w:p w:rsidR="00745CDF" w:rsidRPr="000D727D" w:rsidRDefault="00745CDF" w:rsidP="00EE649E">
            <w:pPr>
              <w:jc w:val="center"/>
              <w:rPr>
                <w:b/>
                <w:bCs/>
                <w:sz w:val="16"/>
                <w:szCs w:val="16"/>
              </w:rPr>
            </w:pPr>
            <w:r w:rsidRPr="000D727D">
              <w:rPr>
                <w:b/>
                <w:bCs/>
                <w:sz w:val="16"/>
                <w:szCs w:val="16"/>
              </w:rPr>
              <w:t>КТП</w:t>
            </w:r>
          </w:p>
        </w:tc>
        <w:tc>
          <w:tcPr>
            <w:tcW w:w="697" w:type="pct"/>
            <w:gridSpan w:val="2"/>
            <w:shd w:val="clear" w:color="auto" w:fill="auto"/>
            <w:noWrap/>
            <w:vAlign w:val="center"/>
          </w:tcPr>
          <w:p w:rsidR="00745CDF" w:rsidRPr="000D727D" w:rsidRDefault="00745CDF" w:rsidP="00EE649E">
            <w:pPr>
              <w:jc w:val="center"/>
              <w:rPr>
                <w:b/>
                <w:bCs/>
                <w:sz w:val="16"/>
                <w:szCs w:val="16"/>
              </w:rPr>
            </w:pPr>
            <w:r w:rsidRPr="000D727D">
              <w:rPr>
                <w:b/>
                <w:bCs/>
                <w:sz w:val="16"/>
                <w:szCs w:val="16"/>
              </w:rPr>
              <w:t>МТП</w:t>
            </w:r>
          </w:p>
        </w:tc>
        <w:tc>
          <w:tcPr>
            <w:tcW w:w="367" w:type="pct"/>
            <w:shd w:val="clear" w:color="auto" w:fill="auto"/>
            <w:noWrap/>
            <w:vAlign w:val="center"/>
          </w:tcPr>
          <w:p w:rsidR="00745CDF" w:rsidRPr="000D727D" w:rsidRDefault="00745CDF" w:rsidP="00EE649E">
            <w:pPr>
              <w:jc w:val="center"/>
              <w:rPr>
                <w:b/>
                <w:bCs/>
                <w:sz w:val="16"/>
                <w:szCs w:val="16"/>
              </w:rPr>
            </w:pPr>
            <w:r w:rsidRPr="000D727D">
              <w:rPr>
                <w:b/>
                <w:bCs/>
                <w:sz w:val="16"/>
                <w:szCs w:val="16"/>
              </w:rPr>
              <w:t>ГКТП</w:t>
            </w:r>
          </w:p>
        </w:tc>
      </w:tr>
      <w:tr w:rsidR="00745CDF" w:rsidRPr="000D727D" w:rsidTr="00EE649E">
        <w:trPr>
          <w:trHeight w:val="340"/>
        </w:trPr>
        <w:tc>
          <w:tcPr>
            <w:tcW w:w="303" w:type="pct"/>
            <w:vMerge/>
            <w:shd w:val="clear" w:color="auto" w:fill="auto"/>
            <w:vAlign w:val="center"/>
          </w:tcPr>
          <w:p w:rsidR="00745CDF" w:rsidRPr="000D727D" w:rsidRDefault="00745CDF" w:rsidP="00EE649E">
            <w:pPr>
              <w:jc w:val="center"/>
              <w:rPr>
                <w:b/>
                <w:bCs/>
                <w:sz w:val="16"/>
                <w:szCs w:val="16"/>
              </w:rPr>
            </w:pPr>
          </w:p>
        </w:tc>
        <w:tc>
          <w:tcPr>
            <w:tcW w:w="587" w:type="pct"/>
            <w:gridSpan w:val="2"/>
            <w:shd w:val="clear" w:color="auto" w:fill="auto"/>
            <w:noWrap/>
            <w:vAlign w:val="center"/>
          </w:tcPr>
          <w:p w:rsidR="00745CDF" w:rsidRPr="000D727D" w:rsidRDefault="00745CDF" w:rsidP="00EE649E">
            <w:pPr>
              <w:jc w:val="center"/>
              <w:rPr>
                <w:b/>
                <w:bCs/>
                <w:sz w:val="16"/>
                <w:szCs w:val="16"/>
              </w:rPr>
            </w:pPr>
            <w:r w:rsidRPr="000D727D">
              <w:rPr>
                <w:b/>
                <w:bCs/>
                <w:sz w:val="16"/>
                <w:szCs w:val="16"/>
              </w:rPr>
              <w:t>В том числе</w:t>
            </w:r>
          </w:p>
        </w:tc>
        <w:tc>
          <w:tcPr>
            <w:tcW w:w="247" w:type="pct"/>
            <w:shd w:val="clear" w:color="auto" w:fill="auto"/>
            <w:noWrap/>
            <w:vAlign w:val="center"/>
          </w:tcPr>
          <w:p w:rsidR="00745CDF" w:rsidRPr="000D727D" w:rsidRDefault="00745CDF" w:rsidP="00EE649E">
            <w:pPr>
              <w:jc w:val="center"/>
              <w:rPr>
                <w:b/>
                <w:bCs/>
                <w:sz w:val="16"/>
                <w:szCs w:val="16"/>
              </w:rPr>
            </w:pPr>
          </w:p>
        </w:tc>
        <w:tc>
          <w:tcPr>
            <w:tcW w:w="321" w:type="pct"/>
            <w:vMerge w:val="restart"/>
            <w:shd w:val="clear" w:color="auto" w:fill="auto"/>
            <w:vAlign w:val="center"/>
          </w:tcPr>
          <w:p w:rsidR="00745CDF" w:rsidRPr="000D727D" w:rsidRDefault="00745CDF" w:rsidP="00EE649E">
            <w:pPr>
              <w:jc w:val="center"/>
              <w:rPr>
                <w:b/>
                <w:bCs/>
                <w:sz w:val="16"/>
                <w:szCs w:val="16"/>
              </w:rPr>
            </w:pPr>
            <w:r w:rsidRPr="000D727D">
              <w:rPr>
                <w:b/>
                <w:bCs/>
                <w:sz w:val="16"/>
                <w:szCs w:val="16"/>
              </w:rPr>
              <w:t xml:space="preserve">Всего, </w:t>
            </w:r>
            <w:proofErr w:type="gramStart"/>
            <w:r w:rsidRPr="000D727D">
              <w:rPr>
                <w:b/>
                <w:bCs/>
                <w:sz w:val="16"/>
                <w:szCs w:val="16"/>
              </w:rPr>
              <w:t>км</w:t>
            </w:r>
            <w:proofErr w:type="gramEnd"/>
          </w:p>
        </w:tc>
        <w:tc>
          <w:tcPr>
            <w:tcW w:w="693" w:type="pct"/>
            <w:gridSpan w:val="2"/>
            <w:shd w:val="clear" w:color="auto" w:fill="auto"/>
            <w:noWrap/>
            <w:vAlign w:val="center"/>
          </w:tcPr>
          <w:p w:rsidR="00745CDF" w:rsidRPr="000D727D" w:rsidRDefault="00745CDF" w:rsidP="00EE649E">
            <w:pPr>
              <w:jc w:val="center"/>
              <w:rPr>
                <w:b/>
                <w:bCs/>
                <w:sz w:val="16"/>
                <w:szCs w:val="16"/>
              </w:rPr>
            </w:pPr>
            <w:r w:rsidRPr="000D727D">
              <w:rPr>
                <w:b/>
                <w:bCs/>
                <w:sz w:val="16"/>
                <w:szCs w:val="16"/>
              </w:rPr>
              <w:t>В том числе</w:t>
            </w:r>
          </w:p>
        </w:tc>
        <w:tc>
          <w:tcPr>
            <w:tcW w:w="226" w:type="pct"/>
            <w:shd w:val="clear" w:color="auto" w:fill="auto"/>
            <w:noWrap/>
            <w:vAlign w:val="center"/>
          </w:tcPr>
          <w:p w:rsidR="00745CDF" w:rsidRPr="000D727D" w:rsidRDefault="00745CDF" w:rsidP="00EE649E">
            <w:pPr>
              <w:jc w:val="center"/>
              <w:rPr>
                <w:b/>
                <w:bCs/>
                <w:sz w:val="16"/>
                <w:szCs w:val="16"/>
              </w:rPr>
            </w:pPr>
          </w:p>
        </w:tc>
        <w:tc>
          <w:tcPr>
            <w:tcW w:w="411" w:type="pct"/>
            <w:shd w:val="clear" w:color="auto" w:fill="auto"/>
            <w:noWrap/>
            <w:vAlign w:val="center"/>
          </w:tcPr>
          <w:p w:rsidR="00745CDF" w:rsidRPr="000D727D" w:rsidRDefault="00745CDF" w:rsidP="00EE649E">
            <w:pPr>
              <w:jc w:val="center"/>
              <w:rPr>
                <w:b/>
                <w:bCs/>
                <w:sz w:val="16"/>
                <w:szCs w:val="16"/>
              </w:rPr>
            </w:pPr>
            <w:r w:rsidRPr="000D727D">
              <w:rPr>
                <w:b/>
                <w:bCs/>
                <w:sz w:val="16"/>
                <w:szCs w:val="16"/>
              </w:rPr>
              <w:t>штук</w:t>
            </w:r>
          </w:p>
        </w:tc>
        <w:tc>
          <w:tcPr>
            <w:tcW w:w="269" w:type="pct"/>
            <w:shd w:val="clear" w:color="auto" w:fill="auto"/>
            <w:noWrap/>
            <w:vAlign w:val="center"/>
          </w:tcPr>
          <w:p w:rsidR="00745CDF" w:rsidRPr="000D727D" w:rsidRDefault="00745CDF" w:rsidP="00EE649E">
            <w:pPr>
              <w:jc w:val="center"/>
              <w:rPr>
                <w:b/>
                <w:bCs/>
                <w:sz w:val="16"/>
                <w:szCs w:val="16"/>
              </w:rPr>
            </w:pPr>
            <w:r w:rsidRPr="000D727D">
              <w:rPr>
                <w:b/>
                <w:bCs/>
                <w:sz w:val="16"/>
                <w:szCs w:val="16"/>
              </w:rPr>
              <w:t>бал.</w:t>
            </w:r>
          </w:p>
        </w:tc>
        <w:tc>
          <w:tcPr>
            <w:tcW w:w="280" w:type="pct"/>
            <w:shd w:val="clear" w:color="auto" w:fill="auto"/>
            <w:noWrap/>
            <w:vAlign w:val="center"/>
          </w:tcPr>
          <w:p w:rsidR="00745CDF" w:rsidRPr="000D727D" w:rsidRDefault="00745CDF" w:rsidP="00EE649E">
            <w:pPr>
              <w:jc w:val="center"/>
              <w:rPr>
                <w:b/>
                <w:bCs/>
                <w:sz w:val="16"/>
                <w:szCs w:val="16"/>
              </w:rPr>
            </w:pPr>
            <w:r w:rsidRPr="000D727D">
              <w:rPr>
                <w:b/>
                <w:bCs/>
                <w:sz w:val="16"/>
                <w:szCs w:val="16"/>
              </w:rPr>
              <w:t>Всего</w:t>
            </w:r>
          </w:p>
        </w:tc>
        <w:tc>
          <w:tcPr>
            <w:tcW w:w="289" w:type="pct"/>
            <w:shd w:val="clear" w:color="auto" w:fill="auto"/>
            <w:noWrap/>
            <w:vAlign w:val="center"/>
          </w:tcPr>
          <w:p w:rsidR="00745CDF" w:rsidRPr="000D727D" w:rsidRDefault="00745CDF" w:rsidP="00EE649E">
            <w:pPr>
              <w:jc w:val="center"/>
              <w:rPr>
                <w:b/>
                <w:bCs/>
                <w:sz w:val="16"/>
                <w:szCs w:val="16"/>
              </w:rPr>
            </w:pPr>
            <w:r w:rsidRPr="000D727D">
              <w:rPr>
                <w:b/>
                <w:bCs/>
                <w:sz w:val="16"/>
                <w:szCs w:val="16"/>
              </w:rPr>
              <w:t>2-х</w:t>
            </w:r>
          </w:p>
        </w:tc>
        <w:tc>
          <w:tcPr>
            <w:tcW w:w="310" w:type="pct"/>
            <w:shd w:val="clear" w:color="auto" w:fill="auto"/>
            <w:noWrap/>
            <w:vAlign w:val="center"/>
          </w:tcPr>
          <w:p w:rsidR="00745CDF" w:rsidRPr="000D727D" w:rsidRDefault="00745CDF" w:rsidP="00EE649E">
            <w:pPr>
              <w:jc w:val="center"/>
              <w:rPr>
                <w:b/>
                <w:bCs/>
                <w:sz w:val="16"/>
                <w:szCs w:val="16"/>
              </w:rPr>
            </w:pPr>
            <w:r w:rsidRPr="000D727D">
              <w:rPr>
                <w:b/>
                <w:bCs/>
                <w:sz w:val="16"/>
                <w:szCs w:val="16"/>
              </w:rPr>
              <w:t>Всего</w:t>
            </w:r>
          </w:p>
        </w:tc>
        <w:tc>
          <w:tcPr>
            <w:tcW w:w="336" w:type="pct"/>
            <w:shd w:val="clear" w:color="auto" w:fill="auto"/>
            <w:noWrap/>
            <w:vAlign w:val="center"/>
          </w:tcPr>
          <w:p w:rsidR="00745CDF" w:rsidRPr="000D727D" w:rsidRDefault="00745CDF" w:rsidP="00EE649E">
            <w:pPr>
              <w:jc w:val="center"/>
              <w:rPr>
                <w:b/>
                <w:bCs/>
                <w:sz w:val="16"/>
                <w:szCs w:val="16"/>
              </w:rPr>
            </w:pPr>
            <w:r w:rsidRPr="000D727D">
              <w:rPr>
                <w:b/>
                <w:bCs/>
                <w:sz w:val="16"/>
                <w:szCs w:val="16"/>
              </w:rPr>
              <w:t>дерев.</w:t>
            </w:r>
          </w:p>
        </w:tc>
        <w:tc>
          <w:tcPr>
            <w:tcW w:w="361" w:type="pct"/>
            <w:shd w:val="clear" w:color="auto" w:fill="auto"/>
            <w:noWrap/>
            <w:vAlign w:val="center"/>
          </w:tcPr>
          <w:p w:rsidR="00745CDF" w:rsidRPr="000D727D" w:rsidRDefault="00745CDF" w:rsidP="00EE649E">
            <w:pPr>
              <w:jc w:val="center"/>
              <w:rPr>
                <w:b/>
                <w:bCs/>
                <w:sz w:val="16"/>
                <w:szCs w:val="16"/>
              </w:rPr>
            </w:pPr>
            <w:proofErr w:type="gramStart"/>
            <w:r w:rsidRPr="000D727D">
              <w:rPr>
                <w:b/>
                <w:bCs/>
                <w:sz w:val="16"/>
                <w:szCs w:val="16"/>
              </w:rPr>
              <w:t>на ж/б</w:t>
            </w:r>
            <w:proofErr w:type="gramEnd"/>
          </w:p>
        </w:tc>
        <w:tc>
          <w:tcPr>
            <w:tcW w:w="367" w:type="pct"/>
            <w:shd w:val="clear" w:color="auto" w:fill="auto"/>
            <w:noWrap/>
            <w:vAlign w:val="center"/>
          </w:tcPr>
          <w:p w:rsidR="00745CDF" w:rsidRPr="000D727D" w:rsidRDefault="00745CDF" w:rsidP="00EE649E">
            <w:pPr>
              <w:jc w:val="center"/>
              <w:rPr>
                <w:b/>
                <w:bCs/>
                <w:sz w:val="16"/>
                <w:szCs w:val="16"/>
              </w:rPr>
            </w:pPr>
            <w:r w:rsidRPr="000D727D">
              <w:rPr>
                <w:b/>
                <w:bCs/>
                <w:sz w:val="16"/>
                <w:szCs w:val="16"/>
              </w:rPr>
              <w:t>Всего</w:t>
            </w:r>
          </w:p>
        </w:tc>
      </w:tr>
      <w:tr w:rsidR="00745CDF" w:rsidRPr="000D727D" w:rsidTr="00EE649E">
        <w:trPr>
          <w:trHeight w:val="340"/>
        </w:trPr>
        <w:tc>
          <w:tcPr>
            <w:tcW w:w="303" w:type="pct"/>
            <w:vMerge/>
            <w:shd w:val="clear" w:color="auto" w:fill="auto"/>
            <w:vAlign w:val="center"/>
          </w:tcPr>
          <w:p w:rsidR="00745CDF" w:rsidRPr="000D727D" w:rsidRDefault="00745CDF" w:rsidP="00EE649E">
            <w:pPr>
              <w:jc w:val="center"/>
              <w:rPr>
                <w:b/>
                <w:bCs/>
                <w:sz w:val="16"/>
                <w:szCs w:val="16"/>
              </w:rPr>
            </w:pPr>
          </w:p>
        </w:tc>
        <w:tc>
          <w:tcPr>
            <w:tcW w:w="336" w:type="pct"/>
            <w:shd w:val="clear" w:color="auto" w:fill="auto"/>
            <w:noWrap/>
            <w:vAlign w:val="center"/>
          </w:tcPr>
          <w:p w:rsidR="00745CDF" w:rsidRPr="000D727D" w:rsidRDefault="00745CDF" w:rsidP="00EE649E">
            <w:pPr>
              <w:jc w:val="center"/>
              <w:rPr>
                <w:b/>
                <w:bCs/>
                <w:sz w:val="16"/>
                <w:szCs w:val="16"/>
              </w:rPr>
            </w:pPr>
            <w:proofErr w:type="gramStart"/>
            <w:r w:rsidRPr="000D727D">
              <w:rPr>
                <w:b/>
                <w:bCs/>
                <w:sz w:val="16"/>
                <w:szCs w:val="16"/>
              </w:rPr>
              <w:t>на ж/б</w:t>
            </w:r>
            <w:proofErr w:type="gramEnd"/>
          </w:p>
        </w:tc>
        <w:tc>
          <w:tcPr>
            <w:tcW w:w="251" w:type="pct"/>
            <w:shd w:val="clear" w:color="auto" w:fill="auto"/>
            <w:noWrap/>
            <w:vAlign w:val="center"/>
          </w:tcPr>
          <w:p w:rsidR="00745CDF" w:rsidRPr="000D727D" w:rsidRDefault="00745CDF" w:rsidP="00EE649E">
            <w:pPr>
              <w:jc w:val="center"/>
              <w:rPr>
                <w:b/>
                <w:bCs/>
                <w:sz w:val="16"/>
                <w:szCs w:val="16"/>
              </w:rPr>
            </w:pPr>
            <w:r w:rsidRPr="000D727D">
              <w:rPr>
                <w:b/>
                <w:bCs/>
                <w:sz w:val="16"/>
                <w:szCs w:val="16"/>
              </w:rPr>
              <w:t>дер.</w:t>
            </w:r>
          </w:p>
        </w:tc>
        <w:tc>
          <w:tcPr>
            <w:tcW w:w="247" w:type="pct"/>
            <w:shd w:val="clear" w:color="auto" w:fill="auto"/>
            <w:noWrap/>
            <w:vAlign w:val="center"/>
          </w:tcPr>
          <w:p w:rsidR="00745CDF" w:rsidRPr="000D727D" w:rsidRDefault="00745CDF" w:rsidP="00EE649E">
            <w:pPr>
              <w:jc w:val="center"/>
              <w:rPr>
                <w:b/>
                <w:bCs/>
                <w:sz w:val="16"/>
                <w:szCs w:val="16"/>
              </w:rPr>
            </w:pPr>
            <w:r w:rsidRPr="000D727D">
              <w:rPr>
                <w:b/>
                <w:bCs/>
                <w:sz w:val="16"/>
                <w:szCs w:val="16"/>
              </w:rPr>
              <w:t>КЛ</w:t>
            </w:r>
          </w:p>
        </w:tc>
        <w:tc>
          <w:tcPr>
            <w:tcW w:w="321" w:type="pct"/>
            <w:vMerge/>
            <w:shd w:val="clear" w:color="auto" w:fill="auto"/>
            <w:vAlign w:val="center"/>
          </w:tcPr>
          <w:p w:rsidR="00745CDF" w:rsidRPr="000D727D" w:rsidRDefault="00745CDF" w:rsidP="00EE649E">
            <w:pPr>
              <w:jc w:val="center"/>
              <w:rPr>
                <w:b/>
                <w:bCs/>
                <w:sz w:val="16"/>
                <w:szCs w:val="16"/>
              </w:rPr>
            </w:pPr>
          </w:p>
        </w:tc>
        <w:tc>
          <w:tcPr>
            <w:tcW w:w="336" w:type="pct"/>
            <w:shd w:val="clear" w:color="auto" w:fill="auto"/>
            <w:noWrap/>
            <w:vAlign w:val="center"/>
          </w:tcPr>
          <w:p w:rsidR="00745CDF" w:rsidRPr="000D727D" w:rsidRDefault="00745CDF" w:rsidP="00EE649E">
            <w:pPr>
              <w:jc w:val="center"/>
              <w:rPr>
                <w:b/>
                <w:bCs/>
                <w:sz w:val="16"/>
                <w:szCs w:val="16"/>
              </w:rPr>
            </w:pPr>
            <w:proofErr w:type="gramStart"/>
            <w:r w:rsidRPr="000D727D">
              <w:rPr>
                <w:b/>
                <w:bCs/>
                <w:sz w:val="16"/>
                <w:szCs w:val="16"/>
              </w:rPr>
              <w:t>на ж/б</w:t>
            </w:r>
            <w:proofErr w:type="gramEnd"/>
          </w:p>
        </w:tc>
        <w:tc>
          <w:tcPr>
            <w:tcW w:w="357" w:type="pct"/>
            <w:shd w:val="clear" w:color="auto" w:fill="auto"/>
            <w:noWrap/>
            <w:vAlign w:val="center"/>
          </w:tcPr>
          <w:p w:rsidR="00745CDF" w:rsidRPr="000D727D" w:rsidRDefault="00745CDF" w:rsidP="00EE649E">
            <w:pPr>
              <w:jc w:val="center"/>
              <w:rPr>
                <w:b/>
                <w:bCs/>
                <w:sz w:val="16"/>
                <w:szCs w:val="16"/>
              </w:rPr>
            </w:pPr>
            <w:r w:rsidRPr="000D727D">
              <w:rPr>
                <w:b/>
                <w:bCs/>
                <w:sz w:val="16"/>
                <w:szCs w:val="16"/>
              </w:rPr>
              <w:t>на дер.</w:t>
            </w:r>
          </w:p>
        </w:tc>
        <w:tc>
          <w:tcPr>
            <w:tcW w:w="226" w:type="pct"/>
            <w:shd w:val="clear" w:color="auto" w:fill="auto"/>
            <w:noWrap/>
            <w:vAlign w:val="center"/>
          </w:tcPr>
          <w:p w:rsidR="00745CDF" w:rsidRPr="000D727D" w:rsidRDefault="00745CDF" w:rsidP="00EE649E">
            <w:pPr>
              <w:jc w:val="center"/>
              <w:rPr>
                <w:b/>
                <w:bCs/>
                <w:sz w:val="16"/>
                <w:szCs w:val="16"/>
              </w:rPr>
            </w:pPr>
            <w:r w:rsidRPr="000D727D">
              <w:rPr>
                <w:b/>
                <w:bCs/>
                <w:sz w:val="16"/>
                <w:szCs w:val="16"/>
              </w:rPr>
              <w:t>КЛ</w:t>
            </w:r>
          </w:p>
        </w:tc>
        <w:tc>
          <w:tcPr>
            <w:tcW w:w="411" w:type="pct"/>
            <w:shd w:val="clear" w:color="auto" w:fill="auto"/>
            <w:noWrap/>
            <w:vAlign w:val="center"/>
          </w:tcPr>
          <w:p w:rsidR="00745CDF" w:rsidRPr="000D727D" w:rsidRDefault="00745CDF" w:rsidP="00EE649E">
            <w:pPr>
              <w:jc w:val="center"/>
              <w:rPr>
                <w:b/>
                <w:bCs/>
                <w:sz w:val="16"/>
                <w:szCs w:val="16"/>
              </w:rPr>
            </w:pPr>
            <w:proofErr w:type="spellStart"/>
            <w:r w:rsidRPr="000D727D">
              <w:rPr>
                <w:b/>
                <w:bCs/>
                <w:sz w:val="16"/>
                <w:szCs w:val="16"/>
              </w:rPr>
              <w:t>кВА</w:t>
            </w:r>
            <w:proofErr w:type="spellEnd"/>
          </w:p>
        </w:tc>
        <w:tc>
          <w:tcPr>
            <w:tcW w:w="269" w:type="pct"/>
            <w:shd w:val="clear" w:color="auto" w:fill="auto"/>
            <w:noWrap/>
            <w:vAlign w:val="center"/>
          </w:tcPr>
          <w:p w:rsidR="00745CDF" w:rsidRPr="000D727D" w:rsidRDefault="00745CDF" w:rsidP="00EE649E">
            <w:pPr>
              <w:jc w:val="center"/>
              <w:rPr>
                <w:b/>
                <w:bCs/>
                <w:sz w:val="16"/>
                <w:szCs w:val="16"/>
              </w:rPr>
            </w:pPr>
            <w:r w:rsidRPr="000D727D">
              <w:rPr>
                <w:b/>
                <w:bCs/>
                <w:sz w:val="16"/>
                <w:szCs w:val="16"/>
              </w:rPr>
              <w:t>РЭС</w:t>
            </w:r>
          </w:p>
        </w:tc>
        <w:tc>
          <w:tcPr>
            <w:tcW w:w="280" w:type="pct"/>
            <w:shd w:val="clear" w:color="auto" w:fill="auto"/>
            <w:noWrap/>
            <w:vAlign w:val="center"/>
          </w:tcPr>
          <w:p w:rsidR="00745CDF" w:rsidRPr="000D727D" w:rsidRDefault="00745CDF" w:rsidP="00EE649E">
            <w:pPr>
              <w:jc w:val="center"/>
              <w:rPr>
                <w:b/>
                <w:bCs/>
                <w:sz w:val="16"/>
                <w:szCs w:val="16"/>
              </w:rPr>
            </w:pPr>
            <w:r w:rsidRPr="000D727D">
              <w:rPr>
                <w:b/>
                <w:bCs/>
                <w:sz w:val="16"/>
                <w:szCs w:val="16"/>
              </w:rPr>
              <w:t>штук</w:t>
            </w:r>
          </w:p>
        </w:tc>
        <w:tc>
          <w:tcPr>
            <w:tcW w:w="289" w:type="pct"/>
            <w:shd w:val="clear" w:color="auto" w:fill="auto"/>
            <w:noWrap/>
            <w:vAlign w:val="center"/>
          </w:tcPr>
          <w:p w:rsidR="00745CDF" w:rsidRPr="000D727D" w:rsidRDefault="00745CDF" w:rsidP="00EE649E">
            <w:pPr>
              <w:jc w:val="center"/>
              <w:rPr>
                <w:b/>
                <w:bCs/>
                <w:sz w:val="16"/>
                <w:szCs w:val="16"/>
              </w:rPr>
            </w:pPr>
            <w:r w:rsidRPr="000D727D">
              <w:rPr>
                <w:b/>
                <w:bCs/>
                <w:sz w:val="16"/>
                <w:szCs w:val="16"/>
              </w:rPr>
              <w:t>транс</w:t>
            </w:r>
          </w:p>
        </w:tc>
        <w:tc>
          <w:tcPr>
            <w:tcW w:w="310" w:type="pct"/>
            <w:shd w:val="clear" w:color="auto" w:fill="auto"/>
            <w:noWrap/>
            <w:vAlign w:val="center"/>
          </w:tcPr>
          <w:p w:rsidR="00745CDF" w:rsidRPr="000D727D" w:rsidRDefault="00745CDF" w:rsidP="00EE649E">
            <w:pPr>
              <w:jc w:val="center"/>
              <w:rPr>
                <w:b/>
                <w:bCs/>
                <w:sz w:val="16"/>
                <w:szCs w:val="16"/>
              </w:rPr>
            </w:pPr>
            <w:r w:rsidRPr="000D727D">
              <w:rPr>
                <w:b/>
                <w:bCs/>
                <w:sz w:val="16"/>
                <w:szCs w:val="16"/>
              </w:rPr>
              <w:t>штук</w:t>
            </w:r>
          </w:p>
        </w:tc>
        <w:tc>
          <w:tcPr>
            <w:tcW w:w="336" w:type="pct"/>
            <w:shd w:val="clear" w:color="auto" w:fill="auto"/>
            <w:noWrap/>
            <w:vAlign w:val="center"/>
          </w:tcPr>
          <w:p w:rsidR="00745CDF" w:rsidRPr="000D727D" w:rsidRDefault="00745CDF" w:rsidP="00EE649E">
            <w:pPr>
              <w:jc w:val="center"/>
              <w:rPr>
                <w:b/>
                <w:bCs/>
                <w:sz w:val="16"/>
                <w:szCs w:val="16"/>
              </w:rPr>
            </w:pPr>
            <w:proofErr w:type="gramStart"/>
            <w:r w:rsidRPr="000D727D">
              <w:rPr>
                <w:b/>
                <w:bCs/>
                <w:sz w:val="16"/>
                <w:szCs w:val="16"/>
              </w:rPr>
              <w:t>на ж/б</w:t>
            </w:r>
            <w:proofErr w:type="gramEnd"/>
          </w:p>
        </w:tc>
        <w:tc>
          <w:tcPr>
            <w:tcW w:w="361" w:type="pct"/>
            <w:shd w:val="clear" w:color="auto" w:fill="auto"/>
            <w:noWrap/>
            <w:vAlign w:val="center"/>
          </w:tcPr>
          <w:p w:rsidR="00745CDF" w:rsidRPr="000D727D" w:rsidRDefault="00745CDF" w:rsidP="00EE649E">
            <w:pPr>
              <w:jc w:val="center"/>
              <w:rPr>
                <w:b/>
                <w:bCs/>
                <w:sz w:val="16"/>
                <w:szCs w:val="16"/>
              </w:rPr>
            </w:pPr>
            <w:proofErr w:type="gramStart"/>
            <w:r w:rsidRPr="000D727D">
              <w:rPr>
                <w:b/>
                <w:bCs/>
                <w:sz w:val="16"/>
                <w:szCs w:val="16"/>
              </w:rPr>
              <w:t>опорах</w:t>
            </w:r>
            <w:proofErr w:type="gramEnd"/>
          </w:p>
        </w:tc>
        <w:tc>
          <w:tcPr>
            <w:tcW w:w="367" w:type="pct"/>
            <w:shd w:val="clear" w:color="auto" w:fill="auto"/>
            <w:noWrap/>
            <w:vAlign w:val="center"/>
          </w:tcPr>
          <w:p w:rsidR="00745CDF" w:rsidRPr="000D727D" w:rsidRDefault="00745CDF" w:rsidP="00EE649E">
            <w:pPr>
              <w:jc w:val="center"/>
              <w:rPr>
                <w:b/>
                <w:bCs/>
                <w:sz w:val="16"/>
                <w:szCs w:val="16"/>
              </w:rPr>
            </w:pPr>
            <w:r w:rsidRPr="000D727D">
              <w:rPr>
                <w:b/>
                <w:bCs/>
                <w:sz w:val="16"/>
                <w:szCs w:val="16"/>
              </w:rPr>
              <w:t>штук</w:t>
            </w:r>
          </w:p>
        </w:tc>
      </w:tr>
      <w:tr w:rsidR="00745CDF" w:rsidRPr="000D727D" w:rsidTr="00EE649E">
        <w:trPr>
          <w:trHeight w:val="340"/>
        </w:trPr>
        <w:tc>
          <w:tcPr>
            <w:tcW w:w="303" w:type="pct"/>
            <w:shd w:val="clear" w:color="auto" w:fill="auto"/>
            <w:noWrap/>
            <w:vAlign w:val="center"/>
          </w:tcPr>
          <w:p w:rsidR="00745CDF" w:rsidRPr="000D727D" w:rsidRDefault="00745CDF" w:rsidP="00EE649E">
            <w:pPr>
              <w:jc w:val="center"/>
              <w:rPr>
                <w:sz w:val="18"/>
                <w:szCs w:val="18"/>
              </w:rPr>
            </w:pPr>
            <w:r>
              <w:rPr>
                <w:sz w:val="18"/>
                <w:szCs w:val="18"/>
              </w:rPr>
              <w:t>7,91</w:t>
            </w:r>
          </w:p>
        </w:tc>
        <w:tc>
          <w:tcPr>
            <w:tcW w:w="336" w:type="pct"/>
            <w:shd w:val="clear" w:color="auto" w:fill="auto"/>
            <w:noWrap/>
            <w:vAlign w:val="center"/>
          </w:tcPr>
          <w:p w:rsidR="00745CDF" w:rsidRPr="000D727D" w:rsidRDefault="00745CDF" w:rsidP="00EE649E">
            <w:pPr>
              <w:jc w:val="center"/>
              <w:rPr>
                <w:sz w:val="18"/>
                <w:szCs w:val="18"/>
              </w:rPr>
            </w:pPr>
            <w:r>
              <w:rPr>
                <w:sz w:val="18"/>
                <w:szCs w:val="18"/>
              </w:rPr>
              <w:t>7,11</w:t>
            </w:r>
          </w:p>
        </w:tc>
        <w:tc>
          <w:tcPr>
            <w:tcW w:w="251" w:type="pct"/>
            <w:shd w:val="clear" w:color="auto" w:fill="auto"/>
            <w:noWrap/>
            <w:vAlign w:val="center"/>
          </w:tcPr>
          <w:p w:rsidR="00745CDF" w:rsidRPr="000D727D" w:rsidRDefault="00745CDF" w:rsidP="00EE649E">
            <w:pPr>
              <w:jc w:val="center"/>
              <w:rPr>
                <w:sz w:val="18"/>
                <w:szCs w:val="18"/>
              </w:rPr>
            </w:pPr>
            <w:r>
              <w:rPr>
                <w:sz w:val="18"/>
                <w:szCs w:val="18"/>
              </w:rPr>
              <w:t>0,80</w:t>
            </w:r>
          </w:p>
        </w:tc>
        <w:tc>
          <w:tcPr>
            <w:tcW w:w="247" w:type="pct"/>
            <w:shd w:val="clear" w:color="auto" w:fill="auto"/>
            <w:noWrap/>
            <w:vAlign w:val="center"/>
          </w:tcPr>
          <w:p w:rsidR="00745CDF" w:rsidRPr="000D727D" w:rsidRDefault="00745CDF" w:rsidP="00EE649E">
            <w:pPr>
              <w:jc w:val="center"/>
              <w:rPr>
                <w:sz w:val="18"/>
                <w:szCs w:val="18"/>
              </w:rPr>
            </w:pPr>
            <w:r>
              <w:rPr>
                <w:sz w:val="18"/>
                <w:szCs w:val="18"/>
              </w:rPr>
              <w:t>0,07</w:t>
            </w:r>
          </w:p>
        </w:tc>
        <w:tc>
          <w:tcPr>
            <w:tcW w:w="321" w:type="pct"/>
            <w:shd w:val="clear" w:color="auto" w:fill="auto"/>
            <w:noWrap/>
            <w:vAlign w:val="center"/>
          </w:tcPr>
          <w:p w:rsidR="00745CDF" w:rsidRPr="000D727D" w:rsidRDefault="00745CDF" w:rsidP="00745CDF">
            <w:pPr>
              <w:jc w:val="center"/>
              <w:rPr>
                <w:sz w:val="18"/>
                <w:szCs w:val="18"/>
              </w:rPr>
            </w:pPr>
            <w:r>
              <w:rPr>
                <w:sz w:val="18"/>
                <w:szCs w:val="18"/>
              </w:rPr>
              <w:t>2,55</w:t>
            </w:r>
          </w:p>
        </w:tc>
        <w:tc>
          <w:tcPr>
            <w:tcW w:w="336" w:type="pct"/>
            <w:shd w:val="clear" w:color="auto" w:fill="auto"/>
            <w:noWrap/>
            <w:vAlign w:val="center"/>
          </w:tcPr>
          <w:p w:rsidR="00745CDF" w:rsidRPr="000D727D" w:rsidRDefault="00745CDF" w:rsidP="00EE649E">
            <w:pPr>
              <w:jc w:val="center"/>
              <w:rPr>
                <w:sz w:val="18"/>
                <w:szCs w:val="18"/>
              </w:rPr>
            </w:pPr>
            <w:r>
              <w:rPr>
                <w:sz w:val="18"/>
                <w:szCs w:val="18"/>
              </w:rPr>
              <w:t>1,0</w:t>
            </w:r>
          </w:p>
        </w:tc>
        <w:tc>
          <w:tcPr>
            <w:tcW w:w="357" w:type="pct"/>
            <w:shd w:val="clear" w:color="auto" w:fill="auto"/>
            <w:noWrap/>
            <w:vAlign w:val="center"/>
          </w:tcPr>
          <w:p w:rsidR="00745CDF" w:rsidRPr="000D727D" w:rsidRDefault="00745CDF" w:rsidP="00EE649E">
            <w:pPr>
              <w:jc w:val="center"/>
              <w:rPr>
                <w:sz w:val="18"/>
                <w:szCs w:val="18"/>
              </w:rPr>
            </w:pPr>
            <w:r>
              <w:rPr>
                <w:sz w:val="18"/>
                <w:szCs w:val="18"/>
              </w:rPr>
              <w:t>1,55</w:t>
            </w:r>
          </w:p>
        </w:tc>
        <w:tc>
          <w:tcPr>
            <w:tcW w:w="226" w:type="pct"/>
            <w:shd w:val="clear" w:color="auto" w:fill="auto"/>
            <w:noWrap/>
            <w:vAlign w:val="center"/>
          </w:tcPr>
          <w:p w:rsidR="00745CDF" w:rsidRPr="000D727D" w:rsidRDefault="00745CDF" w:rsidP="00EE649E">
            <w:pPr>
              <w:jc w:val="center"/>
              <w:rPr>
                <w:sz w:val="18"/>
                <w:szCs w:val="18"/>
              </w:rPr>
            </w:pPr>
            <w:r>
              <w:rPr>
                <w:sz w:val="18"/>
                <w:szCs w:val="18"/>
              </w:rPr>
              <w:t>0,09</w:t>
            </w:r>
          </w:p>
        </w:tc>
        <w:tc>
          <w:tcPr>
            <w:tcW w:w="411" w:type="pct"/>
            <w:shd w:val="clear" w:color="auto" w:fill="auto"/>
            <w:noWrap/>
            <w:vAlign w:val="center"/>
          </w:tcPr>
          <w:p w:rsidR="00745CDF" w:rsidRPr="000D727D" w:rsidRDefault="00745CDF" w:rsidP="00EE649E">
            <w:pPr>
              <w:jc w:val="center"/>
              <w:rPr>
                <w:sz w:val="18"/>
                <w:szCs w:val="18"/>
              </w:rPr>
            </w:pPr>
            <w:r>
              <w:rPr>
                <w:sz w:val="18"/>
                <w:szCs w:val="18"/>
              </w:rPr>
              <w:t>7 / 1370</w:t>
            </w:r>
          </w:p>
        </w:tc>
        <w:tc>
          <w:tcPr>
            <w:tcW w:w="269" w:type="pct"/>
            <w:shd w:val="clear" w:color="auto" w:fill="auto"/>
            <w:noWrap/>
            <w:vAlign w:val="center"/>
          </w:tcPr>
          <w:p w:rsidR="00745CDF" w:rsidRPr="000D727D" w:rsidRDefault="00745CDF" w:rsidP="00EE649E">
            <w:pPr>
              <w:jc w:val="center"/>
              <w:rPr>
                <w:sz w:val="18"/>
                <w:szCs w:val="18"/>
              </w:rPr>
            </w:pPr>
            <w:r>
              <w:rPr>
                <w:sz w:val="18"/>
                <w:szCs w:val="18"/>
              </w:rPr>
              <w:t>3</w:t>
            </w:r>
          </w:p>
        </w:tc>
        <w:tc>
          <w:tcPr>
            <w:tcW w:w="280" w:type="pct"/>
            <w:shd w:val="clear" w:color="auto" w:fill="auto"/>
            <w:noWrap/>
            <w:vAlign w:val="center"/>
          </w:tcPr>
          <w:p w:rsidR="00745CDF" w:rsidRPr="000D727D" w:rsidRDefault="00745CDF" w:rsidP="00EE649E">
            <w:pPr>
              <w:jc w:val="center"/>
              <w:rPr>
                <w:sz w:val="18"/>
                <w:szCs w:val="18"/>
              </w:rPr>
            </w:pPr>
            <w:r>
              <w:rPr>
                <w:sz w:val="18"/>
                <w:szCs w:val="18"/>
              </w:rPr>
              <w:t>3</w:t>
            </w:r>
          </w:p>
        </w:tc>
        <w:tc>
          <w:tcPr>
            <w:tcW w:w="289" w:type="pct"/>
            <w:shd w:val="clear" w:color="auto" w:fill="auto"/>
            <w:noWrap/>
            <w:vAlign w:val="center"/>
          </w:tcPr>
          <w:p w:rsidR="00745CDF" w:rsidRPr="000D727D" w:rsidRDefault="00745CDF" w:rsidP="00EE649E">
            <w:pPr>
              <w:jc w:val="center"/>
              <w:rPr>
                <w:sz w:val="18"/>
                <w:szCs w:val="18"/>
              </w:rPr>
            </w:pPr>
            <w:r>
              <w:rPr>
                <w:sz w:val="18"/>
                <w:szCs w:val="18"/>
              </w:rPr>
              <w:t>3</w:t>
            </w:r>
          </w:p>
        </w:tc>
        <w:tc>
          <w:tcPr>
            <w:tcW w:w="310" w:type="pct"/>
            <w:shd w:val="clear" w:color="auto" w:fill="auto"/>
            <w:noWrap/>
            <w:vAlign w:val="center"/>
          </w:tcPr>
          <w:p w:rsidR="00745CDF" w:rsidRPr="000D727D" w:rsidRDefault="00745CDF" w:rsidP="00EE649E">
            <w:pPr>
              <w:jc w:val="center"/>
              <w:rPr>
                <w:sz w:val="18"/>
                <w:szCs w:val="18"/>
              </w:rPr>
            </w:pPr>
            <w:r>
              <w:rPr>
                <w:sz w:val="18"/>
                <w:szCs w:val="18"/>
              </w:rPr>
              <w:t>4</w:t>
            </w:r>
          </w:p>
        </w:tc>
        <w:tc>
          <w:tcPr>
            <w:tcW w:w="336" w:type="pct"/>
            <w:shd w:val="clear" w:color="auto" w:fill="auto"/>
            <w:noWrap/>
            <w:vAlign w:val="center"/>
          </w:tcPr>
          <w:p w:rsidR="00745CDF" w:rsidRPr="000D727D" w:rsidRDefault="00745CDF" w:rsidP="00EE649E">
            <w:pPr>
              <w:jc w:val="center"/>
              <w:rPr>
                <w:sz w:val="18"/>
                <w:szCs w:val="18"/>
              </w:rPr>
            </w:pPr>
            <w:r>
              <w:rPr>
                <w:sz w:val="18"/>
                <w:szCs w:val="18"/>
              </w:rPr>
              <w:t>-</w:t>
            </w:r>
          </w:p>
        </w:tc>
        <w:tc>
          <w:tcPr>
            <w:tcW w:w="361" w:type="pct"/>
            <w:shd w:val="clear" w:color="auto" w:fill="auto"/>
            <w:noWrap/>
            <w:vAlign w:val="center"/>
          </w:tcPr>
          <w:p w:rsidR="00745CDF" w:rsidRPr="000D727D" w:rsidRDefault="00745CDF" w:rsidP="00EE649E">
            <w:pPr>
              <w:jc w:val="center"/>
              <w:rPr>
                <w:sz w:val="18"/>
                <w:szCs w:val="18"/>
              </w:rPr>
            </w:pPr>
            <w:r>
              <w:rPr>
                <w:sz w:val="18"/>
                <w:szCs w:val="18"/>
              </w:rPr>
              <w:t>-</w:t>
            </w:r>
          </w:p>
        </w:tc>
        <w:tc>
          <w:tcPr>
            <w:tcW w:w="367" w:type="pct"/>
            <w:shd w:val="clear" w:color="auto" w:fill="auto"/>
            <w:noWrap/>
            <w:vAlign w:val="center"/>
          </w:tcPr>
          <w:p w:rsidR="00745CDF" w:rsidRPr="000D727D" w:rsidRDefault="00745CDF" w:rsidP="00EE649E">
            <w:pPr>
              <w:jc w:val="center"/>
              <w:rPr>
                <w:sz w:val="18"/>
                <w:szCs w:val="18"/>
              </w:rPr>
            </w:pPr>
            <w:r>
              <w:rPr>
                <w:sz w:val="18"/>
                <w:szCs w:val="18"/>
              </w:rPr>
              <w:t>-</w:t>
            </w:r>
          </w:p>
        </w:tc>
      </w:tr>
    </w:tbl>
    <w:p w:rsidR="00745CDF" w:rsidRDefault="00745CDF" w:rsidP="00745CDF">
      <w:pPr>
        <w:ind w:firstLine="720"/>
        <w:jc w:val="center"/>
      </w:pPr>
    </w:p>
    <w:p w:rsidR="00745CDF" w:rsidRPr="0086338D" w:rsidRDefault="00745CDF" w:rsidP="00745CDF">
      <w:pPr>
        <w:ind w:firstLine="567"/>
        <w:contextualSpacing/>
        <w:jc w:val="both"/>
        <w:rPr>
          <w:sz w:val="22"/>
          <w:szCs w:val="22"/>
        </w:rPr>
      </w:pPr>
      <w:r w:rsidRPr="0086338D">
        <w:rPr>
          <w:b/>
          <w:sz w:val="22"/>
          <w:szCs w:val="22"/>
        </w:rPr>
        <w:t>Таблица 7.1.</w:t>
      </w:r>
      <w:r>
        <w:rPr>
          <w:b/>
          <w:sz w:val="22"/>
          <w:szCs w:val="22"/>
        </w:rPr>
        <w:t>2</w:t>
      </w:r>
      <w:r w:rsidRPr="0086338D">
        <w:rPr>
          <w:b/>
          <w:sz w:val="22"/>
          <w:szCs w:val="22"/>
        </w:rPr>
        <w:t>.</w:t>
      </w:r>
      <w:r>
        <w:rPr>
          <w:sz w:val="22"/>
          <w:szCs w:val="22"/>
        </w:rPr>
        <w:t xml:space="preserve"> </w:t>
      </w:r>
      <w:r w:rsidRPr="0086338D">
        <w:rPr>
          <w:sz w:val="22"/>
          <w:szCs w:val="22"/>
        </w:rPr>
        <w:t>Динамика отпуска электроэнерг</w:t>
      </w:r>
      <w:r>
        <w:rPr>
          <w:sz w:val="22"/>
          <w:szCs w:val="22"/>
        </w:rPr>
        <w:t xml:space="preserve">ии потребителям в </w:t>
      </w:r>
      <w:proofErr w:type="spellStart"/>
      <w:r>
        <w:rPr>
          <w:sz w:val="22"/>
          <w:szCs w:val="22"/>
        </w:rPr>
        <w:t>пгт</w:t>
      </w:r>
      <w:proofErr w:type="spellEnd"/>
      <w:r>
        <w:rPr>
          <w:sz w:val="22"/>
          <w:szCs w:val="22"/>
        </w:rPr>
        <w:t xml:space="preserve"> Спирово</w:t>
      </w:r>
    </w:p>
    <w:tbl>
      <w:tblPr>
        <w:tblW w:w="5000" w:type="pct"/>
        <w:tblLayout w:type="fixed"/>
        <w:tblCellMar>
          <w:left w:w="28" w:type="dxa"/>
          <w:right w:w="28" w:type="dxa"/>
        </w:tblCellMar>
        <w:tblLook w:val="0000"/>
      </w:tblPr>
      <w:tblGrid>
        <w:gridCol w:w="1400"/>
        <w:gridCol w:w="1139"/>
        <w:gridCol w:w="1292"/>
        <w:gridCol w:w="952"/>
        <w:gridCol w:w="905"/>
        <w:gridCol w:w="1127"/>
        <w:gridCol w:w="1141"/>
        <w:gridCol w:w="976"/>
        <w:gridCol w:w="903"/>
      </w:tblGrid>
      <w:tr w:rsidR="00745CDF" w:rsidRPr="0018464D" w:rsidTr="00EE649E">
        <w:trPr>
          <w:cantSplit/>
          <w:trHeight w:val="340"/>
        </w:trPr>
        <w:tc>
          <w:tcPr>
            <w:tcW w:w="712"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745CDF" w:rsidRPr="0018464D" w:rsidRDefault="00745CDF" w:rsidP="00EE649E">
            <w:pPr>
              <w:jc w:val="center"/>
              <w:rPr>
                <w:b/>
                <w:bCs/>
                <w:sz w:val="20"/>
                <w:szCs w:val="20"/>
              </w:rPr>
            </w:pPr>
            <w:r w:rsidRPr="0018464D">
              <w:rPr>
                <w:b/>
                <w:bCs/>
                <w:sz w:val="20"/>
                <w:szCs w:val="20"/>
              </w:rPr>
              <w:t>Потребители</w:t>
            </w:r>
          </w:p>
        </w:tc>
        <w:tc>
          <w:tcPr>
            <w:tcW w:w="2179" w:type="pct"/>
            <w:gridSpan w:val="4"/>
            <w:tcBorders>
              <w:top w:val="single" w:sz="4" w:space="0" w:color="auto"/>
              <w:left w:val="nil"/>
              <w:bottom w:val="single" w:sz="4" w:space="0" w:color="auto"/>
              <w:right w:val="single" w:sz="4" w:space="0" w:color="auto"/>
            </w:tcBorders>
            <w:shd w:val="clear" w:color="auto" w:fill="auto"/>
            <w:noWrap/>
            <w:vAlign w:val="center"/>
          </w:tcPr>
          <w:p w:rsidR="00745CDF" w:rsidRPr="0018464D" w:rsidRDefault="00745CDF" w:rsidP="00EE649E">
            <w:pPr>
              <w:jc w:val="center"/>
              <w:rPr>
                <w:b/>
                <w:bCs/>
                <w:sz w:val="20"/>
                <w:szCs w:val="20"/>
              </w:rPr>
            </w:pPr>
            <w:r w:rsidRPr="0018464D">
              <w:rPr>
                <w:b/>
                <w:bCs/>
                <w:sz w:val="20"/>
                <w:szCs w:val="20"/>
              </w:rPr>
              <w:t>январь 2012 года</w:t>
            </w:r>
          </w:p>
        </w:tc>
        <w:tc>
          <w:tcPr>
            <w:tcW w:w="2109" w:type="pct"/>
            <w:gridSpan w:val="4"/>
            <w:tcBorders>
              <w:top w:val="single" w:sz="4" w:space="0" w:color="auto"/>
              <w:left w:val="nil"/>
              <w:bottom w:val="single" w:sz="4" w:space="0" w:color="auto"/>
              <w:right w:val="single" w:sz="4" w:space="0" w:color="auto"/>
            </w:tcBorders>
            <w:shd w:val="clear" w:color="auto" w:fill="auto"/>
            <w:noWrap/>
            <w:vAlign w:val="center"/>
          </w:tcPr>
          <w:p w:rsidR="00745CDF" w:rsidRPr="0018464D" w:rsidRDefault="00745CDF" w:rsidP="00EE649E">
            <w:pPr>
              <w:jc w:val="center"/>
              <w:rPr>
                <w:b/>
                <w:bCs/>
                <w:sz w:val="20"/>
                <w:szCs w:val="20"/>
              </w:rPr>
            </w:pPr>
            <w:r w:rsidRPr="0018464D">
              <w:rPr>
                <w:b/>
                <w:bCs/>
                <w:sz w:val="20"/>
                <w:szCs w:val="20"/>
              </w:rPr>
              <w:t>2011 год</w:t>
            </w:r>
          </w:p>
        </w:tc>
      </w:tr>
      <w:tr w:rsidR="00745CDF" w:rsidRPr="0018464D" w:rsidTr="00EE649E">
        <w:trPr>
          <w:cantSplit/>
          <w:trHeight w:val="340"/>
        </w:trPr>
        <w:tc>
          <w:tcPr>
            <w:tcW w:w="712"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745CDF" w:rsidRPr="0018464D" w:rsidRDefault="00745CDF" w:rsidP="00EE649E">
            <w:pPr>
              <w:jc w:val="center"/>
              <w:rPr>
                <w:b/>
                <w:bCs/>
                <w:sz w:val="20"/>
                <w:szCs w:val="20"/>
              </w:rPr>
            </w:pPr>
          </w:p>
        </w:tc>
        <w:tc>
          <w:tcPr>
            <w:tcW w:w="579" w:type="pct"/>
            <w:tcBorders>
              <w:top w:val="nil"/>
              <w:left w:val="nil"/>
              <w:bottom w:val="single" w:sz="4" w:space="0" w:color="auto"/>
              <w:right w:val="single" w:sz="4" w:space="0" w:color="auto"/>
            </w:tcBorders>
            <w:shd w:val="clear" w:color="auto" w:fill="auto"/>
            <w:vAlign w:val="center"/>
          </w:tcPr>
          <w:p w:rsidR="00745CDF" w:rsidRPr="0018464D" w:rsidRDefault="00745CDF" w:rsidP="00EE649E">
            <w:pPr>
              <w:ind w:firstLine="19"/>
              <w:jc w:val="center"/>
              <w:rPr>
                <w:b/>
                <w:bCs/>
                <w:sz w:val="20"/>
                <w:szCs w:val="20"/>
              </w:rPr>
            </w:pPr>
            <w:r w:rsidRPr="0018464D">
              <w:rPr>
                <w:b/>
                <w:bCs/>
                <w:sz w:val="20"/>
                <w:szCs w:val="20"/>
              </w:rPr>
              <w:t xml:space="preserve">Отпуск </w:t>
            </w:r>
            <w:proofErr w:type="spellStart"/>
            <w:r w:rsidRPr="0018464D">
              <w:rPr>
                <w:b/>
                <w:bCs/>
                <w:sz w:val="20"/>
                <w:szCs w:val="20"/>
              </w:rPr>
              <w:t>эл</w:t>
            </w:r>
            <w:proofErr w:type="gramStart"/>
            <w:r w:rsidRPr="0018464D">
              <w:rPr>
                <w:b/>
                <w:bCs/>
                <w:sz w:val="20"/>
                <w:szCs w:val="20"/>
              </w:rPr>
              <w:t>.э</w:t>
            </w:r>
            <w:proofErr w:type="gramEnd"/>
            <w:r w:rsidRPr="0018464D">
              <w:rPr>
                <w:b/>
                <w:bCs/>
                <w:sz w:val="20"/>
                <w:szCs w:val="20"/>
              </w:rPr>
              <w:t>нергии</w:t>
            </w:r>
            <w:proofErr w:type="spellEnd"/>
            <w:r w:rsidRPr="0018464D">
              <w:rPr>
                <w:b/>
                <w:bCs/>
                <w:sz w:val="20"/>
                <w:szCs w:val="20"/>
              </w:rPr>
              <w:t xml:space="preserve"> кВт*ч</w:t>
            </w:r>
          </w:p>
        </w:tc>
        <w:tc>
          <w:tcPr>
            <w:tcW w:w="657" w:type="pct"/>
            <w:tcBorders>
              <w:top w:val="nil"/>
              <w:left w:val="nil"/>
              <w:bottom w:val="single" w:sz="4" w:space="0" w:color="auto"/>
              <w:right w:val="single" w:sz="4" w:space="0" w:color="auto"/>
            </w:tcBorders>
            <w:shd w:val="clear" w:color="auto" w:fill="auto"/>
            <w:vAlign w:val="center"/>
          </w:tcPr>
          <w:p w:rsidR="00745CDF" w:rsidRPr="0018464D" w:rsidRDefault="00745CDF" w:rsidP="00EE649E">
            <w:pPr>
              <w:jc w:val="center"/>
              <w:rPr>
                <w:b/>
                <w:bCs/>
                <w:sz w:val="20"/>
                <w:szCs w:val="20"/>
              </w:rPr>
            </w:pPr>
            <w:r w:rsidRPr="0018464D">
              <w:rPr>
                <w:b/>
                <w:bCs/>
                <w:sz w:val="20"/>
                <w:szCs w:val="20"/>
              </w:rPr>
              <w:t>Суммарное потребление кВт*</w:t>
            </w:r>
            <w:proofErr w:type="gramStart"/>
            <w:r w:rsidRPr="0018464D">
              <w:rPr>
                <w:b/>
                <w:bCs/>
                <w:sz w:val="20"/>
                <w:szCs w:val="20"/>
              </w:rPr>
              <w:t>ч</w:t>
            </w:r>
            <w:proofErr w:type="gramEnd"/>
          </w:p>
        </w:tc>
        <w:tc>
          <w:tcPr>
            <w:tcW w:w="484" w:type="pct"/>
            <w:tcBorders>
              <w:top w:val="nil"/>
              <w:left w:val="nil"/>
              <w:bottom w:val="single" w:sz="4" w:space="0" w:color="auto"/>
              <w:right w:val="single" w:sz="4" w:space="0" w:color="auto"/>
            </w:tcBorders>
            <w:shd w:val="clear" w:color="auto" w:fill="auto"/>
            <w:vAlign w:val="center"/>
          </w:tcPr>
          <w:p w:rsidR="00745CDF" w:rsidRPr="0018464D" w:rsidRDefault="00745CDF" w:rsidP="00EE649E">
            <w:pPr>
              <w:jc w:val="center"/>
              <w:rPr>
                <w:b/>
                <w:bCs/>
                <w:sz w:val="20"/>
                <w:szCs w:val="20"/>
              </w:rPr>
            </w:pPr>
            <w:r w:rsidRPr="0018464D">
              <w:rPr>
                <w:b/>
                <w:bCs/>
                <w:sz w:val="20"/>
                <w:szCs w:val="20"/>
              </w:rPr>
              <w:t xml:space="preserve">Потери </w:t>
            </w:r>
            <w:proofErr w:type="spellStart"/>
            <w:r w:rsidRPr="0018464D">
              <w:rPr>
                <w:b/>
                <w:bCs/>
                <w:sz w:val="20"/>
                <w:szCs w:val="20"/>
              </w:rPr>
              <w:t>эл</w:t>
            </w:r>
            <w:proofErr w:type="spellEnd"/>
            <w:r w:rsidRPr="0018464D">
              <w:rPr>
                <w:b/>
                <w:bCs/>
                <w:sz w:val="20"/>
                <w:szCs w:val="20"/>
              </w:rPr>
              <w:t>. энергии, кВт*</w:t>
            </w:r>
            <w:proofErr w:type="gramStart"/>
            <w:r w:rsidRPr="0018464D">
              <w:rPr>
                <w:b/>
                <w:bCs/>
                <w:sz w:val="20"/>
                <w:szCs w:val="20"/>
              </w:rPr>
              <w:t>ч</w:t>
            </w:r>
            <w:proofErr w:type="gramEnd"/>
          </w:p>
        </w:tc>
        <w:tc>
          <w:tcPr>
            <w:tcW w:w="460" w:type="pct"/>
            <w:tcBorders>
              <w:top w:val="nil"/>
              <w:left w:val="nil"/>
              <w:bottom w:val="single" w:sz="4" w:space="0" w:color="auto"/>
              <w:right w:val="single" w:sz="4" w:space="0" w:color="auto"/>
            </w:tcBorders>
            <w:shd w:val="clear" w:color="auto" w:fill="auto"/>
            <w:vAlign w:val="center"/>
          </w:tcPr>
          <w:p w:rsidR="00745CDF" w:rsidRPr="0018464D" w:rsidRDefault="00745CDF" w:rsidP="00EE649E">
            <w:pPr>
              <w:jc w:val="center"/>
              <w:rPr>
                <w:b/>
                <w:bCs/>
                <w:sz w:val="20"/>
                <w:szCs w:val="20"/>
              </w:rPr>
            </w:pPr>
            <w:r w:rsidRPr="0018464D">
              <w:rPr>
                <w:b/>
                <w:bCs/>
                <w:sz w:val="20"/>
                <w:szCs w:val="20"/>
              </w:rPr>
              <w:t xml:space="preserve">% потерь </w:t>
            </w:r>
            <w:proofErr w:type="spellStart"/>
            <w:r w:rsidRPr="0018464D">
              <w:rPr>
                <w:b/>
                <w:bCs/>
                <w:sz w:val="20"/>
                <w:szCs w:val="20"/>
              </w:rPr>
              <w:t>эл</w:t>
            </w:r>
            <w:proofErr w:type="spellEnd"/>
            <w:r w:rsidRPr="0018464D">
              <w:rPr>
                <w:b/>
                <w:bCs/>
                <w:sz w:val="20"/>
                <w:szCs w:val="20"/>
              </w:rPr>
              <w:t>. энергии</w:t>
            </w:r>
          </w:p>
        </w:tc>
        <w:tc>
          <w:tcPr>
            <w:tcW w:w="573" w:type="pct"/>
            <w:tcBorders>
              <w:top w:val="nil"/>
              <w:left w:val="nil"/>
              <w:bottom w:val="single" w:sz="4" w:space="0" w:color="auto"/>
              <w:right w:val="single" w:sz="4" w:space="0" w:color="auto"/>
            </w:tcBorders>
            <w:shd w:val="clear" w:color="auto" w:fill="auto"/>
            <w:vAlign w:val="center"/>
          </w:tcPr>
          <w:p w:rsidR="00745CDF" w:rsidRPr="0018464D" w:rsidRDefault="00745CDF" w:rsidP="00EE649E">
            <w:pPr>
              <w:jc w:val="center"/>
              <w:rPr>
                <w:b/>
                <w:bCs/>
                <w:sz w:val="20"/>
                <w:szCs w:val="20"/>
              </w:rPr>
            </w:pPr>
            <w:r w:rsidRPr="0018464D">
              <w:rPr>
                <w:b/>
                <w:bCs/>
                <w:sz w:val="20"/>
                <w:szCs w:val="20"/>
              </w:rPr>
              <w:t xml:space="preserve">Отпуск </w:t>
            </w:r>
            <w:proofErr w:type="spellStart"/>
            <w:r w:rsidRPr="0018464D">
              <w:rPr>
                <w:b/>
                <w:bCs/>
                <w:sz w:val="20"/>
                <w:szCs w:val="20"/>
              </w:rPr>
              <w:t>эл</w:t>
            </w:r>
            <w:proofErr w:type="spellEnd"/>
            <w:r w:rsidRPr="0018464D">
              <w:rPr>
                <w:b/>
                <w:bCs/>
                <w:sz w:val="20"/>
                <w:szCs w:val="20"/>
              </w:rPr>
              <w:t>. энергии кВт*</w:t>
            </w:r>
            <w:proofErr w:type="gramStart"/>
            <w:r w:rsidRPr="0018464D">
              <w:rPr>
                <w:b/>
                <w:bCs/>
                <w:sz w:val="20"/>
                <w:szCs w:val="20"/>
              </w:rPr>
              <w:t>ч</w:t>
            </w:r>
            <w:proofErr w:type="gramEnd"/>
          </w:p>
        </w:tc>
        <w:tc>
          <w:tcPr>
            <w:tcW w:w="580" w:type="pct"/>
            <w:tcBorders>
              <w:top w:val="nil"/>
              <w:left w:val="nil"/>
              <w:bottom w:val="single" w:sz="4" w:space="0" w:color="auto"/>
              <w:right w:val="single" w:sz="4" w:space="0" w:color="auto"/>
            </w:tcBorders>
            <w:shd w:val="clear" w:color="auto" w:fill="auto"/>
            <w:vAlign w:val="center"/>
          </w:tcPr>
          <w:p w:rsidR="00745CDF" w:rsidRPr="0018464D" w:rsidRDefault="00745CDF" w:rsidP="00EE649E">
            <w:pPr>
              <w:jc w:val="center"/>
              <w:rPr>
                <w:b/>
                <w:bCs/>
                <w:sz w:val="20"/>
                <w:szCs w:val="20"/>
              </w:rPr>
            </w:pPr>
            <w:proofErr w:type="gramStart"/>
            <w:r w:rsidRPr="0018464D">
              <w:rPr>
                <w:b/>
                <w:bCs/>
                <w:sz w:val="20"/>
                <w:szCs w:val="20"/>
              </w:rPr>
              <w:t>Суммарное</w:t>
            </w:r>
            <w:proofErr w:type="gramEnd"/>
          </w:p>
          <w:p w:rsidR="00745CDF" w:rsidRPr="0018464D" w:rsidRDefault="00745CDF" w:rsidP="00EE649E">
            <w:pPr>
              <w:jc w:val="center"/>
              <w:rPr>
                <w:b/>
                <w:bCs/>
                <w:sz w:val="20"/>
                <w:szCs w:val="20"/>
              </w:rPr>
            </w:pPr>
            <w:r w:rsidRPr="0018464D">
              <w:rPr>
                <w:b/>
                <w:bCs/>
                <w:sz w:val="20"/>
                <w:szCs w:val="20"/>
              </w:rPr>
              <w:t>потребление кВт*</w:t>
            </w:r>
            <w:proofErr w:type="gramStart"/>
            <w:r w:rsidRPr="0018464D">
              <w:rPr>
                <w:b/>
                <w:bCs/>
                <w:sz w:val="20"/>
                <w:szCs w:val="20"/>
              </w:rPr>
              <w:t>ч</w:t>
            </w:r>
            <w:proofErr w:type="gramEnd"/>
          </w:p>
        </w:tc>
        <w:tc>
          <w:tcPr>
            <w:tcW w:w="496" w:type="pct"/>
            <w:tcBorders>
              <w:top w:val="nil"/>
              <w:left w:val="nil"/>
              <w:bottom w:val="single" w:sz="4" w:space="0" w:color="auto"/>
              <w:right w:val="single" w:sz="4" w:space="0" w:color="auto"/>
            </w:tcBorders>
            <w:shd w:val="clear" w:color="auto" w:fill="auto"/>
            <w:vAlign w:val="center"/>
          </w:tcPr>
          <w:p w:rsidR="00745CDF" w:rsidRPr="0018464D" w:rsidRDefault="00745CDF" w:rsidP="00EE649E">
            <w:pPr>
              <w:jc w:val="center"/>
              <w:rPr>
                <w:b/>
                <w:bCs/>
                <w:sz w:val="20"/>
                <w:szCs w:val="20"/>
              </w:rPr>
            </w:pPr>
            <w:r w:rsidRPr="0018464D">
              <w:rPr>
                <w:b/>
                <w:bCs/>
                <w:sz w:val="20"/>
                <w:szCs w:val="20"/>
              </w:rPr>
              <w:t xml:space="preserve">Потери </w:t>
            </w:r>
            <w:proofErr w:type="spellStart"/>
            <w:r w:rsidRPr="0018464D">
              <w:rPr>
                <w:b/>
                <w:bCs/>
                <w:sz w:val="20"/>
                <w:szCs w:val="20"/>
              </w:rPr>
              <w:t>эл</w:t>
            </w:r>
            <w:proofErr w:type="spellEnd"/>
            <w:r w:rsidRPr="0018464D">
              <w:rPr>
                <w:b/>
                <w:bCs/>
                <w:sz w:val="20"/>
                <w:szCs w:val="20"/>
              </w:rPr>
              <w:t>. энергии, кВт*</w:t>
            </w:r>
            <w:proofErr w:type="gramStart"/>
            <w:r w:rsidRPr="0018464D">
              <w:rPr>
                <w:b/>
                <w:bCs/>
                <w:sz w:val="20"/>
                <w:szCs w:val="20"/>
              </w:rPr>
              <w:t>ч</w:t>
            </w:r>
            <w:proofErr w:type="gramEnd"/>
          </w:p>
        </w:tc>
        <w:tc>
          <w:tcPr>
            <w:tcW w:w="460" w:type="pct"/>
            <w:tcBorders>
              <w:top w:val="nil"/>
              <w:left w:val="nil"/>
              <w:bottom w:val="single" w:sz="4" w:space="0" w:color="auto"/>
              <w:right w:val="single" w:sz="4" w:space="0" w:color="auto"/>
            </w:tcBorders>
            <w:shd w:val="clear" w:color="auto" w:fill="auto"/>
            <w:vAlign w:val="center"/>
          </w:tcPr>
          <w:p w:rsidR="00745CDF" w:rsidRPr="0018464D" w:rsidRDefault="00745CDF" w:rsidP="00EE649E">
            <w:pPr>
              <w:jc w:val="center"/>
              <w:rPr>
                <w:b/>
                <w:bCs/>
                <w:sz w:val="20"/>
                <w:szCs w:val="20"/>
              </w:rPr>
            </w:pPr>
            <w:r w:rsidRPr="0018464D">
              <w:rPr>
                <w:b/>
                <w:bCs/>
                <w:sz w:val="20"/>
                <w:szCs w:val="20"/>
              </w:rPr>
              <w:t xml:space="preserve">% потерь </w:t>
            </w:r>
            <w:proofErr w:type="spellStart"/>
            <w:r w:rsidRPr="0018464D">
              <w:rPr>
                <w:b/>
                <w:bCs/>
                <w:sz w:val="20"/>
                <w:szCs w:val="20"/>
              </w:rPr>
              <w:t>эл</w:t>
            </w:r>
            <w:proofErr w:type="spellEnd"/>
            <w:r w:rsidRPr="0018464D">
              <w:rPr>
                <w:b/>
                <w:bCs/>
                <w:sz w:val="20"/>
                <w:szCs w:val="20"/>
              </w:rPr>
              <w:t>. энергии</w:t>
            </w:r>
          </w:p>
        </w:tc>
      </w:tr>
      <w:tr w:rsidR="00745CDF" w:rsidRPr="0018464D" w:rsidTr="00EE649E">
        <w:trPr>
          <w:cantSplit/>
          <w:trHeight w:val="340"/>
        </w:trPr>
        <w:tc>
          <w:tcPr>
            <w:tcW w:w="712" w:type="pct"/>
            <w:tcBorders>
              <w:top w:val="nil"/>
              <w:left w:val="single" w:sz="4" w:space="0" w:color="auto"/>
              <w:bottom w:val="single" w:sz="4" w:space="0" w:color="auto"/>
              <w:right w:val="single" w:sz="4" w:space="0" w:color="auto"/>
            </w:tcBorders>
            <w:shd w:val="clear" w:color="auto" w:fill="auto"/>
            <w:vAlign w:val="center"/>
          </w:tcPr>
          <w:p w:rsidR="00745CDF" w:rsidRPr="0018464D" w:rsidRDefault="00745CDF" w:rsidP="00EE649E">
            <w:pPr>
              <w:jc w:val="center"/>
              <w:rPr>
                <w:sz w:val="20"/>
                <w:szCs w:val="20"/>
              </w:rPr>
            </w:pPr>
            <w:r w:rsidRPr="0018464D">
              <w:rPr>
                <w:sz w:val="20"/>
                <w:szCs w:val="20"/>
              </w:rPr>
              <w:t>Население</w:t>
            </w:r>
          </w:p>
        </w:tc>
        <w:tc>
          <w:tcPr>
            <w:tcW w:w="579" w:type="pct"/>
            <w:tcBorders>
              <w:top w:val="nil"/>
              <w:left w:val="nil"/>
              <w:bottom w:val="single" w:sz="4" w:space="0" w:color="auto"/>
              <w:right w:val="single" w:sz="4" w:space="0" w:color="auto"/>
            </w:tcBorders>
            <w:shd w:val="clear" w:color="auto" w:fill="auto"/>
            <w:noWrap/>
            <w:vAlign w:val="center"/>
          </w:tcPr>
          <w:p w:rsidR="00745CDF" w:rsidRPr="0018464D" w:rsidRDefault="00745CDF" w:rsidP="00EE649E">
            <w:pPr>
              <w:jc w:val="center"/>
              <w:rPr>
                <w:sz w:val="20"/>
                <w:szCs w:val="20"/>
              </w:rPr>
            </w:pPr>
            <w:r>
              <w:rPr>
                <w:sz w:val="20"/>
                <w:szCs w:val="20"/>
              </w:rPr>
              <w:t>23 567</w:t>
            </w:r>
          </w:p>
        </w:tc>
        <w:tc>
          <w:tcPr>
            <w:tcW w:w="657" w:type="pct"/>
            <w:tcBorders>
              <w:top w:val="nil"/>
              <w:left w:val="nil"/>
              <w:bottom w:val="single" w:sz="4" w:space="0" w:color="auto"/>
              <w:right w:val="single" w:sz="4" w:space="0" w:color="auto"/>
            </w:tcBorders>
            <w:shd w:val="clear" w:color="auto" w:fill="auto"/>
            <w:noWrap/>
            <w:vAlign w:val="center"/>
          </w:tcPr>
          <w:p w:rsidR="00745CDF" w:rsidRPr="0018464D" w:rsidRDefault="00745CDF" w:rsidP="00EE649E">
            <w:pPr>
              <w:jc w:val="center"/>
              <w:rPr>
                <w:color w:val="000000"/>
                <w:sz w:val="20"/>
                <w:szCs w:val="20"/>
              </w:rPr>
            </w:pPr>
            <w:r>
              <w:rPr>
                <w:color w:val="000000"/>
                <w:sz w:val="20"/>
                <w:szCs w:val="20"/>
              </w:rPr>
              <w:t>33 667</w:t>
            </w:r>
          </w:p>
        </w:tc>
        <w:tc>
          <w:tcPr>
            <w:tcW w:w="484" w:type="pct"/>
            <w:tcBorders>
              <w:top w:val="nil"/>
              <w:left w:val="nil"/>
              <w:bottom w:val="single" w:sz="4" w:space="0" w:color="auto"/>
              <w:right w:val="single" w:sz="4" w:space="0" w:color="auto"/>
            </w:tcBorders>
            <w:shd w:val="clear" w:color="auto" w:fill="auto"/>
            <w:noWrap/>
            <w:vAlign w:val="center"/>
          </w:tcPr>
          <w:p w:rsidR="00745CDF" w:rsidRPr="0018464D" w:rsidRDefault="00745CDF" w:rsidP="00EE649E">
            <w:pPr>
              <w:jc w:val="center"/>
              <w:rPr>
                <w:sz w:val="20"/>
                <w:szCs w:val="20"/>
              </w:rPr>
            </w:pPr>
            <w:r>
              <w:rPr>
                <w:sz w:val="20"/>
                <w:szCs w:val="20"/>
              </w:rPr>
              <w:t>10 100</w:t>
            </w:r>
          </w:p>
        </w:tc>
        <w:tc>
          <w:tcPr>
            <w:tcW w:w="460" w:type="pct"/>
            <w:tcBorders>
              <w:top w:val="nil"/>
              <w:left w:val="nil"/>
              <w:bottom w:val="single" w:sz="4" w:space="0" w:color="auto"/>
              <w:right w:val="single" w:sz="4" w:space="0" w:color="auto"/>
            </w:tcBorders>
            <w:shd w:val="clear" w:color="auto" w:fill="auto"/>
            <w:noWrap/>
            <w:vAlign w:val="center"/>
          </w:tcPr>
          <w:p w:rsidR="00745CDF" w:rsidRPr="0018464D" w:rsidRDefault="00745CDF" w:rsidP="00EE649E">
            <w:pPr>
              <w:jc w:val="center"/>
              <w:rPr>
                <w:sz w:val="20"/>
                <w:szCs w:val="20"/>
              </w:rPr>
            </w:pPr>
            <w:r>
              <w:rPr>
                <w:sz w:val="20"/>
                <w:szCs w:val="20"/>
              </w:rPr>
              <w:t>30</w:t>
            </w:r>
          </w:p>
        </w:tc>
        <w:tc>
          <w:tcPr>
            <w:tcW w:w="573" w:type="pct"/>
            <w:tcBorders>
              <w:top w:val="nil"/>
              <w:left w:val="nil"/>
              <w:bottom w:val="single" w:sz="4" w:space="0" w:color="auto"/>
              <w:right w:val="single" w:sz="4" w:space="0" w:color="auto"/>
            </w:tcBorders>
            <w:shd w:val="clear" w:color="auto" w:fill="auto"/>
            <w:noWrap/>
            <w:vAlign w:val="center"/>
          </w:tcPr>
          <w:p w:rsidR="00745CDF" w:rsidRPr="0018464D" w:rsidRDefault="00745CDF" w:rsidP="00EE649E">
            <w:pPr>
              <w:jc w:val="center"/>
              <w:rPr>
                <w:sz w:val="20"/>
                <w:szCs w:val="20"/>
              </w:rPr>
            </w:pPr>
            <w:r>
              <w:rPr>
                <w:sz w:val="20"/>
                <w:szCs w:val="20"/>
              </w:rPr>
              <w:t>239 964</w:t>
            </w:r>
          </w:p>
        </w:tc>
        <w:tc>
          <w:tcPr>
            <w:tcW w:w="580" w:type="pct"/>
            <w:tcBorders>
              <w:top w:val="nil"/>
              <w:left w:val="nil"/>
              <w:bottom w:val="single" w:sz="4" w:space="0" w:color="auto"/>
              <w:right w:val="single" w:sz="4" w:space="0" w:color="auto"/>
            </w:tcBorders>
            <w:shd w:val="clear" w:color="auto" w:fill="auto"/>
            <w:noWrap/>
            <w:vAlign w:val="center"/>
          </w:tcPr>
          <w:p w:rsidR="00745CDF" w:rsidRPr="0018464D" w:rsidRDefault="00745CDF" w:rsidP="00EE649E">
            <w:pPr>
              <w:jc w:val="center"/>
              <w:rPr>
                <w:color w:val="000000"/>
                <w:sz w:val="20"/>
                <w:szCs w:val="20"/>
              </w:rPr>
            </w:pPr>
            <w:r>
              <w:rPr>
                <w:color w:val="000000"/>
                <w:sz w:val="20"/>
                <w:szCs w:val="20"/>
              </w:rPr>
              <w:t>335 950</w:t>
            </w:r>
          </w:p>
        </w:tc>
        <w:tc>
          <w:tcPr>
            <w:tcW w:w="496" w:type="pct"/>
            <w:tcBorders>
              <w:top w:val="nil"/>
              <w:left w:val="nil"/>
              <w:bottom w:val="single" w:sz="4" w:space="0" w:color="auto"/>
              <w:right w:val="single" w:sz="4" w:space="0" w:color="auto"/>
            </w:tcBorders>
            <w:shd w:val="clear" w:color="auto" w:fill="auto"/>
            <w:noWrap/>
            <w:vAlign w:val="center"/>
          </w:tcPr>
          <w:p w:rsidR="00745CDF" w:rsidRPr="0018464D" w:rsidRDefault="00745CDF" w:rsidP="00EE649E">
            <w:pPr>
              <w:jc w:val="center"/>
              <w:rPr>
                <w:sz w:val="20"/>
                <w:szCs w:val="20"/>
              </w:rPr>
            </w:pPr>
            <w:r>
              <w:rPr>
                <w:sz w:val="20"/>
                <w:szCs w:val="20"/>
              </w:rPr>
              <w:t>95 985</w:t>
            </w:r>
          </w:p>
        </w:tc>
        <w:tc>
          <w:tcPr>
            <w:tcW w:w="460" w:type="pct"/>
            <w:tcBorders>
              <w:top w:val="nil"/>
              <w:left w:val="nil"/>
              <w:bottom w:val="single" w:sz="4" w:space="0" w:color="auto"/>
              <w:right w:val="single" w:sz="4" w:space="0" w:color="auto"/>
            </w:tcBorders>
            <w:shd w:val="clear" w:color="auto" w:fill="auto"/>
            <w:noWrap/>
            <w:vAlign w:val="center"/>
          </w:tcPr>
          <w:p w:rsidR="00745CDF" w:rsidRPr="0018464D" w:rsidRDefault="00745CDF" w:rsidP="00EE649E">
            <w:pPr>
              <w:jc w:val="center"/>
              <w:rPr>
                <w:sz w:val="20"/>
                <w:szCs w:val="20"/>
              </w:rPr>
            </w:pPr>
            <w:r>
              <w:rPr>
                <w:sz w:val="20"/>
                <w:szCs w:val="20"/>
              </w:rPr>
              <w:t>29</w:t>
            </w:r>
          </w:p>
        </w:tc>
      </w:tr>
      <w:tr w:rsidR="00745CDF" w:rsidRPr="0018464D" w:rsidTr="00EE649E">
        <w:trPr>
          <w:cantSplit/>
          <w:trHeight w:val="340"/>
        </w:trPr>
        <w:tc>
          <w:tcPr>
            <w:tcW w:w="712" w:type="pct"/>
            <w:tcBorders>
              <w:top w:val="nil"/>
              <w:left w:val="single" w:sz="4" w:space="0" w:color="auto"/>
              <w:bottom w:val="single" w:sz="4" w:space="0" w:color="auto"/>
              <w:right w:val="single" w:sz="4" w:space="0" w:color="auto"/>
            </w:tcBorders>
            <w:shd w:val="clear" w:color="auto" w:fill="auto"/>
            <w:vAlign w:val="center"/>
          </w:tcPr>
          <w:p w:rsidR="00745CDF" w:rsidRPr="0018464D" w:rsidRDefault="00745CDF" w:rsidP="00EE649E">
            <w:pPr>
              <w:jc w:val="center"/>
              <w:rPr>
                <w:sz w:val="20"/>
                <w:szCs w:val="20"/>
              </w:rPr>
            </w:pPr>
            <w:r w:rsidRPr="0018464D">
              <w:rPr>
                <w:sz w:val="20"/>
                <w:szCs w:val="20"/>
              </w:rPr>
              <w:t>Производство, торговля и пр.</w:t>
            </w:r>
          </w:p>
        </w:tc>
        <w:tc>
          <w:tcPr>
            <w:tcW w:w="579" w:type="pct"/>
            <w:tcBorders>
              <w:top w:val="nil"/>
              <w:left w:val="nil"/>
              <w:bottom w:val="single" w:sz="4" w:space="0" w:color="auto"/>
              <w:right w:val="single" w:sz="4" w:space="0" w:color="auto"/>
            </w:tcBorders>
            <w:shd w:val="clear" w:color="auto" w:fill="auto"/>
            <w:noWrap/>
            <w:vAlign w:val="center"/>
          </w:tcPr>
          <w:p w:rsidR="00745CDF" w:rsidRPr="0018464D" w:rsidRDefault="00745CDF" w:rsidP="00EE649E">
            <w:pPr>
              <w:jc w:val="center"/>
              <w:rPr>
                <w:sz w:val="20"/>
                <w:szCs w:val="20"/>
              </w:rPr>
            </w:pPr>
            <w:r>
              <w:rPr>
                <w:sz w:val="20"/>
                <w:szCs w:val="20"/>
              </w:rPr>
              <w:t>14 618</w:t>
            </w:r>
          </w:p>
        </w:tc>
        <w:tc>
          <w:tcPr>
            <w:tcW w:w="657" w:type="pct"/>
            <w:tcBorders>
              <w:top w:val="nil"/>
              <w:left w:val="nil"/>
              <w:bottom w:val="single" w:sz="4" w:space="0" w:color="auto"/>
              <w:right w:val="single" w:sz="4" w:space="0" w:color="auto"/>
            </w:tcBorders>
            <w:shd w:val="clear" w:color="auto" w:fill="auto"/>
            <w:noWrap/>
            <w:vAlign w:val="center"/>
          </w:tcPr>
          <w:p w:rsidR="00745CDF" w:rsidRPr="0018464D" w:rsidRDefault="00745CDF" w:rsidP="00EE649E">
            <w:pPr>
              <w:jc w:val="center"/>
              <w:rPr>
                <w:color w:val="000000"/>
                <w:sz w:val="20"/>
                <w:szCs w:val="20"/>
              </w:rPr>
            </w:pPr>
            <w:r>
              <w:rPr>
                <w:color w:val="000000"/>
                <w:sz w:val="20"/>
                <w:szCs w:val="20"/>
              </w:rPr>
              <w:t>18 504</w:t>
            </w:r>
          </w:p>
        </w:tc>
        <w:tc>
          <w:tcPr>
            <w:tcW w:w="484" w:type="pct"/>
            <w:tcBorders>
              <w:top w:val="nil"/>
              <w:left w:val="nil"/>
              <w:bottom w:val="single" w:sz="4" w:space="0" w:color="auto"/>
              <w:right w:val="single" w:sz="4" w:space="0" w:color="auto"/>
            </w:tcBorders>
            <w:shd w:val="clear" w:color="auto" w:fill="auto"/>
            <w:noWrap/>
            <w:vAlign w:val="center"/>
          </w:tcPr>
          <w:p w:rsidR="00745CDF" w:rsidRPr="0018464D" w:rsidRDefault="00745CDF" w:rsidP="00EE649E">
            <w:pPr>
              <w:jc w:val="center"/>
              <w:rPr>
                <w:sz w:val="20"/>
                <w:szCs w:val="20"/>
              </w:rPr>
            </w:pPr>
            <w:r>
              <w:rPr>
                <w:sz w:val="20"/>
                <w:szCs w:val="20"/>
              </w:rPr>
              <w:t>3 886</w:t>
            </w:r>
          </w:p>
        </w:tc>
        <w:tc>
          <w:tcPr>
            <w:tcW w:w="460" w:type="pct"/>
            <w:tcBorders>
              <w:top w:val="nil"/>
              <w:left w:val="nil"/>
              <w:bottom w:val="single" w:sz="4" w:space="0" w:color="auto"/>
              <w:right w:val="single" w:sz="4" w:space="0" w:color="auto"/>
            </w:tcBorders>
            <w:shd w:val="clear" w:color="auto" w:fill="auto"/>
            <w:noWrap/>
            <w:vAlign w:val="center"/>
          </w:tcPr>
          <w:p w:rsidR="00745CDF" w:rsidRPr="0018464D" w:rsidRDefault="00745CDF" w:rsidP="00EE649E">
            <w:pPr>
              <w:jc w:val="center"/>
              <w:rPr>
                <w:sz w:val="20"/>
                <w:szCs w:val="20"/>
              </w:rPr>
            </w:pPr>
            <w:r>
              <w:rPr>
                <w:sz w:val="20"/>
                <w:szCs w:val="20"/>
              </w:rPr>
              <w:t>21</w:t>
            </w:r>
          </w:p>
        </w:tc>
        <w:tc>
          <w:tcPr>
            <w:tcW w:w="573" w:type="pct"/>
            <w:tcBorders>
              <w:top w:val="nil"/>
              <w:left w:val="nil"/>
              <w:bottom w:val="single" w:sz="4" w:space="0" w:color="auto"/>
              <w:right w:val="single" w:sz="4" w:space="0" w:color="auto"/>
            </w:tcBorders>
            <w:shd w:val="clear" w:color="auto" w:fill="auto"/>
            <w:noWrap/>
            <w:vAlign w:val="center"/>
          </w:tcPr>
          <w:p w:rsidR="00745CDF" w:rsidRPr="0018464D" w:rsidRDefault="00745CDF" w:rsidP="00EE649E">
            <w:pPr>
              <w:jc w:val="center"/>
              <w:rPr>
                <w:sz w:val="20"/>
                <w:szCs w:val="20"/>
              </w:rPr>
            </w:pPr>
            <w:r>
              <w:rPr>
                <w:sz w:val="20"/>
                <w:szCs w:val="20"/>
              </w:rPr>
              <w:t>175 416</w:t>
            </w:r>
          </w:p>
        </w:tc>
        <w:tc>
          <w:tcPr>
            <w:tcW w:w="580" w:type="pct"/>
            <w:tcBorders>
              <w:top w:val="nil"/>
              <w:left w:val="nil"/>
              <w:bottom w:val="single" w:sz="4" w:space="0" w:color="auto"/>
              <w:right w:val="single" w:sz="4" w:space="0" w:color="auto"/>
            </w:tcBorders>
            <w:shd w:val="clear" w:color="auto" w:fill="auto"/>
            <w:noWrap/>
            <w:vAlign w:val="center"/>
          </w:tcPr>
          <w:p w:rsidR="00745CDF" w:rsidRPr="0018464D" w:rsidRDefault="00745CDF" w:rsidP="00EE649E">
            <w:pPr>
              <w:jc w:val="center"/>
              <w:rPr>
                <w:sz w:val="20"/>
                <w:szCs w:val="20"/>
              </w:rPr>
            </w:pPr>
            <w:r>
              <w:rPr>
                <w:sz w:val="20"/>
                <w:szCs w:val="20"/>
              </w:rPr>
              <w:t>216 506</w:t>
            </w:r>
          </w:p>
        </w:tc>
        <w:tc>
          <w:tcPr>
            <w:tcW w:w="496" w:type="pct"/>
            <w:tcBorders>
              <w:top w:val="nil"/>
              <w:left w:val="nil"/>
              <w:bottom w:val="single" w:sz="4" w:space="0" w:color="auto"/>
              <w:right w:val="single" w:sz="4" w:space="0" w:color="auto"/>
            </w:tcBorders>
            <w:shd w:val="clear" w:color="auto" w:fill="auto"/>
            <w:noWrap/>
            <w:vAlign w:val="center"/>
          </w:tcPr>
          <w:p w:rsidR="00745CDF" w:rsidRPr="0018464D" w:rsidRDefault="00745CDF" w:rsidP="00EE649E">
            <w:pPr>
              <w:jc w:val="center"/>
              <w:rPr>
                <w:sz w:val="20"/>
                <w:szCs w:val="20"/>
              </w:rPr>
            </w:pPr>
            <w:r>
              <w:rPr>
                <w:sz w:val="20"/>
                <w:szCs w:val="20"/>
              </w:rPr>
              <w:t>41 090</w:t>
            </w:r>
          </w:p>
        </w:tc>
        <w:tc>
          <w:tcPr>
            <w:tcW w:w="460" w:type="pct"/>
            <w:tcBorders>
              <w:top w:val="nil"/>
              <w:left w:val="nil"/>
              <w:bottom w:val="single" w:sz="4" w:space="0" w:color="auto"/>
              <w:right w:val="single" w:sz="4" w:space="0" w:color="auto"/>
            </w:tcBorders>
            <w:shd w:val="clear" w:color="auto" w:fill="auto"/>
            <w:noWrap/>
            <w:vAlign w:val="center"/>
          </w:tcPr>
          <w:p w:rsidR="00745CDF" w:rsidRPr="0018464D" w:rsidRDefault="00745CDF" w:rsidP="00EE649E">
            <w:pPr>
              <w:jc w:val="center"/>
              <w:rPr>
                <w:sz w:val="20"/>
                <w:szCs w:val="20"/>
              </w:rPr>
            </w:pPr>
            <w:r>
              <w:rPr>
                <w:sz w:val="20"/>
                <w:szCs w:val="20"/>
              </w:rPr>
              <w:t>19</w:t>
            </w:r>
          </w:p>
        </w:tc>
      </w:tr>
      <w:tr w:rsidR="00745CDF" w:rsidRPr="0018464D" w:rsidTr="00EE649E">
        <w:trPr>
          <w:cantSplit/>
          <w:trHeight w:val="340"/>
        </w:trPr>
        <w:tc>
          <w:tcPr>
            <w:tcW w:w="712" w:type="pct"/>
            <w:tcBorders>
              <w:top w:val="nil"/>
              <w:left w:val="single" w:sz="4" w:space="0" w:color="auto"/>
              <w:bottom w:val="single" w:sz="4" w:space="0" w:color="auto"/>
              <w:right w:val="single" w:sz="4" w:space="0" w:color="auto"/>
            </w:tcBorders>
            <w:shd w:val="clear" w:color="auto" w:fill="auto"/>
            <w:noWrap/>
            <w:vAlign w:val="center"/>
          </w:tcPr>
          <w:p w:rsidR="00745CDF" w:rsidRPr="0018464D" w:rsidRDefault="00745CDF" w:rsidP="00EE649E">
            <w:pPr>
              <w:jc w:val="center"/>
              <w:rPr>
                <w:b/>
                <w:bCs/>
                <w:sz w:val="20"/>
                <w:szCs w:val="20"/>
              </w:rPr>
            </w:pPr>
            <w:r w:rsidRPr="0018464D">
              <w:rPr>
                <w:b/>
                <w:bCs/>
                <w:sz w:val="20"/>
                <w:szCs w:val="20"/>
              </w:rPr>
              <w:t xml:space="preserve">Итого </w:t>
            </w:r>
          </w:p>
        </w:tc>
        <w:tc>
          <w:tcPr>
            <w:tcW w:w="579" w:type="pct"/>
            <w:tcBorders>
              <w:top w:val="nil"/>
              <w:left w:val="nil"/>
              <w:bottom w:val="single" w:sz="4" w:space="0" w:color="auto"/>
              <w:right w:val="single" w:sz="4" w:space="0" w:color="auto"/>
            </w:tcBorders>
            <w:shd w:val="clear" w:color="auto" w:fill="auto"/>
            <w:noWrap/>
            <w:vAlign w:val="center"/>
          </w:tcPr>
          <w:p w:rsidR="00745CDF" w:rsidRPr="0018464D" w:rsidRDefault="00745CDF" w:rsidP="00EE649E">
            <w:pPr>
              <w:jc w:val="center"/>
              <w:rPr>
                <w:b/>
                <w:bCs/>
                <w:color w:val="000000"/>
                <w:sz w:val="20"/>
                <w:szCs w:val="20"/>
              </w:rPr>
            </w:pPr>
            <w:r>
              <w:rPr>
                <w:b/>
                <w:bCs/>
                <w:color w:val="000000"/>
                <w:sz w:val="20"/>
                <w:szCs w:val="20"/>
              </w:rPr>
              <w:t>38 185</w:t>
            </w:r>
          </w:p>
        </w:tc>
        <w:tc>
          <w:tcPr>
            <w:tcW w:w="657" w:type="pct"/>
            <w:tcBorders>
              <w:top w:val="nil"/>
              <w:left w:val="nil"/>
              <w:bottom w:val="single" w:sz="4" w:space="0" w:color="auto"/>
              <w:right w:val="single" w:sz="4" w:space="0" w:color="auto"/>
            </w:tcBorders>
            <w:shd w:val="clear" w:color="auto" w:fill="auto"/>
            <w:noWrap/>
            <w:vAlign w:val="center"/>
          </w:tcPr>
          <w:p w:rsidR="00745CDF" w:rsidRPr="0018464D" w:rsidRDefault="00745CDF" w:rsidP="00EE649E">
            <w:pPr>
              <w:jc w:val="center"/>
              <w:rPr>
                <w:b/>
                <w:bCs/>
                <w:color w:val="000000"/>
                <w:sz w:val="20"/>
                <w:szCs w:val="20"/>
              </w:rPr>
            </w:pPr>
            <w:r>
              <w:rPr>
                <w:b/>
                <w:bCs/>
                <w:color w:val="000000"/>
                <w:sz w:val="20"/>
                <w:szCs w:val="20"/>
              </w:rPr>
              <w:t>52 171</w:t>
            </w:r>
          </w:p>
        </w:tc>
        <w:tc>
          <w:tcPr>
            <w:tcW w:w="484" w:type="pct"/>
            <w:tcBorders>
              <w:top w:val="nil"/>
              <w:left w:val="nil"/>
              <w:bottom w:val="single" w:sz="4" w:space="0" w:color="auto"/>
              <w:right w:val="single" w:sz="4" w:space="0" w:color="auto"/>
            </w:tcBorders>
            <w:shd w:val="clear" w:color="auto" w:fill="auto"/>
            <w:noWrap/>
            <w:vAlign w:val="center"/>
          </w:tcPr>
          <w:p w:rsidR="00745CDF" w:rsidRPr="0018464D" w:rsidRDefault="00745CDF" w:rsidP="00EE649E">
            <w:pPr>
              <w:jc w:val="center"/>
              <w:rPr>
                <w:b/>
                <w:bCs/>
                <w:color w:val="000000"/>
                <w:sz w:val="20"/>
                <w:szCs w:val="20"/>
              </w:rPr>
            </w:pPr>
            <w:r>
              <w:rPr>
                <w:b/>
                <w:bCs/>
                <w:color w:val="000000"/>
                <w:sz w:val="20"/>
                <w:szCs w:val="20"/>
              </w:rPr>
              <w:t>13 986</w:t>
            </w:r>
          </w:p>
        </w:tc>
        <w:tc>
          <w:tcPr>
            <w:tcW w:w="460" w:type="pct"/>
            <w:tcBorders>
              <w:top w:val="nil"/>
              <w:left w:val="nil"/>
              <w:bottom w:val="single" w:sz="4" w:space="0" w:color="auto"/>
              <w:right w:val="single" w:sz="4" w:space="0" w:color="auto"/>
            </w:tcBorders>
            <w:shd w:val="clear" w:color="auto" w:fill="auto"/>
            <w:noWrap/>
            <w:vAlign w:val="center"/>
          </w:tcPr>
          <w:p w:rsidR="00745CDF" w:rsidRPr="0018464D" w:rsidRDefault="00745CDF" w:rsidP="00EE649E">
            <w:pPr>
              <w:jc w:val="center"/>
              <w:rPr>
                <w:b/>
                <w:bCs/>
                <w:sz w:val="20"/>
                <w:szCs w:val="20"/>
              </w:rPr>
            </w:pPr>
            <w:r>
              <w:rPr>
                <w:b/>
                <w:bCs/>
                <w:sz w:val="20"/>
                <w:szCs w:val="20"/>
              </w:rPr>
              <w:t>27</w:t>
            </w:r>
          </w:p>
        </w:tc>
        <w:tc>
          <w:tcPr>
            <w:tcW w:w="573" w:type="pct"/>
            <w:tcBorders>
              <w:top w:val="nil"/>
              <w:left w:val="nil"/>
              <w:bottom w:val="single" w:sz="4" w:space="0" w:color="auto"/>
              <w:right w:val="single" w:sz="4" w:space="0" w:color="auto"/>
            </w:tcBorders>
            <w:shd w:val="clear" w:color="auto" w:fill="auto"/>
            <w:noWrap/>
            <w:vAlign w:val="center"/>
          </w:tcPr>
          <w:p w:rsidR="00745CDF" w:rsidRPr="0018464D" w:rsidRDefault="00745CDF" w:rsidP="00EE649E">
            <w:pPr>
              <w:jc w:val="center"/>
              <w:rPr>
                <w:b/>
                <w:bCs/>
                <w:color w:val="000000"/>
                <w:sz w:val="20"/>
                <w:szCs w:val="20"/>
              </w:rPr>
            </w:pPr>
            <w:r>
              <w:rPr>
                <w:b/>
                <w:bCs/>
                <w:color w:val="000000"/>
                <w:sz w:val="20"/>
                <w:szCs w:val="20"/>
              </w:rPr>
              <w:t>415 380</w:t>
            </w:r>
          </w:p>
        </w:tc>
        <w:tc>
          <w:tcPr>
            <w:tcW w:w="580" w:type="pct"/>
            <w:tcBorders>
              <w:top w:val="nil"/>
              <w:left w:val="nil"/>
              <w:bottom w:val="single" w:sz="4" w:space="0" w:color="auto"/>
              <w:right w:val="single" w:sz="4" w:space="0" w:color="auto"/>
            </w:tcBorders>
            <w:shd w:val="clear" w:color="auto" w:fill="auto"/>
            <w:noWrap/>
            <w:vAlign w:val="center"/>
          </w:tcPr>
          <w:p w:rsidR="00745CDF" w:rsidRPr="0018464D" w:rsidRDefault="00745CDF" w:rsidP="00EE649E">
            <w:pPr>
              <w:jc w:val="center"/>
              <w:rPr>
                <w:b/>
                <w:bCs/>
                <w:color w:val="000000"/>
                <w:sz w:val="20"/>
                <w:szCs w:val="20"/>
              </w:rPr>
            </w:pPr>
            <w:r>
              <w:rPr>
                <w:b/>
                <w:bCs/>
                <w:color w:val="000000"/>
                <w:sz w:val="20"/>
                <w:szCs w:val="20"/>
              </w:rPr>
              <w:t>552 456</w:t>
            </w:r>
          </w:p>
        </w:tc>
        <w:tc>
          <w:tcPr>
            <w:tcW w:w="496" w:type="pct"/>
            <w:tcBorders>
              <w:top w:val="nil"/>
              <w:left w:val="nil"/>
              <w:bottom w:val="single" w:sz="4" w:space="0" w:color="auto"/>
              <w:right w:val="single" w:sz="4" w:space="0" w:color="auto"/>
            </w:tcBorders>
            <w:shd w:val="clear" w:color="auto" w:fill="auto"/>
            <w:noWrap/>
            <w:vAlign w:val="center"/>
          </w:tcPr>
          <w:p w:rsidR="00745CDF" w:rsidRPr="0018464D" w:rsidRDefault="00745CDF" w:rsidP="00EE649E">
            <w:pPr>
              <w:jc w:val="center"/>
              <w:rPr>
                <w:b/>
                <w:bCs/>
                <w:color w:val="000000"/>
                <w:sz w:val="20"/>
                <w:szCs w:val="20"/>
              </w:rPr>
            </w:pPr>
            <w:r>
              <w:rPr>
                <w:b/>
                <w:bCs/>
                <w:color w:val="000000"/>
                <w:sz w:val="20"/>
                <w:szCs w:val="20"/>
              </w:rPr>
              <w:t>137 076</w:t>
            </w:r>
          </w:p>
        </w:tc>
        <w:tc>
          <w:tcPr>
            <w:tcW w:w="460" w:type="pct"/>
            <w:tcBorders>
              <w:top w:val="nil"/>
              <w:left w:val="nil"/>
              <w:bottom w:val="single" w:sz="4" w:space="0" w:color="auto"/>
              <w:right w:val="single" w:sz="4" w:space="0" w:color="auto"/>
            </w:tcBorders>
            <w:shd w:val="clear" w:color="auto" w:fill="auto"/>
            <w:noWrap/>
            <w:vAlign w:val="center"/>
          </w:tcPr>
          <w:p w:rsidR="00745CDF" w:rsidRPr="0018464D" w:rsidRDefault="00745CDF" w:rsidP="00EE649E">
            <w:pPr>
              <w:jc w:val="center"/>
              <w:rPr>
                <w:b/>
                <w:bCs/>
                <w:sz w:val="20"/>
                <w:szCs w:val="20"/>
              </w:rPr>
            </w:pPr>
            <w:r>
              <w:rPr>
                <w:b/>
                <w:bCs/>
                <w:sz w:val="20"/>
                <w:szCs w:val="20"/>
              </w:rPr>
              <w:t>33</w:t>
            </w:r>
          </w:p>
        </w:tc>
      </w:tr>
    </w:tbl>
    <w:p w:rsidR="00745CDF" w:rsidRDefault="00745CDF" w:rsidP="008F3D3F">
      <w:pPr>
        <w:ind w:firstLine="539"/>
        <w:contextualSpacing/>
        <w:jc w:val="both"/>
      </w:pPr>
    </w:p>
    <w:p w:rsidR="008F3D3F" w:rsidRPr="00C25D6C" w:rsidRDefault="008F3D3F" w:rsidP="008F3D3F">
      <w:pPr>
        <w:ind w:firstLine="539"/>
        <w:contextualSpacing/>
        <w:jc w:val="both"/>
      </w:pPr>
      <w:r w:rsidRPr="00C25D6C">
        <w:t xml:space="preserve">Общая схема развития электроснабжения </w:t>
      </w:r>
      <w:r w:rsidR="00146CDF">
        <w:t>предполагает</w:t>
      </w:r>
      <w:r w:rsidRPr="00C25D6C">
        <w:t xml:space="preserve"> следующие основные положения и принципы, которых следует придерживаться в части развития электросетей </w:t>
      </w:r>
      <w:r w:rsidR="00146CDF">
        <w:t>Поселения</w:t>
      </w:r>
      <w:r w:rsidRPr="00C25D6C">
        <w:t>:</w:t>
      </w:r>
    </w:p>
    <w:p w:rsidR="008F3D3F" w:rsidRPr="00C25D6C" w:rsidRDefault="008F3D3F" w:rsidP="00666176">
      <w:pPr>
        <w:numPr>
          <w:ilvl w:val="0"/>
          <w:numId w:val="20"/>
        </w:numPr>
        <w:tabs>
          <w:tab w:val="left" w:pos="851"/>
        </w:tabs>
        <w:ind w:left="851" w:hanging="284"/>
        <w:contextualSpacing/>
        <w:jc w:val="both"/>
      </w:pPr>
      <w:r w:rsidRPr="00C25D6C">
        <w:t>осуществление присоединения к сетям централизованного электроснабжения новых потребителей;</w:t>
      </w:r>
    </w:p>
    <w:p w:rsidR="008F3D3F" w:rsidRPr="00C25D6C" w:rsidRDefault="008F3D3F" w:rsidP="00666176">
      <w:pPr>
        <w:numPr>
          <w:ilvl w:val="0"/>
          <w:numId w:val="20"/>
        </w:numPr>
        <w:tabs>
          <w:tab w:val="left" w:pos="851"/>
        </w:tabs>
        <w:ind w:left="851" w:hanging="284"/>
        <w:contextualSpacing/>
        <w:jc w:val="both"/>
      </w:pPr>
      <w:r w:rsidRPr="00C25D6C">
        <w:t>обеспечение более полного использования существующих сетей;</w:t>
      </w:r>
    </w:p>
    <w:p w:rsidR="008F3D3F" w:rsidRPr="00C25D6C" w:rsidRDefault="008F3D3F" w:rsidP="00666176">
      <w:pPr>
        <w:numPr>
          <w:ilvl w:val="0"/>
          <w:numId w:val="20"/>
        </w:numPr>
        <w:tabs>
          <w:tab w:val="left" w:pos="851"/>
        </w:tabs>
        <w:ind w:left="851" w:hanging="284"/>
        <w:contextualSpacing/>
        <w:jc w:val="both"/>
      </w:pPr>
      <w:r w:rsidRPr="00C25D6C">
        <w:t>усиление пропускной способности сетей 35-110 кВ;</w:t>
      </w:r>
    </w:p>
    <w:p w:rsidR="00E3729F" w:rsidRPr="00E3729F" w:rsidRDefault="008F3D3F" w:rsidP="00666176">
      <w:pPr>
        <w:numPr>
          <w:ilvl w:val="0"/>
          <w:numId w:val="20"/>
        </w:numPr>
        <w:tabs>
          <w:tab w:val="left" w:pos="851"/>
        </w:tabs>
        <w:ind w:left="851" w:hanging="284"/>
        <w:contextualSpacing/>
        <w:jc w:val="both"/>
      </w:pPr>
      <w:r w:rsidRPr="00C25D6C">
        <w:t xml:space="preserve">ограничение расхода электроэнергии на ее </w:t>
      </w:r>
      <w:r w:rsidRPr="00E3729F">
        <w:t>транспортировку</w:t>
      </w:r>
      <w:r w:rsidR="00E3729F" w:rsidRPr="00E3729F">
        <w:t>;</w:t>
      </w:r>
    </w:p>
    <w:p w:rsidR="008F3D3F" w:rsidRPr="00E3729F" w:rsidRDefault="00E3729F" w:rsidP="00666176">
      <w:pPr>
        <w:numPr>
          <w:ilvl w:val="0"/>
          <w:numId w:val="20"/>
        </w:numPr>
        <w:tabs>
          <w:tab w:val="left" w:pos="851"/>
        </w:tabs>
        <w:ind w:left="851" w:hanging="284"/>
        <w:contextualSpacing/>
        <w:jc w:val="both"/>
      </w:pPr>
      <w:r w:rsidRPr="00E3729F">
        <w:t>реконструкция существующих электрических и трансформаторных подстанций</w:t>
      </w:r>
      <w:r w:rsidR="008F3D3F" w:rsidRPr="00E3729F">
        <w:t>.</w:t>
      </w:r>
    </w:p>
    <w:p w:rsidR="006631E7" w:rsidRDefault="006631E7" w:rsidP="008F3D3F">
      <w:pPr>
        <w:ind w:firstLine="539"/>
        <w:contextualSpacing/>
        <w:jc w:val="both"/>
      </w:pPr>
    </w:p>
    <w:p w:rsidR="008F3D3F" w:rsidRDefault="00FB5867" w:rsidP="00880865">
      <w:pPr>
        <w:ind w:firstLine="567"/>
        <w:contextualSpacing/>
        <w:jc w:val="both"/>
      </w:pPr>
      <w:r>
        <w:t>В настоящее время мощности</w:t>
      </w:r>
      <w:r w:rsidR="008F3D3F" w:rsidRPr="00C25D6C">
        <w:t xml:space="preserve"> энергосистемы Поселения</w:t>
      </w:r>
      <w:r w:rsidR="00A779B7" w:rsidRPr="00C25D6C">
        <w:t xml:space="preserve"> достаточно для обеспечения </w:t>
      </w:r>
      <w:r w:rsidR="00C046B7" w:rsidRPr="00C25D6C">
        <w:t xml:space="preserve">электроэнергией </w:t>
      </w:r>
      <w:r w:rsidR="00192A8C" w:rsidRPr="00C25D6C">
        <w:t xml:space="preserve">существующих </w:t>
      </w:r>
      <w:r w:rsidR="00C046B7" w:rsidRPr="00C25D6C">
        <w:t>потребителей.</w:t>
      </w:r>
    </w:p>
    <w:p w:rsidR="00FF5BA5" w:rsidRDefault="00FF5BA5" w:rsidP="00880865">
      <w:pPr>
        <w:ind w:firstLine="567"/>
        <w:contextualSpacing/>
        <w:jc w:val="both"/>
      </w:pPr>
    </w:p>
    <w:p w:rsidR="00026A11" w:rsidRPr="00C25D6C" w:rsidRDefault="00026A11" w:rsidP="00880865">
      <w:pPr>
        <w:ind w:firstLine="567"/>
        <w:contextualSpacing/>
        <w:jc w:val="both"/>
      </w:pPr>
      <w:r>
        <w:t xml:space="preserve">Учитывая, что </w:t>
      </w:r>
      <w:r w:rsidR="00E02E3E" w:rsidRPr="00E02E3E">
        <w:t>значительная</w:t>
      </w:r>
      <w:r w:rsidR="006E3965" w:rsidRPr="00E02E3E">
        <w:t xml:space="preserve"> часть</w:t>
      </w:r>
      <w:r w:rsidR="006E3965">
        <w:t xml:space="preserve"> предприятий Поселения либо </w:t>
      </w:r>
      <w:r w:rsidR="0019659D">
        <w:t xml:space="preserve">не </w:t>
      </w:r>
      <w:r w:rsidR="006E3965">
        <w:t>работает на полную мощность, либо прекратило свое существование, в Поселении создан запас в системе энергоснабжения.</w:t>
      </w:r>
    </w:p>
    <w:p w:rsidR="005B443A" w:rsidRDefault="005B443A" w:rsidP="005B443A">
      <w:pPr>
        <w:ind w:firstLine="567"/>
        <w:contextualSpacing/>
        <w:jc w:val="both"/>
      </w:pPr>
      <w:r w:rsidRPr="00E07832">
        <w:t>В долгосрочной перспективе до 203</w:t>
      </w:r>
      <w:r w:rsidR="00231B1C">
        <w:t>3</w:t>
      </w:r>
      <w:r w:rsidRPr="00E07832">
        <w:t xml:space="preserve"> года можно прогнозировать увеличение нагрузки на электрические сети Поселения, по итогам нового строительства производственных и административных объектов и общего роста энергопотребления хозяйствами и населением, связанного с улучшением социально-экономического положения </w:t>
      </w:r>
      <w:r w:rsidR="00026A11">
        <w:t>Поселения</w:t>
      </w:r>
      <w:r w:rsidRPr="00E07832">
        <w:t>.</w:t>
      </w:r>
    </w:p>
    <w:p w:rsidR="00C6504A" w:rsidRDefault="00C6504A" w:rsidP="005B443A">
      <w:pPr>
        <w:ind w:firstLine="567"/>
        <w:contextualSpacing/>
        <w:jc w:val="both"/>
      </w:pPr>
    </w:p>
    <w:p w:rsidR="00485C12" w:rsidRDefault="00A66EF3" w:rsidP="005B443A">
      <w:pPr>
        <w:ind w:firstLine="567"/>
        <w:contextualSpacing/>
        <w:jc w:val="both"/>
      </w:pPr>
      <w:r>
        <w:t>Для энергоснабжения</w:t>
      </w:r>
      <w:r w:rsidR="00AE2720">
        <w:t xml:space="preserve"> нов</w:t>
      </w:r>
      <w:r>
        <w:t>ых</w:t>
      </w:r>
      <w:r w:rsidR="00AE2720">
        <w:t xml:space="preserve"> </w:t>
      </w:r>
      <w:r>
        <w:t xml:space="preserve">жилых </w:t>
      </w:r>
      <w:r w:rsidR="00AE2720">
        <w:t>микрорайон</w:t>
      </w:r>
      <w:r>
        <w:t>ов</w:t>
      </w:r>
      <w:r w:rsidR="00AE2720">
        <w:t xml:space="preserve"> (</w:t>
      </w:r>
      <w:r>
        <w:t>см</w:t>
      </w:r>
      <w:proofErr w:type="gramStart"/>
      <w:r>
        <w:t>.</w:t>
      </w:r>
      <w:r w:rsidRPr="000A51C2">
        <w:t>Р</w:t>
      </w:r>
      <w:proofErr w:type="gramEnd"/>
      <w:r w:rsidRPr="000A51C2">
        <w:t xml:space="preserve">аздел </w:t>
      </w:r>
      <w:r w:rsidR="000A51C2" w:rsidRPr="000A51C2">
        <w:t>6</w:t>
      </w:r>
      <w:r w:rsidR="00AE2720" w:rsidRPr="000A51C2">
        <w:t>)</w:t>
      </w:r>
      <w:r w:rsidR="00AE2720">
        <w:t xml:space="preserve"> </w:t>
      </w:r>
      <w:r w:rsidR="00AE2720" w:rsidRPr="00A66EF3">
        <w:t xml:space="preserve">потребуется </w:t>
      </w:r>
      <w:r w:rsidRPr="00A66EF3">
        <w:t>строительство</w:t>
      </w:r>
      <w:r w:rsidR="00AE2720" w:rsidRPr="00A66EF3">
        <w:t xml:space="preserve"> высоковольтных </w:t>
      </w:r>
      <w:r w:rsidR="004C328E" w:rsidRPr="00A66EF3">
        <w:t xml:space="preserve">ЛЭП </w:t>
      </w:r>
      <w:r w:rsidRPr="00A66EF3">
        <w:t xml:space="preserve">и электрических подстанций </w:t>
      </w:r>
      <w:r w:rsidR="00AE2720" w:rsidRPr="00A66EF3">
        <w:t>10</w:t>
      </w:r>
      <w:r w:rsidRPr="00A66EF3">
        <w:t>/6</w:t>
      </w:r>
      <w:r w:rsidR="00AE2720" w:rsidRPr="00A66EF3">
        <w:t xml:space="preserve"> кВ.</w:t>
      </w:r>
    </w:p>
    <w:p w:rsidR="00AE2720" w:rsidRDefault="00485C12" w:rsidP="005B443A">
      <w:pPr>
        <w:ind w:firstLine="567"/>
        <w:contextualSpacing/>
        <w:jc w:val="both"/>
      </w:pPr>
      <w:r>
        <w:t>Первоочередным является обеспечение электроснабжени</w:t>
      </w:r>
      <w:r w:rsidR="004C328E">
        <w:t>ем</w:t>
      </w:r>
      <w:r>
        <w:t xml:space="preserve"> микрорайона </w:t>
      </w:r>
      <w:proofErr w:type="gramStart"/>
      <w:r w:rsidR="00E02E3E">
        <w:t>Калининский</w:t>
      </w:r>
      <w:proofErr w:type="gramEnd"/>
      <w:r>
        <w:t>.</w:t>
      </w:r>
    </w:p>
    <w:p w:rsidR="00C6504A" w:rsidRDefault="00967E51" w:rsidP="005B443A">
      <w:pPr>
        <w:ind w:firstLine="567"/>
        <w:contextualSpacing/>
        <w:jc w:val="both"/>
      </w:pPr>
      <w:r>
        <w:t>Проектирование линий электропередач для электроснабжения новых микрорайонов выполняется отдельным специализированным проектом</w:t>
      </w:r>
      <w:r w:rsidR="00C6504A">
        <w:t>.</w:t>
      </w:r>
    </w:p>
    <w:p w:rsidR="00E02E3E" w:rsidRDefault="00E02E3E" w:rsidP="005B443A">
      <w:pPr>
        <w:ind w:firstLine="567"/>
        <w:contextualSpacing/>
        <w:jc w:val="both"/>
      </w:pPr>
      <w:r>
        <w:t>На расчетный срок Генпланом Поселения предусмотрен вынос ЛЭП из развиваемой жилой зоны на юго-западе Поселения, в том числе:</w:t>
      </w:r>
    </w:p>
    <w:p w:rsidR="00E02E3E" w:rsidRPr="00CF1E8A" w:rsidRDefault="00E02E3E" w:rsidP="00666176">
      <w:pPr>
        <w:numPr>
          <w:ilvl w:val="0"/>
          <w:numId w:val="20"/>
        </w:numPr>
        <w:tabs>
          <w:tab w:val="left" w:pos="851"/>
        </w:tabs>
        <w:ind w:left="851" w:hanging="284"/>
        <w:contextualSpacing/>
        <w:jc w:val="both"/>
      </w:pPr>
      <w:r>
        <w:t xml:space="preserve">демонтаж ЛЭП </w:t>
      </w:r>
      <w:r w:rsidRPr="00CF1E8A">
        <w:t xml:space="preserve">10 кВ – </w:t>
      </w:r>
      <w:r w:rsidR="00CF1E8A" w:rsidRPr="00CF1E8A">
        <w:t>11,5</w:t>
      </w:r>
      <w:r w:rsidRPr="00CF1E8A">
        <w:t xml:space="preserve"> км; прокладка </w:t>
      </w:r>
      <w:r w:rsidR="009D5E1D" w:rsidRPr="00CF1E8A">
        <w:t xml:space="preserve">ЛЭП 10 кВ – </w:t>
      </w:r>
      <w:r w:rsidR="00CF1E8A" w:rsidRPr="00CF1E8A">
        <w:t>14,5</w:t>
      </w:r>
      <w:r w:rsidR="009D5E1D" w:rsidRPr="00CF1E8A">
        <w:t xml:space="preserve"> км;</w:t>
      </w:r>
    </w:p>
    <w:p w:rsidR="009D5E1D" w:rsidRPr="00CF1E8A" w:rsidRDefault="009D5E1D" w:rsidP="00666176">
      <w:pPr>
        <w:numPr>
          <w:ilvl w:val="0"/>
          <w:numId w:val="20"/>
        </w:numPr>
        <w:tabs>
          <w:tab w:val="left" w:pos="851"/>
        </w:tabs>
        <w:ind w:left="851" w:hanging="284"/>
        <w:contextualSpacing/>
        <w:jc w:val="both"/>
      </w:pPr>
      <w:r w:rsidRPr="00CF1E8A">
        <w:t xml:space="preserve">демонтаж ЛЭП 110 кВ – </w:t>
      </w:r>
      <w:r w:rsidR="00CF1E8A" w:rsidRPr="00CF1E8A">
        <w:t>3</w:t>
      </w:r>
      <w:r w:rsidRPr="00CF1E8A">
        <w:t xml:space="preserve"> км; прокладка ЛЭП 110 кВ – </w:t>
      </w:r>
      <w:r w:rsidR="00CF1E8A" w:rsidRPr="00CF1E8A">
        <w:t>3,8</w:t>
      </w:r>
      <w:r w:rsidR="005F3A05" w:rsidRPr="00CF1E8A">
        <w:t xml:space="preserve"> км.</w:t>
      </w:r>
    </w:p>
    <w:p w:rsidR="00026A11" w:rsidRDefault="005F3A05" w:rsidP="005B443A">
      <w:pPr>
        <w:ind w:firstLine="567"/>
        <w:contextualSpacing/>
        <w:jc w:val="both"/>
      </w:pPr>
      <w:r>
        <w:t xml:space="preserve">По итогам данных мероприятий пригодными для жилищного строительства станут </w:t>
      </w:r>
      <w:r w:rsidR="000A51C2">
        <w:t>14,5</w:t>
      </w:r>
      <w:r>
        <w:t xml:space="preserve"> га территории Поселения.</w:t>
      </w:r>
    </w:p>
    <w:p w:rsidR="005F3A05" w:rsidRDefault="005F3A05" w:rsidP="005B443A">
      <w:pPr>
        <w:ind w:firstLine="567"/>
        <w:contextualSpacing/>
        <w:jc w:val="both"/>
      </w:pPr>
    </w:p>
    <w:p w:rsidR="00C07F45" w:rsidRPr="00524569" w:rsidRDefault="00C07F45" w:rsidP="00666176">
      <w:pPr>
        <w:pStyle w:val="10"/>
        <w:numPr>
          <w:ilvl w:val="1"/>
          <w:numId w:val="27"/>
        </w:numPr>
        <w:spacing w:before="0"/>
        <w:ind w:left="709" w:right="-2"/>
        <w:contextualSpacing/>
        <w:jc w:val="center"/>
        <w:rPr>
          <w:rFonts w:ascii="Times New Roman" w:hAnsi="Times New Roman" w:cs="Times New Roman"/>
          <w:kern w:val="0"/>
          <w:sz w:val="28"/>
          <w:szCs w:val="28"/>
        </w:rPr>
      </w:pPr>
      <w:bookmarkStart w:id="314" w:name="_Toc370479646"/>
      <w:r w:rsidRPr="00524569">
        <w:rPr>
          <w:rFonts w:ascii="Times New Roman" w:hAnsi="Times New Roman" w:cs="Times New Roman"/>
          <w:kern w:val="0"/>
          <w:sz w:val="28"/>
          <w:szCs w:val="28"/>
        </w:rPr>
        <w:t>Водоснабжение</w:t>
      </w:r>
      <w:bookmarkEnd w:id="314"/>
    </w:p>
    <w:p w:rsidR="00651E42" w:rsidRDefault="00651E42" w:rsidP="00A92558">
      <w:pPr>
        <w:ind w:firstLine="539"/>
        <w:contextualSpacing/>
        <w:jc w:val="both"/>
      </w:pPr>
      <w:r>
        <w:t>Система водоснабжения поселка Спирово организована от 18 артезианских скважин.</w:t>
      </w:r>
    </w:p>
    <w:p w:rsidR="00B16DAF" w:rsidRDefault="00B16DAF" w:rsidP="00A92558">
      <w:pPr>
        <w:ind w:firstLine="539"/>
        <w:contextualSpacing/>
        <w:jc w:val="both"/>
      </w:pPr>
      <w:r>
        <w:t xml:space="preserve">Суммарная величина </w:t>
      </w:r>
      <w:proofErr w:type="spellStart"/>
      <w:r>
        <w:t>водоотбора</w:t>
      </w:r>
      <w:proofErr w:type="spellEnd"/>
      <w:r>
        <w:t xml:space="preserve"> для нужд Поселения не превышает 1500 куб</w:t>
      </w:r>
      <w:proofErr w:type="gramStart"/>
      <w:r>
        <w:t>.м</w:t>
      </w:r>
      <w:proofErr w:type="gramEnd"/>
      <w:r>
        <w:t>/сутки.</w:t>
      </w:r>
    </w:p>
    <w:p w:rsidR="00902E19" w:rsidRDefault="00902E19" w:rsidP="00A92558">
      <w:pPr>
        <w:ind w:firstLine="539"/>
        <w:contextualSpacing/>
        <w:jc w:val="both"/>
      </w:pPr>
      <w:r>
        <w:t>Общая протяженность сетей водоснабжения Поселения 12 998 м, материал труб чугун, диаметр труб 100 мм.</w:t>
      </w:r>
    </w:p>
    <w:p w:rsidR="00B4327B" w:rsidRDefault="00B4327B" w:rsidP="00651E42">
      <w:pPr>
        <w:spacing w:before="240"/>
        <w:ind w:firstLine="540"/>
        <w:contextualSpacing/>
        <w:jc w:val="both"/>
        <w:rPr>
          <w:b/>
        </w:rPr>
      </w:pPr>
    </w:p>
    <w:p w:rsidR="00651E42" w:rsidRPr="00651E42" w:rsidRDefault="00651E42" w:rsidP="00651E42">
      <w:pPr>
        <w:spacing w:before="240"/>
        <w:ind w:firstLine="540"/>
        <w:contextualSpacing/>
        <w:jc w:val="both"/>
      </w:pPr>
      <w:r w:rsidRPr="00651E42">
        <w:rPr>
          <w:b/>
        </w:rPr>
        <w:t xml:space="preserve">Таблица 7.2.1. </w:t>
      </w:r>
      <w:r w:rsidRPr="00651E42">
        <w:t>Характеристика водозаборов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588"/>
        <w:gridCol w:w="4766"/>
        <w:gridCol w:w="844"/>
        <w:gridCol w:w="838"/>
        <w:gridCol w:w="1121"/>
        <w:gridCol w:w="838"/>
        <w:gridCol w:w="840"/>
      </w:tblGrid>
      <w:tr w:rsidR="00651E42" w:rsidRPr="00211E56" w:rsidTr="00E549A9">
        <w:trPr>
          <w:trHeight w:val="567"/>
          <w:tblHeader/>
        </w:trPr>
        <w:tc>
          <w:tcPr>
            <w:tcW w:w="299" w:type="pct"/>
            <w:vMerge w:val="restart"/>
            <w:shd w:val="clear" w:color="auto" w:fill="auto"/>
            <w:vAlign w:val="center"/>
          </w:tcPr>
          <w:p w:rsidR="00651E42" w:rsidRPr="00651E42" w:rsidRDefault="00651E42" w:rsidP="00651E42">
            <w:pPr>
              <w:jc w:val="center"/>
              <w:rPr>
                <w:b/>
                <w:bCs/>
                <w:sz w:val="20"/>
                <w:szCs w:val="20"/>
              </w:rPr>
            </w:pPr>
            <w:r w:rsidRPr="00651E42">
              <w:rPr>
                <w:b/>
                <w:bCs/>
                <w:sz w:val="20"/>
                <w:szCs w:val="20"/>
              </w:rPr>
              <w:t>№</w:t>
            </w:r>
            <w:r w:rsidR="00AF5ACC">
              <w:rPr>
                <w:b/>
                <w:bCs/>
                <w:sz w:val="20"/>
                <w:szCs w:val="20"/>
              </w:rPr>
              <w:t xml:space="preserve"> </w:t>
            </w:r>
            <w:proofErr w:type="spellStart"/>
            <w:r w:rsidR="00AF5ACC">
              <w:rPr>
                <w:b/>
                <w:bCs/>
                <w:sz w:val="20"/>
                <w:szCs w:val="20"/>
              </w:rPr>
              <w:t>скв</w:t>
            </w:r>
            <w:proofErr w:type="spellEnd"/>
          </w:p>
        </w:tc>
        <w:tc>
          <w:tcPr>
            <w:tcW w:w="2423" w:type="pct"/>
            <w:vMerge w:val="restart"/>
            <w:shd w:val="clear" w:color="auto" w:fill="auto"/>
            <w:vAlign w:val="center"/>
          </w:tcPr>
          <w:p w:rsidR="00651E42" w:rsidRPr="00651E42" w:rsidRDefault="00651E42" w:rsidP="00651E42">
            <w:pPr>
              <w:jc w:val="center"/>
              <w:rPr>
                <w:b/>
                <w:bCs/>
                <w:sz w:val="20"/>
                <w:szCs w:val="20"/>
              </w:rPr>
            </w:pPr>
            <w:r w:rsidRPr="00651E42">
              <w:rPr>
                <w:b/>
                <w:bCs/>
                <w:sz w:val="20"/>
                <w:szCs w:val="20"/>
              </w:rPr>
              <w:t>Расположение сооружения водоснабжения</w:t>
            </w:r>
          </w:p>
        </w:tc>
        <w:tc>
          <w:tcPr>
            <w:tcW w:w="429" w:type="pct"/>
            <w:vMerge w:val="restart"/>
            <w:shd w:val="clear" w:color="auto" w:fill="auto"/>
            <w:textDirection w:val="btLr"/>
            <w:vAlign w:val="center"/>
          </w:tcPr>
          <w:p w:rsidR="00651E42" w:rsidRPr="00651E42" w:rsidRDefault="00651E42" w:rsidP="00651E42">
            <w:pPr>
              <w:ind w:right="113"/>
              <w:jc w:val="center"/>
              <w:rPr>
                <w:b/>
                <w:bCs/>
                <w:sz w:val="20"/>
                <w:szCs w:val="20"/>
              </w:rPr>
            </w:pPr>
            <w:r w:rsidRPr="00651E42">
              <w:rPr>
                <w:b/>
                <w:bCs/>
                <w:sz w:val="20"/>
                <w:szCs w:val="20"/>
              </w:rPr>
              <w:t>Год  бурения</w:t>
            </w:r>
          </w:p>
        </w:tc>
        <w:tc>
          <w:tcPr>
            <w:tcW w:w="426" w:type="pct"/>
            <w:vMerge w:val="restart"/>
            <w:shd w:val="clear" w:color="auto" w:fill="auto"/>
            <w:textDirection w:val="btLr"/>
            <w:vAlign w:val="center"/>
          </w:tcPr>
          <w:p w:rsidR="00651E42" w:rsidRPr="00651E42" w:rsidRDefault="00651E42" w:rsidP="00651E42">
            <w:pPr>
              <w:jc w:val="center"/>
              <w:rPr>
                <w:b/>
                <w:bCs/>
                <w:sz w:val="20"/>
                <w:szCs w:val="20"/>
              </w:rPr>
            </w:pPr>
            <w:r w:rsidRPr="00651E42">
              <w:rPr>
                <w:b/>
                <w:bCs/>
                <w:sz w:val="20"/>
                <w:szCs w:val="20"/>
              </w:rPr>
              <w:t xml:space="preserve">Глубина скважины, </w:t>
            </w:r>
            <w:proofErr w:type="gramStart"/>
            <w:r w:rsidRPr="00651E42">
              <w:rPr>
                <w:b/>
                <w:bCs/>
                <w:sz w:val="20"/>
                <w:szCs w:val="20"/>
              </w:rPr>
              <w:t>м</w:t>
            </w:r>
            <w:proofErr w:type="gramEnd"/>
          </w:p>
        </w:tc>
        <w:tc>
          <w:tcPr>
            <w:tcW w:w="1423" w:type="pct"/>
            <w:gridSpan w:val="3"/>
            <w:vAlign w:val="center"/>
          </w:tcPr>
          <w:p w:rsidR="00651E42" w:rsidRPr="00C22CEB" w:rsidRDefault="00651E42" w:rsidP="00651E42">
            <w:pPr>
              <w:ind w:right="113"/>
              <w:jc w:val="center"/>
              <w:rPr>
                <w:b/>
                <w:bCs/>
                <w:sz w:val="20"/>
                <w:szCs w:val="20"/>
              </w:rPr>
            </w:pPr>
            <w:r w:rsidRPr="00C22CEB">
              <w:rPr>
                <w:b/>
                <w:bCs/>
                <w:sz w:val="20"/>
                <w:szCs w:val="20"/>
              </w:rPr>
              <w:t xml:space="preserve">Размеры зон санитарной охраны, </w:t>
            </w:r>
            <w:proofErr w:type="gramStart"/>
            <w:r w:rsidRPr="00C22CEB">
              <w:rPr>
                <w:b/>
                <w:bCs/>
                <w:sz w:val="20"/>
                <w:szCs w:val="20"/>
              </w:rPr>
              <w:t>м</w:t>
            </w:r>
            <w:proofErr w:type="gramEnd"/>
          </w:p>
        </w:tc>
      </w:tr>
      <w:tr w:rsidR="00651E42" w:rsidRPr="00211E56" w:rsidTr="00E549A9">
        <w:trPr>
          <w:cantSplit/>
          <w:trHeight w:val="1774"/>
          <w:tblHeader/>
        </w:trPr>
        <w:tc>
          <w:tcPr>
            <w:tcW w:w="299" w:type="pct"/>
            <w:vMerge/>
            <w:shd w:val="clear" w:color="auto" w:fill="auto"/>
            <w:vAlign w:val="center"/>
          </w:tcPr>
          <w:p w:rsidR="00651E42" w:rsidRPr="00651E42" w:rsidRDefault="00651E42" w:rsidP="00651E42">
            <w:pPr>
              <w:rPr>
                <w:sz w:val="20"/>
                <w:szCs w:val="20"/>
              </w:rPr>
            </w:pPr>
          </w:p>
        </w:tc>
        <w:tc>
          <w:tcPr>
            <w:tcW w:w="2423" w:type="pct"/>
            <w:vMerge/>
            <w:shd w:val="clear" w:color="auto" w:fill="auto"/>
            <w:vAlign w:val="center"/>
          </w:tcPr>
          <w:p w:rsidR="00651E42" w:rsidRPr="00651E42" w:rsidRDefault="00651E42" w:rsidP="00651E42">
            <w:pPr>
              <w:rPr>
                <w:sz w:val="20"/>
                <w:szCs w:val="20"/>
              </w:rPr>
            </w:pPr>
          </w:p>
        </w:tc>
        <w:tc>
          <w:tcPr>
            <w:tcW w:w="429" w:type="pct"/>
            <w:vMerge/>
            <w:shd w:val="clear" w:color="auto" w:fill="auto"/>
            <w:vAlign w:val="center"/>
          </w:tcPr>
          <w:p w:rsidR="00651E42" w:rsidRPr="00651E42" w:rsidRDefault="00651E42" w:rsidP="00651E42">
            <w:pPr>
              <w:rPr>
                <w:sz w:val="20"/>
                <w:szCs w:val="20"/>
              </w:rPr>
            </w:pPr>
          </w:p>
        </w:tc>
        <w:tc>
          <w:tcPr>
            <w:tcW w:w="426" w:type="pct"/>
            <w:vMerge/>
            <w:shd w:val="clear" w:color="auto" w:fill="auto"/>
            <w:vAlign w:val="center"/>
          </w:tcPr>
          <w:p w:rsidR="00651E42" w:rsidRPr="00651E42" w:rsidRDefault="00651E42" w:rsidP="00651E42">
            <w:pPr>
              <w:rPr>
                <w:sz w:val="20"/>
                <w:szCs w:val="20"/>
              </w:rPr>
            </w:pPr>
          </w:p>
        </w:tc>
        <w:tc>
          <w:tcPr>
            <w:tcW w:w="570" w:type="pct"/>
            <w:textDirection w:val="btLr"/>
            <w:vAlign w:val="center"/>
          </w:tcPr>
          <w:p w:rsidR="00651E42" w:rsidRPr="00C22CEB" w:rsidRDefault="00651E42" w:rsidP="00651E42">
            <w:pPr>
              <w:ind w:left="113" w:right="113"/>
              <w:jc w:val="center"/>
              <w:rPr>
                <w:b/>
                <w:sz w:val="20"/>
                <w:szCs w:val="20"/>
              </w:rPr>
            </w:pPr>
            <w:r w:rsidRPr="00C22CEB">
              <w:rPr>
                <w:b/>
                <w:sz w:val="20"/>
                <w:szCs w:val="20"/>
              </w:rPr>
              <w:t>1 пояс</w:t>
            </w:r>
          </w:p>
        </w:tc>
        <w:tc>
          <w:tcPr>
            <w:tcW w:w="426" w:type="pct"/>
            <w:textDirection w:val="btLr"/>
            <w:vAlign w:val="center"/>
          </w:tcPr>
          <w:p w:rsidR="00651E42" w:rsidRPr="00C22CEB" w:rsidRDefault="00651E42" w:rsidP="00651E42">
            <w:pPr>
              <w:ind w:left="113" w:right="113"/>
              <w:jc w:val="center"/>
              <w:rPr>
                <w:b/>
                <w:sz w:val="20"/>
                <w:szCs w:val="20"/>
              </w:rPr>
            </w:pPr>
            <w:r w:rsidRPr="00C22CEB">
              <w:rPr>
                <w:b/>
                <w:sz w:val="20"/>
                <w:szCs w:val="20"/>
              </w:rPr>
              <w:t>2 пояс</w:t>
            </w:r>
          </w:p>
        </w:tc>
        <w:tc>
          <w:tcPr>
            <w:tcW w:w="427" w:type="pct"/>
            <w:textDirection w:val="btLr"/>
            <w:vAlign w:val="center"/>
          </w:tcPr>
          <w:p w:rsidR="00651E42" w:rsidRPr="00C22CEB" w:rsidRDefault="00651E42" w:rsidP="00651E42">
            <w:pPr>
              <w:ind w:left="113" w:right="113"/>
              <w:jc w:val="center"/>
              <w:rPr>
                <w:b/>
                <w:sz w:val="20"/>
                <w:szCs w:val="20"/>
              </w:rPr>
            </w:pPr>
            <w:r w:rsidRPr="00C22CEB">
              <w:rPr>
                <w:b/>
                <w:sz w:val="20"/>
                <w:szCs w:val="20"/>
              </w:rPr>
              <w:t>3 пояс</w:t>
            </w:r>
          </w:p>
        </w:tc>
      </w:tr>
      <w:tr w:rsidR="00C22CEB" w:rsidRPr="00211E56" w:rsidTr="00E549A9">
        <w:trPr>
          <w:trHeight w:val="20"/>
        </w:trPr>
        <w:tc>
          <w:tcPr>
            <w:tcW w:w="299" w:type="pct"/>
            <w:shd w:val="clear" w:color="auto" w:fill="auto"/>
            <w:noWrap/>
            <w:vAlign w:val="center"/>
          </w:tcPr>
          <w:p w:rsidR="00C22CEB" w:rsidRPr="00651E42" w:rsidRDefault="00C22CEB" w:rsidP="00651E42">
            <w:pPr>
              <w:jc w:val="center"/>
              <w:rPr>
                <w:sz w:val="20"/>
                <w:szCs w:val="20"/>
              </w:rPr>
            </w:pPr>
            <w:r w:rsidRPr="00651E42">
              <w:rPr>
                <w:sz w:val="20"/>
                <w:szCs w:val="20"/>
              </w:rPr>
              <w:t>1</w:t>
            </w:r>
          </w:p>
        </w:tc>
        <w:tc>
          <w:tcPr>
            <w:tcW w:w="2423" w:type="pct"/>
            <w:shd w:val="clear" w:color="auto" w:fill="auto"/>
            <w:vAlign w:val="center"/>
          </w:tcPr>
          <w:p w:rsidR="00C22CEB" w:rsidRPr="00651E42" w:rsidRDefault="00C22CEB" w:rsidP="00651E42">
            <w:pPr>
              <w:rPr>
                <w:sz w:val="20"/>
                <w:szCs w:val="20"/>
              </w:rPr>
            </w:pPr>
            <w:r w:rsidRPr="00651E42">
              <w:rPr>
                <w:sz w:val="20"/>
                <w:szCs w:val="20"/>
              </w:rPr>
              <w:t>Железнодорожная станция Спирово</w:t>
            </w:r>
          </w:p>
        </w:tc>
        <w:tc>
          <w:tcPr>
            <w:tcW w:w="429" w:type="pct"/>
            <w:shd w:val="clear" w:color="auto" w:fill="auto"/>
            <w:vAlign w:val="center"/>
          </w:tcPr>
          <w:p w:rsidR="00C22CEB" w:rsidRPr="00651E42" w:rsidRDefault="00C22CEB" w:rsidP="00651E42">
            <w:pPr>
              <w:jc w:val="center"/>
              <w:rPr>
                <w:sz w:val="20"/>
                <w:szCs w:val="20"/>
              </w:rPr>
            </w:pPr>
            <w:r w:rsidRPr="00651E42">
              <w:rPr>
                <w:sz w:val="20"/>
                <w:szCs w:val="20"/>
              </w:rPr>
              <w:t>1939</w:t>
            </w:r>
          </w:p>
        </w:tc>
        <w:tc>
          <w:tcPr>
            <w:tcW w:w="426" w:type="pct"/>
            <w:shd w:val="clear" w:color="auto" w:fill="auto"/>
            <w:vAlign w:val="center"/>
          </w:tcPr>
          <w:p w:rsidR="00C22CEB" w:rsidRPr="00651E42" w:rsidRDefault="00C22CEB" w:rsidP="00651E42">
            <w:pPr>
              <w:jc w:val="center"/>
              <w:rPr>
                <w:sz w:val="20"/>
                <w:szCs w:val="20"/>
              </w:rPr>
            </w:pPr>
            <w:r w:rsidRPr="00651E42">
              <w:rPr>
                <w:sz w:val="20"/>
                <w:szCs w:val="20"/>
              </w:rPr>
              <w:t>101</w:t>
            </w:r>
          </w:p>
        </w:tc>
        <w:tc>
          <w:tcPr>
            <w:tcW w:w="570" w:type="pct"/>
            <w:vAlign w:val="center"/>
          </w:tcPr>
          <w:p w:rsidR="00C22CEB" w:rsidRPr="00C22CEB" w:rsidRDefault="00C22CEB" w:rsidP="00651E42">
            <w:pPr>
              <w:jc w:val="center"/>
              <w:rPr>
                <w:sz w:val="20"/>
                <w:szCs w:val="20"/>
              </w:rPr>
            </w:pPr>
            <w:r w:rsidRPr="00C22CEB">
              <w:rPr>
                <w:sz w:val="20"/>
                <w:szCs w:val="20"/>
              </w:rPr>
              <w:t>30</w:t>
            </w:r>
          </w:p>
        </w:tc>
        <w:tc>
          <w:tcPr>
            <w:tcW w:w="426" w:type="pct"/>
            <w:vAlign w:val="center"/>
          </w:tcPr>
          <w:p w:rsidR="00C22CEB" w:rsidRPr="00C22CEB" w:rsidRDefault="00C22CEB" w:rsidP="00C22CEB">
            <w:pPr>
              <w:jc w:val="center"/>
              <w:rPr>
                <w:sz w:val="20"/>
                <w:szCs w:val="20"/>
              </w:rPr>
            </w:pPr>
            <w:r w:rsidRPr="00C22CEB">
              <w:rPr>
                <w:sz w:val="20"/>
                <w:szCs w:val="20"/>
              </w:rPr>
              <w:t>87</w:t>
            </w:r>
          </w:p>
        </w:tc>
        <w:tc>
          <w:tcPr>
            <w:tcW w:w="427" w:type="pct"/>
            <w:vAlign w:val="center"/>
          </w:tcPr>
          <w:p w:rsidR="00C22CEB" w:rsidRPr="00C22CEB" w:rsidRDefault="00C22CEB" w:rsidP="00C22CEB">
            <w:pPr>
              <w:jc w:val="center"/>
              <w:rPr>
                <w:sz w:val="20"/>
                <w:szCs w:val="20"/>
              </w:rPr>
            </w:pPr>
            <w:r w:rsidRPr="00C22CEB">
              <w:rPr>
                <w:sz w:val="20"/>
                <w:szCs w:val="20"/>
              </w:rPr>
              <w:t>618</w:t>
            </w:r>
          </w:p>
        </w:tc>
      </w:tr>
      <w:tr w:rsidR="00C22CEB" w:rsidRPr="00211E56" w:rsidTr="00E549A9">
        <w:trPr>
          <w:trHeight w:val="20"/>
        </w:trPr>
        <w:tc>
          <w:tcPr>
            <w:tcW w:w="299" w:type="pct"/>
            <w:shd w:val="clear" w:color="auto" w:fill="auto"/>
            <w:noWrap/>
            <w:vAlign w:val="center"/>
          </w:tcPr>
          <w:p w:rsidR="00C22CEB" w:rsidRPr="00651E42" w:rsidRDefault="00C22CEB" w:rsidP="00651E42">
            <w:pPr>
              <w:jc w:val="center"/>
              <w:rPr>
                <w:sz w:val="20"/>
                <w:szCs w:val="20"/>
              </w:rPr>
            </w:pPr>
            <w:r w:rsidRPr="00651E42">
              <w:rPr>
                <w:sz w:val="20"/>
                <w:szCs w:val="20"/>
              </w:rPr>
              <w:t>2</w:t>
            </w:r>
          </w:p>
        </w:tc>
        <w:tc>
          <w:tcPr>
            <w:tcW w:w="2423" w:type="pct"/>
            <w:shd w:val="clear" w:color="auto" w:fill="auto"/>
            <w:vAlign w:val="center"/>
          </w:tcPr>
          <w:p w:rsidR="00C22CEB" w:rsidRPr="00651E42" w:rsidRDefault="00C22CEB" w:rsidP="00651E42">
            <w:pPr>
              <w:rPr>
                <w:sz w:val="20"/>
                <w:szCs w:val="20"/>
              </w:rPr>
            </w:pPr>
            <w:r w:rsidRPr="00651E42">
              <w:rPr>
                <w:sz w:val="20"/>
                <w:szCs w:val="20"/>
              </w:rPr>
              <w:t>Железнодорожная станция Спирово</w:t>
            </w:r>
          </w:p>
        </w:tc>
        <w:tc>
          <w:tcPr>
            <w:tcW w:w="429" w:type="pct"/>
            <w:shd w:val="clear" w:color="auto" w:fill="auto"/>
            <w:vAlign w:val="center"/>
          </w:tcPr>
          <w:p w:rsidR="00C22CEB" w:rsidRPr="00651E42" w:rsidRDefault="00C22CEB" w:rsidP="00651E42">
            <w:pPr>
              <w:jc w:val="center"/>
              <w:rPr>
                <w:sz w:val="20"/>
                <w:szCs w:val="20"/>
              </w:rPr>
            </w:pPr>
            <w:r w:rsidRPr="00651E42">
              <w:rPr>
                <w:sz w:val="20"/>
                <w:szCs w:val="20"/>
              </w:rPr>
              <w:t>1940</w:t>
            </w:r>
          </w:p>
        </w:tc>
        <w:tc>
          <w:tcPr>
            <w:tcW w:w="426" w:type="pct"/>
            <w:shd w:val="clear" w:color="auto" w:fill="auto"/>
            <w:vAlign w:val="center"/>
          </w:tcPr>
          <w:p w:rsidR="00C22CEB" w:rsidRPr="00651E42" w:rsidRDefault="00C22CEB" w:rsidP="00651E42">
            <w:pPr>
              <w:jc w:val="center"/>
              <w:rPr>
                <w:sz w:val="20"/>
                <w:szCs w:val="20"/>
              </w:rPr>
            </w:pPr>
            <w:r w:rsidRPr="00651E42">
              <w:rPr>
                <w:sz w:val="20"/>
                <w:szCs w:val="20"/>
              </w:rPr>
              <w:t>80</w:t>
            </w:r>
          </w:p>
        </w:tc>
        <w:tc>
          <w:tcPr>
            <w:tcW w:w="570" w:type="pct"/>
            <w:vAlign w:val="center"/>
          </w:tcPr>
          <w:p w:rsidR="00C22CEB" w:rsidRPr="00C22CEB" w:rsidRDefault="00C22CEB" w:rsidP="00651E42">
            <w:pPr>
              <w:jc w:val="center"/>
              <w:rPr>
                <w:sz w:val="20"/>
                <w:szCs w:val="20"/>
              </w:rPr>
            </w:pPr>
            <w:r w:rsidRPr="00C22CEB">
              <w:rPr>
                <w:sz w:val="20"/>
                <w:szCs w:val="20"/>
              </w:rPr>
              <w:t>30</w:t>
            </w:r>
          </w:p>
        </w:tc>
        <w:tc>
          <w:tcPr>
            <w:tcW w:w="426" w:type="pct"/>
            <w:vAlign w:val="center"/>
          </w:tcPr>
          <w:p w:rsidR="00C22CEB" w:rsidRPr="00C22CEB" w:rsidRDefault="00C22CEB" w:rsidP="00C22CEB">
            <w:pPr>
              <w:jc w:val="center"/>
              <w:rPr>
                <w:sz w:val="20"/>
                <w:szCs w:val="20"/>
              </w:rPr>
            </w:pPr>
            <w:r w:rsidRPr="00C22CEB">
              <w:rPr>
                <w:sz w:val="20"/>
                <w:szCs w:val="20"/>
              </w:rPr>
              <w:t>98</w:t>
            </w:r>
          </w:p>
        </w:tc>
        <w:tc>
          <w:tcPr>
            <w:tcW w:w="427" w:type="pct"/>
            <w:vAlign w:val="center"/>
          </w:tcPr>
          <w:p w:rsidR="00C22CEB" w:rsidRPr="00C22CEB" w:rsidRDefault="00C22CEB" w:rsidP="00C22CEB">
            <w:pPr>
              <w:jc w:val="center"/>
              <w:rPr>
                <w:sz w:val="20"/>
                <w:szCs w:val="20"/>
              </w:rPr>
            </w:pPr>
            <w:r w:rsidRPr="00C22CEB">
              <w:rPr>
                <w:sz w:val="20"/>
                <w:szCs w:val="20"/>
              </w:rPr>
              <w:t>703</w:t>
            </w:r>
          </w:p>
        </w:tc>
      </w:tr>
      <w:tr w:rsidR="00C22CEB" w:rsidRPr="00211E56" w:rsidTr="00E549A9">
        <w:trPr>
          <w:trHeight w:val="20"/>
        </w:trPr>
        <w:tc>
          <w:tcPr>
            <w:tcW w:w="299" w:type="pct"/>
            <w:shd w:val="clear" w:color="auto" w:fill="auto"/>
            <w:noWrap/>
            <w:vAlign w:val="center"/>
          </w:tcPr>
          <w:p w:rsidR="00C22CEB" w:rsidRPr="00651E42" w:rsidRDefault="00C22CEB" w:rsidP="00651E42">
            <w:pPr>
              <w:jc w:val="center"/>
              <w:rPr>
                <w:sz w:val="20"/>
                <w:szCs w:val="20"/>
              </w:rPr>
            </w:pPr>
            <w:r w:rsidRPr="00651E42">
              <w:rPr>
                <w:sz w:val="20"/>
                <w:szCs w:val="20"/>
              </w:rPr>
              <w:t>3</w:t>
            </w:r>
          </w:p>
        </w:tc>
        <w:tc>
          <w:tcPr>
            <w:tcW w:w="2423" w:type="pct"/>
            <w:shd w:val="clear" w:color="auto" w:fill="auto"/>
            <w:vAlign w:val="center"/>
          </w:tcPr>
          <w:p w:rsidR="00C22CEB" w:rsidRPr="00651E42" w:rsidRDefault="00C22CEB" w:rsidP="00651E42">
            <w:pPr>
              <w:rPr>
                <w:sz w:val="20"/>
                <w:szCs w:val="20"/>
              </w:rPr>
            </w:pPr>
            <w:r w:rsidRPr="00651E42">
              <w:rPr>
                <w:sz w:val="20"/>
                <w:szCs w:val="20"/>
              </w:rPr>
              <w:t>Железнодорожная станция Спирово</w:t>
            </w:r>
          </w:p>
        </w:tc>
        <w:tc>
          <w:tcPr>
            <w:tcW w:w="429" w:type="pct"/>
            <w:shd w:val="clear" w:color="auto" w:fill="auto"/>
            <w:vAlign w:val="center"/>
          </w:tcPr>
          <w:p w:rsidR="00C22CEB" w:rsidRPr="00651E42" w:rsidRDefault="00C22CEB" w:rsidP="00651E42">
            <w:pPr>
              <w:jc w:val="center"/>
              <w:rPr>
                <w:sz w:val="20"/>
                <w:szCs w:val="20"/>
              </w:rPr>
            </w:pPr>
            <w:r w:rsidRPr="00651E42">
              <w:rPr>
                <w:sz w:val="20"/>
                <w:szCs w:val="20"/>
              </w:rPr>
              <w:t>1984</w:t>
            </w:r>
          </w:p>
        </w:tc>
        <w:tc>
          <w:tcPr>
            <w:tcW w:w="426" w:type="pct"/>
            <w:shd w:val="clear" w:color="auto" w:fill="auto"/>
            <w:vAlign w:val="center"/>
          </w:tcPr>
          <w:p w:rsidR="00C22CEB" w:rsidRPr="00651E42" w:rsidRDefault="00C22CEB" w:rsidP="00651E42">
            <w:pPr>
              <w:jc w:val="center"/>
              <w:rPr>
                <w:sz w:val="20"/>
                <w:szCs w:val="20"/>
              </w:rPr>
            </w:pPr>
            <w:r w:rsidRPr="00651E42">
              <w:rPr>
                <w:sz w:val="20"/>
                <w:szCs w:val="20"/>
              </w:rPr>
              <w:t>90</w:t>
            </w:r>
          </w:p>
        </w:tc>
        <w:tc>
          <w:tcPr>
            <w:tcW w:w="570" w:type="pct"/>
            <w:vAlign w:val="center"/>
          </w:tcPr>
          <w:p w:rsidR="00C22CEB" w:rsidRPr="00C22CEB" w:rsidRDefault="00C22CEB" w:rsidP="00651E42">
            <w:pPr>
              <w:jc w:val="center"/>
              <w:rPr>
                <w:sz w:val="20"/>
                <w:szCs w:val="20"/>
              </w:rPr>
            </w:pPr>
            <w:r w:rsidRPr="00C22CEB">
              <w:rPr>
                <w:sz w:val="20"/>
                <w:szCs w:val="20"/>
              </w:rPr>
              <w:t>30</w:t>
            </w:r>
          </w:p>
        </w:tc>
        <w:tc>
          <w:tcPr>
            <w:tcW w:w="426" w:type="pct"/>
            <w:vAlign w:val="center"/>
          </w:tcPr>
          <w:p w:rsidR="00C22CEB" w:rsidRPr="00C22CEB" w:rsidRDefault="00C22CEB" w:rsidP="00C22CEB">
            <w:pPr>
              <w:jc w:val="center"/>
              <w:rPr>
                <w:sz w:val="20"/>
                <w:szCs w:val="20"/>
              </w:rPr>
            </w:pPr>
            <w:r w:rsidRPr="00C22CEB">
              <w:rPr>
                <w:sz w:val="20"/>
                <w:szCs w:val="20"/>
              </w:rPr>
              <w:t>87</w:t>
            </w:r>
          </w:p>
        </w:tc>
        <w:tc>
          <w:tcPr>
            <w:tcW w:w="427" w:type="pct"/>
            <w:vAlign w:val="center"/>
          </w:tcPr>
          <w:p w:rsidR="00C22CEB" w:rsidRPr="00C22CEB" w:rsidRDefault="00C22CEB" w:rsidP="00C22CEB">
            <w:pPr>
              <w:jc w:val="center"/>
              <w:rPr>
                <w:sz w:val="20"/>
                <w:szCs w:val="20"/>
              </w:rPr>
            </w:pPr>
            <w:r w:rsidRPr="00C22CEB">
              <w:rPr>
                <w:sz w:val="20"/>
                <w:szCs w:val="20"/>
              </w:rPr>
              <w:t>618</w:t>
            </w:r>
          </w:p>
        </w:tc>
      </w:tr>
      <w:tr w:rsidR="00C22CEB" w:rsidRPr="00211E56" w:rsidTr="00E549A9">
        <w:trPr>
          <w:trHeight w:val="20"/>
        </w:trPr>
        <w:tc>
          <w:tcPr>
            <w:tcW w:w="299" w:type="pct"/>
            <w:shd w:val="clear" w:color="auto" w:fill="auto"/>
            <w:noWrap/>
            <w:vAlign w:val="center"/>
          </w:tcPr>
          <w:p w:rsidR="00C22CEB" w:rsidRPr="00651E42" w:rsidRDefault="00C22CEB" w:rsidP="00651E42">
            <w:pPr>
              <w:jc w:val="center"/>
              <w:rPr>
                <w:sz w:val="20"/>
                <w:szCs w:val="20"/>
              </w:rPr>
            </w:pPr>
            <w:r w:rsidRPr="00651E42">
              <w:rPr>
                <w:sz w:val="20"/>
                <w:szCs w:val="20"/>
              </w:rPr>
              <w:t>4</w:t>
            </w:r>
          </w:p>
        </w:tc>
        <w:tc>
          <w:tcPr>
            <w:tcW w:w="2423" w:type="pct"/>
            <w:shd w:val="clear" w:color="auto" w:fill="auto"/>
            <w:vAlign w:val="center"/>
          </w:tcPr>
          <w:p w:rsidR="00C22CEB" w:rsidRPr="00651E42" w:rsidRDefault="00C22CEB" w:rsidP="00651E42">
            <w:pPr>
              <w:rPr>
                <w:sz w:val="20"/>
                <w:szCs w:val="20"/>
              </w:rPr>
            </w:pPr>
            <w:r w:rsidRPr="00651E42">
              <w:rPr>
                <w:sz w:val="20"/>
                <w:szCs w:val="20"/>
              </w:rPr>
              <w:t>МПКХ</w:t>
            </w:r>
          </w:p>
        </w:tc>
        <w:tc>
          <w:tcPr>
            <w:tcW w:w="429" w:type="pct"/>
            <w:shd w:val="clear" w:color="auto" w:fill="auto"/>
            <w:vAlign w:val="center"/>
          </w:tcPr>
          <w:p w:rsidR="00C22CEB" w:rsidRPr="00651E42" w:rsidRDefault="00C22CEB" w:rsidP="00651E42">
            <w:pPr>
              <w:jc w:val="center"/>
              <w:rPr>
                <w:sz w:val="20"/>
                <w:szCs w:val="20"/>
              </w:rPr>
            </w:pPr>
            <w:r w:rsidRPr="00651E42">
              <w:rPr>
                <w:sz w:val="20"/>
                <w:szCs w:val="20"/>
              </w:rPr>
              <w:t>1972</w:t>
            </w:r>
          </w:p>
        </w:tc>
        <w:tc>
          <w:tcPr>
            <w:tcW w:w="426" w:type="pct"/>
            <w:shd w:val="clear" w:color="auto" w:fill="auto"/>
            <w:vAlign w:val="center"/>
          </w:tcPr>
          <w:p w:rsidR="00C22CEB" w:rsidRPr="00651E42" w:rsidRDefault="00C22CEB" w:rsidP="00651E42">
            <w:pPr>
              <w:jc w:val="center"/>
              <w:rPr>
                <w:sz w:val="20"/>
                <w:szCs w:val="20"/>
              </w:rPr>
            </w:pPr>
            <w:r w:rsidRPr="00651E42">
              <w:rPr>
                <w:sz w:val="20"/>
                <w:szCs w:val="20"/>
              </w:rPr>
              <w:t>38,6</w:t>
            </w:r>
          </w:p>
        </w:tc>
        <w:tc>
          <w:tcPr>
            <w:tcW w:w="570" w:type="pct"/>
            <w:vAlign w:val="center"/>
          </w:tcPr>
          <w:p w:rsidR="00C22CEB" w:rsidRPr="00C22CEB" w:rsidRDefault="00C22CEB" w:rsidP="00651E42">
            <w:pPr>
              <w:jc w:val="center"/>
              <w:rPr>
                <w:sz w:val="20"/>
                <w:szCs w:val="20"/>
              </w:rPr>
            </w:pPr>
            <w:r w:rsidRPr="00C22CEB">
              <w:rPr>
                <w:sz w:val="20"/>
                <w:szCs w:val="20"/>
              </w:rPr>
              <w:t>30</w:t>
            </w:r>
          </w:p>
        </w:tc>
        <w:tc>
          <w:tcPr>
            <w:tcW w:w="426" w:type="pct"/>
            <w:vAlign w:val="center"/>
          </w:tcPr>
          <w:p w:rsidR="00C22CEB" w:rsidRPr="00C22CEB" w:rsidRDefault="00C22CEB" w:rsidP="00C22CEB">
            <w:pPr>
              <w:jc w:val="center"/>
              <w:rPr>
                <w:sz w:val="20"/>
                <w:szCs w:val="20"/>
              </w:rPr>
            </w:pPr>
            <w:proofErr w:type="spellStart"/>
            <w:r w:rsidRPr="00C22CEB">
              <w:rPr>
                <w:sz w:val="20"/>
                <w:szCs w:val="20"/>
              </w:rPr>
              <w:t>н</w:t>
            </w:r>
            <w:proofErr w:type="spellEnd"/>
            <w:r w:rsidRPr="00C22CEB">
              <w:rPr>
                <w:sz w:val="20"/>
                <w:szCs w:val="20"/>
              </w:rPr>
              <w:t>/</w:t>
            </w:r>
            <w:proofErr w:type="spellStart"/>
            <w:r w:rsidRPr="00C22CEB">
              <w:rPr>
                <w:sz w:val="20"/>
                <w:szCs w:val="20"/>
              </w:rPr>
              <w:t>д</w:t>
            </w:r>
            <w:proofErr w:type="spellEnd"/>
          </w:p>
        </w:tc>
        <w:tc>
          <w:tcPr>
            <w:tcW w:w="427" w:type="pct"/>
            <w:vAlign w:val="center"/>
          </w:tcPr>
          <w:p w:rsidR="00C22CEB" w:rsidRPr="00C22CEB" w:rsidRDefault="00C22CEB" w:rsidP="00C22CEB">
            <w:pPr>
              <w:jc w:val="center"/>
              <w:rPr>
                <w:sz w:val="20"/>
                <w:szCs w:val="20"/>
              </w:rPr>
            </w:pPr>
            <w:proofErr w:type="spellStart"/>
            <w:r w:rsidRPr="00C22CEB">
              <w:rPr>
                <w:sz w:val="20"/>
                <w:szCs w:val="20"/>
              </w:rPr>
              <w:t>н</w:t>
            </w:r>
            <w:proofErr w:type="spellEnd"/>
            <w:r w:rsidRPr="00C22CEB">
              <w:rPr>
                <w:sz w:val="20"/>
                <w:szCs w:val="20"/>
              </w:rPr>
              <w:t>/</w:t>
            </w:r>
            <w:proofErr w:type="spellStart"/>
            <w:r w:rsidRPr="00C22CEB">
              <w:rPr>
                <w:sz w:val="20"/>
                <w:szCs w:val="20"/>
              </w:rPr>
              <w:t>д</w:t>
            </w:r>
            <w:proofErr w:type="spellEnd"/>
          </w:p>
        </w:tc>
      </w:tr>
      <w:tr w:rsidR="00651E42" w:rsidRPr="00211E56" w:rsidTr="00E549A9">
        <w:trPr>
          <w:trHeight w:val="20"/>
        </w:trPr>
        <w:tc>
          <w:tcPr>
            <w:tcW w:w="299" w:type="pct"/>
            <w:shd w:val="clear" w:color="auto" w:fill="auto"/>
            <w:noWrap/>
            <w:vAlign w:val="center"/>
          </w:tcPr>
          <w:p w:rsidR="00651E42" w:rsidRPr="00651E42" w:rsidRDefault="00651E42" w:rsidP="00651E42">
            <w:pPr>
              <w:jc w:val="center"/>
              <w:rPr>
                <w:sz w:val="20"/>
                <w:szCs w:val="20"/>
              </w:rPr>
            </w:pPr>
            <w:r w:rsidRPr="00651E42">
              <w:rPr>
                <w:sz w:val="20"/>
                <w:szCs w:val="20"/>
              </w:rPr>
              <w:t>5</w:t>
            </w:r>
          </w:p>
        </w:tc>
        <w:tc>
          <w:tcPr>
            <w:tcW w:w="2423" w:type="pct"/>
            <w:shd w:val="clear" w:color="auto" w:fill="auto"/>
            <w:vAlign w:val="center"/>
          </w:tcPr>
          <w:p w:rsidR="00651E42" w:rsidRPr="00651E42" w:rsidRDefault="00651E42" w:rsidP="00651E42">
            <w:pPr>
              <w:rPr>
                <w:sz w:val="20"/>
                <w:szCs w:val="20"/>
              </w:rPr>
            </w:pPr>
            <w:r w:rsidRPr="00651E42">
              <w:rPr>
                <w:sz w:val="20"/>
                <w:szCs w:val="20"/>
              </w:rPr>
              <w:t>МПКХ</w:t>
            </w:r>
          </w:p>
        </w:tc>
        <w:tc>
          <w:tcPr>
            <w:tcW w:w="429" w:type="pct"/>
            <w:shd w:val="clear" w:color="auto" w:fill="auto"/>
            <w:vAlign w:val="center"/>
          </w:tcPr>
          <w:p w:rsidR="00651E42" w:rsidRPr="00651E42" w:rsidRDefault="00651E42" w:rsidP="00651E42">
            <w:pPr>
              <w:jc w:val="center"/>
              <w:rPr>
                <w:sz w:val="20"/>
                <w:szCs w:val="20"/>
              </w:rPr>
            </w:pPr>
            <w:r w:rsidRPr="00651E42">
              <w:rPr>
                <w:sz w:val="20"/>
                <w:szCs w:val="20"/>
              </w:rPr>
              <w:t>1980</w:t>
            </w:r>
          </w:p>
        </w:tc>
        <w:tc>
          <w:tcPr>
            <w:tcW w:w="426" w:type="pct"/>
            <w:shd w:val="clear" w:color="auto" w:fill="auto"/>
            <w:vAlign w:val="center"/>
          </w:tcPr>
          <w:p w:rsidR="00651E42" w:rsidRPr="00651E42" w:rsidRDefault="00651E42" w:rsidP="00651E42">
            <w:pPr>
              <w:jc w:val="center"/>
              <w:rPr>
                <w:sz w:val="20"/>
                <w:szCs w:val="20"/>
              </w:rPr>
            </w:pPr>
            <w:r w:rsidRPr="00651E42">
              <w:rPr>
                <w:sz w:val="20"/>
                <w:szCs w:val="20"/>
              </w:rPr>
              <w:t>37</w:t>
            </w:r>
          </w:p>
        </w:tc>
        <w:tc>
          <w:tcPr>
            <w:tcW w:w="570" w:type="pct"/>
            <w:vAlign w:val="center"/>
          </w:tcPr>
          <w:p w:rsidR="00651E42" w:rsidRPr="00C22CEB" w:rsidRDefault="00E549A9" w:rsidP="00651E42">
            <w:pPr>
              <w:jc w:val="center"/>
              <w:rPr>
                <w:sz w:val="20"/>
                <w:szCs w:val="20"/>
              </w:rPr>
            </w:pPr>
            <w:r w:rsidRPr="00C22CEB">
              <w:rPr>
                <w:sz w:val="20"/>
                <w:szCs w:val="20"/>
              </w:rPr>
              <w:t>30</w:t>
            </w:r>
          </w:p>
        </w:tc>
        <w:tc>
          <w:tcPr>
            <w:tcW w:w="426" w:type="pct"/>
            <w:vAlign w:val="center"/>
          </w:tcPr>
          <w:p w:rsidR="00651E42" w:rsidRPr="00C22CEB" w:rsidRDefault="00C22CEB" w:rsidP="00651E42">
            <w:pPr>
              <w:jc w:val="center"/>
              <w:rPr>
                <w:sz w:val="20"/>
                <w:szCs w:val="20"/>
              </w:rPr>
            </w:pPr>
            <w:proofErr w:type="spellStart"/>
            <w:r w:rsidRPr="00C22CEB">
              <w:rPr>
                <w:sz w:val="20"/>
                <w:szCs w:val="20"/>
              </w:rPr>
              <w:t>н</w:t>
            </w:r>
            <w:proofErr w:type="spellEnd"/>
            <w:r w:rsidRPr="00C22CEB">
              <w:rPr>
                <w:sz w:val="20"/>
                <w:szCs w:val="20"/>
              </w:rPr>
              <w:t>/</w:t>
            </w:r>
            <w:proofErr w:type="spellStart"/>
            <w:r w:rsidRPr="00C22CEB">
              <w:rPr>
                <w:sz w:val="20"/>
                <w:szCs w:val="20"/>
              </w:rPr>
              <w:t>д</w:t>
            </w:r>
            <w:proofErr w:type="spellEnd"/>
          </w:p>
        </w:tc>
        <w:tc>
          <w:tcPr>
            <w:tcW w:w="427" w:type="pct"/>
            <w:vAlign w:val="center"/>
          </w:tcPr>
          <w:p w:rsidR="00651E42" w:rsidRPr="00C22CEB" w:rsidRDefault="00C22CEB" w:rsidP="00651E42">
            <w:pPr>
              <w:jc w:val="center"/>
              <w:rPr>
                <w:sz w:val="20"/>
                <w:szCs w:val="20"/>
              </w:rPr>
            </w:pPr>
            <w:proofErr w:type="spellStart"/>
            <w:r w:rsidRPr="00C22CEB">
              <w:rPr>
                <w:sz w:val="20"/>
                <w:szCs w:val="20"/>
              </w:rPr>
              <w:t>н</w:t>
            </w:r>
            <w:proofErr w:type="spellEnd"/>
            <w:r w:rsidRPr="00C22CEB">
              <w:rPr>
                <w:sz w:val="20"/>
                <w:szCs w:val="20"/>
              </w:rPr>
              <w:t>/</w:t>
            </w:r>
            <w:proofErr w:type="spellStart"/>
            <w:r w:rsidRPr="00C22CEB">
              <w:rPr>
                <w:sz w:val="20"/>
                <w:szCs w:val="20"/>
              </w:rPr>
              <w:t>д</w:t>
            </w:r>
            <w:proofErr w:type="spellEnd"/>
          </w:p>
        </w:tc>
      </w:tr>
      <w:tr w:rsidR="00651E42" w:rsidRPr="00211E56" w:rsidTr="00E549A9">
        <w:trPr>
          <w:trHeight w:val="20"/>
        </w:trPr>
        <w:tc>
          <w:tcPr>
            <w:tcW w:w="299" w:type="pct"/>
            <w:shd w:val="clear" w:color="auto" w:fill="auto"/>
            <w:noWrap/>
            <w:vAlign w:val="center"/>
          </w:tcPr>
          <w:p w:rsidR="00651E42" w:rsidRPr="00651E42" w:rsidRDefault="00651E42" w:rsidP="00651E42">
            <w:pPr>
              <w:jc w:val="center"/>
              <w:rPr>
                <w:sz w:val="20"/>
                <w:szCs w:val="20"/>
              </w:rPr>
            </w:pPr>
            <w:r w:rsidRPr="00651E42">
              <w:rPr>
                <w:sz w:val="20"/>
                <w:szCs w:val="20"/>
              </w:rPr>
              <w:t>6</w:t>
            </w:r>
          </w:p>
        </w:tc>
        <w:tc>
          <w:tcPr>
            <w:tcW w:w="2423" w:type="pct"/>
            <w:shd w:val="clear" w:color="auto" w:fill="auto"/>
            <w:vAlign w:val="center"/>
          </w:tcPr>
          <w:p w:rsidR="00651E42" w:rsidRPr="00651E42" w:rsidRDefault="00651E42" w:rsidP="00651E42">
            <w:pPr>
              <w:rPr>
                <w:sz w:val="20"/>
                <w:szCs w:val="20"/>
              </w:rPr>
            </w:pPr>
            <w:r w:rsidRPr="00651E42">
              <w:rPr>
                <w:sz w:val="20"/>
                <w:szCs w:val="20"/>
              </w:rPr>
              <w:t>АО Молокозавод</w:t>
            </w:r>
          </w:p>
        </w:tc>
        <w:tc>
          <w:tcPr>
            <w:tcW w:w="429" w:type="pct"/>
            <w:shd w:val="clear" w:color="auto" w:fill="auto"/>
            <w:vAlign w:val="center"/>
          </w:tcPr>
          <w:p w:rsidR="00651E42" w:rsidRPr="00651E42" w:rsidRDefault="00651E42" w:rsidP="00651E42">
            <w:pPr>
              <w:jc w:val="center"/>
              <w:rPr>
                <w:sz w:val="20"/>
                <w:szCs w:val="20"/>
              </w:rPr>
            </w:pPr>
            <w:r w:rsidRPr="00651E42">
              <w:rPr>
                <w:sz w:val="20"/>
                <w:szCs w:val="20"/>
              </w:rPr>
              <w:t>1960</w:t>
            </w:r>
          </w:p>
        </w:tc>
        <w:tc>
          <w:tcPr>
            <w:tcW w:w="426" w:type="pct"/>
            <w:shd w:val="clear" w:color="auto" w:fill="auto"/>
            <w:vAlign w:val="center"/>
          </w:tcPr>
          <w:p w:rsidR="00651E42" w:rsidRPr="00651E42" w:rsidRDefault="00651E42" w:rsidP="00651E42">
            <w:pPr>
              <w:jc w:val="center"/>
              <w:rPr>
                <w:sz w:val="20"/>
                <w:szCs w:val="20"/>
              </w:rPr>
            </w:pPr>
            <w:r w:rsidRPr="00651E42">
              <w:rPr>
                <w:sz w:val="20"/>
                <w:szCs w:val="20"/>
              </w:rPr>
              <w:t>40</w:t>
            </w:r>
          </w:p>
        </w:tc>
        <w:tc>
          <w:tcPr>
            <w:tcW w:w="570" w:type="pct"/>
            <w:vAlign w:val="center"/>
          </w:tcPr>
          <w:p w:rsidR="00651E42" w:rsidRPr="00C22CEB" w:rsidRDefault="00E549A9" w:rsidP="00651E42">
            <w:pPr>
              <w:jc w:val="center"/>
              <w:rPr>
                <w:sz w:val="20"/>
                <w:szCs w:val="20"/>
              </w:rPr>
            </w:pPr>
            <w:r w:rsidRPr="00C22CEB">
              <w:rPr>
                <w:sz w:val="20"/>
                <w:szCs w:val="20"/>
              </w:rPr>
              <w:t>30</w:t>
            </w:r>
          </w:p>
        </w:tc>
        <w:tc>
          <w:tcPr>
            <w:tcW w:w="426" w:type="pct"/>
            <w:vAlign w:val="center"/>
          </w:tcPr>
          <w:p w:rsidR="00651E42" w:rsidRPr="00C22CEB" w:rsidRDefault="00C22CEB" w:rsidP="00651E42">
            <w:pPr>
              <w:jc w:val="center"/>
              <w:rPr>
                <w:sz w:val="20"/>
                <w:szCs w:val="20"/>
              </w:rPr>
            </w:pPr>
            <w:proofErr w:type="spellStart"/>
            <w:r w:rsidRPr="00C22CEB">
              <w:rPr>
                <w:sz w:val="20"/>
                <w:szCs w:val="20"/>
              </w:rPr>
              <w:t>н</w:t>
            </w:r>
            <w:proofErr w:type="spellEnd"/>
            <w:r w:rsidRPr="00C22CEB">
              <w:rPr>
                <w:sz w:val="20"/>
                <w:szCs w:val="20"/>
              </w:rPr>
              <w:t>/</w:t>
            </w:r>
            <w:proofErr w:type="spellStart"/>
            <w:r w:rsidRPr="00C22CEB">
              <w:rPr>
                <w:sz w:val="20"/>
                <w:szCs w:val="20"/>
              </w:rPr>
              <w:t>д</w:t>
            </w:r>
            <w:proofErr w:type="spellEnd"/>
          </w:p>
        </w:tc>
        <w:tc>
          <w:tcPr>
            <w:tcW w:w="427" w:type="pct"/>
            <w:vAlign w:val="center"/>
          </w:tcPr>
          <w:p w:rsidR="00651E42" w:rsidRPr="00C22CEB" w:rsidRDefault="00C22CEB" w:rsidP="00651E42">
            <w:pPr>
              <w:jc w:val="center"/>
              <w:rPr>
                <w:sz w:val="20"/>
                <w:szCs w:val="20"/>
              </w:rPr>
            </w:pPr>
            <w:proofErr w:type="spellStart"/>
            <w:r w:rsidRPr="00C22CEB">
              <w:rPr>
                <w:sz w:val="20"/>
                <w:szCs w:val="20"/>
              </w:rPr>
              <w:t>н</w:t>
            </w:r>
            <w:proofErr w:type="spellEnd"/>
            <w:r w:rsidRPr="00C22CEB">
              <w:rPr>
                <w:sz w:val="20"/>
                <w:szCs w:val="20"/>
              </w:rPr>
              <w:t>/</w:t>
            </w:r>
            <w:proofErr w:type="spellStart"/>
            <w:r w:rsidRPr="00C22CEB">
              <w:rPr>
                <w:sz w:val="20"/>
                <w:szCs w:val="20"/>
              </w:rPr>
              <w:t>д</w:t>
            </w:r>
            <w:proofErr w:type="spellEnd"/>
          </w:p>
        </w:tc>
      </w:tr>
      <w:tr w:rsidR="00651E42" w:rsidRPr="00211E56" w:rsidTr="00E549A9">
        <w:trPr>
          <w:trHeight w:val="20"/>
        </w:trPr>
        <w:tc>
          <w:tcPr>
            <w:tcW w:w="299" w:type="pct"/>
            <w:shd w:val="clear" w:color="auto" w:fill="auto"/>
            <w:noWrap/>
            <w:vAlign w:val="center"/>
          </w:tcPr>
          <w:p w:rsidR="00651E42" w:rsidRPr="00651E42" w:rsidRDefault="00651E42" w:rsidP="00651E42">
            <w:pPr>
              <w:jc w:val="center"/>
              <w:rPr>
                <w:sz w:val="20"/>
                <w:szCs w:val="20"/>
              </w:rPr>
            </w:pPr>
            <w:r w:rsidRPr="00651E42">
              <w:rPr>
                <w:sz w:val="20"/>
                <w:szCs w:val="20"/>
              </w:rPr>
              <w:t>7</w:t>
            </w:r>
          </w:p>
        </w:tc>
        <w:tc>
          <w:tcPr>
            <w:tcW w:w="2423" w:type="pct"/>
            <w:shd w:val="clear" w:color="auto" w:fill="auto"/>
            <w:vAlign w:val="center"/>
          </w:tcPr>
          <w:p w:rsidR="00651E42" w:rsidRPr="00651E42" w:rsidRDefault="00651E42" w:rsidP="00651E42">
            <w:pPr>
              <w:rPr>
                <w:sz w:val="20"/>
                <w:szCs w:val="20"/>
              </w:rPr>
            </w:pPr>
            <w:r w:rsidRPr="00651E42">
              <w:rPr>
                <w:sz w:val="20"/>
                <w:szCs w:val="20"/>
              </w:rPr>
              <w:t>АО Стеклозавод "Индустрия"</w:t>
            </w:r>
          </w:p>
        </w:tc>
        <w:tc>
          <w:tcPr>
            <w:tcW w:w="429" w:type="pct"/>
            <w:shd w:val="clear" w:color="auto" w:fill="auto"/>
            <w:vAlign w:val="center"/>
          </w:tcPr>
          <w:p w:rsidR="00651E42" w:rsidRPr="00651E42" w:rsidRDefault="00651E42" w:rsidP="00651E42">
            <w:pPr>
              <w:jc w:val="center"/>
              <w:rPr>
                <w:sz w:val="20"/>
                <w:szCs w:val="20"/>
              </w:rPr>
            </w:pPr>
            <w:r w:rsidRPr="00651E42">
              <w:rPr>
                <w:sz w:val="20"/>
                <w:szCs w:val="20"/>
              </w:rPr>
              <w:t>1956</w:t>
            </w:r>
          </w:p>
        </w:tc>
        <w:tc>
          <w:tcPr>
            <w:tcW w:w="426" w:type="pct"/>
            <w:shd w:val="clear" w:color="auto" w:fill="auto"/>
            <w:vAlign w:val="center"/>
          </w:tcPr>
          <w:p w:rsidR="00651E42" w:rsidRPr="00651E42" w:rsidRDefault="00651E42" w:rsidP="00651E42">
            <w:pPr>
              <w:jc w:val="center"/>
              <w:rPr>
                <w:sz w:val="20"/>
                <w:szCs w:val="20"/>
              </w:rPr>
            </w:pPr>
            <w:r w:rsidRPr="00651E42">
              <w:rPr>
                <w:sz w:val="20"/>
                <w:szCs w:val="20"/>
              </w:rPr>
              <w:t>80</w:t>
            </w:r>
          </w:p>
        </w:tc>
        <w:tc>
          <w:tcPr>
            <w:tcW w:w="570" w:type="pct"/>
            <w:vAlign w:val="center"/>
          </w:tcPr>
          <w:p w:rsidR="00651E42" w:rsidRPr="00C22CEB" w:rsidRDefault="00E549A9" w:rsidP="00651E42">
            <w:pPr>
              <w:jc w:val="center"/>
              <w:rPr>
                <w:sz w:val="20"/>
                <w:szCs w:val="20"/>
              </w:rPr>
            </w:pPr>
            <w:r w:rsidRPr="00C22CEB">
              <w:rPr>
                <w:sz w:val="20"/>
                <w:szCs w:val="20"/>
              </w:rPr>
              <w:t>30</w:t>
            </w:r>
          </w:p>
        </w:tc>
        <w:tc>
          <w:tcPr>
            <w:tcW w:w="426" w:type="pct"/>
            <w:vAlign w:val="center"/>
          </w:tcPr>
          <w:p w:rsidR="00651E42" w:rsidRPr="00C22CEB" w:rsidRDefault="00E549A9" w:rsidP="00651E42">
            <w:pPr>
              <w:jc w:val="center"/>
              <w:rPr>
                <w:sz w:val="20"/>
                <w:szCs w:val="20"/>
              </w:rPr>
            </w:pPr>
            <w:r w:rsidRPr="00C22CEB">
              <w:rPr>
                <w:sz w:val="20"/>
                <w:szCs w:val="20"/>
              </w:rPr>
              <w:t>178</w:t>
            </w:r>
          </w:p>
        </w:tc>
        <w:tc>
          <w:tcPr>
            <w:tcW w:w="427" w:type="pct"/>
            <w:vAlign w:val="center"/>
          </w:tcPr>
          <w:p w:rsidR="00651E42" w:rsidRPr="00C22CEB" w:rsidRDefault="00E549A9" w:rsidP="00651E42">
            <w:pPr>
              <w:jc w:val="center"/>
              <w:rPr>
                <w:sz w:val="20"/>
                <w:szCs w:val="20"/>
              </w:rPr>
            </w:pPr>
            <w:r w:rsidRPr="00C22CEB">
              <w:rPr>
                <w:sz w:val="20"/>
                <w:szCs w:val="20"/>
              </w:rPr>
              <w:t>1258</w:t>
            </w:r>
          </w:p>
        </w:tc>
      </w:tr>
      <w:tr w:rsidR="00651E42" w:rsidRPr="00211E56" w:rsidTr="00E549A9">
        <w:trPr>
          <w:trHeight w:val="20"/>
        </w:trPr>
        <w:tc>
          <w:tcPr>
            <w:tcW w:w="299" w:type="pct"/>
            <w:shd w:val="clear" w:color="auto" w:fill="auto"/>
            <w:noWrap/>
            <w:vAlign w:val="center"/>
          </w:tcPr>
          <w:p w:rsidR="00651E42" w:rsidRPr="00651E42" w:rsidRDefault="00651E42" w:rsidP="00651E42">
            <w:pPr>
              <w:jc w:val="center"/>
              <w:rPr>
                <w:sz w:val="20"/>
                <w:szCs w:val="20"/>
              </w:rPr>
            </w:pPr>
            <w:r w:rsidRPr="00651E42">
              <w:rPr>
                <w:sz w:val="20"/>
                <w:szCs w:val="20"/>
              </w:rPr>
              <w:t>8</w:t>
            </w:r>
          </w:p>
        </w:tc>
        <w:tc>
          <w:tcPr>
            <w:tcW w:w="2423" w:type="pct"/>
            <w:shd w:val="clear" w:color="auto" w:fill="auto"/>
            <w:vAlign w:val="center"/>
          </w:tcPr>
          <w:p w:rsidR="00651E42" w:rsidRPr="00651E42" w:rsidRDefault="00651E42" w:rsidP="00651E42">
            <w:pPr>
              <w:rPr>
                <w:sz w:val="20"/>
                <w:szCs w:val="20"/>
              </w:rPr>
            </w:pPr>
            <w:r w:rsidRPr="00651E42">
              <w:rPr>
                <w:sz w:val="20"/>
                <w:szCs w:val="20"/>
              </w:rPr>
              <w:t>АО Стеклозавод "Индустрия"</w:t>
            </w:r>
          </w:p>
        </w:tc>
        <w:tc>
          <w:tcPr>
            <w:tcW w:w="429" w:type="pct"/>
            <w:shd w:val="clear" w:color="auto" w:fill="auto"/>
            <w:vAlign w:val="center"/>
          </w:tcPr>
          <w:p w:rsidR="00651E42" w:rsidRPr="00651E42" w:rsidRDefault="00651E42" w:rsidP="00651E42">
            <w:pPr>
              <w:jc w:val="center"/>
              <w:rPr>
                <w:sz w:val="20"/>
                <w:szCs w:val="20"/>
              </w:rPr>
            </w:pPr>
            <w:r w:rsidRPr="00651E42">
              <w:rPr>
                <w:sz w:val="20"/>
                <w:szCs w:val="20"/>
              </w:rPr>
              <w:t>1960</w:t>
            </w:r>
          </w:p>
        </w:tc>
        <w:tc>
          <w:tcPr>
            <w:tcW w:w="426" w:type="pct"/>
            <w:shd w:val="clear" w:color="auto" w:fill="auto"/>
            <w:vAlign w:val="center"/>
          </w:tcPr>
          <w:p w:rsidR="00651E42" w:rsidRPr="00651E42" w:rsidRDefault="00651E42" w:rsidP="00651E42">
            <w:pPr>
              <w:jc w:val="center"/>
              <w:rPr>
                <w:sz w:val="20"/>
                <w:szCs w:val="20"/>
              </w:rPr>
            </w:pPr>
            <w:r w:rsidRPr="00651E42">
              <w:rPr>
                <w:sz w:val="20"/>
                <w:szCs w:val="20"/>
              </w:rPr>
              <w:t>81</w:t>
            </w:r>
          </w:p>
        </w:tc>
        <w:tc>
          <w:tcPr>
            <w:tcW w:w="570" w:type="pct"/>
            <w:vAlign w:val="center"/>
          </w:tcPr>
          <w:p w:rsidR="00651E42" w:rsidRPr="00C22CEB" w:rsidRDefault="00E549A9" w:rsidP="00651E42">
            <w:pPr>
              <w:jc w:val="center"/>
              <w:rPr>
                <w:sz w:val="20"/>
                <w:szCs w:val="20"/>
              </w:rPr>
            </w:pPr>
            <w:r w:rsidRPr="00C22CEB">
              <w:rPr>
                <w:sz w:val="20"/>
                <w:szCs w:val="20"/>
              </w:rPr>
              <w:t>30</w:t>
            </w:r>
          </w:p>
        </w:tc>
        <w:tc>
          <w:tcPr>
            <w:tcW w:w="426" w:type="pct"/>
            <w:vAlign w:val="center"/>
          </w:tcPr>
          <w:p w:rsidR="00651E42" w:rsidRPr="00C22CEB" w:rsidRDefault="00E549A9" w:rsidP="00651E42">
            <w:pPr>
              <w:jc w:val="center"/>
              <w:rPr>
                <w:sz w:val="20"/>
                <w:szCs w:val="20"/>
              </w:rPr>
            </w:pPr>
            <w:r w:rsidRPr="00C22CEB">
              <w:rPr>
                <w:sz w:val="20"/>
                <w:szCs w:val="20"/>
              </w:rPr>
              <w:t>178</w:t>
            </w:r>
          </w:p>
        </w:tc>
        <w:tc>
          <w:tcPr>
            <w:tcW w:w="427" w:type="pct"/>
            <w:vAlign w:val="center"/>
          </w:tcPr>
          <w:p w:rsidR="00651E42" w:rsidRPr="00C22CEB" w:rsidRDefault="00E549A9" w:rsidP="00651E42">
            <w:pPr>
              <w:jc w:val="center"/>
              <w:rPr>
                <w:sz w:val="20"/>
                <w:szCs w:val="20"/>
              </w:rPr>
            </w:pPr>
            <w:r w:rsidRPr="00C22CEB">
              <w:rPr>
                <w:sz w:val="20"/>
                <w:szCs w:val="20"/>
              </w:rPr>
              <w:t>1258</w:t>
            </w:r>
          </w:p>
        </w:tc>
      </w:tr>
      <w:tr w:rsidR="00651E42" w:rsidRPr="00211E56" w:rsidTr="00E549A9">
        <w:trPr>
          <w:trHeight w:val="20"/>
        </w:trPr>
        <w:tc>
          <w:tcPr>
            <w:tcW w:w="299" w:type="pct"/>
            <w:shd w:val="clear" w:color="auto" w:fill="auto"/>
            <w:noWrap/>
            <w:vAlign w:val="center"/>
          </w:tcPr>
          <w:p w:rsidR="00651E42" w:rsidRPr="00651E42" w:rsidRDefault="00651E42" w:rsidP="00651E42">
            <w:pPr>
              <w:jc w:val="center"/>
              <w:rPr>
                <w:sz w:val="20"/>
                <w:szCs w:val="20"/>
              </w:rPr>
            </w:pPr>
            <w:r w:rsidRPr="00651E42">
              <w:rPr>
                <w:sz w:val="20"/>
                <w:szCs w:val="20"/>
              </w:rPr>
              <w:t>9</w:t>
            </w:r>
          </w:p>
        </w:tc>
        <w:tc>
          <w:tcPr>
            <w:tcW w:w="2423" w:type="pct"/>
            <w:shd w:val="clear" w:color="auto" w:fill="auto"/>
            <w:vAlign w:val="center"/>
          </w:tcPr>
          <w:p w:rsidR="00651E42" w:rsidRPr="00651E42" w:rsidRDefault="00651E42" w:rsidP="00651E42">
            <w:pPr>
              <w:rPr>
                <w:sz w:val="20"/>
                <w:szCs w:val="20"/>
              </w:rPr>
            </w:pPr>
            <w:proofErr w:type="gramStart"/>
            <w:r w:rsidRPr="00651E42">
              <w:rPr>
                <w:sz w:val="20"/>
                <w:szCs w:val="20"/>
              </w:rPr>
              <w:t>МПКХ (</w:t>
            </w:r>
            <w:proofErr w:type="spellStart"/>
            <w:r w:rsidRPr="00651E42">
              <w:rPr>
                <w:sz w:val="20"/>
                <w:szCs w:val="20"/>
              </w:rPr>
              <w:t>бывш</w:t>
            </w:r>
            <w:proofErr w:type="spellEnd"/>
            <w:r w:rsidRPr="00651E42">
              <w:rPr>
                <w:sz w:val="20"/>
                <w:szCs w:val="20"/>
              </w:rPr>
              <w:t>.</w:t>
            </w:r>
            <w:proofErr w:type="gramEnd"/>
            <w:r w:rsidRPr="00651E42">
              <w:rPr>
                <w:sz w:val="20"/>
                <w:szCs w:val="20"/>
              </w:rPr>
              <w:t xml:space="preserve"> </w:t>
            </w:r>
            <w:proofErr w:type="gramStart"/>
            <w:r w:rsidRPr="00651E42">
              <w:rPr>
                <w:sz w:val="20"/>
                <w:szCs w:val="20"/>
              </w:rPr>
              <w:t>РИТО)</w:t>
            </w:r>
            <w:r w:rsidR="00E549A9">
              <w:rPr>
                <w:sz w:val="20"/>
                <w:szCs w:val="20"/>
              </w:rPr>
              <w:t xml:space="preserve"> </w:t>
            </w:r>
            <w:r w:rsidR="00E549A9" w:rsidRPr="00E549A9">
              <w:rPr>
                <w:i/>
                <w:sz w:val="20"/>
                <w:szCs w:val="20"/>
              </w:rPr>
              <w:t>– в резерве</w:t>
            </w:r>
            <w:proofErr w:type="gramEnd"/>
          </w:p>
        </w:tc>
        <w:tc>
          <w:tcPr>
            <w:tcW w:w="429" w:type="pct"/>
            <w:shd w:val="clear" w:color="auto" w:fill="auto"/>
            <w:vAlign w:val="center"/>
          </w:tcPr>
          <w:p w:rsidR="00651E42" w:rsidRPr="00651E42" w:rsidRDefault="00651E42" w:rsidP="00651E42">
            <w:pPr>
              <w:jc w:val="center"/>
              <w:rPr>
                <w:sz w:val="20"/>
                <w:szCs w:val="20"/>
              </w:rPr>
            </w:pPr>
            <w:r w:rsidRPr="00651E42">
              <w:rPr>
                <w:sz w:val="20"/>
                <w:szCs w:val="20"/>
              </w:rPr>
              <w:t>1971</w:t>
            </w:r>
          </w:p>
        </w:tc>
        <w:tc>
          <w:tcPr>
            <w:tcW w:w="426" w:type="pct"/>
            <w:shd w:val="clear" w:color="auto" w:fill="auto"/>
            <w:vAlign w:val="center"/>
          </w:tcPr>
          <w:p w:rsidR="00651E42" w:rsidRPr="00651E42" w:rsidRDefault="00651E42" w:rsidP="00651E42">
            <w:pPr>
              <w:jc w:val="center"/>
              <w:rPr>
                <w:sz w:val="20"/>
                <w:szCs w:val="20"/>
              </w:rPr>
            </w:pPr>
            <w:r w:rsidRPr="00651E42">
              <w:rPr>
                <w:sz w:val="20"/>
                <w:szCs w:val="20"/>
              </w:rPr>
              <w:t>49,4</w:t>
            </w:r>
          </w:p>
        </w:tc>
        <w:tc>
          <w:tcPr>
            <w:tcW w:w="570" w:type="pct"/>
            <w:vAlign w:val="center"/>
          </w:tcPr>
          <w:p w:rsidR="00E549A9" w:rsidRPr="00C22CEB" w:rsidRDefault="00E549A9" w:rsidP="00E549A9">
            <w:pPr>
              <w:jc w:val="center"/>
              <w:rPr>
                <w:sz w:val="20"/>
                <w:szCs w:val="20"/>
              </w:rPr>
            </w:pPr>
            <w:r w:rsidRPr="00C22CEB">
              <w:rPr>
                <w:sz w:val="20"/>
                <w:szCs w:val="20"/>
              </w:rPr>
              <w:t>30</w:t>
            </w:r>
          </w:p>
        </w:tc>
        <w:tc>
          <w:tcPr>
            <w:tcW w:w="426" w:type="pct"/>
            <w:vAlign w:val="center"/>
          </w:tcPr>
          <w:p w:rsidR="00651E42" w:rsidRPr="00C22CEB" w:rsidRDefault="00C22CEB" w:rsidP="00651E42">
            <w:pPr>
              <w:jc w:val="center"/>
              <w:rPr>
                <w:sz w:val="20"/>
                <w:szCs w:val="20"/>
              </w:rPr>
            </w:pPr>
            <w:proofErr w:type="spellStart"/>
            <w:r w:rsidRPr="00C22CEB">
              <w:rPr>
                <w:sz w:val="20"/>
                <w:szCs w:val="20"/>
              </w:rPr>
              <w:t>н</w:t>
            </w:r>
            <w:proofErr w:type="spellEnd"/>
            <w:r w:rsidRPr="00C22CEB">
              <w:rPr>
                <w:sz w:val="20"/>
                <w:szCs w:val="20"/>
              </w:rPr>
              <w:t>/</w:t>
            </w:r>
            <w:proofErr w:type="spellStart"/>
            <w:r w:rsidRPr="00C22CEB">
              <w:rPr>
                <w:sz w:val="20"/>
                <w:szCs w:val="20"/>
              </w:rPr>
              <w:t>д</w:t>
            </w:r>
            <w:proofErr w:type="spellEnd"/>
          </w:p>
        </w:tc>
        <w:tc>
          <w:tcPr>
            <w:tcW w:w="427" w:type="pct"/>
            <w:vAlign w:val="center"/>
          </w:tcPr>
          <w:p w:rsidR="00651E42" w:rsidRPr="00C22CEB" w:rsidRDefault="00C22CEB" w:rsidP="00651E42">
            <w:pPr>
              <w:jc w:val="center"/>
              <w:rPr>
                <w:sz w:val="20"/>
                <w:szCs w:val="20"/>
              </w:rPr>
            </w:pPr>
            <w:proofErr w:type="spellStart"/>
            <w:r w:rsidRPr="00C22CEB">
              <w:rPr>
                <w:sz w:val="20"/>
                <w:szCs w:val="20"/>
              </w:rPr>
              <w:t>н</w:t>
            </w:r>
            <w:proofErr w:type="spellEnd"/>
            <w:r w:rsidRPr="00C22CEB">
              <w:rPr>
                <w:sz w:val="20"/>
                <w:szCs w:val="20"/>
              </w:rPr>
              <w:t>/</w:t>
            </w:r>
            <w:proofErr w:type="spellStart"/>
            <w:r w:rsidRPr="00C22CEB">
              <w:rPr>
                <w:sz w:val="20"/>
                <w:szCs w:val="20"/>
              </w:rPr>
              <w:t>д</w:t>
            </w:r>
            <w:proofErr w:type="spellEnd"/>
          </w:p>
        </w:tc>
      </w:tr>
      <w:tr w:rsidR="00651E42" w:rsidRPr="00211E56" w:rsidTr="00E549A9">
        <w:trPr>
          <w:trHeight w:val="20"/>
        </w:trPr>
        <w:tc>
          <w:tcPr>
            <w:tcW w:w="299" w:type="pct"/>
            <w:shd w:val="clear" w:color="auto" w:fill="auto"/>
            <w:noWrap/>
            <w:vAlign w:val="center"/>
          </w:tcPr>
          <w:p w:rsidR="00651E42" w:rsidRPr="00651E42" w:rsidRDefault="00651E42" w:rsidP="00651E42">
            <w:pPr>
              <w:jc w:val="center"/>
              <w:rPr>
                <w:sz w:val="20"/>
                <w:szCs w:val="20"/>
              </w:rPr>
            </w:pPr>
            <w:r w:rsidRPr="00651E42">
              <w:rPr>
                <w:sz w:val="20"/>
                <w:szCs w:val="20"/>
              </w:rPr>
              <w:t>10</w:t>
            </w:r>
          </w:p>
        </w:tc>
        <w:tc>
          <w:tcPr>
            <w:tcW w:w="2423" w:type="pct"/>
            <w:shd w:val="clear" w:color="auto" w:fill="auto"/>
            <w:vAlign w:val="center"/>
          </w:tcPr>
          <w:p w:rsidR="00651E42" w:rsidRPr="00651E42" w:rsidRDefault="00651E42" w:rsidP="00651E42">
            <w:pPr>
              <w:rPr>
                <w:sz w:val="20"/>
                <w:szCs w:val="20"/>
              </w:rPr>
            </w:pPr>
            <w:proofErr w:type="gramStart"/>
            <w:r w:rsidRPr="00651E42">
              <w:rPr>
                <w:sz w:val="20"/>
                <w:szCs w:val="20"/>
              </w:rPr>
              <w:t>АО "Цель" (</w:t>
            </w:r>
            <w:proofErr w:type="spellStart"/>
            <w:r w:rsidRPr="00651E42">
              <w:rPr>
                <w:sz w:val="20"/>
                <w:szCs w:val="20"/>
              </w:rPr>
              <w:t>бывш</w:t>
            </w:r>
            <w:proofErr w:type="spellEnd"/>
            <w:r w:rsidRPr="00651E42">
              <w:rPr>
                <w:sz w:val="20"/>
                <w:szCs w:val="20"/>
              </w:rPr>
              <w:t>.</w:t>
            </w:r>
            <w:proofErr w:type="gramEnd"/>
            <w:r w:rsidRPr="00651E42">
              <w:rPr>
                <w:sz w:val="20"/>
                <w:szCs w:val="20"/>
              </w:rPr>
              <w:t xml:space="preserve"> </w:t>
            </w:r>
            <w:proofErr w:type="gramStart"/>
            <w:r w:rsidRPr="00651E42">
              <w:rPr>
                <w:sz w:val="20"/>
                <w:szCs w:val="20"/>
              </w:rPr>
              <w:t>ТОО "</w:t>
            </w:r>
            <w:proofErr w:type="spellStart"/>
            <w:r w:rsidRPr="00651E42">
              <w:rPr>
                <w:sz w:val="20"/>
                <w:szCs w:val="20"/>
              </w:rPr>
              <w:t>Спирводстрой</w:t>
            </w:r>
            <w:proofErr w:type="spellEnd"/>
            <w:r w:rsidRPr="00651E42">
              <w:rPr>
                <w:sz w:val="20"/>
                <w:szCs w:val="20"/>
              </w:rPr>
              <w:t>")</w:t>
            </w:r>
            <w:proofErr w:type="gramEnd"/>
          </w:p>
        </w:tc>
        <w:tc>
          <w:tcPr>
            <w:tcW w:w="429" w:type="pct"/>
            <w:shd w:val="clear" w:color="auto" w:fill="auto"/>
            <w:vAlign w:val="center"/>
          </w:tcPr>
          <w:p w:rsidR="00651E42" w:rsidRPr="00651E42" w:rsidRDefault="00651E42" w:rsidP="00651E42">
            <w:pPr>
              <w:jc w:val="center"/>
              <w:rPr>
                <w:sz w:val="20"/>
                <w:szCs w:val="20"/>
              </w:rPr>
            </w:pPr>
            <w:r w:rsidRPr="00651E42">
              <w:rPr>
                <w:sz w:val="20"/>
                <w:szCs w:val="20"/>
              </w:rPr>
              <w:t>1969</w:t>
            </w:r>
          </w:p>
        </w:tc>
        <w:tc>
          <w:tcPr>
            <w:tcW w:w="426" w:type="pct"/>
            <w:shd w:val="clear" w:color="auto" w:fill="auto"/>
            <w:vAlign w:val="center"/>
          </w:tcPr>
          <w:p w:rsidR="00651E42" w:rsidRPr="00651E42" w:rsidRDefault="00651E42" w:rsidP="00651E42">
            <w:pPr>
              <w:jc w:val="center"/>
              <w:rPr>
                <w:sz w:val="20"/>
                <w:szCs w:val="20"/>
              </w:rPr>
            </w:pPr>
            <w:r w:rsidRPr="00651E42">
              <w:rPr>
                <w:sz w:val="20"/>
                <w:szCs w:val="20"/>
              </w:rPr>
              <w:t>67,8</w:t>
            </w:r>
          </w:p>
        </w:tc>
        <w:tc>
          <w:tcPr>
            <w:tcW w:w="570" w:type="pct"/>
            <w:vAlign w:val="center"/>
          </w:tcPr>
          <w:p w:rsidR="00651E42" w:rsidRPr="00C22CEB" w:rsidRDefault="00E549A9" w:rsidP="00651E42">
            <w:pPr>
              <w:jc w:val="center"/>
              <w:rPr>
                <w:sz w:val="20"/>
                <w:szCs w:val="20"/>
              </w:rPr>
            </w:pPr>
            <w:r w:rsidRPr="00C22CEB">
              <w:rPr>
                <w:sz w:val="20"/>
                <w:szCs w:val="20"/>
              </w:rPr>
              <w:t>30</w:t>
            </w:r>
          </w:p>
        </w:tc>
        <w:tc>
          <w:tcPr>
            <w:tcW w:w="426" w:type="pct"/>
            <w:vAlign w:val="center"/>
          </w:tcPr>
          <w:p w:rsidR="00651E42" w:rsidRPr="00C22CEB" w:rsidRDefault="00C22CEB" w:rsidP="00651E42">
            <w:pPr>
              <w:jc w:val="center"/>
              <w:rPr>
                <w:sz w:val="20"/>
                <w:szCs w:val="20"/>
              </w:rPr>
            </w:pPr>
            <w:proofErr w:type="spellStart"/>
            <w:r w:rsidRPr="00C22CEB">
              <w:rPr>
                <w:sz w:val="20"/>
                <w:szCs w:val="20"/>
              </w:rPr>
              <w:t>н</w:t>
            </w:r>
            <w:proofErr w:type="spellEnd"/>
            <w:r w:rsidRPr="00C22CEB">
              <w:rPr>
                <w:sz w:val="20"/>
                <w:szCs w:val="20"/>
              </w:rPr>
              <w:t>/</w:t>
            </w:r>
            <w:proofErr w:type="spellStart"/>
            <w:r w:rsidRPr="00C22CEB">
              <w:rPr>
                <w:sz w:val="20"/>
                <w:szCs w:val="20"/>
              </w:rPr>
              <w:t>д</w:t>
            </w:r>
            <w:proofErr w:type="spellEnd"/>
          </w:p>
        </w:tc>
        <w:tc>
          <w:tcPr>
            <w:tcW w:w="427" w:type="pct"/>
            <w:vAlign w:val="center"/>
          </w:tcPr>
          <w:p w:rsidR="00651E42" w:rsidRPr="00C22CEB" w:rsidRDefault="00C22CEB" w:rsidP="00651E42">
            <w:pPr>
              <w:jc w:val="center"/>
              <w:rPr>
                <w:sz w:val="20"/>
                <w:szCs w:val="20"/>
              </w:rPr>
            </w:pPr>
            <w:proofErr w:type="spellStart"/>
            <w:r w:rsidRPr="00C22CEB">
              <w:rPr>
                <w:sz w:val="20"/>
                <w:szCs w:val="20"/>
              </w:rPr>
              <w:t>н</w:t>
            </w:r>
            <w:proofErr w:type="spellEnd"/>
            <w:r w:rsidRPr="00C22CEB">
              <w:rPr>
                <w:sz w:val="20"/>
                <w:szCs w:val="20"/>
              </w:rPr>
              <w:t>/</w:t>
            </w:r>
            <w:proofErr w:type="spellStart"/>
            <w:r w:rsidRPr="00C22CEB">
              <w:rPr>
                <w:sz w:val="20"/>
                <w:szCs w:val="20"/>
              </w:rPr>
              <w:t>д</w:t>
            </w:r>
            <w:proofErr w:type="spellEnd"/>
          </w:p>
        </w:tc>
      </w:tr>
      <w:tr w:rsidR="00651E42" w:rsidRPr="00211E56" w:rsidTr="00E549A9">
        <w:trPr>
          <w:trHeight w:val="20"/>
        </w:trPr>
        <w:tc>
          <w:tcPr>
            <w:tcW w:w="299" w:type="pct"/>
            <w:shd w:val="clear" w:color="auto" w:fill="auto"/>
            <w:noWrap/>
            <w:vAlign w:val="center"/>
          </w:tcPr>
          <w:p w:rsidR="00651E42" w:rsidRPr="00651E42" w:rsidRDefault="00651E42" w:rsidP="00651E42">
            <w:pPr>
              <w:jc w:val="center"/>
              <w:rPr>
                <w:sz w:val="20"/>
                <w:szCs w:val="20"/>
              </w:rPr>
            </w:pPr>
            <w:r w:rsidRPr="00651E42">
              <w:rPr>
                <w:sz w:val="20"/>
                <w:szCs w:val="20"/>
              </w:rPr>
              <w:t>11</w:t>
            </w:r>
          </w:p>
        </w:tc>
        <w:tc>
          <w:tcPr>
            <w:tcW w:w="2423" w:type="pct"/>
            <w:shd w:val="clear" w:color="auto" w:fill="auto"/>
            <w:vAlign w:val="center"/>
          </w:tcPr>
          <w:p w:rsidR="00651E42" w:rsidRPr="00651E42" w:rsidRDefault="00651E42" w:rsidP="00651E42">
            <w:pPr>
              <w:rPr>
                <w:sz w:val="20"/>
                <w:szCs w:val="20"/>
              </w:rPr>
            </w:pPr>
            <w:proofErr w:type="gramStart"/>
            <w:r w:rsidRPr="00651E42">
              <w:rPr>
                <w:sz w:val="20"/>
                <w:szCs w:val="20"/>
              </w:rPr>
              <w:t>БСК (</w:t>
            </w:r>
            <w:proofErr w:type="spellStart"/>
            <w:r w:rsidRPr="00651E42">
              <w:rPr>
                <w:sz w:val="20"/>
                <w:szCs w:val="20"/>
              </w:rPr>
              <w:t>бывш</w:t>
            </w:r>
            <w:proofErr w:type="spellEnd"/>
            <w:r w:rsidRPr="00651E42">
              <w:rPr>
                <w:sz w:val="20"/>
                <w:szCs w:val="20"/>
              </w:rPr>
              <w:t>.</w:t>
            </w:r>
            <w:proofErr w:type="gramEnd"/>
            <w:r w:rsidRPr="00651E42">
              <w:rPr>
                <w:sz w:val="20"/>
                <w:szCs w:val="20"/>
              </w:rPr>
              <w:t xml:space="preserve"> </w:t>
            </w:r>
            <w:proofErr w:type="gramStart"/>
            <w:r w:rsidRPr="00651E42">
              <w:rPr>
                <w:sz w:val="20"/>
                <w:szCs w:val="20"/>
              </w:rPr>
              <w:t>АО "</w:t>
            </w:r>
            <w:proofErr w:type="spellStart"/>
            <w:r w:rsidRPr="00651E42">
              <w:rPr>
                <w:sz w:val="20"/>
                <w:szCs w:val="20"/>
              </w:rPr>
              <w:t>Спировдорстрой</w:t>
            </w:r>
            <w:proofErr w:type="spellEnd"/>
            <w:r w:rsidRPr="00651E42">
              <w:rPr>
                <w:sz w:val="20"/>
                <w:szCs w:val="20"/>
              </w:rPr>
              <w:t>")</w:t>
            </w:r>
            <w:proofErr w:type="gramEnd"/>
          </w:p>
        </w:tc>
        <w:tc>
          <w:tcPr>
            <w:tcW w:w="429" w:type="pct"/>
            <w:shd w:val="clear" w:color="auto" w:fill="auto"/>
            <w:vAlign w:val="center"/>
          </w:tcPr>
          <w:p w:rsidR="00651E42" w:rsidRPr="00651E42" w:rsidRDefault="00651E42" w:rsidP="00651E42">
            <w:pPr>
              <w:jc w:val="center"/>
              <w:rPr>
                <w:sz w:val="20"/>
                <w:szCs w:val="20"/>
              </w:rPr>
            </w:pPr>
            <w:r w:rsidRPr="00651E42">
              <w:rPr>
                <w:sz w:val="20"/>
                <w:szCs w:val="20"/>
              </w:rPr>
              <w:t>1968</w:t>
            </w:r>
          </w:p>
        </w:tc>
        <w:tc>
          <w:tcPr>
            <w:tcW w:w="426" w:type="pct"/>
            <w:shd w:val="clear" w:color="auto" w:fill="auto"/>
            <w:vAlign w:val="center"/>
          </w:tcPr>
          <w:p w:rsidR="00651E42" w:rsidRPr="00651E42" w:rsidRDefault="00651E42" w:rsidP="00651E42">
            <w:pPr>
              <w:jc w:val="center"/>
              <w:rPr>
                <w:sz w:val="20"/>
                <w:szCs w:val="20"/>
              </w:rPr>
            </w:pPr>
            <w:r w:rsidRPr="00651E42">
              <w:rPr>
                <w:sz w:val="20"/>
                <w:szCs w:val="20"/>
              </w:rPr>
              <w:t>59</w:t>
            </w:r>
          </w:p>
        </w:tc>
        <w:tc>
          <w:tcPr>
            <w:tcW w:w="570" w:type="pct"/>
            <w:vAlign w:val="center"/>
          </w:tcPr>
          <w:p w:rsidR="00651E42" w:rsidRPr="00C22CEB" w:rsidRDefault="00E549A9" w:rsidP="00651E42">
            <w:pPr>
              <w:jc w:val="center"/>
              <w:rPr>
                <w:sz w:val="20"/>
                <w:szCs w:val="20"/>
              </w:rPr>
            </w:pPr>
            <w:r w:rsidRPr="00C22CEB">
              <w:rPr>
                <w:sz w:val="20"/>
                <w:szCs w:val="20"/>
              </w:rPr>
              <w:t>30</w:t>
            </w:r>
          </w:p>
        </w:tc>
        <w:tc>
          <w:tcPr>
            <w:tcW w:w="426" w:type="pct"/>
            <w:vAlign w:val="center"/>
          </w:tcPr>
          <w:p w:rsidR="00651E42" w:rsidRPr="00C22CEB" w:rsidRDefault="00C22CEB" w:rsidP="00651E42">
            <w:pPr>
              <w:jc w:val="center"/>
              <w:rPr>
                <w:sz w:val="20"/>
                <w:szCs w:val="20"/>
              </w:rPr>
            </w:pPr>
            <w:proofErr w:type="spellStart"/>
            <w:r w:rsidRPr="00C22CEB">
              <w:rPr>
                <w:sz w:val="20"/>
                <w:szCs w:val="20"/>
              </w:rPr>
              <w:t>н</w:t>
            </w:r>
            <w:proofErr w:type="spellEnd"/>
            <w:r w:rsidRPr="00C22CEB">
              <w:rPr>
                <w:sz w:val="20"/>
                <w:szCs w:val="20"/>
              </w:rPr>
              <w:t>/</w:t>
            </w:r>
            <w:proofErr w:type="spellStart"/>
            <w:r w:rsidRPr="00C22CEB">
              <w:rPr>
                <w:sz w:val="20"/>
                <w:szCs w:val="20"/>
              </w:rPr>
              <w:t>д</w:t>
            </w:r>
            <w:proofErr w:type="spellEnd"/>
          </w:p>
        </w:tc>
        <w:tc>
          <w:tcPr>
            <w:tcW w:w="427" w:type="pct"/>
            <w:vAlign w:val="center"/>
          </w:tcPr>
          <w:p w:rsidR="00651E42" w:rsidRPr="00C22CEB" w:rsidRDefault="00C22CEB" w:rsidP="00651E42">
            <w:pPr>
              <w:jc w:val="center"/>
              <w:rPr>
                <w:sz w:val="20"/>
                <w:szCs w:val="20"/>
              </w:rPr>
            </w:pPr>
            <w:proofErr w:type="spellStart"/>
            <w:r w:rsidRPr="00C22CEB">
              <w:rPr>
                <w:sz w:val="20"/>
                <w:szCs w:val="20"/>
              </w:rPr>
              <w:t>н</w:t>
            </w:r>
            <w:proofErr w:type="spellEnd"/>
            <w:r w:rsidRPr="00C22CEB">
              <w:rPr>
                <w:sz w:val="20"/>
                <w:szCs w:val="20"/>
              </w:rPr>
              <w:t>/</w:t>
            </w:r>
            <w:proofErr w:type="spellStart"/>
            <w:r w:rsidRPr="00C22CEB">
              <w:rPr>
                <w:sz w:val="20"/>
                <w:szCs w:val="20"/>
              </w:rPr>
              <w:t>д</w:t>
            </w:r>
            <w:proofErr w:type="spellEnd"/>
          </w:p>
        </w:tc>
      </w:tr>
      <w:tr w:rsidR="00651E42" w:rsidRPr="00211E56" w:rsidTr="00E549A9">
        <w:trPr>
          <w:trHeight w:val="20"/>
        </w:trPr>
        <w:tc>
          <w:tcPr>
            <w:tcW w:w="299" w:type="pct"/>
            <w:shd w:val="clear" w:color="auto" w:fill="auto"/>
            <w:noWrap/>
            <w:vAlign w:val="center"/>
          </w:tcPr>
          <w:p w:rsidR="00651E42" w:rsidRPr="00651E42" w:rsidRDefault="00651E42" w:rsidP="00651E42">
            <w:pPr>
              <w:jc w:val="center"/>
              <w:rPr>
                <w:sz w:val="20"/>
                <w:szCs w:val="20"/>
              </w:rPr>
            </w:pPr>
            <w:r w:rsidRPr="00651E42">
              <w:rPr>
                <w:sz w:val="20"/>
                <w:szCs w:val="20"/>
              </w:rPr>
              <w:t>12</w:t>
            </w:r>
          </w:p>
        </w:tc>
        <w:tc>
          <w:tcPr>
            <w:tcW w:w="2423" w:type="pct"/>
            <w:shd w:val="clear" w:color="auto" w:fill="auto"/>
            <w:vAlign w:val="center"/>
          </w:tcPr>
          <w:p w:rsidR="00651E42" w:rsidRPr="00651E42" w:rsidRDefault="00651E42" w:rsidP="00651E42">
            <w:pPr>
              <w:rPr>
                <w:sz w:val="20"/>
                <w:szCs w:val="20"/>
              </w:rPr>
            </w:pPr>
            <w:proofErr w:type="spellStart"/>
            <w:r w:rsidRPr="00651E42">
              <w:rPr>
                <w:sz w:val="20"/>
                <w:szCs w:val="20"/>
              </w:rPr>
              <w:t>Спировское</w:t>
            </w:r>
            <w:proofErr w:type="spellEnd"/>
            <w:r w:rsidRPr="00651E42">
              <w:rPr>
                <w:sz w:val="20"/>
                <w:szCs w:val="20"/>
              </w:rPr>
              <w:t xml:space="preserve"> АТП</w:t>
            </w:r>
            <w:r w:rsidR="00E549A9">
              <w:rPr>
                <w:sz w:val="20"/>
                <w:szCs w:val="20"/>
              </w:rPr>
              <w:t xml:space="preserve"> </w:t>
            </w:r>
            <w:r w:rsidR="00E549A9" w:rsidRPr="00E549A9">
              <w:rPr>
                <w:i/>
                <w:sz w:val="20"/>
                <w:szCs w:val="20"/>
              </w:rPr>
              <w:t>– не действует</w:t>
            </w:r>
          </w:p>
        </w:tc>
        <w:tc>
          <w:tcPr>
            <w:tcW w:w="429" w:type="pct"/>
            <w:shd w:val="clear" w:color="auto" w:fill="auto"/>
            <w:vAlign w:val="center"/>
          </w:tcPr>
          <w:p w:rsidR="00651E42" w:rsidRPr="00651E42" w:rsidRDefault="00651E42" w:rsidP="00651E42">
            <w:pPr>
              <w:jc w:val="center"/>
              <w:rPr>
                <w:sz w:val="20"/>
                <w:szCs w:val="20"/>
              </w:rPr>
            </w:pPr>
            <w:proofErr w:type="spellStart"/>
            <w:r w:rsidRPr="00651E42">
              <w:rPr>
                <w:sz w:val="20"/>
                <w:szCs w:val="20"/>
              </w:rPr>
              <w:t>н</w:t>
            </w:r>
            <w:proofErr w:type="spellEnd"/>
            <w:r w:rsidRPr="00651E42">
              <w:rPr>
                <w:sz w:val="20"/>
                <w:szCs w:val="20"/>
              </w:rPr>
              <w:t>/</w:t>
            </w:r>
            <w:proofErr w:type="spellStart"/>
            <w:r w:rsidRPr="00651E42">
              <w:rPr>
                <w:sz w:val="20"/>
                <w:szCs w:val="20"/>
              </w:rPr>
              <w:t>д</w:t>
            </w:r>
            <w:proofErr w:type="spellEnd"/>
          </w:p>
        </w:tc>
        <w:tc>
          <w:tcPr>
            <w:tcW w:w="426" w:type="pct"/>
            <w:shd w:val="clear" w:color="auto" w:fill="auto"/>
            <w:vAlign w:val="center"/>
          </w:tcPr>
          <w:p w:rsidR="00651E42" w:rsidRPr="00651E42" w:rsidRDefault="00651E42" w:rsidP="00651E42">
            <w:pPr>
              <w:jc w:val="center"/>
              <w:rPr>
                <w:sz w:val="20"/>
                <w:szCs w:val="20"/>
              </w:rPr>
            </w:pPr>
            <w:proofErr w:type="spellStart"/>
            <w:r w:rsidRPr="00651E42">
              <w:rPr>
                <w:sz w:val="20"/>
                <w:szCs w:val="20"/>
              </w:rPr>
              <w:t>н</w:t>
            </w:r>
            <w:proofErr w:type="spellEnd"/>
            <w:r w:rsidRPr="00651E42">
              <w:rPr>
                <w:sz w:val="20"/>
                <w:szCs w:val="20"/>
              </w:rPr>
              <w:t>/</w:t>
            </w:r>
            <w:proofErr w:type="spellStart"/>
            <w:r w:rsidRPr="00651E42">
              <w:rPr>
                <w:sz w:val="20"/>
                <w:szCs w:val="20"/>
              </w:rPr>
              <w:t>д</w:t>
            </w:r>
            <w:proofErr w:type="spellEnd"/>
          </w:p>
        </w:tc>
        <w:tc>
          <w:tcPr>
            <w:tcW w:w="570" w:type="pct"/>
            <w:vAlign w:val="center"/>
          </w:tcPr>
          <w:p w:rsidR="00651E42" w:rsidRPr="00C22CEB" w:rsidRDefault="00E549A9" w:rsidP="00651E42">
            <w:pPr>
              <w:jc w:val="center"/>
              <w:rPr>
                <w:sz w:val="20"/>
                <w:szCs w:val="20"/>
              </w:rPr>
            </w:pPr>
            <w:r w:rsidRPr="00C22CEB">
              <w:rPr>
                <w:sz w:val="20"/>
                <w:szCs w:val="20"/>
              </w:rPr>
              <w:t>30</w:t>
            </w:r>
          </w:p>
        </w:tc>
        <w:tc>
          <w:tcPr>
            <w:tcW w:w="426" w:type="pct"/>
            <w:vAlign w:val="center"/>
          </w:tcPr>
          <w:p w:rsidR="00651E42" w:rsidRPr="00C22CEB" w:rsidRDefault="00C22CEB" w:rsidP="00651E42">
            <w:pPr>
              <w:jc w:val="center"/>
              <w:rPr>
                <w:sz w:val="20"/>
                <w:szCs w:val="20"/>
              </w:rPr>
            </w:pPr>
            <w:r w:rsidRPr="00C22CEB">
              <w:rPr>
                <w:sz w:val="20"/>
                <w:szCs w:val="20"/>
              </w:rPr>
              <w:t>-</w:t>
            </w:r>
          </w:p>
        </w:tc>
        <w:tc>
          <w:tcPr>
            <w:tcW w:w="427" w:type="pct"/>
            <w:vAlign w:val="center"/>
          </w:tcPr>
          <w:p w:rsidR="00651E42" w:rsidRPr="00C22CEB" w:rsidRDefault="00C22CEB" w:rsidP="00651E42">
            <w:pPr>
              <w:jc w:val="center"/>
              <w:rPr>
                <w:sz w:val="20"/>
                <w:szCs w:val="20"/>
              </w:rPr>
            </w:pPr>
            <w:r w:rsidRPr="00C22CEB">
              <w:rPr>
                <w:sz w:val="20"/>
                <w:szCs w:val="20"/>
              </w:rPr>
              <w:t>-</w:t>
            </w:r>
          </w:p>
        </w:tc>
      </w:tr>
      <w:tr w:rsidR="00651E42" w:rsidRPr="00211E56" w:rsidTr="00E549A9">
        <w:trPr>
          <w:trHeight w:val="20"/>
        </w:trPr>
        <w:tc>
          <w:tcPr>
            <w:tcW w:w="299" w:type="pct"/>
            <w:shd w:val="clear" w:color="auto" w:fill="auto"/>
            <w:noWrap/>
            <w:vAlign w:val="center"/>
          </w:tcPr>
          <w:p w:rsidR="00651E42" w:rsidRPr="00651E42" w:rsidRDefault="00651E42" w:rsidP="00651E42">
            <w:pPr>
              <w:jc w:val="center"/>
              <w:rPr>
                <w:sz w:val="20"/>
                <w:szCs w:val="20"/>
              </w:rPr>
            </w:pPr>
            <w:r w:rsidRPr="00651E42">
              <w:rPr>
                <w:sz w:val="20"/>
                <w:szCs w:val="20"/>
              </w:rPr>
              <w:t>13</w:t>
            </w:r>
          </w:p>
        </w:tc>
        <w:tc>
          <w:tcPr>
            <w:tcW w:w="2423" w:type="pct"/>
            <w:shd w:val="clear" w:color="auto" w:fill="auto"/>
            <w:vAlign w:val="center"/>
          </w:tcPr>
          <w:p w:rsidR="00651E42" w:rsidRPr="00651E42" w:rsidRDefault="00651E42" w:rsidP="00651E42">
            <w:pPr>
              <w:rPr>
                <w:sz w:val="20"/>
                <w:szCs w:val="20"/>
              </w:rPr>
            </w:pPr>
            <w:r w:rsidRPr="00651E42">
              <w:rPr>
                <w:sz w:val="20"/>
                <w:szCs w:val="20"/>
              </w:rPr>
              <w:t>МПКХ</w:t>
            </w:r>
          </w:p>
        </w:tc>
        <w:tc>
          <w:tcPr>
            <w:tcW w:w="429" w:type="pct"/>
            <w:shd w:val="clear" w:color="auto" w:fill="auto"/>
            <w:vAlign w:val="center"/>
          </w:tcPr>
          <w:p w:rsidR="00651E42" w:rsidRPr="00651E42" w:rsidRDefault="00651E42" w:rsidP="00651E42">
            <w:pPr>
              <w:jc w:val="center"/>
              <w:rPr>
                <w:sz w:val="20"/>
                <w:szCs w:val="20"/>
              </w:rPr>
            </w:pPr>
            <w:r w:rsidRPr="00651E42">
              <w:rPr>
                <w:sz w:val="20"/>
                <w:szCs w:val="20"/>
              </w:rPr>
              <w:t>1957</w:t>
            </w:r>
          </w:p>
        </w:tc>
        <w:tc>
          <w:tcPr>
            <w:tcW w:w="426" w:type="pct"/>
            <w:shd w:val="clear" w:color="auto" w:fill="auto"/>
            <w:vAlign w:val="center"/>
          </w:tcPr>
          <w:p w:rsidR="00651E42" w:rsidRPr="00651E42" w:rsidRDefault="00651E42" w:rsidP="00651E42">
            <w:pPr>
              <w:jc w:val="center"/>
              <w:rPr>
                <w:sz w:val="20"/>
                <w:szCs w:val="20"/>
              </w:rPr>
            </w:pPr>
            <w:r w:rsidRPr="00651E42">
              <w:rPr>
                <w:sz w:val="20"/>
                <w:szCs w:val="20"/>
              </w:rPr>
              <w:t>56</w:t>
            </w:r>
          </w:p>
        </w:tc>
        <w:tc>
          <w:tcPr>
            <w:tcW w:w="570" w:type="pct"/>
            <w:vAlign w:val="center"/>
          </w:tcPr>
          <w:p w:rsidR="00651E42" w:rsidRPr="00C22CEB" w:rsidRDefault="00E549A9" w:rsidP="00651E42">
            <w:pPr>
              <w:jc w:val="center"/>
              <w:rPr>
                <w:sz w:val="20"/>
                <w:szCs w:val="20"/>
              </w:rPr>
            </w:pPr>
            <w:r w:rsidRPr="00C22CEB">
              <w:rPr>
                <w:sz w:val="20"/>
                <w:szCs w:val="20"/>
              </w:rPr>
              <w:t>30</w:t>
            </w:r>
          </w:p>
        </w:tc>
        <w:tc>
          <w:tcPr>
            <w:tcW w:w="426" w:type="pct"/>
            <w:vAlign w:val="center"/>
          </w:tcPr>
          <w:p w:rsidR="00651E42" w:rsidRPr="00C22CEB" w:rsidRDefault="00C22CEB" w:rsidP="00651E42">
            <w:pPr>
              <w:jc w:val="center"/>
              <w:rPr>
                <w:sz w:val="20"/>
                <w:szCs w:val="20"/>
              </w:rPr>
            </w:pPr>
            <w:proofErr w:type="spellStart"/>
            <w:r w:rsidRPr="00C22CEB">
              <w:rPr>
                <w:sz w:val="20"/>
                <w:szCs w:val="20"/>
              </w:rPr>
              <w:t>н</w:t>
            </w:r>
            <w:proofErr w:type="spellEnd"/>
            <w:r w:rsidRPr="00C22CEB">
              <w:rPr>
                <w:sz w:val="20"/>
                <w:szCs w:val="20"/>
              </w:rPr>
              <w:t>/</w:t>
            </w:r>
            <w:proofErr w:type="spellStart"/>
            <w:r w:rsidRPr="00C22CEB">
              <w:rPr>
                <w:sz w:val="20"/>
                <w:szCs w:val="20"/>
              </w:rPr>
              <w:t>д</w:t>
            </w:r>
            <w:proofErr w:type="spellEnd"/>
          </w:p>
        </w:tc>
        <w:tc>
          <w:tcPr>
            <w:tcW w:w="427" w:type="pct"/>
            <w:vAlign w:val="center"/>
          </w:tcPr>
          <w:p w:rsidR="00651E42" w:rsidRPr="00C22CEB" w:rsidRDefault="00C22CEB" w:rsidP="00651E42">
            <w:pPr>
              <w:jc w:val="center"/>
              <w:rPr>
                <w:sz w:val="20"/>
                <w:szCs w:val="20"/>
              </w:rPr>
            </w:pPr>
            <w:proofErr w:type="spellStart"/>
            <w:r w:rsidRPr="00C22CEB">
              <w:rPr>
                <w:sz w:val="20"/>
                <w:szCs w:val="20"/>
              </w:rPr>
              <w:t>н</w:t>
            </w:r>
            <w:proofErr w:type="spellEnd"/>
            <w:r w:rsidRPr="00C22CEB">
              <w:rPr>
                <w:sz w:val="20"/>
                <w:szCs w:val="20"/>
              </w:rPr>
              <w:t>/</w:t>
            </w:r>
            <w:proofErr w:type="spellStart"/>
            <w:r w:rsidRPr="00C22CEB">
              <w:rPr>
                <w:sz w:val="20"/>
                <w:szCs w:val="20"/>
              </w:rPr>
              <w:t>д</w:t>
            </w:r>
            <w:proofErr w:type="spellEnd"/>
          </w:p>
        </w:tc>
      </w:tr>
      <w:tr w:rsidR="00651E42" w:rsidRPr="00211E56" w:rsidTr="00E549A9">
        <w:trPr>
          <w:trHeight w:val="20"/>
        </w:trPr>
        <w:tc>
          <w:tcPr>
            <w:tcW w:w="299" w:type="pct"/>
            <w:shd w:val="clear" w:color="auto" w:fill="auto"/>
            <w:noWrap/>
            <w:vAlign w:val="center"/>
          </w:tcPr>
          <w:p w:rsidR="00651E42" w:rsidRPr="00651E42" w:rsidRDefault="00651E42" w:rsidP="00651E42">
            <w:pPr>
              <w:jc w:val="center"/>
              <w:rPr>
                <w:sz w:val="20"/>
                <w:szCs w:val="20"/>
              </w:rPr>
            </w:pPr>
            <w:r w:rsidRPr="00651E42">
              <w:rPr>
                <w:sz w:val="20"/>
                <w:szCs w:val="20"/>
              </w:rPr>
              <w:t>14</w:t>
            </w:r>
          </w:p>
        </w:tc>
        <w:tc>
          <w:tcPr>
            <w:tcW w:w="2423" w:type="pct"/>
            <w:shd w:val="clear" w:color="auto" w:fill="auto"/>
            <w:vAlign w:val="center"/>
          </w:tcPr>
          <w:p w:rsidR="00651E42" w:rsidRPr="00651E42" w:rsidRDefault="00651E42" w:rsidP="00651E42">
            <w:pPr>
              <w:rPr>
                <w:sz w:val="20"/>
                <w:szCs w:val="20"/>
              </w:rPr>
            </w:pPr>
            <w:r w:rsidRPr="00651E42">
              <w:rPr>
                <w:sz w:val="20"/>
                <w:szCs w:val="20"/>
              </w:rPr>
              <w:t>МПКХ</w:t>
            </w:r>
          </w:p>
        </w:tc>
        <w:tc>
          <w:tcPr>
            <w:tcW w:w="429" w:type="pct"/>
            <w:shd w:val="clear" w:color="auto" w:fill="auto"/>
            <w:vAlign w:val="center"/>
          </w:tcPr>
          <w:p w:rsidR="00651E42" w:rsidRPr="00651E42" w:rsidRDefault="00651E42" w:rsidP="00651E42">
            <w:pPr>
              <w:jc w:val="center"/>
              <w:rPr>
                <w:sz w:val="20"/>
                <w:szCs w:val="20"/>
              </w:rPr>
            </w:pPr>
            <w:r w:rsidRPr="00651E42">
              <w:rPr>
                <w:sz w:val="20"/>
                <w:szCs w:val="20"/>
              </w:rPr>
              <w:t>1972</w:t>
            </w:r>
          </w:p>
        </w:tc>
        <w:tc>
          <w:tcPr>
            <w:tcW w:w="426" w:type="pct"/>
            <w:shd w:val="clear" w:color="auto" w:fill="auto"/>
            <w:vAlign w:val="center"/>
          </w:tcPr>
          <w:p w:rsidR="00651E42" w:rsidRPr="00651E42" w:rsidRDefault="00651E42" w:rsidP="00651E42">
            <w:pPr>
              <w:jc w:val="center"/>
              <w:rPr>
                <w:sz w:val="20"/>
                <w:szCs w:val="20"/>
              </w:rPr>
            </w:pPr>
            <w:r w:rsidRPr="00651E42">
              <w:rPr>
                <w:sz w:val="20"/>
                <w:szCs w:val="20"/>
              </w:rPr>
              <w:t>60</w:t>
            </w:r>
          </w:p>
        </w:tc>
        <w:tc>
          <w:tcPr>
            <w:tcW w:w="570" w:type="pct"/>
            <w:vAlign w:val="center"/>
          </w:tcPr>
          <w:p w:rsidR="00651E42" w:rsidRPr="00C22CEB" w:rsidRDefault="00E549A9" w:rsidP="00651E42">
            <w:pPr>
              <w:jc w:val="center"/>
              <w:rPr>
                <w:sz w:val="20"/>
                <w:szCs w:val="20"/>
              </w:rPr>
            </w:pPr>
            <w:r w:rsidRPr="00C22CEB">
              <w:rPr>
                <w:sz w:val="20"/>
                <w:szCs w:val="20"/>
              </w:rPr>
              <w:t>30</w:t>
            </w:r>
          </w:p>
        </w:tc>
        <w:tc>
          <w:tcPr>
            <w:tcW w:w="426" w:type="pct"/>
            <w:vAlign w:val="center"/>
          </w:tcPr>
          <w:p w:rsidR="00651E42" w:rsidRPr="00C22CEB" w:rsidRDefault="00C22CEB" w:rsidP="00651E42">
            <w:pPr>
              <w:jc w:val="center"/>
              <w:rPr>
                <w:sz w:val="20"/>
                <w:szCs w:val="20"/>
              </w:rPr>
            </w:pPr>
            <w:proofErr w:type="spellStart"/>
            <w:r w:rsidRPr="00C22CEB">
              <w:rPr>
                <w:sz w:val="20"/>
                <w:szCs w:val="20"/>
              </w:rPr>
              <w:t>н</w:t>
            </w:r>
            <w:proofErr w:type="spellEnd"/>
            <w:r w:rsidRPr="00C22CEB">
              <w:rPr>
                <w:sz w:val="20"/>
                <w:szCs w:val="20"/>
              </w:rPr>
              <w:t>/</w:t>
            </w:r>
            <w:proofErr w:type="spellStart"/>
            <w:r w:rsidRPr="00C22CEB">
              <w:rPr>
                <w:sz w:val="20"/>
                <w:szCs w:val="20"/>
              </w:rPr>
              <w:t>д</w:t>
            </w:r>
            <w:proofErr w:type="spellEnd"/>
          </w:p>
        </w:tc>
        <w:tc>
          <w:tcPr>
            <w:tcW w:w="427" w:type="pct"/>
            <w:vAlign w:val="center"/>
          </w:tcPr>
          <w:p w:rsidR="00651E42" w:rsidRPr="00C22CEB" w:rsidRDefault="00C22CEB" w:rsidP="00651E42">
            <w:pPr>
              <w:jc w:val="center"/>
              <w:rPr>
                <w:sz w:val="20"/>
                <w:szCs w:val="20"/>
              </w:rPr>
            </w:pPr>
            <w:proofErr w:type="spellStart"/>
            <w:r w:rsidRPr="00C22CEB">
              <w:rPr>
                <w:sz w:val="20"/>
                <w:szCs w:val="20"/>
              </w:rPr>
              <w:t>н</w:t>
            </w:r>
            <w:proofErr w:type="spellEnd"/>
            <w:r w:rsidRPr="00C22CEB">
              <w:rPr>
                <w:sz w:val="20"/>
                <w:szCs w:val="20"/>
              </w:rPr>
              <w:t>/</w:t>
            </w:r>
            <w:proofErr w:type="spellStart"/>
            <w:r w:rsidRPr="00C22CEB">
              <w:rPr>
                <w:sz w:val="20"/>
                <w:szCs w:val="20"/>
              </w:rPr>
              <w:t>д</w:t>
            </w:r>
            <w:proofErr w:type="spellEnd"/>
          </w:p>
        </w:tc>
      </w:tr>
      <w:tr w:rsidR="00651E42" w:rsidRPr="00211E56" w:rsidTr="00E549A9">
        <w:trPr>
          <w:trHeight w:val="20"/>
        </w:trPr>
        <w:tc>
          <w:tcPr>
            <w:tcW w:w="299" w:type="pct"/>
            <w:shd w:val="clear" w:color="auto" w:fill="auto"/>
            <w:noWrap/>
            <w:vAlign w:val="center"/>
          </w:tcPr>
          <w:p w:rsidR="00651E42" w:rsidRPr="00651E42" w:rsidRDefault="00651E42" w:rsidP="00651E42">
            <w:pPr>
              <w:jc w:val="center"/>
              <w:rPr>
                <w:sz w:val="20"/>
                <w:szCs w:val="20"/>
              </w:rPr>
            </w:pPr>
            <w:r w:rsidRPr="00651E42">
              <w:rPr>
                <w:sz w:val="20"/>
                <w:szCs w:val="20"/>
              </w:rPr>
              <w:t>15</w:t>
            </w:r>
          </w:p>
        </w:tc>
        <w:tc>
          <w:tcPr>
            <w:tcW w:w="2423" w:type="pct"/>
            <w:shd w:val="clear" w:color="auto" w:fill="auto"/>
            <w:vAlign w:val="center"/>
          </w:tcPr>
          <w:p w:rsidR="00651E42" w:rsidRPr="00651E42" w:rsidRDefault="00E549A9" w:rsidP="00E549A9">
            <w:pPr>
              <w:rPr>
                <w:sz w:val="20"/>
                <w:szCs w:val="20"/>
              </w:rPr>
            </w:pPr>
            <w:r>
              <w:rPr>
                <w:sz w:val="20"/>
                <w:szCs w:val="20"/>
              </w:rPr>
              <w:t xml:space="preserve">МХПК (у </w:t>
            </w:r>
            <w:proofErr w:type="spellStart"/>
            <w:r w:rsidR="00651E42" w:rsidRPr="00651E42">
              <w:rPr>
                <w:sz w:val="20"/>
                <w:szCs w:val="20"/>
              </w:rPr>
              <w:t>Спировск</w:t>
            </w:r>
            <w:r>
              <w:rPr>
                <w:sz w:val="20"/>
                <w:szCs w:val="20"/>
              </w:rPr>
              <w:t>ой</w:t>
            </w:r>
            <w:proofErr w:type="spellEnd"/>
            <w:r w:rsidR="00651E42" w:rsidRPr="00651E42">
              <w:rPr>
                <w:sz w:val="20"/>
                <w:szCs w:val="20"/>
              </w:rPr>
              <w:t xml:space="preserve"> ЦРБ</w:t>
            </w:r>
            <w:r>
              <w:rPr>
                <w:sz w:val="20"/>
                <w:szCs w:val="20"/>
              </w:rPr>
              <w:t>)</w:t>
            </w:r>
          </w:p>
        </w:tc>
        <w:tc>
          <w:tcPr>
            <w:tcW w:w="429" w:type="pct"/>
            <w:shd w:val="clear" w:color="auto" w:fill="auto"/>
            <w:vAlign w:val="center"/>
          </w:tcPr>
          <w:p w:rsidR="00651E42" w:rsidRPr="00651E42" w:rsidRDefault="00651E42" w:rsidP="00651E42">
            <w:pPr>
              <w:jc w:val="center"/>
              <w:rPr>
                <w:sz w:val="20"/>
                <w:szCs w:val="20"/>
              </w:rPr>
            </w:pPr>
            <w:r w:rsidRPr="00651E42">
              <w:rPr>
                <w:sz w:val="20"/>
                <w:szCs w:val="20"/>
              </w:rPr>
              <w:t>1964</w:t>
            </w:r>
          </w:p>
        </w:tc>
        <w:tc>
          <w:tcPr>
            <w:tcW w:w="426" w:type="pct"/>
            <w:shd w:val="clear" w:color="auto" w:fill="auto"/>
            <w:vAlign w:val="center"/>
          </w:tcPr>
          <w:p w:rsidR="00651E42" w:rsidRPr="00651E42" w:rsidRDefault="00651E42" w:rsidP="00651E42">
            <w:pPr>
              <w:jc w:val="center"/>
              <w:rPr>
                <w:sz w:val="20"/>
                <w:szCs w:val="20"/>
              </w:rPr>
            </w:pPr>
            <w:r w:rsidRPr="00651E42">
              <w:rPr>
                <w:sz w:val="20"/>
                <w:szCs w:val="20"/>
              </w:rPr>
              <w:t>51,6</w:t>
            </w:r>
          </w:p>
        </w:tc>
        <w:tc>
          <w:tcPr>
            <w:tcW w:w="570" w:type="pct"/>
            <w:vAlign w:val="center"/>
          </w:tcPr>
          <w:p w:rsidR="00651E42" w:rsidRPr="00C22CEB" w:rsidRDefault="00E549A9" w:rsidP="00651E42">
            <w:pPr>
              <w:jc w:val="center"/>
              <w:rPr>
                <w:sz w:val="20"/>
                <w:szCs w:val="20"/>
              </w:rPr>
            </w:pPr>
            <w:r w:rsidRPr="00C22CEB">
              <w:rPr>
                <w:sz w:val="20"/>
                <w:szCs w:val="20"/>
              </w:rPr>
              <w:t>30</w:t>
            </w:r>
          </w:p>
        </w:tc>
        <w:tc>
          <w:tcPr>
            <w:tcW w:w="426" w:type="pct"/>
            <w:vAlign w:val="center"/>
          </w:tcPr>
          <w:p w:rsidR="00651E42" w:rsidRPr="00C22CEB" w:rsidRDefault="00C22CEB" w:rsidP="00651E42">
            <w:pPr>
              <w:jc w:val="center"/>
              <w:rPr>
                <w:sz w:val="20"/>
                <w:szCs w:val="20"/>
              </w:rPr>
            </w:pPr>
            <w:proofErr w:type="spellStart"/>
            <w:r w:rsidRPr="00C22CEB">
              <w:rPr>
                <w:sz w:val="20"/>
                <w:szCs w:val="20"/>
              </w:rPr>
              <w:t>н</w:t>
            </w:r>
            <w:proofErr w:type="spellEnd"/>
            <w:r w:rsidRPr="00C22CEB">
              <w:rPr>
                <w:sz w:val="20"/>
                <w:szCs w:val="20"/>
              </w:rPr>
              <w:t>/</w:t>
            </w:r>
            <w:proofErr w:type="spellStart"/>
            <w:r w:rsidRPr="00C22CEB">
              <w:rPr>
                <w:sz w:val="20"/>
                <w:szCs w:val="20"/>
              </w:rPr>
              <w:t>д</w:t>
            </w:r>
            <w:proofErr w:type="spellEnd"/>
          </w:p>
        </w:tc>
        <w:tc>
          <w:tcPr>
            <w:tcW w:w="427" w:type="pct"/>
            <w:vAlign w:val="center"/>
          </w:tcPr>
          <w:p w:rsidR="00651E42" w:rsidRPr="00C22CEB" w:rsidRDefault="00C22CEB" w:rsidP="00651E42">
            <w:pPr>
              <w:jc w:val="center"/>
              <w:rPr>
                <w:sz w:val="20"/>
                <w:szCs w:val="20"/>
              </w:rPr>
            </w:pPr>
            <w:proofErr w:type="spellStart"/>
            <w:r w:rsidRPr="00C22CEB">
              <w:rPr>
                <w:sz w:val="20"/>
                <w:szCs w:val="20"/>
              </w:rPr>
              <w:t>н</w:t>
            </w:r>
            <w:proofErr w:type="spellEnd"/>
            <w:r w:rsidRPr="00C22CEB">
              <w:rPr>
                <w:sz w:val="20"/>
                <w:szCs w:val="20"/>
              </w:rPr>
              <w:t>/</w:t>
            </w:r>
            <w:proofErr w:type="spellStart"/>
            <w:r w:rsidRPr="00C22CEB">
              <w:rPr>
                <w:sz w:val="20"/>
                <w:szCs w:val="20"/>
              </w:rPr>
              <w:t>д</w:t>
            </w:r>
            <w:proofErr w:type="spellEnd"/>
          </w:p>
        </w:tc>
      </w:tr>
      <w:tr w:rsidR="00651E42" w:rsidRPr="00211E56" w:rsidTr="00E549A9">
        <w:trPr>
          <w:trHeight w:val="20"/>
        </w:trPr>
        <w:tc>
          <w:tcPr>
            <w:tcW w:w="299" w:type="pct"/>
            <w:shd w:val="clear" w:color="auto" w:fill="auto"/>
            <w:noWrap/>
            <w:vAlign w:val="center"/>
          </w:tcPr>
          <w:p w:rsidR="00651E42" w:rsidRPr="00651E42" w:rsidRDefault="00651E42" w:rsidP="00651E42">
            <w:pPr>
              <w:jc w:val="center"/>
              <w:rPr>
                <w:sz w:val="20"/>
                <w:szCs w:val="20"/>
              </w:rPr>
            </w:pPr>
            <w:r w:rsidRPr="00651E42">
              <w:rPr>
                <w:sz w:val="20"/>
                <w:szCs w:val="20"/>
              </w:rPr>
              <w:t>16</w:t>
            </w:r>
          </w:p>
        </w:tc>
        <w:tc>
          <w:tcPr>
            <w:tcW w:w="2423" w:type="pct"/>
            <w:shd w:val="clear" w:color="auto" w:fill="auto"/>
            <w:vAlign w:val="center"/>
          </w:tcPr>
          <w:p w:rsidR="00651E42" w:rsidRPr="00651E42" w:rsidRDefault="00651E42" w:rsidP="00651E42">
            <w:pPr>
              <w:rPr>
                <w:sz w:val="20"/>
                <w:szCs w:val="20"/>
              </w:rPr>
            </w:pPr>
            <w:r w:rsidRPr="00651E42">
              <w:rPr>
                <w:sz w:val="20"/>
                <w:szCs w:val="20"/>
              </w:rPr>
              <w:t>Цех елочных украшений</w:t>
            </w:r>
            <w:r w:rsidR="00E549A9">
              <w:rPr>
                <w:sz w:val="20"/>
                <w:szCs w:val="20"/>
              </w:rPr>
              <w:t xml:space="preserve"> </w:t>
            </w:r>
            <w:r w:rsidR="00E549A9" w:rsidRPr="00E549A9">
              <w:rPr>
                <w:i/>
                <w:sz w:val="20"/>
                <w:szCs w:val="20"/>
              </w:rPr>
              <w:t>– не действует</w:t>
            </w:r>
          </w:p>
        </w:tc>
        <w:tc>
          <w:tcPr>
            <w:tcW w:w="429" w:type="pct"/>
            <w:shd w:val="clear" w:color="auto" w:fill="auto"/>
            <w:vAlign w:val="center"/>
          </w:tcPr>
          <w:p w:rsidR="00651E42" w:rsidRPr="00651E42" w:rsidRDefault="00651E42" w:rsidP="00651E42">
            <w:pPr>
              <w:jc w:val="center"/>
              <w:rPr>
                <w:sz w:val="20"/>
                <w:szCs w:val="20"/>
              </w:rPr>
            </w:pPr>
            <w:r w:rsidRPr="00651E42">
              <w:rPr>
                <w:sz w:val="20"/>
                <w:szCs w:val="20"/>
              </w:rPr>
              <w:t>1967</w:t>
            </w:r>
          </w:p>
        </w:tc>
        <w:tc>
          <w:tcPr>
            <w:tcW w:w="426" w:type="pct"/>
            <w:shd w:val="clear" w:color="auto" w:fill="auto"/>
            <w:vAlign w:val="center"/>
          </w:tcPr>
          <w:p w:rsidR="00651E42" w:rsidRPr="00651E42" w:rsidRDefault="00651E42" w:rsidP="00651E42">
            <w:pPr>
              <w:jc w:val="center"/>
              <w:rPr>
                <w:sz w:val="20"/>
                <w:szCs w:val="20"/>
              </w:rPr>
            </w:pPr>
            <w:r w:rsidRPr="00651E42">
              <w:rPr>
                <w:sz w:val="20"/>
                <w:szCs w:val="20"/>
              </w:rPr>
              <w:t>80,6</w:t>
            </w:r>
          </w:p>
        </w:tc>
        <w:tc>
          <w:tcPr>
            <w:tcW w:w="570" w:type="pct"/>
            <w:vAlign w:val="center"/>
          </w:tcPr>
          <w:p w:rsidR="00651E42" w:rsidRPr="00C22CEB" w:rsidRDefault="00E549A9" w:rsidP="00651E42">
            <w:pPr>
              <w:jc w:val="center"/>
              <w:rPr>
                <w:sz w:val="20"/>
                <w:szCs w:val="20"/>
              </w:rPr>
            </w:pPr>
            <w:r w:rsidRPr="00C22CEB">
              <w:rPr>
                <w:sz w:val="20"/>
                <w:szCs w:val="20"/>
              </w:rPr>
              <w:t>30</w:t>
            </w:r>
          </w:p>
        </w:tc>
        <w:tc>
          <w:tcPr>
            <w:tcW w:w="426" w:type="pct"/>
            <w:vAlign w:val="center"/>
          </w:tcPr>
          <w:p w:rsidR="00651E42" w:rsidRPr="00C22CEB" w:rsidRDefault="00C22CEB" w:rsidP="00651E42">
            <w:pPr>
              <w:jc w:val="center"/>
              <w:rPr>
                <w:sz w:val="20"/>
                <w:szCs w:val="20"/>
              </w:rPr>
            </w:pPr>
            <w:r w:rsidRPr="00C22CEB">
              <w:rPr>
                <w:sz w:val="20"/>
                <w:szCs w:val="20"/>
              </w:rPr>
              <w:t>-</w:t>
            </w:r>
          </w:p>
        </w:tc>
        <w:tc>
          <w:tcPr>
            <w:tcW w:w="427" w:type="pct"/>
            <w:vAlign w:val="center"/>
          </w:tcPr>
          <w:p w:rsidR="00651E42" w:rsidRPr="00C22CEB" w:rsidRDefault="00C22CEB" w:rsidP="00651E42">
            <w:pPr>
              <w:jc w:val="center"/>
              <w:rPr>
                <w:sz w:val="20"/>
                <w:szCs w:val="20"/>
              </w:rPr>
            </w:pPr>
            <w:r w:rsidRPr="00C22CEB">
              <w:rPr>
                <w:sz w:val="20"/>
                <w:szCs w:val="20"/>
              </w:rPr>
              <w:t>-</w:t>
            </w:r>
          </w:p>
        </w:tc>
      </w:tr>
      <w:tr w:rsidR="00651E42" w:rsidRPr="00211E56" w:rsidTr="00E549A9">
        <w:trPr>
          <w:trHeight w:val="20"/>
        </w:trPr>
        <w:tc>
          <w:tcPr>
            <w:tcW w:w="299" w:type="pct"/>
            <w:shd w:val="clear" w:color="auto" w:fill="auto"/>
            <w:noWrap/>
            <w:vAlign w:val="center"/>
          </w:tcPr>
          <w:p w:rsidR="00651E42" w:rsidRPr="00651E42" w:rsidRDefault="00651E42" w:rsidP="00651E42">
            <w:pPr>
              <w:jc w:val="center"/>
              <w:rPr>
                <w:sz w:val="20"/>
                <w:szCs w:val="20"/>
              </w:rPr>
            </w:pPr>
            <w:r w:rsidRPr="00651E42">
              <w:rPr>
                <w:sz w:val="20"/>
                <w:szCs w:val="20"/>
              </w:rPr>
              <w:t>17</w:t>
            </w:r>
          </w:p>
        </w:tc>
        <w:tc>
          <w:tcPr>
            <w:tcW w:w="2423" w:type="pct"/>
            <w:shd w:val="clear" w:color="auto" w:fill="auto"/>
            <w:vAlign w:val="center"/>
          </w:tcPr>
          <w:p w:rsidR="00651E42" w:rsidRPr="00651E42" w:rsidRDefault="00651E42" w:rsidP="00651E42">
            <w:pPr>
              <w:rPr>
                <w:sz w:val="20"/>
                <w:szCs w:val="20"/>
              </w:rPr>
            </w:pPr>
            <w:r w:rsidRPr="00651E42">
              <w:rPr>
                <w:sz w:val="20"/>
                <w:szCs w:val="20"/>
              </w:rPr>
              <w:t>Льнозавод (</w:t>
            </w:r>
            <w:proofErr w:type="spellStart"/>
            <w:r w:rsidRPr="00651E42">
              <w:rPr>
                <w:sz w:val="20"/>
                <w:szCs w:val="20"/>
              </w:rPr>
              <w:t>бывш</w:t>
            </w:r>
            <w:proofErr w:type="spellEnd"/>
            <w:r w:rsidRPr="00651E42">
              <w:rPr>
                <w:sz w:val="20"/>
                <w:szCs w:val="20"/>
              </w:rPr>
              <w:t>.)</w:t>
            </w:r>
            <w:r w:rsidR="00E549A9">
              <w:rPr>
                <w:sz w:val="20"/>
                <w:szCs w:val="20"/>
              </w:rPr>
              <w:t xml:space="preserve"> </w:t>
            </w:r>
            <w:r w:rsidR="00E549A9" w:rsidRPr="00E549A9">
              <w:rPr>
                <w:i/>
                <w:sz w:val="20"/>
                <w:szCs w:val="20"/>
              </w:rPr>
              <w:t>– не действует</w:t>
            </w:r>
          </w:p>
        </w:tc>
        <w:tc>
          <w:tcPr>
            <w:tcW w:w="429" w:type="pct"/>
            <w:shd w:val="clear" w:color="auto" w:fill="auto"/>
            <w:vAlign w:val="center"/>
          </w:tcPr>
          <w:p w:rsidR="00651E42" w:rsidRPr="00651E42" w:rsidRDefault="00651E42" w:rsidP="00651E42">
            <w:pPr>
              <w:jc w:val="center"/>
              <w:rPr>
                <w:sz w:val="20"/>
                <w:szCs w:val="20"/>
              </w:rPr>
            </w:pPr>
            <w:r w:rsidRPr="00651E42">
              <w:rPr>
                <w:sz w:val="20"/>
                <w:szCs w:val="20"/>
              </w:rPr>
              <w:t>1960</w:t>
            </w:r>
          </w:p>
        </w:tc>
        <w:tc>
          <w:tcPr>
            <w:tcW w:w="426" w:type="pct"/>
            <w:shd w:val="clear" w:color="auto" w:fill="auto"/>
            <w:vAlign w:val="center"/>
          </w:tcPr>
          <w:p w:rsidR="00651E42" w:rsidRPr="00651E42" w:rsidRDefault="00651E42" w:rsidP="00651E42">
            <w:pPr>
              <w:jc w:val="center"/>
              <w:rPr>
                <w:sz w:val="20"/>
                <w:szCs w:val="20"/>
              </w:rPr>
            </w:pPr>
            <w:r w:rsidRPr="00651E42">
              <w:rPr>
                <w:sz w:val="20"/>
                <w:szCs w:val="20"/>
              </w:rPr>
              <w:t>47</w:t>
            </w:r>
          </w:p>
        </w:tc>
        <w:tc>
          <w:tcPr>
            <w:tcW w:w="570" w:type="pct"/>
            <w:vAlign w:val="center"/>
          </w:tcPr>
          <w:p w:rsidR="00651E42" w:rsidRPr="00C22CEB" w:rsidRDefault="00E549A9" w:rsidP="00651E42">
            <w:pPr>
              <w:jc w:val="center"/>
              <w:rPr>
                <w:sz w:val="20"/>
                <w:szCs w:val="20"/>
              </w:rPr>
            </w:pPr>
            <w:r w:rsidRPr="00C22CEB">
              <w:rPr>
                <w:sz w:val="20"/>
                <w:szCs w:val="20"/>
              </w:rPr>
              <w:t>30</w:t>
            </w:r>
          </w:p>
        </w:tc>
        <w:tc>
          <w:tcPr>
            <w:tcW w:w="426" w:type="pct"/>
            <w:vAlign w:val="center"/>
          </w:tcPr>
          <w:p w:rsidR="00651E42" w:rsidRPr="00C22CEB" w:rsidRDefault="00C22CEB" w:rsidP="00651E42">
            <w:pPr>
              <w:jc w:val="center"/>
              <w:rPr>
                <w:sz w:val="20"/>
                <w:szCs w:val="20"/>
              </w:rPr>
            </w:pPr>
            <w:r w:rsidRPr="00C22CEB">
              <w:rPr>
                <w:sz w:val="20"/>
                <w:szCs w:val="20"/>
              </w:rPr>
              <w:t>-</w:t>
            </w:r>
          </w:p>
        </w:tc>
        <w:tc>
          <w:tcPr>
            <w:tcW w:w="427" w:type="pct"/>
            <w:vAlign w:val="center"/>
          </w:tcPr>
          <w:p w:rsidR="00651E42" w:rsidRPr="00C22CEB" w:rsidRDefault="00C22CEB" w:rsidP="00651E42">
            <w:pPr>
              <w:jc w:val="center"/>
              <w:rPr>
                <w:sz w:val="20"/>
                <w:szCs w:val="20"/>
              </w:rPr>
            </w:pPr>
            <w:r w:rsidRPr="00C22CEB">
              <w:rPr>
                <w:sz w:val="20"/>
                <w:szCs w:val="20"/>
              </w:rPr>
              <w:t>-</w:t>
            </w:r>
          </w:p>
        </w:tc>
      </w:tr>
      <w:tr w:rsidR="00651E42" w:rsidRPr="00211E56" w:rsidTr="00E549A9">
        <w:trPr>
          <w:trHeight w:val="20"/>
        </w:trPr>
        <w:tc>
          <w:tcPr>
            <w:tcW w:w="299" w:type="pct"/>
            <w:shd w:val="clear" w:color="auto" w:fill="auto"/>
            <w:noWrap/>
            <w:vAlign w:val="center"/>
          </w:tcPr>
          <w:p w:rsidR="00651E42" w:rsidRPr="00651E42" w:rsidRDefault="00651E42" w:rsidP="00651E42">
            <w:pPr>
              <w:jc w:val="center"/>
              <w:rPr>
                <w:sz w:val="20"/>
                <w:szCs w:val="20"/>
              </w:rPr>
            </w:pPr>
            <w:r w:rsidRPr="00651E42">
              <w:rPr>
                <w:sz w:val="20"/>
                <w:szCs w:val="20"/>
              </w:rPr>
              <w:t>18</w:t>
            </w:r>
          </w:p>
        </w:tc>
        <w:tc>
          <w:tcPr>
            <w:tcW w:w="2423" w:type="pct"/>
            <w:shd w:val="clear" w:color="auto" w:fill="auto"/>
            <w:vAlign w:val="center"/>
          </w:tcPr>
          <w:p w:rsidR="00651E42" w:rsidRPr="00651E42" w:rsidRDefault="00E549A9" w:rsidP="00E549A9">
            <w:pPr>
              <w:rPr>
                <w:sz w:val="20"/>
                <w:szCs w:val="20"/>
              </w:rPr>
            </w:pPr>
            <w:r>
              <w:rPr>
                <w:sz w:val="20"/>
                <w:szCs w:val="20"/>
              </w:rPr>
              <w:t>В районе о</w:t>
            </w:r>
            <w:r w:rsidR="00651E42" w:rsidRPr="00651E42">
              <w:rPr>
                <w:sz w:val="20"/>
                <w:szCs w:val="20"/>
              </w:rPr>
              <w:t>чистны</w:t>
            </w:r>
            <w:r>
              <w:rPr>
                <w:sz w:val="20"/>
                <w:szCs w:val="20"/>
              </w:rPr>
              <w:t>х</w:t>
            </w:r>
            <w:r w:rsidR="00651E42" w:rsidRPr="00651E42">
              <w:rPr>
                <w:sz w:val="20"/>
                <w:szCs w:val="20"/>
              </w:rPr>
              <w:t xml:space="preserve"> сооружени</w:t>
            </w:r>
            <w:r>
              <w:rPr>
                <w:sz w:val="20"/>
                <w:szCs w:val="20"/>
              </w:rPr>
              <w:t>й</w:t>
            </w:r>
            <w:r w:rsidR="00651E42" w:rsidRPr="00651E42">
              <w:rPr>
                <w:sz w:val="20"/>
                <w:szCs w:val="20"/>
              </w:rPr>
              <w:t xml:space="preserve"> МПКХ</w:t>
            </w:r>
            <w:r>
              <w:rPr>
                <w:sz w:val="20"/>
                <w:szCs w:val="20"/>
              </w:rPr>
              <w:t xml:space="preserve"> </w:t>
            </w:r>
            <w:r w:rsidRPr="00E549A9">
              <w:rPr>
                <w:i/>
                <w:sz w:val="20"/>
                <w:szCs w:val="20"/>
              </w:rPr>
              <w:t>– не действует</w:t>
            </w:r>
          </w:p>
        </w:tc>
        <w:tc>
          <w:tcPr>
            <w:tcW w:w="429" w:type="pct"/>
            <w:shd w:val="clear" w:color="auto" w:fill="auto"/>
            <w:vAlign w:val="center"/>
          </w:tcPr>
          <w:p w:rsidR="00651E42" w:rsidRPr="00651E42" w:rsidRDefault="00651E42" w:rsidP="00651E42">
            <w:pPr>
              <w:jc w:val="center"/>
              <w:rPr>
                <w:sz w:val="20"/>
                <w:szCs w:val="20"/>
              </w:rPr>
            </w:pPr>
            <w:proofErr w:type="spellStart"/>
            <w:r w:rsidRPr="00651E42">
              <w:rPr>
                <w:sz w:val="20"/>
                <w:szCs w:val="20"/>
              </w:rPr>
              <w:t>н</w:t>
            </w:r>
            <w:proofErr w:type="spellEnd"/>
            <w:r w:rsidRPr="00651E42">
              <w:rPr>
                <w:sz w:val="20"/>
                <w:szCs w:val="20"/>
              </w:rPr>
              <w:t>/</w:t>
            </w:r>
            <w:proofErr w:type="spellStart"/>
            <w:r w:rsidRPr="00651E42">
              <w:rPr>
                <w:sz w:val="20"/>
                <w:szCs w:val="20"/>
              </w:rPr>
              <w:t>д</w:t>
            </w:r>
            <w:proofErr w:type="spellEnd"/>
          </w:p>
        </w:tc>
        <w:tc>
          <w:tcPr>
            <w:tcW w:w="426" w:type="pct"/>
            <w:shd w:val="clear" w:color="auto" w:fill="auto"/>
            <w:vAlign w:val="center"/>
          </w:tcPr>
          <w:p w:rsidR="00651E42" w:rsidRPr="00651E42" w:rsidRDefault="00651E42" w:rsidP="00651E42">
            <w:pPr>
              <w:jc w:val="center"/>
              <w:rPr>
                <w:sz w:val="20"/>
                <w:szCs w:val="20"/>
              </w:rPr>
            </w:pPr>
            <w:proofErr w:type="spellStart"/>
            <w:r w:rsidRPr="00651E42">
              <w:rPr>
                <w:sz w:val="20"/>
                <w:szCs w:val="20"/>
              </w:rPr>
              <w:t>н</w:t>
            </w:r>
            <w:proofErr w:type="spellEnd"/>
            <w:r w:rsidRPr="00651E42">
              <w:rPr>
                <w:sz w:val="20"/>
                <w:szCs w:val="20"/>
              </w:rPr>
              <w:t>/</w:t>
            </w:r>
            <w:proofErr w:type="spellStart"/>
            <w:r w:rsidRPr="00651E42">
              <w:rPr>
                <w:sz w:val="20"/>
                <w:szCs w:val="20"/>
              </w:rPr>
              <w:t>д</w:t>
            </w:r>
            <w:proofErr w:type="spellEnd"/>
          </w:p>
        </w:tc>
        <w:tc>
          <w:tcPr>
            <w:tcW w:w="570" w:type="pct"/>
            <w:vAlign w:val="center"/>
          </w:tcPr>
          <w:p w:rsidR="00651E42" w:rsidRPr="00C22CEB" w:rsidRDefault="00E549A9" w:rsidP="00651E42">
            <w:pPr>
              <w:jc w:val="center"/>
              <w:rPr>
                <w:sz w:val="20"/>
                <w:szCs w:val="20"/>
              </w:rPr>
            </w:pPr>
            <w:r w:rsidRPr="00C22CEB">
              <w:rPr>
                <w:sz w:val="20"/>
                <w:szCs w:val="20"/>
              </w:rPr>
              <w:t>30</w:t>
            </w:r>
          </w:p>
        </w:tc>
        <w:tc>
          <w:tcPr>
            <w:tcW w:w="426" w:type="pct"/>
            <w:vAlign w:val="center"/>
          </w:tcPr>
          <w:p w:rsidR="00651E42" w:rsidRPr="00C22CEB" w:rsidRDefault="00C22CEB" w:rsidP="00651E42">
            <w:pPr>
              <w:jc w:val="center"/>
              <w:rPr>
                <w:sz w:val="20"/>
                <w:szCs w:val="20"/>
              </w:rPr>
            </w:pPr>
            <w:r w:rsidRPr="00C22CEB">
              <w:rPr>
                <w:sz w:val="20"/>
                <w:szCs w:val="20"/>
              </w:rPr>
              <w:t>-</w:t>
            </w:r>
          </w:p>
        </w:tc>
        <w:tc>
          <w:tcPr>
            <w:tcW w:w="427" w:type="pct"/>
            <w:vAlign w:val="center"/>
          </w:tcPr>
          <w:p w:rsidR="00651E42" w:rsidRPr="00C22CEB" w:rsidRDefault="00C22CEB" w:rsidP="00651E42">
            <w:pPr>
              <w:jc w:val="center"/>
              <w:rPr>
                <w:sz w:val="20"/>
                <w:szCs w:val="20"/>
              </w:rPr>
            </w:pPr>
            <w:r w:rsidRPr="00C22CEB">
              <w:rPr>
                <w:sz w:val="20"/>
                <w:szCs w:val="20"/>
              </w:rPr>
              <w:t>-</w:t>
            </w:r>
          </w:p>
        </w:tc>
      </w:tr>
      <w:tr w:rsidR="00E549A9" w:rsidRPr="00211E56" w:rsidTr="00E549A9">
        <w:trPr>
          <w:trHeight w:val="20"/>
        </w:trPr>
        <w:tc>
          <w:tcPr>
            <w:tcW w:w="299" w:type="pct"/>
            <w:shd w:val="clear" w:color="auto" w:fill="auto"/>
            <w:noWrap/>
            <w:vAlign w:val="center"/>
          </w:tcPr>
          <w:p w:rsidR="00E549A9" w:rsidRPr="00651E42" w:rsidRDefault="00E549A9" w:rsidP="00651E42">
            <w:pPr>
              <w:jc w:val="center"/>
              <w:rPr>
                <w:sz w:val="20"/>
                <w:szCs w:val="20"/>
              </w:rPr>
            </w:pPr>
            <w:r>
              <w:rPr>
                <w:sz w:val="20"/>
                <w:szCs w:val="20"/>
              </w:rPr>
              <w:t>РЭ-1</w:t>
            </w:r>
          </w:p>
        </w:tc>
        <w:tc>
          <w:tcPr>
            <w:tcW w:w="2423" w:type="pct"/>
            <w:shd w:val="clear" w:color="auto" w:fill="auto"/>
            <w:vAlign w:val="center"/>
          </w:tcPr>
          <w:p w:rsidR="00E549A9" w:rsidRDefault="00E549A9" w:rsidP="00E549A9">
            <w:pPr>
              <w:rPr>
                <w:sz w:val="20"/>
                <w:szCs w:val="20"/>
              </w:rPr>
            </w:pPr>
            <w:r>
              <w:rPr>
                <w:sz w:val="20"/>
                <w:szCs w:val="20"/>
              </w:rPr>
              <w:t>МПКХ (проектируемый водозабор)</w:t>
            </w:r>
          </w:p>
        </w:tc>
        <w:tc>
          <w:tcPr>
            <w:tcW w:w="429" w:type="pct"/>
            <w:shd w:val="clear" w:color="auto" w:fill="auto"/>
            <w:vAlign w:val="center"/>
          </w:tcPr>
          <w:p w:rsidR="00E549A9" w:rsidRPr="00651E42" w:rsidRDefault="00E549A9" w:rsidP="00651E42">
            <w:pPr>
              <w:jc w:val="center"/>
              <w:rPr>
                <w:sz w:val="20"/>
                <w:szCs w:val="20"/>
              </w:rPr>
            </w:pPr>
            <w:r>
              <w:rPr>
                <w:sz w:val="20"/>
                <w:szCs w:val="20"/>
              </w:rPr>
              <w:t>1993</w:t>
            </w:r>
          </w:p>
        </w:tc>
        <w:tc>
          <w:tcPr>
            <w:tcW w:w="426" w:type="pct"/>
            <w:shd w:val="clear" w:color="auto" w:fill="auto"/>
            <w:vAlign w:val="center"/>
          </w:tcPr>
          <w:p w:rsidR="00E549A9" w:rsidRPr="00651E42" w:rsidRDefault="00E549A9" w:rsidP="00651E42">
            <w:pPr>
              <w:jc w:val="center"/>
              <w:rPr>
                <w:sz w:val="20"/>
                <w:szCs w:val="20"/>
              </w:rPr>
            </w:pPr>
            <w:r>
              <w:rPr>
                <w:sz w:val="20"/>
                <w:szCs w:val="20"/>
              </w:rPr>
              <w:t>94</w:t>
            </w:r>
          </w:p>
        </w:tc>
        <w:tc>
          <w:tcPr>
            <w:tcW w:w="570" w:type="pct"/>
            <w:vAlign w:val="center"/>
          </w:tcPr>
          <w:p w:rsidR="00E549A9" w:rsidRPr="00C22CEB" w:rsidRDefault="00E549A9" w:rsidP="00651E42">
            <w:pPr>
              <w:jc w:val="center"/>
              <w:rPr>
                <w:sz w:val="20"/>
                <w:szCs w:val="20"/>
              </w:rPr>
            </w:pPr>
            <w:r w:rsidRPr="00C22CEB">
              <w:rPr>
                <w:sz w:val="20"/>
                <w:szCs w:val="20"/>
              </w:rPr>
              <w:t>30</w:t>
            </w:r>
          </w:p>
        </w:tc>
        <w:tc>
          <w:tcPr>
            <w:tcW w:w="426" w:type="pct"/>
            <w:vAlign w:val="center"/>
          </w:tcPr>
          <w:p w:rsidR="00E549A9" w:rsidRPr="00C22CEB" w:rsidRDefault="00E549A9" w:rsidP="00651E42">
            <w:pPr>
              <w:jc w:val="center"/>
              <w:rPr>
                <w:sz w:val="20"/>
                <w:szCs w:val="20"/>
              </w:rPr>
            </w:pPr>
            <w:r w:rsidRPr="00C22CEB">
              <w:rPr>
                <w:sz w:val="20"/>
                <w:szCs w:val="20"/>
              </w:rPr>
              <w:t>643</w:t>
            </w:r>
          </w:p>
        </w:tc>
        <w:tc>
          <w:tcPr>
            <w:tcW w:w="427" w:type="pct"/>
            <w:vAlign w:val="center"/>
          </w:tcPr>
          <w:p w:rsidR="00E549A9" w:rsidRPr="00C22CEB" w:rsidRDefault="00E549A9" w:rsidP="00651E42">
            <w:pPr>
              <w:jc w:val="center"/>
              <w:rPr>
                <w:sz w:val="20"/>
                <w:szCs w:val="20"/>
              </w:rPr>
            </w:pPr>
            <w:r w:rsidRPr="00C22CEB">
              <w:rPr>
                <w:sz w:val="20"/>
                <w:szCs w:val="20"/>
              </w:rPr>
              <w:t>3217</w:t>
            </w:r>
          </w:p>
        </w:tc>
      </w:tr>
      <w:tr w:rsidR="00E549A9" w:rsidRPr="00211E56" w:rsidTr="00E549A9">
        <w:trPr>
          <w:trHeight w:val="20"/>
        </w:trPr>
        <w:tc>
          <w:tcPr>
            <w:tcW w:w="299" w:type="pct"/>
            <w:shd w:val="clear" w:color="auto" w:fill="auto"/>
            <w:noWrap/>
            <w:vAlign w:val="center"/>
          </w:tcPr>
          <w:p w:rsidR="00E549A9" w:rsidRDefault="00E549A9" w:rsidP="00651E42">
            <w:pPr>
              <w:jc w:val="center"/>
              <w:rPr>
                <w:sz w:val="20"/>
                <w:szCs w:val="20"/>
              </w:rPr>
            </w:pPr>
            <w:r>
              <w:rPr>
                <w:sz w:val="20"/>
                <w:szCs w:val="20"/>
              </w:rPr>
              <w:t>РЭ-2</w:t>
            </w:r>
          </w:p>
        </w:tc>
        <w:tc>
          <w:tcPr>
            <w:tcW w:w="2423" w:type="pct"/>
            <w:shd w:val="clear" w:color="auto" w:fill="auto"/>
            <w:vAlign w:val="center"/>
          </w:tcPr>
          <w:p w:rsidR="00E549A9" w:rsidRDefault="00E549A9" w:rsidP="00E549A9">
            <w:pPr>
              <w:rPr>
                <w:sz w:val="20"/>
                <w:szCs w:val="20"/>
              </w:rPr>
            </w:pPr>
            <w:r>
              <w:rPr>
                <w:sz w:val="20"/>
                <w:szCs w:val="20"/>
              </w:rPr>
              <w:t>МПКХ (проектируемый водозабор)</w:t>
            </w:r>
          </w:p>
        </w:tc>
        <w:tc>
          <w:tcPr>
            <w:tcW w:w="429" w:type="pct"/>
            <w:shd w:val="clear" w:color="auto" w:fill="auto"/>
            <w:vAlign w:val="center"/>
          </w:tcPr>
          <w:p w:rsidR="00E549A9" w:rsidRPr="00651E42" w:rsidRDefault="00E549A9" w:rsidP="00651E42">
            <w:pPr>
              <w:jc w:val="center"/>
              <w:rPr>
                <w:sz w:val="20"/>
                <w:szCs w:val="20"/>
              </w:rPr>
            </w:pPr>
            <w:r>
              <w:rPr>
                <w:sz w:val="20"/>
                <w:szCs w:val="20"/>
              </w:rPr>
              <w:t>1996</w:t>
            </w:r>
          </w:p>
        </w:tc>
        <w:tc>
          <w:tcPr>
            <w:tcW w:w="426" w:type="pct"/>
            <w:shd w:val="clear" w:color="auto" w:fill="auto"/>
            <w:vAlign w:val="center"/>
          </w:tcPr>
          <w:p w:rsidR="00E549A9" w:rsidRPr="00651E42" w:rsidRDefault="00E549A9" w:rsidP="00651E42">
            <w:pPr>
              <w:jc w:val="center"/>
              <w:rPr>
                <w:sz w:val="20"/>
                <w:szCs w:val="20"/>
              </w:rPr>
            </w:pPr>
            <w:r>
              <w:rPr>
                <w:sz w:val="20"/>
                <w:szCs w:val="20"/>
              </w:rPr>
              <w:t>150</w:t>
            </w:r>
          </w:p>
        </w:tc>
        <w:tc>
          <w:tcPr>
            <w:tcW w:w="570" w:type="pct"/>
            <w:vAlign w:val="center"/>
          </w:tcPr>
          <w:p w:rsidR="00E549A9" w:rsidRPr="00C22CEB" w:rsidRDefault="00E549A9" w:rsidP="007D76A4">
            <w:pPr>
              <w:jc w:val="center"/>
              <w:rPr>
                <w:sz w:val="20"/>
                <w:szCs w:val="20"/>
              </w:rPr>
            </w:pPr>
            <w:r w:rsidRPr="00C22CEB">
              <w:rPr>
                <w:sz w:val="20"/>
                <w:szCs w:val="20"/>
              </w:rPr>
              <w:t>30</w:t>
            </w:r>
          </w:p>
        </w:tc>
        <w:tc>
          <w:tcPr>
            <w:tcW w:w="426" w:type="pct"/>
            <w:vAlign w:val="center"/>
          </w:tcPr>
          <w:p w:rsidR="00E549A9" w:rsidRPr="00C22CEB" w:rsidRDefault="00E549A9" w:rsidP="007D76A4">
            <w:pPr>
              <w:jc w:val="center"/>
              <w:rPr>
                <w:sz w:val="20"/>
                <w:szCs w:val="20"/>
              </w:rPr>
            </w:pPr>
            <w:r w:rsidRPr="00C22CEB">
              <w:rPr>
                <w:sz w:val="20"/>
                <w:szCs w:val="20"/>
              </w:rPr>
              <w:t>643</w:t>
            </w:r>
          </w:p>
        </w:tc>
        <w:tc>
          <w:tcPr>
            <w:tcW w:w="427" w:type="pct"/>
            <w:vAlign w:val="center"/>
          </w:tcPr>
          <w:p w:rsidR="00E549A9" w:rsidRPr="00C22CEB" w:rsidRDefault="00E549A9" w:rsidP="007D76A4">
            <w:pPr>
              <w:jc w:val="center"/>
              <w:rPr>
                <w:sz w:val="20"/>
                <w:szCs w:val="20"/>
              </w:rPr>
            </w:pPr>
            <w:r w:rsidRPr="00C22CEB">
              <w:rPr>
                <w:sz w:val="20"/>
                <w:szCs w:val="20"/>
              </w:rPr>
              <w:t>3217</w:t>
            </w:r>
          </w:p>
        </w:tc>
      </w:tr>
      <w:tr w:rsidR="00E549A9" w:rsidRPr="00211E56" w:rsidTr="00E549A9">
        <w:trPr>
          <w:trHeight w:val="20"/>
        </w:trPr>
        <w:tc>
          <w:tcPr>
            <w:tcW w:w="299" w:type="pct"/>
            <w:shd w:val="clear" w:color="auto" w:fill="auto"/>
            <w:noWrap/>
            <w:vAlign w:val="center"/>
          </w:tcPr>
          <w:p w:rsidR="00E549A9" w:rsidRDefault="00E549A9" w:rsidP="00651E42">
            <w:pPr>
              <w:jc w:val="center"/>
              <w:rPr>
                <w:sz w:val="20"/>
                <w:szCs w:val="20"/>
              </w:rPr>
            </w:pPr>
            <w:r>
              <w:rPr>
                <w:sz w:val="20"/>
                <w:szCs w:val="20"/>
              </w:rPr>
              <w:t>РЭ-3</w:t>
            </w:r>
          </w:p>
        </w:tc>
        <w:tc>
          <w:tcPr>
            <w:tcW w:w="2423" w:type="pct"/>
            <w:shd w:val="clear" w:color="auto" w:fill="auto"/>
            <w:vAlign w:val="center"/>
          </w:tcPr>
          <w:p w:rsidR="00E549A9" w:rsidRDefault="00E549A9" w:rsidP="00E549A9">
            <w:pPr>
              <w:rPr>
                <w:sz w:val="20"/>
                <w:szCs w:val="20"/>
              </w:rPr>
            </w:pPr>
            <w:r>
              <w:rPr>
                <w:sz w:val="20"/>
                <w:szCs w:val="20"/>
              </w:rPr>
              <w:t>МПКХ (проектируемый водозабор)</w:t>
            </w:r>
          </w:p>
        </w:tc>
        <w:tc>
          <w:tcPr>
            <w:tcW w:w="429" w:type="pct"/>
            <w:shd w:val="clear" w:color="auto" w:fill="auto"/>
            <w:vAlign w:val="center"/>
          </w:tcPr>
          <w:p w:rsidR="00E549A9" w:rsidRPr="00651E42" w:rsidRDefault="00E549A9" w:rsidP="00651E42">
            <w:pPr>
              <w:jc w:val="center"/>
              <w:rPr>
                <w:sz w:val="20"/>
                <w:szCs w:val="20"/>
              </w:rPr>
            </w:pPr>
            <w:r>
              <w:rPr>
                <w:sz w:val="20"/>
                <w:szCs w:val="20"/>
              </w:rPr>
              <w:t>1994</w:t>
            </w:r>
          </w:p>
        </w:tc>
        <w:tc>
          <w:tcPr>
            <w:tcW w:w="426" w:type="pct"/>
            <w:shd w:val="clear" w:color="auto" w:fill="auto"/>
            <w:vAlign w:val="center"/>
          </w:tcPr>
          <w:p w:rsidR="00E549A9" w:rsidRPr="00651E42" w:rsidRDefault="00E549A9" w:rsidP="00651E42">
            <w:pPr>
              <w:jc w:val="center"/>
              <w:rPr>
                <w:sz w:val="20"/>
                <w:szCs w:val="20"/>
              </w:rPr>
            </w:pPr>
            <w:r>
              <w:rPr>
                <w:sz w:val="20"/>
                <w:szCs w:val="20"/>
              </w:rPr>
              <w:t>90</w:t>
            </w:r>
          </w:p>
        </w:tc>
        <w:tc>
          <w:tcPr>
            <w:tcW w:w="570" w:type="pct"/>
            <w:vAlign w:val="center"/>
          </w:tcPr>
          <w:p w:rsidR="00E549A9" w:rsidRPr="00C22CEB" w:rsidRDefault="00E549A9" w:rsidP="007D76A4">
            <w:pPr>
              <w:jc w:val="center"/>
              <w:rPr>
                <w:sz w:val="20"/>
                <w:szCs w:val="20"/>
              </w:rPr>
            </w:pPr>
            <w:r w:rsidRPr="00C22CEB">
              <w:rPr>
                <w:sz w:val="20"/>
                <w:szCs w:val="20"/>
              </w:rPr>
              <w:t>30</w:t>
            </w:r>
          </w:p>
        </w:tc>
        <w:tc>
          <w:tcPr>
            <w:tcW w:w="426" w:type="pct"/>
            <w:vAlign w:val="center"/>
          </w:tcPr>
          <w:p w:rsidR="00E549A9" w:rsidRPr="00C22CEB" w:rsidRDefault="00E549A9" w:rsidP="007D76A4">
            <w:pPr>
              <w:jc w:val="center"/>
              <w:rPr>
                <w:sz w:val="20"/>
                <w:szCs w:val="20"/>
              </w:rPr>
            </w:pPr>
            <w:r w:rsidRPr="00C22CEB">
              <w:rPr>
                <w:sz w:val="20"/>
                <w:szCs w:val="20"/>
              </w:rPr>
              <w:t>643</w:t>
            </w:r>
          </w:p>
        </w:tc>
        <w:tc>
          <w:tcPr>
            <w:tcW w:w="427" w:type="pct"/>
            <w:vAlign w:val="center"/>
          </w:tcPr>
          <w:p w:rsidR="00E549A9" w:rsidRPr="00C22CEB" w:rsidRDefault="00E549A9" w:rsidP="007D76A4">
            <w:pPr>
              <w:jc w:val="center"/>
              <w:rPr>
                <w:sz w:val="20"/>
                <w:szCs w:val="20"/>
              </w:rPr>
            </w:pPr>
            <w:r w:rsidRPr="00C22CEB">
              <w:rPr>
                <w:sz w:val="20"/>
                <w:szCs w:val="20"/>
              </w:rPr>
              <w:t>3217</w:t>
            </w:r>
          </w:p>
        </w:tc>
      </w:tr>
    </w:tbl>
    <w:p w:rsidR="00651E42" w:rsidRDefault="00651E42" w:rsidP="00A92558">
      <w:pPr>
        <w:ind w:firstLine="539"/>
        <w:contextualSpacing/>
        <w:jc w:val="both"/>
      </w:pPr>
    </w:p>
    <w:p w:rsidR="00B4327B" w:rsidRDefault="00B4327B" w:rsidP="00000843">
      <w:pPr>
        <w:spacing w:before="240"/>
        <w:ind w:firstLine="567"/>
        <w:contextualSpacing/>
        <w:jc w:val="both"/>
      </w:pPr>
      <w:r>
        <w:t xml:space="preserve">Для большей части артезианских скважин </w:t>
      </w:r>
      <w:proofErr w:type="spellStart"/>
      <w:r>
        <w:t>пгт</w:t>
      </w:r>
      <w:proofErr w:type="spellEnd"/>
      <w:r>
        <w:t xml:space="preserve"> Спирово отсутствуют сведения о границах второго и третьего поясов зон санитарной охраны (ЗСО). Для таких </w:t>
      </w:r>
      <w:r w:rsidRPr="00B64D7B">
        <w:rPr>
          <w:color w:val="000000"/>
        </w:rPr>
        <w:t>артезианских скважин</w:t>
      </w:r>
      <w:r>
        <w:t xml:space="preserve"> в Генплане Поселения установлены условные значения ЗСО (определены как средние по имеющимся данным):</w:t>
      </w:r>
    </w:p>
    <w:p w:rsidR="00B4327B" w:rsidRPr="00B64D7B" w:rsidRDefault="00B4327B" w:rsidP="0015255A">
      <w:pPr>
        <w:numPr>
          <w:ilvl w:val="0"/>
          <w:numId w:val="60"/>
        </w:numPr>
        <w:tabs>
          <w:tab w:val="left" w:pos="993"/>
        </w:tabs>
        <w:ind w:left="992" w:hanging="425"/>
        <w:contextualSpacing/>
        <w:jc w:val="both"/>
        <w:rPr>
          <w:color w:val="000000"/>
        </w:rPr>
      </w:pPr>
      <w:r w:rsidRPr="00B64D7B">
        <w:rPr>
          <w:color w:val="000000"/>
        </w:rPr>
        <w:t>условная граница второго пояса ЗСО – 1</w:t>
      </w:r>
      <w:r>
        <w:rPr>
          <w:color w:val="000000"/>
        </w:rPr>
        <w:t>4</w:t>
      </w:r>
      <w:r w:rsidRPr="00B64D7B">
        <w:rPr>
          <w:color w:val="000000"/>
        </w:rPr>
        <w:t>0 м;</w:t>
      </w:r>
    </w:p>
    <w:p w:rsidR="00B4327B" w:rsidRPr="00B64D7B" w:rsidRDefault="00B4327B" w:rsidP="0015255A">
      <w:pPr>
        <w:numPr>
          <w:ilvl w:val="0"/>
          <w:numId w:val="60"/>
        </w:numPr>
        <w:tabs>
          <w:tab w:val="left" w:pos="993"/>
        </w:tabs>
        <w:ind w:left="992" w:hanging="425"/>
        <w:contextualSpacing/>
        <w:jc w:val="both"/>
        <w:rPr>
          <w:color w:val="000000"/>
        </w:rPr>
      </w:pPr>
      <w:r w:rsidRPr="00B64D7B">
        <w:rPr>
          <w:color w:val="000000"/>
        </w:rPr>
        <w:t xml:space="preserve">условная граница третьего пояса ЗСО – </w:t>
      </w:r>
      <w:r>
        <w:rPr>
          <w:color w:val="000000"/>
        </w:rPr>
        <w:t>95</w:t>
      </w:r>
      <w:r w:rsidRPr="00B64D7B">
        <w:rPr>
          <w:color w:val="000000"/>
        </w:rPr>
        <w:t>0 м.</w:t>
      </w:r>
    </w:p>
    <w:p w:rsidR="00B4327B" w:rsidRPr="00B64D7B" w:rsidRDefault="00B4327B" w:rsidP="00B4327B">
      <w:pPr>
        <w:ind w:firstLine="540"/>
        <w:contextualSpacing/>
        <w:jc w:val="both"/>
        <w:rPr>
          <w:color w:val="000000"/>
        </w:rPr>
      </w:pPr>
    </w:p>
    <w:p w:rsidR="00B4327B" w:rsidRPr="00B64D7B" w:rsidRDefault="00B4327B" w:rsidP="00B4327B">
      <w:pPr>
        <w:ind w:firstLine="540"/>
        <w:contextualSpacing/>
        <w:jc w:val="both"/>
        <w:rPr>
          <w:color w:val="000000"/>
        </w:rPr>
      </w:pPr>
      <w:proofErr w:type="gramStart"/>
      <w:r w:rsidRPr="00B64D7B">
        <w:rPr>
          <w:color w:val="000000"/>
        </w:rPr>
        <w:t xml:space="preserve">До момента </w:t>
      </w:r>
      <w:r>
        <w:rPr>
          <w:color w:val="000000"/>
        </w:rPr>
        <w:t xml:space="preserve">официального </w:t>
      </w:r>
      <w:r w:rsidRPr="00B64D7B">
        <w:rPr>
          <w:color w:val="000000"/>
        </w:rPr>
        <w:t xml:space="preserve">установления реальных границ второго и третьего поясов зон санитарной охраны артезианских скважин, необходимо обеспечить соответствующий режим охраны  на территориях, соответствующих установленным условным границам второго и третьего поясов зон санитарной охраны артезианских скважин в соответствии с требованиями </w:t>
      </w:r>
      <w:proofErr w:type="spellStart"/>
      <w:r w:rsidRPr="00B64D7B">
        <w:rPr>
          <w:color w:val="000000"/>
        </w:rPr>
        <w:t>СанПиН</w:t>
      </w:r>
      <w:proofErr w:type="spellEnd"/>
      <w:r w:rsidRPr="00B64D7B">
        <w:rPr>
          <w:color w:val="000000"/>
        </w:rPr>
        <w:t xml:space="preserve"> 2.1.4.1110-02 "Зоны санитарной охраны источников водоснабжения и водопроводов питьевого назначения".</w:t>
      </w:r>
      <w:proofErr w:type="gramEnd"/>
    </w:p>
    <w:p w:rsidR="00B4327B" w:rsidRDefault="00B4327B" w:rsidP="00000843">
      <w:pPr>
        <w:spacing w:before="240"/>
        <w:ind w:firstLine="567"/>
        <w:contextualSpacing/>
        <w:jc w:val="both"/>
      </w:pPr>
    </w:p>
    <w:p w:rsidR="00000843" w:rsidRPr="00C25D6C" w:rsidRDefault="00000843" w:rsidP="00000843">
      <w:pPr>
        <w:spacing w:before="240"/>
        <w:ind w:firstLine="567"/>
        <w:contextualSpacing/>
        <w:jc w:val="both"/>
      </w:pPr>
      <w:r w:rsidRPr="00C25D6C">
        <w:t xml:space="preserve">Основная задача по развитию </w:t>
      </w:r>
      <w:r>
        <w:t xml:space="preserve">системы </w:t>
      </w:r>
      <w:r w:rsidRPr="00C25D6C">
        <w:t xml:space="preserve">водоснабжения Поселения заключается в 100% обеспечении населения качественной питьевой водой. Для этого должны проводиться следующие </w:t>
      </w:r>
      <w:r w:rsidR="006F1A7A">
        <w:t xml:space="preserve">общие </w:t>
      </w:r>
      <w:r w:rsidRPr="00C25D6C">
        <w:t>мероприятия:</w:t>
      </w:r>
    </w:p>
    <w:p w:rsidR="00000843" w:rsidRPr="00C25D6C" w:rsidRDefault="00000843" w:rsidP="00000843">
      <w:pPr>
        <w:numPr>
          <w:ilvl w:val="0"/>
          <w:numId w:val="5"/>
        </w:numPr>
        <w:ind w:left="0" w:firstLine="539"/>
        <w:contextualSpacing/>
        <w:jc w:val="both"/>
      </w:pPr>
      <w:proofErr w:type="gramStart"/>
      <w:r w:rsidRPr="00C25D6C">
        <w:t xml:space="preserve">реконструкция существующих и строительство новых подземных водозаборов с целью </w:t>
      </w:r>
      <w:r>
        <w:t xml:space="preserve">обеспечения водоснабжением всех жилых объектов </w:t>
      </w:r>
      <w:r w:rsidRPr="00C25D6C">
        <w:t>от сетей водоснабжения, в том числе от водоразборных колонок;</w:t>
      </w:r>
      <w:proofErr w:type="gramEnd"/>
    </w:p>
    <w:p w:rsidR="00000843" w:rsidRPr="00C25D6C" w:rsidRDefault="00000843" w:rsidP="00000843">
      <w:pPr>
        <w:numPr>
          <w:ilvl w:val="0"/>
          <w:numId w:val="5"/>
        </w:numPr>
        <w:ind w:left="0" w:firstLine="539"/>
        <w:contextualSpacing/>
        <w:jc w:val="both"/>
      </w:pPr>
      <w:r w:rsidRPr="00C25D6C">
        <w:t>организация в соответствии с существующими нормами зон санитарной охраны артезианских скважин;</w:t>
      </w:r>
    </w:p>
    <w:p w:rsidR="00000843" w:rsidRDefault="00000843" w:rsidP="00000843">
      <w:pPr>
        <w:numPr>
          <w:ilvl w:val="0"/>
          <w:numId w:val="5"/>
        </w:numPr>
        <w:ind w:left="0" w:firstLine="539"/>
        <w:contextualSpacing/>
        <w:jc w:val="both"/>
      </w:pPr>
      <w:r w:rsidRPr="00C25D6C">
        <w:t>реконструкция существующих и строительство новых сетей водоснабжения;</w:t>
      </w:r>
    </w:p>
    <w:p w:rsidR="00000843" w:rsidRPr="00C25D6C" w:rsidRDefault="00000843" w:rsidP="00000843">
      <w:pPr>
        <w:numPr>
          <w:ilvl w:val="0"/>
          <w:numId w:val="5"/>
        </w:numPr>
        <w:ind w:left="0" w:firstLine="539"/>
        <w:contextualSpacing/>
        <w:jc w:val="both"/>
      </w:pPr>
      <w:r>
        <w:t xml:space="preserve">строительство (при необходимости) станций </w:t>
      </w:r>
      <w:proofErr w:type="spellStart"/>
      <w:r>
        <w:t>химводоочистки</w:t>
      </w:r>
      <w:proofErr w:type="spellEnd"/>
      <w:r>
        <w:t xml:space="preserve"> воды с целью </w:t>
      </w:r>
      <w:proofErr w:type="gramStart"/>
      <w:r>
        <w:t>обеспечения соответствия качества питьевой воды</w:t>
      </w:r>
      <w:proofErr w:type="gramEnd"/>
      <w:r>
        <w:t xml:space="preserve"> нормам </w:t>
      </w:r>
      <w:proofErr w:type="spellStart"/>
      <w:r>
        <w:t>СанПиН</w:t>
      </w:r>
      <w:proofErr w:type="spellEnd"/>
      <w:r>
        <w:t xml:space="preserve">; </w:t>
      </w:r>
    </w:p>
    <w:p w:rsidR="00000843" w:rsidRPr="00C25D6C" w:rsidRDefault="00000843" w:rsidP="00000843">
      <w:pPr>
        <w:numPr>
          <w:ilvl w:val="0"/>
          <w:numId w:val="5"/>
        </w:numPr>
        <w:spacing w:after="240"/>
        <w:ind w:left="0" w:firstLine="567"/>
        <w:contextualSpacing/>
        <w:jc w:val="both"/>
      </w:pPr>
      <w:proofErr w:type="gramStart"/>
      <w:r w:rsidRPr="00C25D6C">
        <w:t>инвентаризация водного хозяйства, обеспечение полноценного учета водопотребления, ликвидации утечек, осуществление мер по оплате услуг водоснабжения всеми водопользователями и в полном объеме.</w:t>
      </w:r>
      <w:proofErr w:type="gramEnd"/>
    </w:p>
    <w:p w:rsidR="00B4327B" w:rsidRDefault="00B4327B" w:rsidP="003E4E2C">
      <w:pPr>
        <w:ind w:left="567" w:hanging="28"/>
        <w:contextualSpacing/>
        <w:rPr>
          <w:b/>
        </w:rPr>
      </w:pPr>
    </w:p>
    <w:p w:rsidR="00F21D14" w:rsidRPr="00F21D14" w:rsidRDefault="00F21D14" w:rsidP="003E4E2C">
      <w:pPr>
        <w:ind w:left="567" w:hanging="28"/>
        <w:contextualSpacing/>
        <w:rPr>
          <w:b/>
        </w:rPr>
      </w:pPr>
      <w:r w:rsidRPr="00F21D14">
        <w:rPr>
          <w:b/>
        </w:rPr>
        <w:t>Проект расширения и реконструкции системы водоснабжения пос</w:t>
      </w:r>
      <w:proofErr w:type="gramStart"/>
      <w:r w:rsidRPr="00F21D14">
        <w:rPr>
          <w:b/>
        </w:rPr>
        <w:t>.С</w:t>
      </w:r>
      <w:proofErr w:type="gramEnd"/>
      <w:r w:rsidRPr="00F21D14">
        <w:rPr>
          <w:b/>
        </w:rPr>
        <w:t xml:space="preserve">пирово, </w:t>
      </w:r>
      <w:r w:rsidR="00000843">
        <w:rPr>
          <w:b/>
        </w:rPr>
        <w:br/>
      </w:r>
      <w:r w:rsidRPr="00F21D14">
        <w:rPr>
          <w:b/>
        </w:rPr>
        <w:t>ЗАО</w:t>
      </w:r>
      <w:r w:rsidR="00000843">
        <w:rPr>
          <w:b/>
        </w:rPr>
        <w:t xml:space="preserve"> </w:t>
      </w:r>
      <w:r w:rsidRPr="00F21D14">
        <w:rPr>
          <w:b/>
        </w:rPr>
        <w:t>"СПСП", 2002.</w:t>
      </w:r>
    </w:p>
    <w:p w:rsidR="00A92558" w:rsidRDefault="00A92558" w:rsidP="00A92558">
      <w:pPr>
        <w:ind w:firstLine="539"/>
        <w:contextualSpacing/>
        <w:jc w:val="both"/>
      </w:pPr>
      <w:r>
        <w:t xml:space="preserve">Система водоснабжения </w:t>
      </w:r>
      <w:r w:rsidR="00F21D14">
        <w:t>пос.</w:t>
      </w:r>
      <w:r>
        <w:t xml:space="preserve"> Спирово сложилась с учетом обеспечения потребностей в воде отдельных предприятий и кварталов, без единой схемы. При возникновении новых потребителей предпочтение, как правило, отдавалось бурению новых водозаборных скважин, а не развитию водопроводных сетей. </w:t>
      </w:r>
      <w:r w:rsidRPr="006E1433">
        <w:t>Таким образом, к настоящему времени, на территории</w:t>
      </w:r>
      <w:r w:rsidR="00F21D14">
        <w:t xml:space="preserve"> поселка</w:t>
      </w:r>
      <w:r w:rsidRPr="006E1433">
        <w:t xml:space="preserve"> пробурено </w:t>
      </w:r>
      <w:r w:rsidRPr="00A92558">
        <w:t>18 водозаборных скважин</w:t>
      </w:r>
      <w:r w:rsidR="00F21D14">
        <w:t>, многие из которых заброшены и не эксплуатируются</w:t>
      </w:r>
      <w:r w:rsidRPr="008E619B">
        <w:t>.</w:t>
      </w:r>
      <w:r>
        <w:t xml:space="preserve"> </w:t>
      </w:r>
      <w:r w:rsidRPr="0054220B">
        <w:t>Качество воды не соответствует</w:t>
      </w:r>
      <w:r w:rsidR="00F21D14">
        <w:t xml:space="preserve"> современным требованиям</w:t>
      </w:r>
      <w:r w:rsidRPr="0054220B">
        <w:t xml:space="preserve"> ГОСТ "Вода питьевая".</w:t>
      </w:r>
      <w:r>
        <w:t xml:space="preserve"> </w:t>
      </w:r>
      <w:r w:rsidR="00F21D14">
        <w:t>М</w:t>
      </w:r>
      <w:r>
        <w:t xml:space="preserve">ногие водозаборные скважины обслуживают локальные системы водоснабжения, не объединенные в единую поселковую систему. Это обстоятельство не позволяет гарантированно обеспечивать подачу противопожарных расходов воды в любую часть поселка. Кроме того, в летнее время </w:t>
      </w:r>
      <w:r w:rsidR="00F21D14">
        <w:t>существенно возрастает</w:t>
      </w:r>
      <w:r>
        <w:t xml:space="preserve"> </w:t>
      </w:r>
      <w:proofErr w:type="spellStart"/>
      <w:r>
        <w:t>водо</w:t>
      </w:r>
      <w:r w:rsidR="00F21D14">
        <w:t>раз</w:t>
      </w:r>
      <w:r>
        <w:t>бор</w:t>
      </w:r>
      <w:proofErr w:type="spellEnd"/>
      <w:r>
        <w:t xml:space="preserve"> </w:t>
      </w:r>
      <w:r w:rsidR="00F21D14">
        <w:t>населением</w:t>
      </w:r>
      <w:r>
        <w:t xml:space="preserve"> для полива, что приводит к падению давления в сетях ниже допустимого уровня.</w:t>
      </w:r>
      <w:r w:rsidR="00F21D14">
        <w:t xml:space="preserve"> При этом не обеспечивается водоснабжение верхних этажей жилой </w:t>
      </w:r>
      <w:proofErr w:type="gramStart"/>
      <w:r w:rsidR="00F21D14">
        <w:t>застройки</w:t>
      </w:r>
      <w:proofErr w:type="gramEnd"/>
      <w:r w:rsidR="00F21D14">
        <w:t xml:space="preserve"> и нарушаются санитарные условия водоснабжения (возникает опасность инфильтрации загрязненных грунтовых вод в систему водоснабжения).</w:t>
      </w:r>
    </w:p>
    <w:p w:rsidR="007C1664" w:rsidRDefault="007C1664" w:rsidP="00A92558">
      <w:pPr>
        <w:ind w:firstLine="539"/>
        <w:contextualSpacing/>
        <w:jc w:val="both"/>
      </w:pPr>
      <w:r>
        <w:t xml:space="preserve">По перечисленным </w:t>
      </w:r>
      <w:r w:rsidRPr="007C1664">
        <w:t>причинам Проектом расширения и реконструкции системы водоснабжения пос</w:t>
      </w:r>
      <w:proofErr w:type="gramStart"/>
      <w:r w:rsidRPr="007C1664">
        <w:t>.С</w:t>
      </w:r>
      <w:proofErr w:type="gramEnd"/>
      <w:r w:rsidRPr="007C1664">
        <w:t>пирово, ЗАО"СПСП", 2002</w:t>
      </w:r>
      <w:r>
        <w:t>, предлагается полная реконструкция системы водоснабжения Поселения.</w:t>
      </w:r>
    </w:p>
    <w:p w:rsidR="00D64648" w:rsidRDefault="00D64648" w:rsidP="00A92558">
      <w:pPr>
        <w:ind w:firstLine="539"/>
        <w:contextualSpacing/>
        <w:jc w:val="both"/>
      </w:pPr>
      <w:r>
        <w:t>Проект реконструкции выполнен на основе разработок:</w:t>
      </w:r>
    </w:p>
    <w:p w:rsidR="00D64648" w:rsidRDefault="00D64648" w:rsidP="00666176">
      <w:pPr>
        <w:numPr>
          <w:ilvl w:val="0"/>
          <w:numId w:val="20"/>
        </w:numPr>
        <w:tabs>
          <w:tab w:val="left" w:pos="851"/>
        </w:tabs>
        <w:ind w:left="851" w:hanging="284"/>
        <w:contextualSpacing/>
        <w:jc w:val="both"/>
      </w:pPr>
      <w:r>
        <w:t>оценка запасов подземных вод централизованного водозаборного узла для поселка Спирово, "</w:t>
      </w:r>
      <w:proofErr w:type="spellStart"/>
      <w:r>
        <w:t>Тверьгидрогеоэкология</w:t>
      </w:r>
      <w:proofErr w:type="spellEnd"/>
      <w:r>
        <w:t>", 1996;</w:t>
      </w:r>
    </w:p>
    <w:p w:rsidR="00D64648" w:rsidRDefault="00D64648" w:rsidP="00666176">
      <w:pPr>
        <w:numPr>
          <w:ilvl w:val="0"/>
          <w:numId w:val="20"/>
        </w:numPr>
        <w:tabs>
          <w:tab w:val="left" w:pos="851"/>
        </w:tabs>
        <w:ind w:left="851" w:hanging="284"/>
        <w:contextualSpacing/>
        <w:jc w:val="both"/>
      </w:pPr>
      <w:r>
        <w:t>ТЭО "водозабор для поселка Спирово", "</w:t>
      </w:r>
      <w:proofErr w:type="spellStart"/>
      <w:r>
        <w:t>Тверьгражданпроект</w:t>
      </w:r>
      <w:proofErr w:type="spellEnd"/>
      <w:r>
        <w:t>", 1996;</w:t>
      </w:r>
    </w:p>
    <w:p w:rsidR="00D64648" w:rsidRPr="007C1664" w:rsidRDefault="00D64648" w:rsidP="00666176">
      <w:pPr>
        <w:numPr>
          <w:ilvl w:val="0"/>
          <w:numId w:val="20"/>
        </w:numPr>
        <w:tabs>
          <w:tab w:val="left" w:pos="851"/>
        </w:tabs>
        <w:ind w:left="851" w:hanging="284"/>
        <w:contextualSpacing/>
        <w:jc w:val="both"/>
      </w:pPr>
      <w:r>
        <w:t xml:space="preserve">результаты обследования существующих водозаборов поселка Спирово, </w:t>
      </w:r>
      <w:r w:rsidRPr="007C1664">
        <w:t>ЗАО</w:t>
      </w:r>
      <w:r w:rsidR="00000843">
        <w:t xml:space="preserve"> </w:t>
      </w:r>
      <w:r w:rsidRPr="007C1664">
        <w:t>"СПСП", 2002</w:t>
      </w:r>
      <w:r>
        <w:t>.</w:t>
      </w:r>
    </w:p>
    <w:p w:rsidR="00F21D14" w:rsidRDefault="005252C8" w:rsidP="00A92558">
      <w:pPr>
        <w:ind w:firstLine="539"/>
        <w:contextualSpacing/>
        <w:jc w:val="both"/>
      </w:pPr>
      <w:r>
        <w:t>Проектом "</w:t>
      </w:r>
      <w:proofErr w:type="spellStart"/>
      <w:r>
        <w:t>Тверьгражданпроект</w:t>
      </w:r>
      <w:proofErr w:type="spellEnd"/>
      <w:r>
        <w:t>" предусматривалось размещение юго-восточнее территории бывшего подсобного хозяйства завода "Индустрия" (примерно в 1 км на юго-восток от поселка)  единого водозаборного узла производительностью 6000 куб</w:t>
      </w:r>
      <w:proofErr w:type="gramStart"/>
      <w:r>
        <w:t>.м</w:t>
      </w:r>
      <w:proofErr w:type="gramEnd"/>
      <w:r>
        <w:t>/</w:t>
      </w:r>
      <w:proofErr w:type="spellStart"/>
      <w:r>
        <w:t>сут</w:t>
      </w:r>
      <w:proofErr w:type="spellEnd"/>
      <w:r>
        <w:t>.</w:t>
      </w:r>
      <w:r w:rsidR="00E665EC">
        <w:t>, состоящего из 5-ти артезианских скважин с размерами зон ЗСО: 1-й пояс – 30 м, 2-й пояс – 643 м, 3-й пояс – 3 217 м.</w:t>
      </w:r>
    </w:p>
    <w:p w:rsidR="005252C8" w:rsidRDefault="005252C8" w:rsidP="00A92558">
      <w:pPr>
        <w:ind w:firstLine="539"/>
        <w:contextualSpacing/>
        <w:jc w:val="both"/>
      </w:pPr>
      <w:r>
        <w:t xml:space="preserve">В 1996 году на площадке проектируемого водозабора были </w:t>
      </w:r>
      <w:r w:rsidR="00C83D0F">
        <w:t>пробурены три разведочно-эксплуатационных скважины. Однако по ряду причин, дальнейшее финансирование проекта было прекращено.</w:t>
      </w:r>
    </w:p>
    <w:p w:rsidR="005252C8" w:rsidRDefault="005252C8" w:rsidP="00A92558">
      <w:pPr>
        <w:ind w:firstLine="539"/>
        <w:contextualSpacing/>
        <w:jc w:val="both"/>
      </w:pPr>
      <w:r>
        <w:t xml:space="preserve">Проектом </w:t>
      </w:r>
      <w:r w:rsidRPr="007C1664">
        <w:t>ЗАО</w:t>
      </w:r>
      <w:r w:rsidR="00000843">
        <w:t xml:space="preserve"> </w:t>
      </w:r>
      <w:r w:rsidRPr="007C1664">
        <w:t>"СПСП"</w:t>
      </w:r>
      <w:r>
        <w:t xml:space="preserve"> предложен альтернативный вариант</w:t>
      </w:r>
      <w:r w:rsidR="00C83D0F">
        <w:t xml:space="preserve"> водоснабжения поселка, включающий:</w:t>
      </w:r>
    </w:p>
    <w:p w:rsidR="00C83D0F" w:rsidRDefault="00000843" w:rsidP="00666176">
      <w:pPr>
        <w:numPr>
          <w:ilvl w:val="0"/>
          <w:numId w:val="20"/>
        </w:numPr>
        <w:tabs>
          <w:tab w:val="left" w:pos="851"/>
        </w:tabs>
        <w:ind w:left="851" w:hanging="284"/>
        <w:contextualSpacing/>
        <w:jc w:val="both"/>
      </w:pPr>
      <w:proofErr w:type="gramStart"/>
      <w:r>
        <w:t>организацию двух водозаборных узлов для водоснабжения северо-восточной и юго-западной частей поселка на базе скважин №№ 4,5 и №№ 13,14 соответственно;</w:t>
      </w:r>
      <w:proofErr w:type="gramEnd"/>
    </w:p>
    <w:p w:rsidR="00000843" w:rsidRDefault="00000843" w:rsidP="00666176">
      <w:pPr>
        <w:numPr>
          <w:ilvl w:val="0"/>
          <w:numId w:val="20"/>
        </w:numPr>
        <w:tabs>
          <w:tab w:val="left" w:pos="851"/>
        </w:tabs>
        <w:ind w:left="851" w:hanging="284"/>
        <w:contextualSpacing/>
        <w:jc w:val="both"/>
      </w:pPr>
      <w:r>
        <w:t>тампонирование 6-ти скважин;</w:t>
      </w:r>
    </w:p>
    <w:p w:rsidR="00000843" w:rsidRDefault="00000843" w:rsidP="00666176">
      <w:pPr>
        <w:numPr>
          <w:ilvl w:val="0"/>
          <w:numId w:val="20"/>
        </w:numPr>
        <w:tabs>
          <w:tab w:val="left" w:pos="851"/>
        </w:tabs>
        <w:ind w:left="851" w:hanging="284"/>
        <w:contextualSpacing/>
        <w:jc w:val="both"/>
      </w:pPr>
      <w:r>
        <w:t>перевод 7-ми скважин в резерв с их временной эксплуатацией до создания единой системы водоснабжения.</w:t>
      </w:r>
    </w:p>
    <w:p w:rsidR="006B4D98" w:rsidRDefault="00000843" w:rsidP="00F62D6C">
      <w:pPr>
        <w:spacing w:before="240"/>
        <w:ind w:firstLine="567"/>
        <w:contextualSpacing/>
        <w:jc w:val="both"/>
      </w:pPr>
      <w:r>
        <w:t>Анализируя данные проектные предложения и соизмеряя их с реальным социально-экономическим положением Спировского района, можно сделать следующие выводы:</w:t>
      </w:r>
    </w:p>
    <w:p w:rsidR="00000843" w:rsidRDefault="00000843" w:rsidP="0015255A">
      <w:pPr>
        <w:numPr>
          <w:ilvl w:val="0"/>
          <w:numId w:val="50"/>
        </w:numPr>
        <w:tabs>
          <w:tab w:val="left" w:pos="993"/>
        </w:tabs>
        <w:spacing w:before="240"/>
        <w:ind w:left="0" w:firstLine="567"/>
        <w:contextualSpacing/>
        <w:jc w:val="both"/>
      </w:pPr>
      <w:r>
        <w:t xml:space="preserve">проект единого водозабора для поселка Спирово в расчетный срок </w:t>
      </w:r>
      <w:proofErr w:type="gramStart"/>
      <w:r>
        <w:t>реализовать</w:t>
      </w:r>
      <w:proofErr w:type="gramEnd"/>
      <w:r>
        <w:t xml:space="preserve"> </w:t>
      </w:r>
      <w:r w:rsidR="007D76A4">
        <w:t xml:space="preserve">скорее всего </w:t>
      </w:r>
      <w:r>
        <w:t>невозможно в силу отсутствия должного финансирования на строительство сооружений водозабора</w:t>
      </w:r>
      <w:r w:rsidR="007D76A4">
        <w:t xml:space="preserve">, объектов </w:t>
      </w:r>
      <w:proofErr w:type="spellStart"/>
      <w:r w:rsidR="007D76A4">
        <w:t>химводоочистки</w:t>
      </w:r>
      <w:proofErr w:type="spellEnd"/>
      <w:r>
        <w:t xml:space="preserve">, </w:t>
      </w:r>
      <w:r w:rsidR="007D76A4">
        <w:t xml:space="preserve">сопутствующих объектов тепло-, энергоснабжения, водоотведения, строительство водовода диаметром 400 мм для </w:t>
      </w:r>
      <w:r>
        <w:t xml:space="preserve">водоснабжения </w:t>
      </w:r>
      <w:r w:rsidR="007D76A4">
        <w:t xml:space="preserve">Поселения </w:t>
      </w:r>
      <w:r>
        <w:t xml:space="preserve">по </w:t>
      </w:r>
      <w:r w:rsidR="007D76A4">
        <w:t xml:space="preserve">принципиально </w:t>
      </w:r>
      <w:r>
        <w:t xml:space="preserve">новой схеме с </w:t>
      </w:r>
      <w:r w:rsidR="007D76A4">
        <w:t>заменой существующих трубопроводов сетей водоснабжения на трубопроводы большего диаметра</w:t>
      </w:r>
      <w:r>
        <w:t>;</w:t>
      </w:r>
    </w:p>
    <w:p w:rsidR="00000843" w:rsidRDefault="00000843" w:rsidP="0015255A">
      <w:pPr>
        <w:numPr>
          <w:ilvl w:val="0"/>
          <w:numId w:val="50"/>
        </w:numPr>
        <w:tabs>
          <w:tab w:val="left" w:pos="993"/>
        </w:tabs>
        <w:spacing w:before="240"/>
        <w:ind w:left="0" w:firstLine="567"/>
        <w:contextualSpacing/>
        <w:jc w:val="both"/>
      </w:pPr>
      <w:proofErr w:type="gramStart"/>
      <w:r>
        <w:t>сохранение в поселке двух водозаборных узлов нецелесообразно</w:t>
      </w:r>
      <w:r w:rsidR="003A6341">
        <w:t>, т.к.</w:t>
      </w:r>
      <w:r w:rsidR="007D76A4">
        <w:t xml:space="preserve"> это принципиально не решает проблемы водоснабжения Поселения, кроме того,</w:t>
      </w:r>
      <w:r w:rsidR="003A6341">
        <w:t xml:space="preserve"> повышение дебета скважин главных водозаборов приведет к значительному увеличению границ 2-го пояса зон санитарной охраны водозабор</w:t>
      </w:r>
      <w:r w:rsidR="007D76A4">
        <w:t>ов</w:t>
      </w:r>
      <w:r w:rsidR="003A6341">
        <w:t xml:space="preserve"> и, как следствие, попадани</w:t>
      </w:r>
      <w:r w:rsidR="007D76A4">
        <w:t>ю</w:t>
      </w:r>
      <w:r w:rsidR="003A6341">
        <w:t xml:space="preserve"> в эти границы </w:t>
      </w:r>
      <w:r w:rsidR="007D76A4">
        <w:t xml:space="preserve">близлежащих </w:t>
      </w:r>
      <w:r w:rsidR="003A6341">
        <w:t>производственных объектов, ликвидация которых для экономики Поселения неприемлема.</w:t>
      </w:r>
      <w:proofErr w:type="gramEnd"/>
    </w:p>
    <w:p w:rsidR="00B4327B" w:rsidRDefault="00B4327B" w:rsidP="00272085">
      <w:pPr>
        <w:ind w:firstLine="567"/>
        <w:contextualSpacing/>
        <w:jc w:val="both"/>
        <w:rPr>
          <w:b/>
        </w:rPr>
      </w:pPr>
    </w:p>
    <w:p w:rsidR="00272085" w:rsidRPr="009912BA" w:rsidRDefault="00272085" w:rsidP="00272085">
      <w:pPr>
        <w:ind w:firstLine="567"/>
        <w:contextualSpacing/>
        <w:jc w:val="both"/>
        <w:rPr>
          <w:b/>
        </w:rPr>
      </w:pPr>
      <w:r w:rsidRPr="009912BA">
        <w:rPr>
          <w:b/>
        </w:rPr>
        <w:t>Генеральным планом Поселения предусмотрены следующие мероприятия по развитию систем водоснабжения на 1 очередь:</w:t>
      </w:r>
    </w:p>
    <w:p w:rsidR="00C22CEB" w:rsidRPr="00C22CEB" w:rsidRDefault="003A6341" w:rsidP="009B64A3">
      <w:pPr>
        <w:numPr>
          <w:ilvl w:val="0"/>
          <w:numId w:val="28"/>
        </w:numPr>
        <w:tabs>
          <w:tab w:val="left" w:pos="851"/>
        </w:tabs>
        <w:ind w:left="0" w:firstLine="567"/>
        <w:contextualSpacing/>
        <w:jc w:val="both"/>
      </w:pPr>
      <w:r>
        <w:rPr>
          <w:bCs/>
        </w:rPr>
        <w:t xml:space="preserve">ликвидационное </w:t>
      </w:r>
      <w:r w:rsidRPr="003A6341">
        <w:rPr>
          <w:bCs/>
        </w:rPr>
        <w:t xml:space="preserve">тампонирование недействующей артезианской скважины №16 и скважины №11, расположенной непосредственно у </w:t>
      </w:r>
      <w:r w:rsidRPr="00C22CEB">
        <w:rPr>
          <w:bCs/>
        </w:rPr>
        <w:t xml:space="preserve">автодороги </w:t>
      </w:r>
      <w:r w:rsidR="00C22CEB" w:rsidRPr="00C22CEB">
        <w:rPr>
          <w:bCs/>
        </w:rPr>
        <w:t xml:space="preserve">Спирово </w:t>
      </w:r>
      <w:proofErr w:type="gramStart"/>
      <w:r w:rsidR="00C22CEB" w:rsidRPr="00C22CEB">
        <w:rPr>
          <w:bCs/>
        </w:rPr>
        <w:t>–</w:t>
      </w:r>
      <w:r w:rsidRPr="00C22CEB">
        <w:rPr>
          <w:bCs/>
        </w:rPr>
        <w:t>В</w:t>
      </w:r>
      <w:proofErr w:type="gramEnd"/>
      <w:r w:rsidRPr="00C22CEB">
        <w:rPr>
          <w:bCs/>
        </w:rPr>
        <w:t>ыдропужск, что не позволяет организовать для нее 1-й пояс ЗСО</w:t>
      </w:r>
      <w:r w:rsidR="007B6E01" w:rsidRPr="00C22CEB">
        <w:rPr>
          <w:bCs/>
        </w:rPr>
        <w:t xml:space="preserve"> (</w:t>
      </w:r>
      <w:r w:rsidR="007B6E01">
        <w:rPr>
          <w:bCs/>
        </w:rPr>
        <w:t>на территорию ЗСО поступает  загрязненный поверхностный сток с дороги)</w:t>
      </w:r>
      <w:r w:rsidR="00C22CEB" w:rsidRPr="003A6341">
        <w:t xml:space="preserve">. </w:t>
      </w:r>
      <w:r w:rsidR="00410E77" w:rsidRPr="00B64D7B">
        <w:rPr>
          <w:color w:val="000000"/>
        </w:rPr>
        <w:t xml:space="preserve">Тампонирование артезианских скважин производится в соответствии с проектом. </w:t>
      </w:r>
      <w:r w:rsidR="00C22CEB" w:rsidRPr="003A6341">
        <w:t xml:space="preserve">Разработка проектной документации и производство работ по тампонированию производится за счет владельцев </w:t>
      </w:r>
      <w:r w:rsidR="00C22CEB" w:rsidRPr="003A6341">
        <w:rPr>
          <w:bCs/>
        </w:rPr>
        <w:t xml:space="preserve">артезианских </w:t>
      </w:r>
      <w:r w:rsidR="00C22CEB" w:rsidRPr="003A6341">
        <w:t>скважин</w:t>
      </w:r>
      <w:r w:rsidR="00C22CEB">
        <w:t xml:space="preserve"> (при их наличии)</w:t>
      </w:r>
      <w:r w:rsidR="00C22CEB">
        <w:rPr>
          <w:bCs/>
        </w:rPr>
        <w:t>;</w:t>
      </w:r>
    </w:p>
    <w:p w:rsidR="003A6341" w:rsidRDefault="003A6341" w:rsidP="009B64A3">
      <w:pPr>
        <w:numPr>
          <w:ilvl w:val="0"/>
          <w:numId w:val="28"/>
        </w:numPr>
        <w:tabs>
          <w:tab w:val="left" w:pos="851"/>
        </w:tabs>
        <w:ind w:left="0" w:firstLine="567"/>
        <w:contextualSpacing/>
        <w:jc w:val="both"/>
      </w:pPr>
      <w:r>
        <w:t>временно</w:t>
      </w:r>
      <w:r w:rsidR="00C22CEB">
        <w:t>е</w:t>
      </w:r>
      <w:r>
        <w:t xml:space="preserve"> тампонир</w:t>
      </w:r>
      <w:r w:rsidR="00C22CEB">
        <w:t>ование</w:t>
      </w:r>
      <w:r>
        <w:t xml:space="preserve"> не эксплуатируемы</w:t>
      </w:r>
      <w:r w:rsidR="00C22CEB">
        <w:t>х</w:t>
      </w:r>
      <w:r>
        <w:t xml:space="preserve"> скважин №№ 17,18 с перспективой использования в будущем. </w:t>
      </w:r>
      <w:r w:rsidRPr="003A6341">
        <w:t xml:space="preserve">Тампонирование </w:t>
      </w:r>
      <w:r w:rsidRPr="003A6341">
        <w:rPr>
          <w:bCs/>
        </w:rPr>
        <w:t xml:space="preserve">артезианских </w:t>
      </w:r>
      <w:r w:rsidRPr="003A6341">
        <w:t xml:space="preserve">скважин производится в соответствии с проектом. Разработка проектной документации и производство работ по тампонированию производится за счет владельцев </w:t>
      </w:r>
      <w:r w:rsidRPr="003A6341">
        <w:rPr>
          <w:bCs/>
        </w:rPr>
        <w:t xml:space="preserve">артезианских </w:t>
      </w:r>
      <w:r w:rsidRPr="003A6341">
        <w:t>скважин</w:t>
      </w:r>
      <w:r w:rsidR="00C22CEB">
        <w:t xml:space="preserve"> (при их наличии)</w:t>
      </w:r>
      <w:r>
        <w:t>;</w:t>
      </w:r>
    </w:p>
    <w:p w:rsidR="003A6341" w:rsidRDefault="003A6341" w:rsidP="009B64A3">
      <w:pPr>
        <w:numPr>
          <w:ilvl w:val="0"/>
          <w:numId w:val="28"/>
        </w:numPr>
        <w:tabs>
          <w:tab w:val="left" w:pos="851"/>
        </w:tabs>
        <w:ind w:left="0" w:firstLine="567"/>
        <w:contextualSpacing/>
        <w:jc w:val="both"/>
      </w:pPr>
      <w:r>
        <w:t xml:space="preserve">организация 1-х поясов ЗСО для всех артезианских скважин, предполагаемых к </w:t>
      </w:r>
      <w:r w:rsidR="007B6E01">
        <w:t xml:space="preserve">дальнейшему </w:t>
      </w:r>
      <w:r>
        <w:t>использованию</w:t>
      </w:r>
      <w:r w:rsidR="00C22CEB">
        <w:t xml:space="preserve"> и резервных</w:t>
      </w:r>
      <w:r>
        <w:t>;</w:t>
      </w:r>
    </w:p>
    <w:p w:rsidR="007B6E01" w:rsidRDefault="007B6E01" w:rsidP="009B64A3">
      <w:pPr>
        <w:numPr>
          <w:ilvl w:val="0"/>
          <w:numId w:val="28"/>
        </w:numPr>
        <w:tabs>
          <w:tab w:val="left" w:pos="851"/>
        </w:tabs>
        <w:ind w:left="0" w:firstLine="567"/>
        <w:contextualSpacing/>
        <w:jc w:val="both"/>
      </w:pPr>
      <w:r>
        <w:t>капитальный ремонт артезианских скважин, предполагаемых к дальнейшему использованию</w:t>
      </w:r>
      <w:r w:rsidRPr="007B6E01">
        <w:t xml:space="preserve"> </w:t>
      </w:r>
      <w:r w:rsidR="00C22CEB">
        <w:t xml:space="preserve">и резервных </w:t>
      </w:r>
      <w:r>
        <w:t xml:space="preserve">со строительством комплексов </w:t>
      </w:r>
      <w:proofErr w:type="spellStart"/>
      <w:r>
        <w:t>химводоочистки</w:t>
      </w:r>
      <w:proofErr w:type="spellEnd"/>
      <w:r>
        <w:t>;</w:t>
      </w:r>
    </w:p>
    <w:p w:rsidR="009B64A3" w:rsidRDefault="003A6341" w:rsidP="009B64A3">
      <w:pPr>
        <w:numPr>
          <w:ilvl w:val="0"/>
          <w:numId w:val="28"/>
        </w:numPr>
        <w:tabs>
          <w:tab w:val="left" w:pos="851"/>
        </w:tabs>
        <w:ind w:left="0" w:firstLine="567"/>
        <w:contextualSpacing/>
        <w:jc w:val="both"/>
      </w:pPr>
      <w:r w:rsidRPr="003A6341">
        <w:t xml:space="preserve">проектирование </w:t>
      </w:r>
      <w:r w:rsidR="008F4ADD" w:rsidRPr="003A6341">
        <w:t>сетей водоснабжения</w:t>
      </w:r>
      <w:r w:rsidR="00893785" w:rsidRPr="003A6341">
        <w:t xml:space="preserve"> для </w:t>
      </w:r>
      <w:r w:rsidR="007B6E01">
        <w:t>существующих и проектируемых</w:t>
      </w:r>
      <w:r w:rsidRPr="003A6341">
        <w:t xml:space="preserve"> жилых микрорайонов с подключением их к существующим водозаборам и сетям водоснабжения</w:t>
      </w:r>
      <w:r w:rsidR="00DA63D0" w:rsidRPr="003A6341">
        <w:t xml:space="preserve">. </w:t>
      </w:r>
      <w:r w:rsidR="0029575E" w:rsidRPr="003A6341">
        <w:t xml:space="preserve">Вариант прокладки сетей и их протяженность уточнить проектом. </w:t>
      </w:r>
      <w:r w:rsidR="00DA63D0" w:rsidRPr="003A6341">
        <w:t xml:space="preserve">Проектирование и строительство сетей водоснабжения осуществить в соответствии с нормами СП 31.13330.2012 "Актуализированная редакция </w:t>
      </w:r>
      <w:proofErr w:type="spellStart"/>
      <w:r w:rsidR="00DA63D0" w:rsidRPr="003A6341">
        <w:t>СНиП</w:t>
      </w:r>
      <w:proofErr w:type="spellEnd"/>
      <w:r w:rsidR="00DA63D0" w:rsidRPr="003A6341">
        <w:t xml:space="preserve"> 2.04.02-84* "Водоснабжение. Наружные сети и сооружения"</w:t>
      </w:r>
      <w:r w:rsidR="009B64A3">
        <w:t>;</w:t>
      </w:r>
    </w:p>
    <w:p w:rsidR="009B64A3" w:rsidRPr="009B64A3" w:rsidRDefault="009B64A3" w:rsidP="009B64A3">
      <w:pPr>
        <w:numPr>
          <w:ilvl w:val="0"/>
          <w:numId w:val="28"/>
        </w:numPr>
        <w:tabs>
          <w:tab w:val="left" w:pos="851"/>
        </w:tabs>
        <w:ind w:left="0" w:firstLine="567"/>
        <w:contextualSpacing/>
        <w:jc w:val="both"/>
      </w:pPr>
      <w:r w:rsidRPr="00B64D7B">
        <w:rPr>
          <w:color w:val="000000"/>
        </w:rPr>
        <w:t xml:space="preserve">определение границ первого, второго и третьего поясов зон санитарной охраны действующих артезианских скважин и обеспечение охранных мероприятий по поясам в соответствии с </w:t>
      </w:r>
      <w:proofErr w:type="spellStart"/>
      <w:r w:rsidRPr="00B64D7B">
        <w:rPr>
          <w:color w:val="000000"/>
        </w:rPr>
        <w:t>СанПиН</w:t>
      </w:r>
      <w:proofErr w:type="spellEnd"/>
      <w:r w:rsidRPr="00B64D7B">
        <w:rPr>
          <w:color w:val="000000"/>
        </w:rPr>
        <w:t xml:space="preserve"> 2.1.4.1110-02 "Зоны санитарной охраны источников водоснабжения и водопроводов питьевого назначения". </w:t>
      </w:r>
      <w:proofErr w:type="gramStart"/>
      <w:r w:rsidRPr="00B64D7B">
        <w:rPr>
          <w:color w:val="000000"/>
        </w:rPr>
        <w:t>Расчет границ второго и третьего поясов зон санитарной охраны артезианских скважин производится владельцами скважин самостоятельно (либо с привлечением специализированной организации) и утверждается в Территориальном отделе Управления Федеральной службы по надзору в сфере защиты прав потребителей и благополучия человека по Тверской области (</w:t>
      </w:r>
      <w:proofErr w:type="spellStart"/>
      <w:r w:rsidRPr="00B64D7B">
        <w:rPr>
          <w:color w:val="000000"/>
        </w:rPr>
        <w:t>Роспотребнадзор</w:t>
      </w:r>
      <w:proofErr w:type="spellEnd"/>
      <w:r w:rsidRPr="00B64D7B">
        <w:rPr>
          <w:color w:val="000000"/>
        </w:rPr>
        <w:t>)</w:t>
      </w:r>
      <w:r>
        <w:rPr>
          <w:color w:val="000000"/>
        </w:rPr>
        <w:t>;</w:t>
      </w:r>
      <w:proofErr w:type="gramEnd"/>
    </w:p>
    <w:p w:rsidR="000E3717" w:rsidRPr="003A6341" w:rsidRDefault="009B64A3" w:rsidP="009B64A3">
      <w:pPr>
        <w:numPr>
          <w:ilvl w:val="0"/>
          <w:numId w:val="28"/>
        </w:numPr>
        <w:tabs>
          <w:tab w:val="left" w:pos="851"/>
        </w:tabs>
        <w:ind w:left="0" w:firstLine="567"/>
        <w:contextualSpacing/>
        <w:jc w:val="both"/>
      </w:pPr>
      <w:proofErr w:type="gramStart"/>
      <w:r w:rsidRPr="00B64D7B">
        <w:rPr>
          <w:color w:val="000000"/>
        </w:rPr>
        <w:t>получение (за счет владельцев артезианских скважин) лицензий на пользование недрами на каждую действующую артезианскую скважину в соответствии с ФЗ №2395-1 от 21.02.1992 г. "О недрах".</w:t>
      </w:r>
      <w:proofErr w:type="gramEnd"/>
      <w:r w:rsidRPr="00B64D7B">
        <w:rPr>
          <w:color w:val="000000"/>
        </w:rPr>
        <w:t xml:space="preserve"> Лицензии на </w:t>
      </w:r>
      <w:proofErr w:type="spellStart"/>
      <w:r w:rsidRPr="00B64D7B">
        <w:rPr>
          <w:color w:val="000000"/>
        </w:rPr>
        <w:t>недропользование</w:t>
      </w:r>
      <w:proofErr w:type="spellEnd"/>
      <w:r w:rsidRPr="00B64D7B">
        <w:rPr>
          <w:color w:val="000000"/>
        </w:rPr>
        <w:t xml:space="preserve"> выдает </w:t>
      </w:r>
      <w:r w:rsidRPr="00B64D7B">
        <w:rPr>
          <w:bCs/>
          <w:color w:val="000000"/>
        </w:rPr>
        <w:t xml:space="preserve">Отдел геологии и лицензирования по Тверской области </w:t>
      </w:r>
      <w:proofErr w:type="spellStart"/>
      <w:r w:rsidRPr="00B64D7B">
        <w:rPr>
          <w:bCs/>
          <w:color w:val="000000"/>
        </w:rPr>
        <w:t>Тверьнедра</w:t>
      </w:r>
      <w:proofErr w:type="spellEnd"/>
      <w:r w:rsidRPr="00B64D7B">
        <w:rPr>
          <w:bCs/>
          <w:color w:val="000000"/>
        </w:rPr>
        <w:t xml:space="preserve"> (г</w:t>
      </w:r>
      <w:proofErr w:type="gramStart"/>
      <w:r w:rsidRPr="00B64D7B">
        <w:rPr>
          <w:bCs/>
          <w:color w:val="000000"/>
        </w:rPr>
        <w:t>.Т</w:t>
      </w:r>
      <w:proofErr w:type="gramEnd"/>
      <w:r w:rsidRPr="00B64D7B">
        <w:rPr>
          <w:bCs/>
          <w:color w:val="000000"/>
        </w:rPr>
        <w:t xml:space="preserve">верь) Федерального агентства по </w:t>
      </w:r>
      <w:proofErr w:type="spellStart"/>
      <w:r w:rsidRPr="00B64D7B">
        <w:rPr>
          <w:bCs/>
          <w:color w:val="000000"/>
        </w:rPr>
        <w:t>недропользованию</w:t>
      </w:r>
      <w:proofErr w:type="spellEnd"/>
      <w:r w:rsidRPr="00B64D7B">
        <w:rPr>
          <w:bCs/>
          <w:color w:val="000000"/>
        </w:rPr>
        <w:t xml:space="preserve"> </w:t>
      </w:r>
      <w:proofErr w:type="spellStart"/>
      <w:r w:rsidRPr="00B64D7B">
        <w:rPr>
          <w:bCs/>
          <w:color w:val="000000"/>
        </w:rPr>
        <w:t>Роснедра</w:t>
      </w:r>
      <w:proofErr w:type="spellEnd"/>
      <w:r w:rsidR="000E3717" w:rsidRPr="003A6341">
        <w:t>.</w:t>
      </w:r>
    </w:p>
    <w:p w:rsidR="00B351C6" w:rsidRDefault="00B351C6" w:rsidP="000E3717">
      <w:pPr>
        <w:ind w:firstLine="540"/>
        <w:contextualSpacing/>
        <w:jc w:val="both"/>
        <w:rPr>
          <w:color w:val="FF0000"/>
        </w:rPr>
      </w:pPr>
    </w:p>
    <w:p w:rsidR="00B4327B" w:rsidRPr="00651E42" w:rsidRDefault="00B4327B" w:rsidP="00B4327B">
      <w:pPr>
        <w:spacing w:before="240"/>
        <w:ind w:firstLine="540"/>
        <w:contextualSpacing/>
        <w:jc w:val="both"/>
      </w:pPr>
      <w:r w:rsidRPr="00651E42">
        <w:rPr>
          <w:b/>
        </w:rPr>
        <w:t>Таблица 7.2</w:t>
      </w:r>
      <w:r w:rsidRPr="001020DC">
        <w:rPr>
          <w:b/>
        </w:rPr>
        <w:t>.2.</w:t>
      </w:r>
      <w:r w:rsidRPr="00651E42">
        <w:rPr>
          <w:b/>
        </w:rPr>
        <w:t xml:space="preserve"> </w:t>
      </w:r>
      <w:r>
        <w:t>Сводная таблица перспективного использования</w:t>
      </w:r>
      <w:r w:rsidRPr="00651E42">
        <w:t xml:space="preserve"> водозаборов Поселения</w:t>
      </w: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477"/>
        <w:gridCol w:w="3663"/>
        <w:gridCol w:w="853"/>
        <w:gridCol w:w="847"/>
        <w:gridCol w:w="1405"/>
        <w:gridCol w:w="2564"/>
      </w:tblGrid>
      <w:tr w:rsidR="00B4327B" w:rsidRPr="00211E56" w:rsidTr="00B4327B">
        <w:trPr>
          <w:trHeight w:val="567"/>
          <w:tblHeader/>
        </w:trPr>
        <w:tc>
          <w:tcPr>
            <w:tcW w:w="243" w:type="pct"/>
            <w:vMerge w:val="restart"/>
            <w:shd w:val="clear" w:color="auto" w:fill="auto"/>
            <w:vAlign w:val="center"/>
          </w:tcPr>
          <w:p w:rsidR="00B4327B" w:rsidRPr="00651E42" w:rsidRDefault="00B4327B" w:rsidP="00B4327B">
            <w:pPr>
              <w:jc w:val="center"/>
              <w:rPr>
                <w:b/>
                <w:bCs/>
                <w:sz w:val="20"/>
                <w:szCs w:val="20"/>
              </w:rPr>
            </w:pPr>
            <w:r w:rsidRPr="00651E42">
              <w:rPr>
                <w:b/>
                <w:bCs/>
                <w:sz w:val="20"/>
                <w:szCs w:val="20"/>
              </w:rPr>
              <w:t>№</w:t>
            </w:r>
            <w:r>
              <w:rPr>
                <w:b/>
                <w:bCs/>
                <w:sz w:val="20"/>
                <w:szCs w:val="20"/>
              </w:rPr>
              <w:t xml:space="preserve"> </w:t>
            </w:r>
            <w:proofErr w:type="spellStart"/>
            <w:r>
              <w:rPr>
                <w:b/>
                <w:bCs/>
                <w:sz w:val="20"/>
                <w:szCs w:val="20"/>
              </w:rPr>
              <w:t>скв</w:t>
            </w:r>
            <w:proofErr w:type="spellEnd"/>
          </w:p>
        </w:tc>
        <w:tc>
          <w:tcPr>
            <w:tcW w:w="1867" w:type="pct"/>
            <w:vMerge w:val="restart"/>
            <w:shd w:val="clear" w:color="auto" w:fill="auto"/>
            <w:vAlign w:val="center"/>
          </w:tcPr>
          <w:p w:rsidR="00B4327B" w:rsidRPr="00651E42" w:rsidRDefault="00B4327B" w:rsidP="00B4327B">
            <w:pPr>
              <w:jc w:val="center"/>
              <w:rPr>
                <w:b/>
                <w:bCs/>
                <w:sz w:val="20"/>
                <w:szCs w:val="20"/>
              </w:rPr>
            </w:pPr>
            <w:r w:rsidRPr="00651E42">
              <w:rPr>
                <w:b/>
                <w:bCs/>
                <w:sz w:val="20"/>
                <w:szCs w:val="20"/>
              </w:rPr>
              <w:t>Расположение сооружения водоснабжения</w:t>
            </w:r>
          </w:p>
        </w:tc>
        <w:tc>
          <w:tcPr>
            <w:tcW w:w="435" w:type="pct"/>
            <w:vMerge w:val="restart"/>
            <w:shd w:val="clear" w:color="auto" w:fill="auto"/>
            <w:textDirection w:val="btLr"/>
            <w:vAlign w:val="center"/>
          </w:tcPr>
          <w:p w:rsidR="00B4327B" w:rsidRPr="00651E42" w:rsidRDefault="00B4327B" w:rsidP="00B4327B">
            <w:pPr>
              <w:ind w:right="113"/>
              <w:jc w:val="center"/>
              <w:rPr>
                <w:b/>
                <w:bCs/>
                <w:sz w:val="20"/>
                <w:szCs w:val="20"/>
              </w:rPr>
            </w:pPr>
            <w:r w:rsidRPr="00651E42">
              <w:rPr>
                <w:b/>
                <w:bCs/>
                <w:sz w:val="20"/>
                <w:szCs w:val="20"/>
              </w:rPr>
              <w:t>Год  бурения</w:t>
            </w:r>
          </w:p>
        </w:tc>
        <w:tc>
          <w:tcPr>
            <w:tcW w:w="432" w:type="pct"/>
            <w:vMerge w:val="restart"/>
            <w:shd w:val="clear" w:color="auto" w:fill="auto"/>
            <w:textDirection w:val="btLr"/>
            <w:vAlign w:val="center"/>
          </w:tcPr>
          <w:p w:rsidR="00B4327B" w:rsidRPr="00651E42" w:rsidRDefault="00B4327B" w:rsidP="00B4327B">
            <w:pPr>
              <w:jc w:val="center"/>
              <w:rPr>
                <w:b/>
                <w:bCs/>
                <w:sz w:val="20"/>
                <w:szCs w:val="20"/>
              </w:rPr>
            </w:pPr>
            <w:r w:rsidRPr="00651E42">
              <w:rPr>
                <w:b/>
                <w:bCs/>
                <w:sz w:val="20"/>
                <w:szCs w:val="20"/>
              </w:rPr>
              <w:t xml:space="preserve">Глубина скважины, </w:t>
            </w:r>
            <w:proofErr w:type="gramStart"/>
            <w:r w:rsidRPr="00651E42">
              <w:rPr>
                <w:b/>
                <w:bCs/>
                <w:sz w:val="20"/>
                <w:szCs w:val="20"/>
              </w:rPr>
              <w:t>м</w:t>
            </w:r>
            <w:proofErr w:type="gramEnd"/>
          </w:p>
        </w:tc>
        <w:tc>
          <w:tcPr>
            <w:tcW w:w="2023" w:type="pct"/>
            <w:gridSpan w:val="2"/>
            <w:vAlign w:val="center"/>
          </w:tcPr>
          <w:p w:rsidR="00B4327B" w:rsidRPr="00730254" w:rsidRDefault="00B4327B" w:rsidP="00B4327B">
            <w:pPr>
              <w:ind w:right="113"/>
              <w:jc w:val="center"/>
              <w:rPr>
                <w:b/>
                <w:bCs/>
                <w:sz w:val="20"/>
                <w:szCs w:val="20"/>
              </w:rPr>
            </w:pPr>
            <w:r w:rsidRPr="00730254">
              <w:rPr>
                <w:b/>
                <w:bCs/>
                <w:sz w:val="20"/>
                <w:szCs w:val="20"/>
              </w:rPr>
              <w:t>Проектные решения</w:t>
            </w:r>
          </w:p>
        </w:tc>
      </w:tr>
      <w:tr w:rsidR="00B4327B" w:rsidRPr="00211E56" w:rsidTr="00B4327B">
        <w:trPr>
          <w:cantSplit/>
          <w:trHeight w:val="1774"/>
          <w:tblHeader/>
        </w:trPr>
        <w:tc>
          <w:tcPr>
            <w:tcW w:w="243" w:type="pct"/>
            <w:vMerge/>
            <w:shd w:val="clear" w:color="auto" w:fill="auto"/>
            <w:vAlign w:val="center"/>
          </w:tcPr>
          <w:p w:rsidR="00B4327B" w:rsidRPr="00651E42" w:rsidRDefault="00B4327B" w:rsidP="00B4327B">
            <w:pPr>
              <w:rPr>
                <w:sz w:val="20"/>
                <w:szCs w:val="20"/>
              </w:rPr>
            </w:pPr>
          </w:p>
        </w:tc>
        <w:tc>
          <w:tcPr>
            <w:tcW w:w="1867" w:type="pct"/>
            <w:vMerge/>
            <w:shd w:val="clear" w:color="auto" w:fill="auto"/>
            <w:vAlign w:val="center"/>
          </w:tcPr>
          <w:p w:rsidR="00B4327B" w:rsidRPr="00651E42" w:rsidRDefault="00B4327B" w:rsidP="00B4327B">
            <w:pPr>
              <w:rPr>
                <w:sz w:val="20"/>
                <w:szCs w:val="20"/>
              </w:rPr>
            </w:pPr>
          </w:p>
        </w:tc>
        <w:tc>
          <w:tcPr>
            <w:tcW w:w="435" w:type="pct"/>
            <w:vMerge/>
            <w:shd w:val="clear" w:color="auto" w:fill="auto"/>
            <w:vAlign w:val="center"/>
          </w:tcPr>
          <w:p w:rsidR="00B4327B" w:rsidRPr="00651E42" w:rsidRDefault="00B4327B" w:rsidP="00B4327B">
            <w:pPr>
              <w:rPr>
                <w:sz w:val="20"/>
                <w:szCs w:val="20"/>
              </w:rPr>
            </w:pPr>
          </w:p>
        </w:tc>
        <w:tc>
          <w:tcPr>
            <w:tcW w:w="432" w:type="pct"/>
            <w:vMerge/>
            <w:shd w:val="clear" w:color="auto" w:fill="auto"/>
            <w:vAlign w:val="center"/>
          </w:tcPr>
          <w:p w:rsidR="00B4327B" w:rsidRPr="00651E42" w:rsidRDefault="00B4327B" w:rsidP="00B4327B">
            <w:pPr>
              <w:rPr>
                <w:sz w:val="20"/>
                <w:szCs w:val="20"/>
              </w:rPr>
            </w:pPr>
          </w:p>
        </w:tc>
        <w:tc>
          <w:tcPr>
            <w:tcW w:w="716" w:type="pct"/>
            <w:vAlign w:val="center"/>
          </w:tcPr>
          <w:p w:rsidR="00B4327B" w:rsidRPr="00730254" w:rsidRDefault="00B4327B" w:rsidP="00B4327B">
            <w:pPr>
              <w:jc w:val="center"/>
              <w:rPr>
                <w:b/>
                <w:sz w:val="20"/>
                <w:szCs w:val="20"/>
              </w:rPr>
            </w:pPr>
            <w:r w:rsidRPr="00730254">
              <w:rPr>
                <w:b/>
                <w:sz w:val="20"/>
                <w:szCs w:val="20"/>
              </w:rPr>
              <w:t>1 очередь</w:t>
            </w:r>
          </w:p>
        </w:tc>
        <w:tc>
          <w:tcPr>
            <w:tcW w:w="1307" w:type="pct"/>
            <w:vAlign w:val="center"/>
          </w:tcPr>
          <w:p w:rsidR="00B4327B" w:rsidRPr="00730254" w:rsidRDefault="00B4327B" w:rsidP="00B4327B">
            <w:pPr>
              <w:jc w:val="center"/>
              <w:rPr>
                <w:b/>
                <w:sz w:val="20"/>
                <w:szCs w:val="20"/>
              </w:rPr>
            </w:pPr>
            <w:r w:rsidRPr="00730254">
              <w:rPr>
                <w:b/>
                <w:sz w:val="20"/>
                <w:szCs w:val="20"/>
              </w:rPr>
              <w:t>расчетный срок</w:t>
            </w:r>
          </w:p>
        </w:tc>
      </w:tr>
      <w:tr w:rsidR="00B4327B" w:rsidRPr="00211E56" w:rsidTr="00B4327B">
        <w:trPr>
          <w:trHeight w:val="20"/>
        </w:trPr>
        <w:tc>
          <w:tcPr>
            <w:tcW w:w="243" w:type="pct"/>
            <w:shd w:val="clear" w:color="auto" w:fill="auto"/>
            <w:noWrap/>
            <w:vAlign w:val="center"/>
          </w:tcPr>
          <w:p w:rsidR="00B4327B" w:rsidRPr="00651E42" w:rsidRDefault="00B4327B" w:rsidP="00B4327B">
            <w:pPr>
              <w:jc w:val="center"/>
              <w:rPr>
                <w:sz w:val="20"/>
                <w:szCs w:val="20"/>
              </w:rPr>
            </w:pPr>
            <w:r w:rsidRPr="00651E42">
              <w:rPr>
                <w:sz w:val="20"/>
                <w:szCs w:val="20"/>
              </w:rPr>
              <w:t>1</w:t>
            </w:r>
          </w:p>
        </w:tc>
        <w:tc>
          <w:tcPr>
            <w:tcW w:w="1867" w:type="pct"/>
            <w:shd w:val="clear" w:color="auto" w:fill="auto"/>
            <w:vAlign w:val="center"/>
          </w:tcPr>
          <w:p w:rsidR="00B4327B" w:rsidRPr="00651E42" w:rsidRDefault="00B4327B" w:rsidP="00B4327B">
            <w:pPr>
              <w:rPr>
                <w:sz w:val="20"/>
                <w:szCs w:val="20"/>
              </w:rPr>
            </w:pPr>
            <w:r w:rsidRPr="00651E42">
              <w:rPr>
                <w:sz w:val="20"/>
                <w:szCs w:val="20"/>
              </w:rPr>
              <w:t>Железнодорожная станция Спирово</w:t>
            </w:r>
          </w:p>
        </w:tc>
        <w:tc>
          <w:tcPr>
            <w:tcW w:w="435" w:type="pct"/>
            <w:shd w:val="clear" w:color="auto" w:fill="auto"/>
            <w:vAlign w:val="center"/>
          </w:tcPr>
          <w:p w:rsidR="00B4327B" w:rsidRPr="00651E42" w:rsidRDefault="00B4327B" w:rsidP="00B4327B">
            <w:pPr>
              <w:jc w:val="center"/>
              <w:rPr>
                <w:sz w:val="20"/>
                <w:szCs w:val="20"/>
              </w:rPr>
            </w:pPr>
            <w:r w:rsidRPr="00651E42">
              <w:rPr>
                <w:sz w:val="20"/>
                <w:szCs w:val="20"/>
              </w:rPr>
              <w:t>1939</w:t>
            </w:r>
          </w:p>
        </w:tc>
        <w:tc>
          <w:tcPr>
            <w:tcW w:w="432" w:type="pct"/>
            <w:shd w:val="clear" w:color="auto" w:fill="auto"/>
            <w:vAlign w:val="center"/>
          </w:tcPr>
          <w:p w:rsidR="00B4327B" w:rsidRPr="00651E42" w:rsidRDefault="00B4327B" w:rsidP="00B4327B">
            <w:pPr>
              <w:jc w:val="center"/>
              <w:rPr>
                <w:sz w:val="20"/>
                <w:szCs w:val="20"/>
              </w:rPr>
            </w:pPr>
            <w:r w:rsidRPr="00651E42">
              <w:rPr>
                <w:sz w:val="20"/>
                <w:szCs w:val="20"/>
              </w:rPr>
              <w:t>101</w:t>
            </w:r>
          </w:p>
        </w:tc>
        <w:tc>
          <w:tcPr>
            <w:tcW w:w="2023" w:type="pct"/>
            <w:gridSpan w:val="2"/>
            <w:vMerge w:val="restart"/>
            <w:vAlign w:val="center"/>
          </w:tcPr>
          <w:p w:rsidR="00B4327B" w:rsidRPr="00730254" w:rsidRDefault="00B4327B" w:rsidP="00B4327B">
            <w:pPr>
              <w:jc w:val="center"/>
              <w:rPr>
                <w:sz w:val="20"/>
                <w:szCs w:val="20"/>
              </w:rPr>
            </w:pPr>
            <w:r>
              <w:rPr>
                <w:sz w:val="20"/>
                <w:szCs w:val="20"/>
              </w:rPr>
              <w:t>организация водозабора для водоснабжения юго-западной части поселка</w:t>
            </w:r>
          </w:p>
        </w:tc>
      </w:tr>
      <w:tr w:rsidR="00B4327B" w:rsidRPr="00211E56" w:rsidTr="00B4327B">
        <w:trPr>
          <w:trHeight w:val="20"/>
        </w:trPr>
        <w:tc>
          <w:tcPr>
            <w:tcW w:w="243" w:type="pct"/>
            <w:shd w:val="clear" w:color="auto" w:fill="auto"/>
            <w:noWrap/>
            <w:vAlign w:val="center"/>
          </w:tcPr>
          <w:p w:rsidR="00B4327B" w:rsidRPr="00651E42" w:rsidRDefault="00B4327B" w:rsidP="00B4327B">
            <w:pPr>
              <w:jc w:val="center"/>
              <w:rPr>
                <w:sz w:val="20"/>
                <w:szCs w:val="20"/>
              </w:rPr>
            </w:pPr>
            <w:r w:rsidRPr="00651E42">
              <w:rPr>
                <w:sz w:val="20"/>
                <w:szCs w:val="20"/>
              </w:rPr>
              <w:t>2</w:t>
            </w:r>
          </w:p>
        </w:tc>
        <w:tc>
          <w:tcPr>
            <w:tcW w:w="1867" w:type="pct"/>
            <w:shd w:val="clear" w:color="auto" w:fill="auto"/>
            <w:vAlign w:val="center"/>
          </w:tcPr>
          <w:p w:rsidR="00B4327B" w:rsidRPr="00651E42" w:rsidRDefault="00B4327B" w:rsidP="00B4327B">
            <w:pPr>
              <w:rPr>
                <w:sz w:val="20"/>
                <w:szCs w:val="20"/>
              </w:rPr>
            </w:pPr>
            <w:r w:rsidRPr="00651E42">
              <w:rPr>
                <w:sz w:val="20"/>
                <w:szCs w:val="20"/>
              </w:rPr>
              <w:t>Железнодорожная станция Спирово</w:t>
            </w:r>
          </w:p>
        </w:tc>
        <w:tc>
          <w:tcPr>
            <w:tcW w:w="435" w:type="pct"/>
            <w:shd w:val="clear" w:color="auto" w:fill="auto"/>
            <w:vAlign w:val="center"/>
          </w:tcPr>
          <w:p w:rsidR="00B4327B" w:rsidRPr="00651E42" w:rsidRDefault="00B4327B" w:rsidP="00B4327B">
            <w:pPr>
              <w:jc w:val="center"/>
              <w:rPr>
                <w:sz w:val="20"/>
                <w:szCs w:val="20"/>
              </w:rPr>
            </w:pPr>
            <w:r w:rsidRPr="00651E42">
              <w:rPr>
                <w:sz w:val="20"/>
                <w:szCs w:val="20"/>
              </w:rPr>
              <w:t>1940</w:t>
            </w:r>
          </w:p>
        </w:tc>
        <w:tc>
          <w:tcPr>
            <w:tcW w:w="432" w:type="pct"/>
            <w:shd w:val="clear" w:color="auto" w:fill="auto"/>
            <w:vAlign w:val="center"/>
          </w:tcPr>
          <w:p w:rsidR="00B4327B" w:rsidRPr="00651E42" w:rsidRDefault="00B4327B" w:rsidP="00B4327B">
            <w:pPr>
              <w:jc w:val="center"/>
              <w:rPr>
                <w:sz w:val="20"/>
                <w:szCs w:val="20"/>
              </w:rPr>
            </w:pPr>
            <w:r w:rsidRPr="00651E42">
              <w:rPr>
                <w:sz w:val="20"/>
                <w:szCs w:val="20"/>
              </w:rPr>
              <w:t>80</w:t>
            </w:r>
          </w:p>
        </w:tc>
        <w:tc>
          <w:tcPr>
            <w:tcW w:w="2023" w:type="pct"/>
            <w:gridSpan w:val="2"/>
            <w:vMerge/>
            <w:vAlign w:val="center"/>
          </w:tcPr>
          <w:p w:rsidR="00B4327B" w:rsidRPr="00730254" w:rsidRDefault="00B4327B" w:rsidP="00B4327B">
            <w:pPr>
              <w:jc w:val="center"/>
              <w:rPr>
                <w:sz w:val="20"/>
                <w:szCs w:val="20"/>
              </w:rPr>
            </w:pPr>
          </w:p>
        </w:tc>
      </w:tr>
      <w:tr w:rsidR="00B4327B" w:rsidRPr="00211E56" w:rsidTr="00B4327B">
        <w:trPr>
          <w:trHeight w:val="20"/>
        </w:trPr>
        <w:tc>
          <w:tcPr>
            <w:tcW w:w="243" w:type="pct"/>
            <w:shd w:val="clear" w:color="auto" w:fill="auto"/>
            <w:noWrap/>
            <w:vAlign w:val="center"/>
          </w:tcPr>
          <w:p w:rsidR="00B4327B" w:rsidRPr="00651E42" w:rsidRDefault="00B4327B" w:rsidP="00B4327B">
            <w:pPr>
              <w:jc w:val="center"/>
              <w:rPr>
                <w:sz w:val="20"/>
                <w:szCs w:val="20"/>
              </w:rPr>
            </w:pPr>
            <w:r w:rsidRPr="00651E42">
              <w:rPr>
                <w:sz w:val="20"/>
                <w:szCs w:val="20"/>
              </w:rPr>
              <w:t>3</w:t>
            </w:r>
          </w:p>
        </w:tc>
        <w:tc>
          <w:tcPr>
            <w:tcW w:w="1867" w:type="pct"/>
            <w:shd w:val="clear" w:color="auto" w:fill="auto"/>
            <w:vAlign w:val="center"/>
          </w:tcPr>
          <w:p w:rsidR="00B4327B" w:rsidRPr="00651E42" w:rsidRDefault="00B4327B" w:rsidP="00B4327B">
            <w:pPr>
              <w:rPr>
                <w:sz w:val="20"/>
                <w:szCs w:val="20"/>
              </w:rPr>
            </w:pPr>
            <w:r w:rsidRPr="00651E42">
              <w:rPr>
                <w:sz w:val="20"/>
                <w:szCs w:val="20"/>
              </w:rPr>
              <w:t>Железнодорожная станция Спирово</w:t>
            </w:r>
          </w:p>
        </w:tc>
        <w:tc>
          <w:tcPr>
            <w:tcW w:w="435" w:type="pct"/>
            <w:shd w:val="clear" w:color="auto" w:fill="auto"/>
            <w:vAlign w:val="center"/>
          </w:tcPr>
          <w:p w:rsidR="00B4327B" w:rsidRPr="00651E42" w:rsidRDefault="00B4327B" w:rsidP="00B4327B">
            <w:pPr>
              <w:jc w:val="center"/>
              <w:rPr>
                <w:sz w:val="20"/>
                <w:szCs w:val="20"/>
              </w:rPr>
            </w:pPr>
            <w:r w:rsidRPr="00651E42">
              <w:rPr>
                <w:sz w:val="20"/>
                <w:szCs w:val="20"/>
              </w:rPr>
              <w:t>1984</w:t>
            </w:r>
          </w:p>
        </w:tc>
        <w:tc>
          <w:tcPr>
            <w:tcW w:w="432" w:type="pct"/>
            <w:shd w:val="clear" w:color="auto" w:fill="auto"/>
            <w:vAlign w:val="center"/>
          </w:tcPr>
          <w:p w:rsidR="00B4327B" w:rsidRPr="00651E42" w:rsidRDefault="00B4327B" w:rsidP="00B4327B">
            <w:pPr>
              <w:jc w:val="center"/>
              <w:rPr>
                <w:sz w:val="20"/>
                <w:szCs w:val="20"/>
              </w:rPr>
            </w:pPr>
            <w:r w:rsidRPr="00651E42">
              <w:rPr>
                <w:sz w:val="20"/>
                <w:szCs w:val="20"/>
              </w:rPr>
              <w:t>90</w:t>
            </w:r>
          </w:p>
        </w:tc>
        <w:tc>
          <w:tcPr>
            <w:tcW w:w="716" w:type="pct"/>
            <w:vAlign w:val="center"/>
          </w:tcPr>
          <w:p w:rsidR="00B4327B" w:rsidRPr="00730254" w:rsidRDefault="00B4327B" w:rsidP="00B4327B">
            <w:pPr>
              <w:jc w:val="center"/>
              <w:rPr>
                <w:sz w:val="20"/>
                <w:szCs w:val="20"/>
              </w:rPr>
            </w:pPr>
            <w:r>
              <w:rPr>
                <w:sz w:val="20"/>
                <w:szCs w:val="20"/>
              </w:rPr>
              <w:t>резерв</w:t>
            </w:r>
          </w:p>
        </w:tc>
        <w:tc>
          <w:tcPr>
            <w:tcW w:w="1307" w:type="pct"/>
            <w:vAlign w:val="center"/>
          </w:tcPr>
          <w:p w:rsidR="00B4327B" w:rsidRPr="00730254" w:rsidRDefault="00B4327B" w:rsidP="00B4327B">
            <w:pPr>
              <w:jc w:val="center"/>
              <w:rPr>
                <w:sz w:val="20"/>
                <w:szCs w:val="20"/>
              </w:rPr>
            </w:pPr>
            <w:r>
              <w:rPr>
                <w:sz w:val="20"/>
                <w:szCs w:val="20"/>
              </w:rPr>
              <w:t>резерв</w:t>
            </w:r>
          </w:p>
        </w:tc>
      </w:tr>
      <w:tr w:rsidR="00B4327B" w:rsidRPr="00211E56" w:rsidTr="00B4327B">
        <w:trPr>
          <w:trHeight w:val="20"/>
        </w:trPr>
        <w:tc>
          <w:tcPr>
            <w:tcW w:w="243" w:type="pct"/>
            <w:shd w:val="clear" w:color="auto" w:fill="auto"/>
            <w:noWrap/>
            <w:vAlign w:val="center"/>
          </w:tcPr>
          <w:p w:rsidR="00B4327B" w:rsidRPr="00651E42" w:rsidRDefault="00B4327B" w:rsidP="00B4327B">
            <w:pPr>
              <w:jc w:val="center"/>
              <w:rPr>
                <w:sz w:val="20"/>
                <w:szCs w:val="20"/>
              </w:rPr>
            </w:pPr>
            <w:r w:rsidRPr="00651E42">
              <w:rPr>
                <w:sz w:val="20"/>
                <w:szCs w:val="20"/>
              </w:rPr>
              <w:t>4</w:t>
            </w:r>
          </w:p>
        </w:tc>
        <w:tc>
          <w:tcPr>
            <w:tcW w:w="1867" w:type="pct"/>
            <w:shd w:val="clear" w:color="auto" w:fill="auto"/>
            <w:vAlign w:val="center"/>
          </w:tcPr>
          <w:p w:rsidR="00B4327B" w:rsidRPr="00651E42" w:rsidRDefault="00B4327B" w:rsidP="00B4327B">
            <w:pPr>
              <w:rPr>
                <w:sz w:val="20"/>
                <w:szCs w:val="20"/>
              </w:rPr>
            </w:pPr>
            <w:r w:rsidRPr="00651E42">
              <w:rPr>
                <w:sz w:val="20"/>
                <w:szCs w:val="20"/>
              </w:rPr>
              <w:t>МПКХ</w:t>
            </w:r>
          </w:p>
        </w:tc>
        <w:tc>
          <w:tcPr>
            <w:tcW w:w="435" w:type="pct"/>
            <w:shd w:val="clear" w:color="auto" w:fill="auto"/>
            <w:vAlign w:val="center"/>
          </w:tcPr>
          <w:p w:rsidR="00B4327B" w:rsidRPr="00651E42" w:rsidRDefault="00B4327B" w:rsidP="00B4327B">
            <w:pPr>
              <w:jc w:val="center"/>
              <w:rPr>
                <w:sz w:val="20"/>
                <w:szCs w:val="20"/>
              </w:rPr>
            </w:pPr>
            <w:r w:rsidRPr="00651E42">
              <w:rPr>
                <w:sz w:val="20"/>
                <w:szCs w:val="20"/>
              </w:rPr>
              <w:t>1972</w:t>
            </w:r>
          </w:p>
        </w:tc>
        <w:tc>
          <w:tcPr>
            <w:tcW w:w="432" w:type="pct"/>
            <w:shd w:val="clear" w:color="auto" w:fill="auto"/>
            <w:vAlign w:val="center"/>
          </w:tcPr>
          <w:p w:rsidR="00B4327B" w:rsidRPr="00651E42" w:rsidRDefault="00B4327B" w:rsidP="00B4327B">
            <w:pPr>
              <w:jc w:val="center"/>
              <w:rPr>
                <w:sz w:val="20"/>
                <w:szCs w:val="20"/>
              </w:rPr>
            </w:pPr>
            <w:r w:rsidRPr="00651E42">
              <w:rPr>
                <w:sz w:val="20"/>
                <w:szCs w:val="20"/>
              </w:rPr>
              <w:t>38,6</w:t>
            </w:r>
          </w:p>
        </w:tc>
        <w:tc>
          <w:tcPr>
            <w:tcW w:w="2023" w:type="pct"/>
            <w:gridSpan w:val="2"/>
            <w:vMerge w:val="restart"/>
          </w:tcPr>
          <w:p w:rsidR="00B4327B" w:rsidRDefault="00B4327B" w:rsidP="00B4327B">
            <w:pPr>
              <w:jc w:val="center"/>
            </w:pPr>
            <w:r>
              <w:rPr>
                <w:sz w:val="20"/>
                <w:szCs w:val="20"/>
              </w:rPr>
              <w:t>водоснабжение северо-восточной части поселка</w:t>
            </w:r>
          </w:p>
        </w:tc>
      </w:tr>
      <w:tr w:rsidR="00B4327B" w:rsidRPr="00211E56" w:rsidTr="00B4327B">
        <w:trPr>
          <w:trHeight w:val="20"/>
        </w:trPr>
        <w:tc>
          <w:tcPr>
            <w:tcW w:w="243" w:type="pct"/>
            <w:shd w:val="clear" w:color="auto" w:fill="auto"/>
            <w:noWrap/>
            <w:vAlign w:val="center"/>
          </w:tcPr>
          <w:p w:rsidR="00B4327B" w:rsidRPr="00651E42" w:rsidRDefault="00B4327B" w:rsidP="00B4327B">
            <w:pPr>
              <w:jc w:val="center"/>
              <w:rPr>
                <w:sz w:val="20"/>
                <w:szCs w:val="20"/>
              </w:rPr>
            </w:pPr>
            <w:r w:rsidRPr="00651E42">
              <w:rPr>
                <w:sz w:val="20"/>
                <w:szCs w:val="20"/>
              </w:rPr>
              <w:t>5</w:t>
            </w:r>
          </w:p>
        </w:tc>
        <w:tc>
          <w:tcPr>
            <w:tcW w:w="1867" w:type="pct"/>
            <w:shd w:val="clear" w:color="auto" w:fill="auto"/>
            <w:vAlign w:val="center"/>
          </w:tcPr>
          <w:p w:rsidR="00B4327B" w:rsidRPr="00651E42" w:rsidRDefault="00B4327B" w:rsidP="00B4327B">
            <w:pPr>
              <w:rPr>
                <w:sz w:val="20"/>
                <w:szCs w:val="20"/>
              </w:rPr>
            </w:pPr>
            <w:r w:rsidRPr="00651E42">
              <w:rPr>
                <w:sz w:val="20"/>
                <w:szCs w:val="20"/>
              </w:rPr>
              <w:t>МПКХ</w:t>
            </w:r>
          </w:p>
        </w:tc>
        <w:tc>
          <w:tcPr>
            <w:tcW w:w="435" w:type="pct"/>
            <w:shd w:val="clear" w:color="auto" w:fill="auto"/>
            <w:vAlign w:val="center"/>
          </w:tcPr>
          <w:p w:rsidR="00B4327B" w:rsidRPr="00651E42" w:rsidRDefault="00B4327B" w:rsidP="00B4327B">
            <w:pPr>
              <w:jc w:val="center"/>
              <w:rPr>
                <w:sz w:val="20"/>
                <w:szCs w:val="20"/>
              </w:rPr>
            </w:pPr>
            <w:r w:rsidRPr="00651E42">
              <w:rPr>
                <w:sz w:val="20"/>
                <w:szCs w:val="20"/>
              </w:rPr>
              <w:t>1980</w:t>
            </w:r>
          </w:p>
        </w:tc>
        <w:tc>
          <w:tcPr>
            <w:tcW w:w="432" w:type="pct"/>
            <w:shd w:val="clear" w:color="auto" w:fill="auto"/>
            <w:vAlign w:val="center"/>
          </w:tcPr>
          <w:p w:rsidR="00B4327B" w:rsidRPr="00651E42" w:rsidRDefault="00B4327B" w:rsidP="00B4327B">
            <w:pPr>
              <w:jc w:val="center"/>
              <w:rPr>
                <w:sz w:val="20"/>
                <w:szCs w:val="20"/>
              </w:rPr>
            </w:pPr>
            <w:r w:rsidRPr="00651E42">
              <w:rPr>
                <w:sz w:val="20"/>
                <w:szCs w:val="20"/>
              </w:rPr>
              <w:t>37</w:t>
            </w:r>
          </w:p>
        </w:tc>
        <w:tc>
          <w:tcPr>
            <w:tcW w:w="2023" w:type="pct"/>
            <w:gridSpan w:val="2"/>
            <w:vMerge/>
            <w:vAlign w:val="center"/>
          </w:tcPr>
          <w:p w:rsidR="00B4327B" w:rsidRPr="00730254" w:rsidRDefault="00B4327B" w:rsidP="00B4327B">
            <w:pPr>
              <w:jc w:val="center"/>
              <w:rPr>
                <w:sz w:val="20"/>
                <w:szCs w:val="20"/>
              </w:rPr>
            </w:pPr>
          </w:p>
        </w:tc>
      </w:tr>
      <w:tr w:rsidR="00B4327B" w:rsidRPr="00211E56" w:rsidTr="00B4327B">
        <w:trPr>
          <w:trHeight w:val="20"/>
        </w:trPr>
        <w:tc>
          <w:tcPr>
            <w:tcW w:w="243" w:type="pct"/>
            <w:shd w:val="clear" w:color="auto" w:fill="auto"/>
            <w:noWrap/>
            <w:vAlign w:val="center"/>
          </w:tcPr>
          <w:p w:rsidR="00B4327B" w:rsidRPr="00651E42" w:rsidRDefault="00B4327B" w:rsidP="00B4327B">
            <w:pPr>
              <w:jc w:val="center"/>
              <w:rPr>
                <w:sz w:val="20"/>
                <w:szCs w:val="20"/>
              </w:rPr>
            </w:pPr>
            <w:r w:rsidRPr="00651E42">
              <w:rPr>
                <w:sz w:val="20"/>
                <w:szCs w:val="20"/>
              </w:rPr>
              <w:t>6</w:t>
            </w:r>
          </w:p>
        </w:tc>
        <w:tc>
          <w:tcPr>
            <w:tcW w:w="1867" w:type="pct"/>
            <w:shd w:val="clear" w:color="auto" w:fill="auto"/>
            <w:vAlign w:val="center"/>
          </w:tcPr>
          <w:p w:rsidR="00B4327B" w:rsidRPr="00651E42" w:rsidRDefault="00B4327B" w:rsidP="00B4327B">
            <w:pPr>
              <w:rPr>
                <w:sz w:val="20"/>
                <w:szCs w:val="20"/>
              </w:rPr>
            </w:pPr>
            <w:r w:rsidRPr="00651E42">
              <w:rPr>
                <w:sz w:val="20"/>
                <w:szCs w:val="20"/>
              </w:rPr>
              <w:t>АО Молокозавод</w:t>
            </w:r>
          </w:p>
        </w:tc>
        <w:tc>
          <w:tcPr>
            <w:tcW w:w="435" w:type="pct"/>
            <w:shd w:val="clear" w:color="auto" w:fill="auto"/>
            <w:vAlign w:val="center"/>
          </w:tcPr>
          <w:p w:rsidR="00B4327B" w:rsidRPr="00651E42" w:rsidRDefault="00B4327B" w:rsidP="00B4327B">
            <w:pPr>
              <w:jc w:val="center"/>
              <w:rPr>
                <w:sz w:val="20"/>
                <w:szCs w:val="20"/>
              </w:rPr>
            </w:pPr>
            <w:r w:rsidRPr="00651E42">
              <w:rPr>
                <w:sz w:val="20"/>
                <w:szCs w:val="20"/>
              </w:rPr>
              <w:t>1960</w:t>
            </w:r>
          </w:p>
        </w:tc>
        <w:tc>
          <w:tcPr>
            <w:tcW w:w="432" w:type="pct"/>
            <w:shd w:val="clear" w:color="auto" w:fill="auto"/>
            <w:vAlign w:val="center"/>
          </w:tcPr>
          <w:p w:rsidR="00B4327B" w:rsidRPr="00651E42" w:rsidRDefault="00B4327B" w:rsidP="00B4327B">
            <w:pPr>
              <w:jc w:val="center"/>
              <w:rPr>
                <w:sz w:val="20"/>
                <w:szCs w:val="20"/>
              </w:rPr>
            </w:pPr>
            <w:r w:rsidRPr="00651E42">
              <w:rPr>
                <w:sz w:val="20"/>
                <w:szCs w:val="20"/>
              </w:rPr>
              <w:t>40</w:t>
            </w:r>
          </w:p>
        </w:tc>
        <w:tc>
          <w:tcPr>
            <w:tcW w:w="716" w:type="pct"/>
            <w:vAlign w:val="center"/>
          </w:tcPr>
          <w:p w:rsidR="00B4327B" w:rsidRPr="00730254" w:rsidRDefault="00B4327B" w:rsidP="00B4327B">
            <w:pPr>
              <w:jc w:val="center"/>
              <w:rPr>
                <w:sz w:val="20"/>
                <w:szCs w:val="20"/>
              </w:rPr>
            </w:pPr>
            <w:r>
              <w:rPr>
                <w:sz w:val="20"/>
                <w:szCs w:val="20"/>
              </w:rPr>
              <w:t>резерв</w:t>
            </w:r>
          </w:p>
        </w:tc>
        <w:tc>
          <w:tcPr>
            <w:tcW w:w="1307" w:type="pct"/>
            <w:vAlign w:val="center"/>
          </w:tcPr>
          <w:p w:rsidR="00B4327B" w:rsidRPr="00730254" w:rsidRDefault="00B4327B" w:rsidP="00B4327B">
            <w:pPr>
              <w:jc w:val="center"/>
              <w:rPr>
                <w:sz w:val="20"/>
                <w:szCs w:val="20"/>
              </w:rPr>
            </w:pPr>
            <w:r>
              <w:rPr>
                <w:sz w:val="20"/>
                <w:szCs w:val="20"/>
              </w:rPr>
              <w:t>резерв</w:t>
            </w:r>
          </w:p>
        </w:tc>
      </w:tr>
      <w:tr w:rsidR="00B4327B" w:rsidRPr="00211E56" w:rsidTr="00B4327B">
        <w:trPr>
          <w:trHeight w:val="20"/>
        </w:trPr>
        <w:tc>
          <w:tcPr>
            <w:tcW w:w="243" w:type="pct"/>
            <w:shd w:val="clear" w:color="auto" w:fill="auto"/>
            <w:noWrap/>
            <w:vAlign w:val="center"/>
          </w:tcPr>
          <w:p w:rsidR="00B4327B" w:rsidRPr="00651E42" w:rsidRDefault="00B4327B" w:rsidP="00B4327B">
            <w:pPr>
              <w:jc w:val="center"/>
              <w:rPr>
                <w:sz w:val="20"/>
                <w:szCs w:val="20"/>
              </w:rPr>
            </w:pPr>
            <w:r w:rsidRPr="00651E42">
              <w:rPr>
                <w:sz w:val="20"/>
                <w:szCs w:val="20"/>
              </w:rPr>
              <w:t>7</w:t>
            </w:r>
          </w:p>
        </w:tc>
        <w:tc>
          <w:tcPr>
            <w:tcW w:w="1867" w:type="pct"/>
            <w:shd w:val="clear" w:color="auto" w:fill="auto"/>
            <w:vAlign w:val="center"/>
          </w:tcPr>
          <w:p w:rsidR="00B4327B" w:rsidRPr="00651E42" w:rsidRDefault="00B4327B" w:rsidP="00B4327B">
            <w:pPr>
              <w:rPr>
                <w:sz w:val="20"/>
                <w:szCs w:val="20"/>
              </w:rPr>
            </w:pPr>
            <w:r w:rsidRPr="00651E42">
              <w:rPr>
                <w:sz w:val="20"/>
                <w:szCs w:val="20"/>
              </w:rPr>
              <w:t>АО Стеклозавод "Индустрия"</w:t>
            </w:r>
          </w:p>
        </w:tc>
        <w:tc>
          <w:tcPr>
            <w:tcW w:w="435" w:type="pct"/>
            <w:shd w:val="clear" w:color="auto" w:fill="auto"/>
            <w:vAlign w:val="center"/>
          </w:tcPr>
          <w:p w:rsidR="00B4327B" w:rsidRPr="00651E42" w:rsidRDefault="00B4327B" w:rsidP="00B4327B">
            <w:pPr>
              <w:jc w:val="center"/>
              <w:rPr>
                <w:sz w:val="20"/>
                <w:szCs w:val="20"/>
              </w:rPr>
            </w:pPr>
            <w:r w:rsidRPr="00651E42">
              <w:rPr>
                <w:sz w:val="20"/>
                <w:szCs w:val="20"/>
              </w:rPr>
              <w:t>1956</w:t>
            </w:r>
          </w:p>
        </w:tc>
        <w:tc>
          <w:tcPr>
            <w:tcW w:w="432" w:type="pct"/>
            <w:shd w:val="clear" w:color="auto" w:fill="auto"/>
            <w:vAlign w:val="center"/>
          </w:tcPr>
          <w:p w:rsidR="00B4327B" w:rsidRPr="00651E42" w:rsidRDefault="00B4327B" w:rsidP="00B4327B">
            <w:pPr>
              <w:jc w:val="center"/>
              <w:rPr>
                <w:sz w:val="20"/>
                <w:szCs w:val="20"/>
              </w:rPr>
            </w:pPr>
            <w:r w:rsidRPr="00651E42">
              <w:rPr>
                <w:sz w:val="20"/>
                <w:szCs w:val="20"/>
              </w:rPr>
              <w:t>80</w:t>
            </w:r>
          </w:p>
        </w:tc>
        <w:tc>
          <w:tcPr>
            <w:tcW w:w="2023" w:type="pct"/>
            <w:gridSpan w:val="2"/>
            <w:vMerge w:val="restart"/>
            <w:vAlign w:val="center"/>
          </w:tcPr>
          <w:p w:rsidR="00B4327B" w:rsidRPr="00730254" w:rsidRDefault="00B4327B" w:rsidP="00B4327B">
            <w:pPr>
              <w:jc w:val="center"/>
              <w:rPr>
                <w:sz w:val="20"/>
                <w:szCs w:val="20"/>
              </w:rPr>
            </w:pPr>
            <w:r>
              <w:rPr>
                <w:sz w:val="20"/>
                <w:szCs w:val="20"/>
              </w:rPr>
              <w:t>водоснабжение завода "Индустрия" и северо-восточной части поселка</w:t>
            </w:r>
          </w:p>
        </w:tc>
      </w:tr>
      <w:tr w:rsidR="00B4327B" w:rsidRPr="00211E56" w:rsidTr="00B4327B">
        <w:trPr>
          <w:trHeight w:val="20"/>
        </w:trPr>
        <w:tc>
          <w:tcPr>
            <w:tcW w:w="243" w:type="pct"/>
            <w:shd w:val="clear" w:color="auto" w:fill="auto"/>
            <w:noWrap/>
            <w:vAlign w:val="center"/>
          </w:tcPr>
          <w:p w:rsidR="00B4327B" w:rsidRPr="00651E42" w:rsidRDefault="00B4327B" w:rsidP="00B4327B">
            <w:pPr>
              <w:jc w:val="center"/>
              <w:rPr>
                <w:sz w:val="20"/>
                <w:szCs w:val="20"/>
              </w:rPr>
            </w:pPr>
            <w:r w:rsidRPr="00651E42">
              <w:rPr>
                <w:sz w:val="20"/>
                <w:szCs w:val="20"/>
              </w:rPr>
              <w:t>8</w:t>
            </w:r>
          </w:p>
        </w:tc>
        <w:tc>
          <w:tcPr>
            <w:tcW w:w="1867" w:type="pct"/>
            <w:shd w:val="clear" w:color="auto" w:fill="auto"/>
            <w:vAlign w:val="center"/>
          </w:tcPr>
          <w:p w:rsidR="00B4327B" w:rsidRPr="00651E42" w:rsidRDefault="00B4327B" w:rsidP="00B4327B">
            <w:pPr>
              <w:rPr>
                <w:sz w:val="20"/>
                <w:szCs w:val="20"/>
              </w:rPr>
            </w:pPr>
            <w:r w:rsidRPr="00651E42">
              <w:rPr>
                <w:sz w:val="20"/>
                <w:szCs w:val="20"/>
              </w:rPr>
              <w:t>АО Стеклозавод "Индустрия"</w:t>
            </w:r>
          </w:p>
        </w:tc>
        <w:tc>
          <w:tcPr>
            <w:tcW w:w="435" w:type="pct"/>
            <w:shd w:val="clear" w:color="auto" w:fill="auto"/>
            <w:vAlign w:val="center"/>
          </w:tcPr>
          <w:p w:rsidR="00B4327B" w:rsidRPr="00651E42" w:rsidRDefault="00B4327B" w:rsidP="00B4327B">
            <w:pPr>
              <w:jc w:val="center"/>
              <w:rPr>
                <w:sz w:val="20"/>
                <w:szCs w:val="20"/>
              </w:rPr>
            </w:pPr>
            <w:r w:rsidRPr="00651E42">
              <w:rPr>
                <w:sz w:val="20"/>
                <w:szCs w:val="20"/>
              </w:rPr>
              <w:t>1960</w:t>
            </w:r>
          </w:p>
        </w:tc>
        <w:tc>
          <w:tcPr>
            <w:tcW w:w="432" w:type="pct"/>
            <w:shd w:val="clear" w:color="auto" w:fill="auto"/>
            <w:vAlign w:val="center"/>
          </w:tcPr>
          <w:p w:rsidR="00B4327B" w:rsidRPr="00651E42" w:rsidRDefault="00B4327B" w:rsidP="00B4327B">
            <w:pPr>
              <w:jc w:val="center"/>
              <w:rPr>
                <w:sz w:val="20"/>
                <w:szCs w:val="20"/>
              </w:rPr>
            </w:pPr>
            <w:r w:rsidRPr="00651E42">
              <w:rPr>
                <w:sz w:val="20"/>
                <w:szCs w:val="20"/>
              </w:rPr>
              <w:t>81</w:t>
            </w:r>
          </w:p>
        </w:tc>
        <w:tc>
          <w:tcPr>
            <w:tcW w:w="2023" w:type="pct"/>
            <w:gridSpan w:val="2"/>
            <w:vMerge/>
            <w:vAlign w:val="center"/>
          </w:tcPr>
          <w:p w:rsidR="00B4327B" w:rsidRPr="00730254" w:rsidRDefault="00B4327B" w:rsidP="00B4327B">
            <w:pPr>
              <w:jc w:val="center"/>
              <w:rPr>
                <w:sz w:val="20"/>
                <w:szCs w:val="20"/>
              </w:rPr>
            </w:pPr>
          </w:p>
        </w:tc>
      </w:tr>
      <w:tr w:rsidR="00B4327B" w:rsidRPr="00211E56" w:rsidTr="00B4327B">
        <w:trPr>
          <w:trHeight w:val="20"/>
        </w:trPr>
        <w:tc>
          <w:tcPr>
            <w:tcW w:w="243" w:type="pct"/>
            <w:shd w:val="clear" w:color="auto" w:fill="auto"/>
            <w:noWrap/>
            <w:vAlign w:val="center"/>
          </w:tcPr>
          <w:p w:rsidR="00B4327B" w:rsidRPr="00651E42" w:rsidRDefault="00B4327B" w:rsidP="00B4327B">
            <w:pPr>
              <w:jc w:val="center"/>
              <w:rPr>
                <w:sz w:val="20"/>
                <w:szCs w:val="20"/>
              </w:rPr>
            </w:pPr>
            <w:r w:rsidRPr="00651E42">
              <w:rPr>
                <w:sz w:val="20"/>
                <w:szCs w:val="20"/>
              </w:rPr>
              <w:t>9</w:t>
            </w:r>
          </w:p>
        </w:tc>
        <w:tc>
          <w:tcPr>
            <w:tcW w:w="1867" w:type="pct"/>
            <w:shd w:val="clear" w:color="auto" w:fill="auto"/>
            <w:vAlign w:val="center"/>
          </w:tcPr>
          <w:p w:rsidR="00B4327B" w:rsidRPr="00651E42" w:rsidRDefault="00B4327B" w:rsidP="00B4327B">
            <w:pPr>
              <w:rPr>
                <w:sz w:val="20"/>
                <w:szCs w:val="20"/>
              </w:rPr>
            </w:pPr>
            <w:proofErr w:type="gramStart"/>
            <w:r w:rsidRPr="00651E42">
              <w:rPr>
                <w:sz w:val="20"/>
                <w:szCs w:val="20"/>
              </w:rPr>
              <w:t>МПКХ (</w:t>
            </w:r>
            <w:proofErr w:type="spellStart"/>
            <w:r w:rsidRPr="00651E42">
              <w:rPr>
                <w:sz w:val="20"/>
                <w:szCs w:val="20"/>
              </w:rPr>
              <w:t>бывш</w:t>
            </w:r>
            <w:proofErr w:type="spellEnd"/>
            <w:r w:rsidRPr="00651E42">
              <w:rPr>
                <w:sz w:val="20"/>
                <w:szCs w:val="20"/>
              </w:rPr>
              <w:t>.</w:t>
            </w:r>
            <w:proofErr w:type="gramEnd"/>
            <w:r w:rsidRPr="00651E42">
              <w:rPr>
                <w:sz w:val="20"/>
                <w:szCs w:val="20"/>
              </w:rPr>
              <w:t xml:space="preserve"> </w:t>
            </w:r>
            <w:proofErr w:type="gramStart"/>
            <w:r w:rsidRPr="00651E42">
              <w:rPr>
                <w:sz w:val="20"/>
                <w:szCs w:val="20"/>
              </w:rPr>
              <w:t>РИТО)</w:t>
            </w:r>
            <w:proofErr w:type="gramEnd"/>
          </w:p>
        </w:tc>
        <w:tc>
          <w:tcPr>
            <w:tcW w:w="435" w:type="pct"/>
            <w:shd w:val="clear" w:color="auto" w:fill="auto"/>
            <w:vAlign w:val="center"/>
          </w:tcPr>
          <w:p w:rsidR="00B4327B" w:rsidRPr="00651E42" w:rsidRDefault="00B4327B" w:rsidP="00B4327B">
            <w:pPr>
              <w:jc w:val="center"/>
              <w:rPr>
                <w:sz w:val="20"/>
                <w:szCs w:val="20"/>
              </w:rPr>
            </w:pPr>
            <w:r w:rsidRPr="00651E42">
              <w:rPr>
                <w:sz w:val="20"/>
                <w:szCs w:val="20"/>
              </w:rPr>
              <w:t>1971</w:t>
            </w:r>
          </w:p>
        </w:tc>
        <w:tc>
          <w:tcPr>
            <w:tcW w:w="432" w:type="pct"/>
            <w:shd w:val="clear" w:color="auto" w:fill="auto"/>
            <w:vAlign w:val="center"/>
          </w:tcPr>
          <w:p w:rsidR="00B4327B" w:rsidRPr="00651E42" w:rsidRDefault="00B4327B" w:rsidP="00B4327B">
            <w:pPr>
              <w:jc w:val="center"/>
              <w:rPr>
                <w:sz w:val="20"/>
                <w:szCs w:val="20"/>
              </w:rPr>
            </w:pPr>
            <w:r w:rsidRPr="00651E42">
              <w:rPr>
                <w:sz w:val="20"/>
                <w:szCs w:val="20"/>
              </w:rPr>
              <w:t>49,4</w:t>
            </w:r>
          </w:p>
        </w:tc>
        <w:tc>
          <w:tcPr>
            <w:tcW w:w="716" w:type="pct"/>
            <w:vAlign w:val="center"/>
          </w:tcPr>
          <w:p w:rsidR="00B4327B" w:rsidRPr="00730254" w:rsidRDefault="00B4327B" w:rsidP="00B4327B">
            <w:pPr>
              <w:jc w:val="center"/>
              <w:rPr>
                <w:sz w:val="20"/>
                <w:szCs w:val="20"/>
              </w:rPr>
            </w:pPr>
            <w:r>
              <w:rPr>
                <w:sz w:val="20"/>
                <w:szCs w:val="20"/>
              </w:rPr>
              <w:t>резерв</w:t>
            </w:r>
          </w:p>
        </w:tc>
        <w:tc>
          <w:tcPr>
            <w:tcW w:w="1307" w:type="pct"/>
            <w:vAlign w:val="center"/>
          </w:tcPr>
          <w:p w:rsidR="00B4327B" w:rsidRPr="00730254" w:rsidRDefault="00B4327B" w:rsidP="00B4327B">
            <w:pPr>
              <w:jc w:val="center"/>
              <w:rPr>
                <w:sz w:val="20"/>
                <w:szCs w:val="20"/>
              </w:rPr>
            </w:pPr>
            <w:r>
              <w:rPr>
                <w:sz w:val="20"/>
                <w:szCs w:val="20"/>
              </w:rPr>
              <w:t>резерв</w:t>
            </w:r>
          </w:p>
        </w:tc>
      </w:tr>
      <w:tr w:rsidR="00B4327B" w:rsidRPr="00211E56" w:rsidTr="00B4327B">
        <w:trPr>
          <w:trHeight w:val="20"/>
        </w:trPr>
        <w:tc>
          <w:tcPr>
            <w:tcW w:w="243" w:type="pct"/>
            <w:shd w:val="clear" w:color="auto" w:fill="auto"/>
            <w:noWrap/>
            <w:vAlign w:val="center"/>
          </w:tcPr>
          <w:p w:rsidR="00B4327B" w:rsidRPr="00651E42" w:rsidRDefault="00B4327B" w:rsidP="00B4327B">
            <w:pPr>
              <w:jc w:val="center"/>
              <w:rPr>
                <w:sz w:val="20"/>
                <w:szCs w:val="20"/>
              </w:rPr>
            </w:pPr>
            <w:r w:rsidRPr="00651E42">
              <w:rPr>
                <w:sz w:val="20"/>
                <w:szCs w:val="20"/>
              </w:rPr>
              <w:t>10</w:t>
            </w:r>
          </w:p>
        </w:tc>
        <w:tc>
          <w:tcPr>
            <w:tcW w:w="1867" w:type="pct"/>
            <w:shd w:val="clear" w:color="auto" w:fill="auto"/>
            <w:vAlign w:val="center"/>
          </w:tcPr>
          <w:p w:rsidR="00B4327B" w:rsidRPr="00651E42" w:rsidRDefault="00B4327B" w:rsidP="00B4327B">
            <w:pPr>
              <w:rPr>
                <w:sz w:val="20"/>
                <w:szCs w:val="20"/>
              </w:rPr>
            </w:pPr>
            <w:proofErr w:type="gramStart"/>
            <w:r w:rsidRPr="00651E42">
              <w:rPr>
                <w:sz w:val="20"/>
                <w:szCs w:val="20"/>
              </w:rPr>
              <w:t>АО "Цель" (</w:t>
            </w:r>
            <w:proofErr w:type="spellStart"/>
            <w:r w:rsidRPr="00651E42">
              <w:rPr>
                <w:sz w:val="20"/>
                <w:szCs w:val="20"/>
              </w:rPr>
              <w:t>бывш</w:t>
            </w:r>
            <w:proofErr w:type="spellEnd"/>
            <w:r w:rsidRPr="00651E42">
              <w:rPr>
                <w:sz w:val="20"/>
                <w:szCs w:val="20"/>
              </w:rPr>
              <w:t>.</w:t>
            </w:r>
            <w:proofErr w:type="gramEnd"/>
            <w:r w:rsidRPr="00651E42">
              <w:rPr>
                <w:sz w:val="20"/>
                <w:szCs w:val="20"/>
              </w:rPr>
              <w:t xml:space="preserve"> </w:t>
            </w:r>
            <w:proofErr w:type="gramStart"/>
            <w:r w:rsidRPr="00651E42">
              <w:rPr>
                <w:sz w:val="20"/>
                <w:szCs w:val="20"/>
              </w:rPr>
              <w:t>ТОО "</w:t>
            </w:r>
            <w:proofErr w:type="spellStart"/>
            <w:r w:rsidRPr="00651E42">
              <w:rPr>
                <w:sz w:val="20"/>
                <w:szCs w:val="20"/>
              </w:rPr>
              <w:t>Спирводстрой</w:t>
            </w:r>
            <w:proofErr w:type="spellEnd"/>
            <w:r w:rsidRPr="00651E42">
              <w:rPr>
                <w:sz w:val="20"/>
                <w:szCs w:val="20"/>
              </w:rPr>
              <w:t>")</w:t>
            </w:r>
            <w:proofErr w:type="gramEnd"/>
          </w:p>
        </w:tc>
        <w:tc>
          <w:tcPr>
            <w:tcW w:w="435" w:type="pct"/>
            <w:shd w:val="clear" w:color="auto" w:fill="auto"/>
            <w:vAlign w:val="center"/>
          </w:tcPr>
          <w:p w:rsidR="00B4327B" w:rsidRPr="00651E42" w:rsidRDefault="00B4327B" w:rsidP="00B4327B">
            <w:pPr>
              <w:jc w:val="center"/>
              <w:rPr>
                <w:sz w:val="20"/>
                <w:szCs w:val="20"/>
              </w:rPr>
            </w:pPr>
            <w:r w:rsidRPr="00651E42">
              <w:rPr>
                <w:sz w:val="20"/>
                <w:szCs w:val="20"/>
              </w:rPr>
              <w:t>1969</w:t>
            </w:r>
          </w:p>
        </w:tc>
        <w:tc>
          <w:tcPr>
            <w:tcW w:w="432" w:type="pct"/>
            <w:shd w:val="clear" w:color="auto" w:fill="auto"/>
            <w:vAlign w:val="center"/>
          </w:tcPr>
          <w:p w:rsidR="00B4327B" w:rsidRPr="00651E42" w:rsidRDefault="00B4327B" w:rsidP="00B4327B">
            <w:pPr>
              <w:jc w:val="center"/>
              <w:rPr>
                <w:sz w:val="20"/>
                <w:szCs w:val="20"/>
              </w:rPr>
            </w:pPr>
            <w:r w:rsidRPr="00651E42">
              <w:rPr>
                <w:sz w:val="20"/>
                <w:szCs w:val="20"/>
              </w:rPr>
              <w:t>67,8</w:t>
            </w:r>
          </w:p>
        </w:tc>
        <w:tc>
          <w:tcPr>
            <w:tcW w:w="716" w:type="pct"/>
            <w:vAlign w:val="center"/>
          </w:tcPr>
          <w:p w:rsidR="00B4327B" w:rsidRPr="00730254" w:rsidRDefault="00B4327B" w:rsidP="00B4327B">
            <w:pPr>
              <w:jc w:val="center"/>
              <w:rPr>
                <w:sz w:val="20"/>
                <w:szCs w:val="20"/>
              </w:rPr>
            </w:pPr>
            <w:r>
              <w:rPr>
                <w:sz w:val="20"/>
                <w:szCs w:val="20"/>
              </w:rPr>
              <w:t>резерв</w:t>
            </w:r>
          </w:p>
        </w:tc>
        <w:tc>
          <w:tcPr>
            <w:tcW w:w="1307" w:type="pct"/>
            <w:vAlign w:val="center"/>
          </w:tcPr>
          <w:p w:rsidR="00B4327B" w:rsidRPr="00730254" w:rsidRDefault="00B4327B" w:rsidP="00B4327B">
            <w:pPr>
              <w:jc w:val="center"/>
              <w:rPr>
                <w:sz w:val="20"/>
                <w:szCs w:val="20"/>
              </w:rPr>
            </w:pPr>
            <w:r>
              <w:rPr>
                <w:sz w:val="20"/>
                <w:szCs w:val="20"/>
              </w:rPr>
              <w:t>резерв</w:t>
            </w:r>
          </w:p>
        </w:tc>
      </w:tr>
      <w:tr w:rsidR="00B4327B" w:rsidRPr="00211E56" w:rsidTr="00B4327B">
        <w:trPr>
          <w:trHeight w:val="20"/>
        </w:trPr>
        <w:tc>
          <w:tcPr>
            <w:tcW w:w="243" w:type="pct"/>
            <w:shd w:val="clear" w:color="auto" w:fill="auto"/>
            <w:noWrap/>
            <w:vAlign w:val="center"/>
          </w:tcPr>
          <w:p w:rsidR="00B4327B" w:rsidRPr="00651E42" w:rsidRDefault="00B4327B" w:rsidP="00B4327B">
            <w:pPr>
              <w:jc w:val="center"/>
              <w:rPr>
                <w:sz w:val="20"/>
                <w:szCs w:val="20"/>
              </w:rPr>
            </w:pPr>
            <w:r w:rsidRPr="00651E42">
              <w:rPr>
                <w:sz w:val="20"/>
                <w:szCs w:val="20"/>
              </w:rPr>
              <w:t>11</w:t>
            </w:r>
          </w:p>
        </w:tc>
        <w:tc>
          <w:tcPr>
            <w:tcW w:w="1867" w:type="pct"/>
            <w:shd w:val="clear" w:color="auto" w:fill="auto"/>
            <w:vAlign w:val="center"/>
          </w:tcPr>
          <w:p w:rsidR="00B4327B" w:rsidRPr="00651E42" w:rsidRDefault="00B4327B" w:rsidP="00B4327B">
            <w:pPr>
              <w:rPr>
                <w:sz w:val="20"/>
                <w:szCs w:val="20"/>
              </w:rPr>
            </w:pPr>
            <w:proofErr w:type="gramStart"/>
            <w:r w:rsidRPr="00651E42">
              <w:rPr>
                <w:sz w:val="20"/>
                <w:szCs w:val="20"/>
              </w:rPr>
              <w:t>БСК (</w:t>
            </w:r>
            <w:proofErr w:type="spellStart"/>
            <w:r w:rsidRPr="00651E42">
              <w:rPr>
                <w:sz w:val="20"/>
                <w:szCs w:val="20"/>
              </w:rPr>
              <w:t>бывш</w:t>
            </w:r>
            <w:proofErr w:type="spellEnd"/>
            <w:r w:rsidRPr="00651E42">
              <w:rPr>
                <w:sz w:val="20"/>
                <w:szCs w:val="20"/>
              </w:rPr>
              <w:t>.</w:t>
            </w:r>
            <w:proofErr w:type="gramEnd"/>
            <w:r w:rsidRPr="00651E42">
              <w:rPr>
                <w:sz w:val="20"/>
                <w:szCs w:val="20"/>
              </w:rPr>
              <w:t xml:space="preserve"> </w:t>
            </w:r>
            <w:proofErr w:type="gramStart"/>
            <w:r w:rsidRPr="00651E42">
              <w:rPr>
                <w:sz w:val="20"/>
                <w:szCs w:val="20"/>
              </w:rPr>
              <w:t>АО "</w:t>
            </w:r>
            <w:proofErr w:type="spellStart"/>
            <w:r w:rsidRPr="00651E42">
              <w:rPr>
                <w:sz w:val="20"/>
                <w:szCs w:val="20"/>
              </w:rPr>
              <w:t>Спировдорстрой</w:t>
            </w:r>
            <w:proofErr w:type="spellEnd"/>
            <w:r w:rsidRPr="00651E42">
              <w:rPr>
                <w:sz w:val="20"/>
                <w:szCs w:val="20"/>
              </w:rPr>
              <w:t>")</w:t>
            </w:r>
            <w:proofErr w:type="gramEnd"/>
          </w:p>
        </w:tc>
        <w:tc>
          <w:tcPr>
            <w:tcW w:w="435" w:type="pct"/>
            <w:shd w:val="clear" w:color="auto" w:fill="auto"/>
            <w:vAlign w:val="center"/>
          </w:tcPr>
          <w:p w:rsidR="00B4327B" w:rsidRPr="00651E42" w:rsidRDefault="00B4327B" w:rsidP="00B4327B">
            <w:pPr>
              <w:jc w:val="center"/>
              <w:rPr>
                <w:sz w:val="20"/>
                <w:szCs w:val="20"/>
              </w:rPr>
            </w:pPr>
            <w:r w:rsidRPr="00651E42">
              <w:rPr>
                <w:sz w:val="20"/>
                <w:szCs w:val="20"/>
              </w:rPr>
              <w:t>1968</w:t>
            </w:r>
          </w:p>
        </w:tc>
        <w:tc>
          <w:tcPr>
            <w:tcW w:w="432" w:type="pct"/>
            <w:shd w:val="clear" w:color="auto" w:fill="auto"/>
            <w:vAlign w:val="center"/>
          </w:tcPr>
          <w:p w:rsidR="00B4327B" w:rsidRPr="00651E42" w:rsidRDefault="00B4327B" w:rsidP="00B4327B">
            <w:pPr>
              <w:jc w:val="center"/>
              <w:rPr>
                <w:sz w:val="20"/>
                <w:szCs w:val="20"/>
              </w:rPr>
            </w:pPr>
            <w:r w:rsidRPr="00651E42">
              <w:rPr>
                <w:sz w:val="20"/>
                <w:szCs w:val="20"/>
              </w:rPr>
              <w:t>59</w:t>
            </w:r>
          </w:p>
        </w:tc>
        <w:tc>
          <w:tcPr>
            <w:tcW w:w="2023" w:type="pct"/>
            <w:gridSpan w:val="2"/>
            <w:vAlign w:val="center"/>
          </w:tcPr>
          <w:p w:rsidR="00B4327B" w:rsidRPr="00730254" w:rsidRDefault="00B4327B" w:rsidP="00B4327B">
            <w:pPr>
              <w:jc w:val="center"/>
              <w:rPr>
                <w:sz w:val="20"/>
                <w:szCs w:val="20"/>
              </w:rPr>
            </w:pPr>
            <w:r>
              <w:rPr>
                <w:sz w:val="20"/>
                <w:szCs w:val="20"/>
              </w:rPr>
              <w:t>ликвидационный тампонаж</w:t>
            </w:r>
          </w:p>
        </w:tc>
      </w:tr>
      <w:tr w:rsidR="00B4327B" w:rsidRPr="00211E56" w:rsidTr="00B4327B">
        <w:trPr>
          <w:trHeight w:val="20"/>
        </w:trPr>
        <w:tc>
          <w:tcPr>
            <w:tcW w:w="243" w:type="pct"/>
            <w:shd w:val="clear" w:color="auto" w:fill="auto"/>
            <w:noWrap/>
            <w:vAlign w:val="center"/>
          </w:tcPr>
          <w:p w:rsidR="00B4327B" w:rsidRPr="00651E42" w:rsidRDefault="00B4327B" w:rsidP="00B4327B">
            <w:pPr>
              <w:jc w:val="center"/>
              <w:rPr>
                <w:sz w:val="20"/>
                <w:szCs w:val="20"/>
              </w:rPr>
            </w:pPr>
            <w:r w:rsidRPr="00651E42">
              <w:rPr>
                <w:sz w:val="20"/>
                <w:szCs w:val="20"/>
              </w:rPr>
              <w:t>12</w:t>
            </w:r>
          </w:p>
        </w:tc>
        <w:tc>
          <w:tcPr>
            <w:tcW w:w="1867" w:type="pct"/>
            <w:shd w:val="clear" w:color="auto" w:fill="auto"/>
            <w:vAlign w:val="center"/>
          </w:tcPr>
          <w:p w:rsidR="00B4327B" w:rsidRPr="00651E42" w:rsidRDefault="00B4327B" w:rsidP="00B4327B">
            <w:pPr>
              <w:rPr>
                <w:sz w:val="20"/>
                <w:szCs w:val="20"/>
              </w:rPr>
            </w:pPr>
            <w:proofErr w:type="spellStart"/>
            <w:r w:rsidRPr="00651E42">
              <w:rPr>
                <w:sz w:val="20"/>
                <w:szCs w:val="20"/>
              </w:rPr>
              <w:t>Спировское</w:t>
            </w:r>
            <w:proofErr w:type="spellEnd"/>
            <w:r w:rsidRPr="00651E42">
              <w:rPr>
                <w:sz w:val="20"/>
                <w:szCs w:val="20"/>
              </w:rPr>
              <w:t xml:space="preserve"> АТП</w:t>
            </w:r>
          </w:p>
        </w:tc>
        <w:tc>
          <w:tcPr>
            <w:tcW w:w="435" w:type="pct"/>
            <w:shd w:val="clear" w:color="auto" w:fill="auto"/>
            <w:vAlign w:val="center"/>
          </w:tcPr>
          <w:p w:rsidR="00B4327B" w:rsidRPr="00651E42" w:rsidRDefault="00B4327B" w:rsidP="00B4327B">
            <w:pPr>
              <w:jc w:val="center"/>
              <w:rPr>
                <w:sz w:val="20"/>
                <w:szCs w:val="20"/>
              </w:rPr>
            </w:pPr>
            <w:proofErr w:type="spellStart"/>
            <w:r w:rsidRPr="00651E42">
              <w:rPr>
                <w:sz w:val="20"/>
                <w:szCs w:val="20"/>
              </w:rPr>
              <w:t>н</w:t>
            </w:r>
            <w:proofErr w:type="spellEnd"/>
            <w:r w:rsidRPr="00651E42">
              <w:rPr>
                <w:sz w:val="20"/>
                <w:szCs w:val="20"/>
              </w:rPr>
              <w:t>/</w:t>
            </w:r>
            <w:proofErr w:type="spellStart"/>
            <w:r w:rsidRPr="00651E42">
              <w:rPr>
                <w:sz w:val="20"/>
                <w:szCs w:val="20"/>
              </w:rPr>
              <w:t>д</w:t>
            </w:r>
            <w:proofErr w:type="spellEnd"/>
          </w:p>
        </w:tc>
        <w:tc>
          <w:tcPr>
            <w:tcW w:w="432" w:type="pct"/>
            <w:shd w:val="clear" w:color="auto" w:fill="auto"/>
            <w:vAlign w:val="center"/>
          </w:tcPr>
          <w:p w:rsidR="00B4327B" w:rsidRPr="00651E42" w:rsidRDefault="00B4327B" w:rsidP="00B4327B">
            <w:pPr>
              <w:jc w:val="center"/>
              <w:rPr>
                <w:sz w:val="20"/>
                <w:szCs w:val="20"/>
              </w:rPr>
            </w:pPr>
            <w:proofErr w:type="spellStart"/>
            <w:r w:rsidRPr="00651E42">
              <w:rPr>
                <w:sz w:val="20"/>
                <w:szCs w:val="20"/>
              </w:rPr>
              <w:t>н</w:t>
            </w:r>
            <w:proofErr w:type="spellEnd"/>
            <w:r w:rsidRPr="00651E42">
              <w:rPr>
                <w:sz w:val="20"/>
                <w:szCs w:val="20"/>
              </w:rPr>
              <w:t>/</w:t>
            </w:r>
            <w:proofErr w:type="spellStart"/>
            <w:r w:rsidRPr="00651E42">
              <w:rPr>
                <w:sz w:val="20"/>
                <w:szCs w:val="20"/>
              </w:rPr>
              <w:t>д</w:t>
            </w:r>
            <w:proofErr w:type="spellEnd"/>
          </w:p>
        </w:tc>
        <w:tc>
          <w:tcPr>
            <w:tcW w:w="716" w:type="pct"/>
            <w:vAlign w:val="center"/>
          </w:tcPr>
          <w:p w:rsidR="00B4327B" w:rsidRPr="00730254" w:rsidRDefault="00B4327B" w:rsidP="00B4327B">
            <w:pPr>
              <w:jc w:val="center"/>
              <w:rPr>
                <w:sz w:val="20"/>
                <w:szCs w:val="20"/>
              </w:rPr>
            </w:pPr>
            <w:r>
              <w:rPr>
                <w:sz w:val="20"/>
                <w:szCs w:val="20"/>
              </w:rPr>
              <w:t>резерв</w:t>
            </w:r>
          </w:p>
        </w:tc>
        <w:tc>
          <w:tcPr>
            <w:tcW w:w="1307" w:type="pct"/>
            <w:vAlign w:val="center"/>
          </w:tcPr>
          <w:p w:rsidR="00B4327B" w:rsidRPr="00730254" w:rsidRDefault="00B4327B" w:rsidP="00B4327B">
            <w:pPr>
              <w:jc w:val="center"/>
              <w:rPr>
                <w:sz w:val="20"/>
                <w:szCs w:val="20"/>
              </w:rPr>
            </w:pPr>
            <w:r>
              <w:rPr>
                <w:sz w:val="20"/>
                <w:szCs w:val="20"/>
              </w:rPr>
              <w:t>организация водозабора для проектируемой производственной зоны</w:t>
            </w:r>
          </w:p>
        </w:tc>
      </w:tr>
      <w:tr w:rsidR="00B4327B" w:rsidRPr="00211E56" w:rsidTr="00B4327B">
        <w:trPr>
          <w:trHeight w:val="20"/>
        </w:trPr>
        <w:tc>
          <w:tcPr>
            <w:tcW w:w="243" w:type="pct"/>
            <w:shd w:val="clear" w:color="auto" w:fill="auto"/>
            <w:noWrap/>
            <w:vAlign w:val="center"/>
          </w:tcPr>
          <w:p w:rsidR="00B4327B" w:rsidRPr="00651E42" w:rsidRDefault="00B4327B" w:rsidP="00B4327B">
            <w:pPr>
              <w:jc w:val="center"/>
              <w:rPr>
                <w:sz w:val="20"/>
                <w:szCs w:val="20"/>
              </w:rPr>
            </w:pPr>
            <w:r w:rsidRPr="00651E42">
              <w:rPr>
                <w:sz w:val="20"/>
                <w:szCs w:val="20"/>
              </w:rPr>
              <w:t>13</w:t>
            </w:r>
          </w:p>
        </w:tc>
        <w:tc>
          <w:tcPr>
            <w:tcW w:w="1867" w:type="pct"/>
            <w:shd w:val="clear" w:color="auto" w:fill="auto"/>
            <w:vAlign w:val="center"/>
          </w:tcPr>
          <w:p w:rsidR="00B4327B" w:rsidRPr="00651E42" w:rsidRDefault="00B4327B" w:rsidP="00B4327B">
            <w:pPr>
              <w:rPr>
                <w:sz w:val="20"/>
                <w:szCs w:val="20"/>
              </w:rPr>
            </w:pPr>
            <w:r w:rsidRPr="00651E42">
              <w:rPr>
                <w:sz w:val="20"/>
                <w:szCs w:val="20"/>
              </w:rPr>
              <w:t>МПКХ</w:t>
            </w:r>
          </w:p>
        </w:tc>
        <w:tc>
          <w:tcPr>
            <w:tcW w:w="435" w:type="pct"/>
            <w:shd w:val="clear" w:color="auto" w:fill="auto"/>
            <w:vAlign w:val="center"/>
          </w:tcPr>
          <w:p w:rsidR="00B4327B" w:rsidRPr="00651E42" w:rsidRDefault="00B4327B" w:rsidP="00B4327B">
            <w:pPr>
              <w:jc w:val="center"/>
              <w:rPr>
                <w:sz w:val="20"/>
                <w:szCs w:val="20"/>
              </w:rPr>
            </w:pPr>
            <w:r w:rsidRPr="00651E42">
              <w:rPr>
                <w:sz w:val="20"/>
                <w:szCs w:val="20"/>
              </w:rPr>
              <w:t>1957</w:t>
            </w:r>
          </w:p>
        </w:tc>
        <w:tc>
          <w:tcPr>
            <w:tcW w:w="432" w:type="pct"/>
            <w:shd w:val="clear" w:color="auto" w:fill="auto"/>
            <w:vAlign w:val="center"/>
          </w:tcPr>
          <w:p w:rsidR="00B4327B" w:rsidRPr="00651E42" w:rsidRDefault="00B4327B" w:rsidP="00B4327B">
            <w:pPr>
              <w:jc w:val="center"/>
              <w:rPr>
                <w:sz w:val="20"/>
                <w:szCs w:val="20"/>
              </w:rPr>
            </w:pPr>
            <w:r w:rsidRPr="00651E42">
              <w:rPr>
                <w:sz w:val="20"/>
                <w:szCs w:val="20"/>
              </w:rPr>
              <w:t>56</w:t>
            </w:r>
          </w:p>
        </w:tc>
        <w:tc>
          <w:tcPr>
            <w:tcW w:w="2023" w:type="pct"/>
            <w:gridSpan w:val="2"/>
            <w:vMerge w:val="restart"/>
            <w:vAlign w:val="center"/>
          </w:tcPr>
          <w:p w:rsidR="00B4327B" w:rsidRPr="00730254" w:rsidRDefault="00B4327B" w:rsidP="00B4327B">
            <w:pPr>
              <w:jc w:val="center"/>
              <w:rPr>
                <w:sz w:val="20"/>
                <w:szCs w:val="20"/>
              </w:rPr>
            </w:pPr>
            <w:r>
              <w:rPr>
                <w:sz w:val="20"/>
                <w:szCs w:val="20"/>
              </w:rPr>
              <w:t>организация водозабора для водоснабжения юго-западной части поселка</w:t>
            </w:r>
          </w:p>
        </w:tc>
      </w:tr>
      <w:tr w:rsidR="00B4327B" w:rsidRPr="00211E56" w:rsidTr="00B4327B">
        <w:trPr>
          <w:trHeight w:val="20"/>
        </w:trPr>
        <w:tc>
          <w:tcPr>
            <w:tcW w:w="243" w:type="pct"/>
            <w:shd w:val="clear" w:color="auto" w:fill="auto"/>
            <w:noWrap/>
            <w:vAlign w:val="center"/>
          </w:tcPr>
          <w:p w:rsidR="00B4327B" w:rsidRPr="00651E42" w:rsidRDefault="00B4327B" w:rsidP="00B4327B">
            <w:pPr>
              <w:jc w:val="center"/>
              <w:rPr>
                <w:sz w:val="20"/>
                <w:szCs w:val="20"/>
              </w:rPr>
            </w:pPr>
            <w:r w:rsidRPr="00651E42">
              <w:rPr>
                <w:sz w:val="20"/>
                <w:szCs w:val="20"/>
              </w:rPr>
              <w:t>14</w:t>
            </w:r>
          </w:p>
        </w:tc>
        <w:tc>
          <w:tcPr>
            <w:tcW w:w="1867" w:type="pct"/>
            <w:shd w:val="clear" w:color="auto" w:fill="auto"/>
            <w:vAlign w:val="center"/>
          </w:tcPr>
          <w:p w:rsidR="00B4327B" w:rsidRPr="00651E42" w:rsidRDefault="00B4327B" w:rsidP="00B4327B">
            <w:pPr>
              <w:rPr>
                <w:sz w:val="20"/>
                <w:szCs w:val="20"/>
              </w:rPr>
            </w:pPr>
            <w:r w:rsidRPr="00651E42">
              <w:rPr>
                <w:sz w:val="20"/>
                <w:szCs w:val="20"/>
              </w:rPr>
              <w:t>МПКХ</w:t>
            </w:r>
          </w:p>
        </w:tc>
        <w:tc>
          <w:tcPr>
            <w:tcW w:w="435" w:type="pct"/>
            <w:shd w:val="clear" w:color="auto" w:fill="auto"/>
            <w:vAlign w:val="center"/>
          </w:tcPr>
          <w:p w:rsidR="00B4327B" w:rsidRPr="00651E42" w:rsidRDefault="00B4327B" w:rsidP="00B4327B">
            <w:pPr>
              <w:jc w:val="center"/>
              <w:rPr>
                <w:sz w:val="20"/>
                <w:szCs w:val="20"/>
              </w:rPr>
            </w:pPr>
            <w:r w:rsidRPr="00651E42">
              <w:rPr>
                <w:sz w:val="20"/>
                <w:szCs w:val="20"/>
              </w:rPr>
              <w:t>1972</w:t>
            </w:r>
          </w:p>
        </w:tc>
        <w:tc>
          <w:tcPr>
            <w:tcW w:w="432" w:type="pct"/>
            <w:shd w:val="clear" w:color="auto" w:fill="auto"/>
            <w:vAlign w:val="center"/>
          </w:tcPr>
          <w:p w:rsidR="00B4327B" w:rsidRPr="00651E42" w:rsidRDefault="00B4327B" w:rsidP="00B4327B">
            <w:pPr>
              <w:jc w:val="center"/>
              <w:rPr>
                <w:sz w:val="20"/>
                <w:szCs w:val="20"/>
              </w:rPr>
            </w:pPr>
            <w:r w:rsidRPr="00651E42">
              <w:rPr>
                <w:sz w:val="20"/>
                <w:szCs w:val="20"/>
              </w:rPr>
              <w:t>60</w:t>
            </w:r>
          </w:p>
        </w:tc>
        <w:tc>
          <w:tcPr>
            <w:tcW w:w="2023" w:type="pct"/>
            <w:gridSpan w:val="2"/>
            <w:vMerge/>
            <w:vAlign w:val="center"/>
          </w:tcPr>
          <w:p w:rsidR="00B4327B" w:rsidRPr="00730254" w:rsidRDefault="00B4327B" w:rsidP="00B4327B">
            <w:pPr>
              <w:jc w:val="center"/>
              <w:rPr>
                <w:sz w:val="20"/>
                <w:szCs w:val="20"/>
              </w:rPr>
            </w:pPr>
          </w:p>
        </w:tc>
      </w:tr>
      <w:tr w:rsidR="00B4327B" w:rsidRPr="00211E56" w:rsidTr="00B4327B">
        <w:trPr>
          <w:trHeight w:val="20"/>
        </w:trPr>
        <w:tc>
          <w:tcPr>
            <w:tcW w:w="243" w:type="pct"/>
            <w:shd w:val="clear" w:color="auto" w:fill="auto"/>
            <w:noWrap/>
            <w:vAlign w:val="center"/>
          </w:tcPr>
          <w:p w:rsidR="00B4327B" w:rsidRPr="00651E42" w:rsidRDefault="00B4327B" w:rsidP="00B4327B">
            <w:pPr>
              <w:jc w:val="center"/>
              <w:rPr>
                <w:sz w:val="20"/>
                <w:szCs w:val="20"/>
              </w:rPr>
            </w:pPr>
            <w:r w:rsidRPr="00651E42">
              <w:rPr>
                <w:sz w:val="20"/>
                <w:szCs w:val="20"/>
              </w:rPr>
              <w:t>15</w:t>
            </w:r>
          </w:p>
        </w:tc>
        <w:tc>
          <w:tcPr>
            <w:tcW w:w="1867" w:type="pct"/>
            <w:shd w:val="clear" w:color="auto" w:fill="auto"/>
            <w:vAlign w:val="center"/>
          </w:tcPr>
          <w:p w:rsidR="00B4327B" w:rsidRPr="00651E42" w:rsidRDefault="00B4327B" w:rsidP="00B4327B">
            <w:pPr>
              <w:rPr>
                <w:sz w:val="20"/>
                <w:szCs w:val="20"/>
              </w:rPr>
            </w:pPr>
            <w:proofErr w:type="spellStart"/>
            <w:r w:rsidRPr="00651E42">
              <w:rPr>
                <w:sz w:val="20"/>
                <w:szCs w:val="20"/>
              </w:rPr>
              <w:t>Спировская</w:t>
            </w:r>
            <w:proofErr w:type="spellEnd"/>
            <w:r w:rsidRPr="00651E42">
              <w:rPr>
                <w:sz w:val="20"/>
                <w:szCs w:val="20"/>
              </w:rPr>
              <w:t xml:space="preserve"> ЦРБ</w:t>
            </w:r>
          </w:p>
        </w:tc>
        <w:tc>
          <w:tcPr>
            <w:tcW w:w="435" w:type="pct"/>
            <w:shd w:val="clear" w:color="auto" w:fill="auto"/>
            <w:vAlign w:val="center"/>
          </w:tcPr>
          <w:p w:rsidR="00B4327B" w:rsidRPr="00651E42" w:rsidRDefault="00B4327B" w:rsidP="00B4327B">
            <w:pPr>
              <w:jc w:val="center"/>
              <w:rPr>
                <w:sz w:val="20"/>
                <w:szCs w:val="20"/>
              </w:rPr>
            </w:pPr>
            <w:r w:rsidRPr="00651E42">
              <w:rPr>
                <w:sz w:val="20"/>
                <w:szCs w:val="20"/>
              </w:rPr>
              <w:t>1964</w:t>
            </w:r>
          </w:p>
        </w:tc>
        <w:tc>
          <w:tcPr>
            <w:tcW w:w="432" w:type="pct"/>
            <w:shd w:val="clear" w:color="auto" w:fill="auto"/>
            <w:vAlign w:val="center"/>
          </w:tcPr>
          <w:p w:rsidR="00B4327B" w:rsidRPr="00651E42" w:rsidRDefault="00B4327B" w:rsidP="00B4327B">
            <w:pPr>
              <w:jc w:val="center"/>
              <w:rPr>
                <w:sz w:val="20"/>
                <w:szCs w:val="20"/>
              </w:rPr>
            </w:pPr>
            <w:r w:rsidRPr="00651E42">
              <w:rPr>
                <w:sz w:val="20"/>
                <w:szCs w:val="20"/>
              </w:rPr>
              <w:t>51,6</w:t>
            </w:r>
          </w:p>
        </w:tc>
        <w:tc>
          <w:tcPr>
            <w:tcW w:w="2023" w:type="pct"/>
            <w:gridSpan w:val="2"/>
            <w:vAlign w:val="center"/>
          </w:tcPr>
          <w:p w:rsidR="00B4327B" w:rsidRPr="00730254" w:rsidRDefault="00B4327B" w:rsidP="00B4327B">
            <w:pPr>
              <w:jc w:val="center"/>
              <w:rPr>
                <w:sz w:val="20"/>
                <w:szCs w:val="20"/>
              </w:rPr>
            </w:pPr>
            <w:r>
              <w:rPr>
                <w:sz w:val="20"/>
                <w:szCs w:val="20"/>
              </w:rPr>
              <w:t>организация водозабора для водоснабжения северо-восточной части поселка</w:t>
            </w:r>
          </w:p>
        </w:tc>
      </w:tr>
      <w:tr w:rsidR="00B4327B" w:rsidRPr="00211E56" w:rsidTr="00B4327B">
        <w:trPr>
          <w:trHeight w:val="20"/>
        </w:trPr>
        <w:tc>
          <w:tcPr>
            <w:tcW w:w="243" w:type="pct"/>
            <w:shd w:val="clear" w:color="auto" w:fill="auto"/>
            <w:noWrap/>
            <w:vAlign w:val="center"/>
          </w:tcPr>
          <w:p w:rsidR="00B4327B" w:rsidRPr="00651E42" w:rsidRDefault="00B4327B" w:rsidP="00B4327B">
            <w:pPr>
              <w:jc w:val="center"/>
              <w:rPr>
                <w:sz w:val="20"/>
                <w:szCs w:val="20"/>
              </w:rPr>
            </w:pPr>
            <w:r w:rsidRPr="00651E42">
              <w:rPr>
                <w:sz w:val="20"/>
                <w:szCs w:val="20"/>
              </w:rPr>
              <w:t>16</w:t>
            </w:r>
          </w:p>
        </w:tc>
        <w:tc>
          <w:tcPr>
            <w:tcW w:w="1867" w:type="pct"/>
            <w:shd w:val="clear" w:color="auto" w:fill="auto"/>
            <w:vAlign w:val="center"/>
          </w:tcPr>
          <w:p w:rsidR="00B4327B" w:rsidRPr="00651E42" w:rsidRDefault="00B4327B" w:rsidP="00B4327B">
            <w:pPr>
              <w:rPr>
                <w:sz w:val="20"/>
                <w:szCs w:val="20"/>
              </w:rPr>
            </w:pPr>
            <w:r w:rsidRPr="00651E42">
              <w:rPr>
                <w:sz w:val="20"/>
                <w:szCs w:val="20"/>
              </w:rPr>
              <w:t>Цех елочных украшений</w:t>
            </w:r>
          </w:p>
        </w:tc>
        <w:tc>
          <w:tcPr>
            <w:tcW w:w="435" w:type="pct"/>
            <w:shd w:val="clear" w:color="auto" w:fill="auto"/>
            <w:vAlign w:val="center"/>
          </w:tcPr>
          <w:p w:rsidR="00B4327B" w:rsidRPr="00651E42" w:rsidRDefault="00B4327B" w:rsidP="00B4327B">
            <w:pPr>
              <w:jc w:val="center"/>
              <w:rPr>
                <w:sz w:val="20"/>
                <w:szCs w:val="20"/>
              </w:rPr>
            </w:pPr>
            <w:r w:rsidRPr="00651E42">
              <w:rPr>
                <w:sz w:val="20"/>
                <w:szCs w:val="20"/>
              </w:rPr>
              <w:t>1967</w:t>
            </w:r>
          </w:p>
        </w:tc>
        <w:tc>
          <w:tcPr>
            <w:tcW w:w="432" w:type="pct"/>
            <w:shd w:val="clear" w:color="auto" w:fill="auto"/>
            <w:vAlign w:val="center"/>
          </w:tcPr>
          <w:p w:rsidR="00B4327B" w:rsidRPr="00651E42" w:rsidRDefault="00B4327B" w:rsidP="00B4327B">
            <w:pPr>
              <w:jc w:val="center"/>
              <w:rPr>
                <w:sz w:val="20"/>
                <w:szCs w:val="20"/>
              </w:rPr>
            </w:pPr>
            <w:r w:rsidRPr="00651E42">
              <w:rPr>
                <w:sz w:val="20"/>
                <w:szCs w:val="20"/>
              </w:rPr>
              <w:t>80,6</w:t>
            </w:r>
          </w:p>
        </w:tc>
        <w:tc>
          <w:tcPr>
            <w:tcW w:w="2023" w:type="pct"/>
            <w:gridSpan w:val="2"/>
            <w:vAlign w:val="center"/>
          </w:tcPr>
          <w:p w:rsidR="00B4327B" w:rsidRPr="00730254" w:rsidRDefault="00B4327B" w:rsidP="00B4327B">
            <w:pPr>
              <w:jc w:val="center"/>
              <w:rPr>
                <w:sz w:val="20"/>
                <w:szCs w:val="20"/>
              </w:rPr>
            </w:pPr>
            <w:r>
              <w:rPr>
                <w:sz w:val="20"/>
                <w:szCs w:val="20"/>
              </w:rPr>
              <w:t>ликвидационный тампонаж</w:t>
            </w:r>
          </w:p>
        </w:tc>
      </w:tr>
      <w:tr w:rsidR="00810056" w:rsidRPr="00211E56" w:rsidTr="00810056">
        <w:trPr>
          <w:trHeight w:val="20"/>
        </w:trPr>
        <w:tc>
          <w:tcPr>
            <w:tcW w:w="243" w:type="pct"/>
            <w:shd w:val="clear" w:color="auto" w:fill="auto"/>
            <w:noWrap/>
            <w:vAlign w:val="center"/>
          </w:tcPr>
          <w:p w:rsidR="00810056" w:rsidRPr="00651E42" w:rsidRDefault="00810056" w:rsidP="00B4327B">
            <w:pPr>
              <w:jc w:val="center"/>
              <w:rPr>
                <w:sz w:val="20"/>
                <w:szCs w:val="20"/>
              </w:rPr>
            </w:pPr>
            <w:r w:rsidRPr="00651E42">
              <w:rPr>
                <w:sz w:val="20"/>
                <w:szCs w:val="20"/>
              </w:rPr>
              <w:t>17</w:t>
            </w:r>
          </w:p>
        </w:tc>
        <w:tc>
          <w:tcPr>
            <w:tcW w:w="1867" w:type="pct"/>
            <w:shd w:val="clear" w:color="auto" w:fill="auto"/>
            <w:vAlign w:val="center"/>
          </w:tcPr>
          <w:p w:rsidR="00810056" w:rsidRPr="00651E42" w:rsidRDefault="00810056" w:rsidP="00B4327B">
            <w:pPr>
              <w:rPr>
                <w:sz w:val="20"/>
                <w:szCs w:val="20"/>
              </w:rPr>
            </w:pPr>
            <w:r w:rsidRPr="00651E42">
              <w:rPr>
                <w:sz w:val="20"/>
                <w:szCs w:val="20"/>
              </w:rPr>
              <w:t>Льнозавод (</w:t>
            </w:r>
            <w:proofErr w:type="spellStart"/>
            <w:r w:rsidRPr="00651E42">
              <w:rPr>
                <w:sz w:val="20"/>
                <w:szCs w:val="20"/>
              </w:rPr>
              <w:t>бывш</w:t>
            </w:r>
            <w:proofErr w:type="spellEnd"/>
            <w:r w:rsidRPr="00651E42">
              <w:rPr>
                <w:sz w:val="20"/>
                <w:szCs w:val="20"/>
              </w:rPr>
              <w:t>.)</w:t>
            </w:r>
          </w:p>
        </w:tc>
        <w:tc>
          <w:tcPr>
            <w:tcW w:w="435" w:type="pct"/>
            <w:shd w:val="clear" w:color="auto" w:fill="auto"/>
            <w:vAlign w:val="center"/>
          </w:tcPr>
          <w:p w:rsidR="00810056" w:rsidRPr="00651E42" w:rsidRDefault="00810056" w:rsidP="00B4327B">
            <w:pPr>
              <w:jc w:val="center"/>
              <w:rPr>
                <w:sz w:val="20"/>
                <w:szCs w:val="20"/>
              </w:rPr>
            </w:pPr>
            <w:r w:rsidRPr="00651E42">
              <w:rPr>
                <w:sz w:val="20"/>
                <w:szCs w:val="20"/>
              </w:rPr>
              <w:t>1960</w:t>
            </w:r>
          </w:p>
        </w:tc>
        <w:tc>
          <w:tcPr>
            <w:tcW w:w="432" w:type="pct"/>
            <w:shd w:val="clear" w:color="auto" w:fill="auto"/>
            <w:vAlign w:val="center"/>
          </w:tcPr>
          <w:p w:rsidR="00810056" w:rsidRPr="00651E42" w:rsidRDefault="00810056" w:rsidP="00B4327B">
            <w:pPr>
              <w:jc w:val="center"/>
              <w:rPr>
                <w:sz w:val="20"/>
                <w:szCs w:val="20"/>
              </w:rPr>
            </w:pPr>
            <w:r w:rsidRPr="00651E42">
              <w:rPr>
                <w:sz w:val="20"/>
                <w:szCs w:val="20"/>
              </w:rPr>
              <w:t>47</w:t>
            </w:r>
          </w:p>
        </w:tc>
        <w:tc>
          <w:tcPr>
            <w:tcW w:w="2023" w:type="pct"/>
            <w:gridSpan w:val="2"/>
            <w:vAlign w:val="center"/>
          </w:tcPr>
          <w:p w:rsidR="00810056" w:rsidRPr="00730254" w:rsidRDefault="00810056" w:rsidP="00810056">
            <w:pPr>
              <w:jc w:val="center"/>
              <w:rPr>
                <w:sz w:val="20"/>
                <w:szCs w:val="20"/>
              </w:rPr>
            </w:pPr>
            <w:r>
              <w:rPr>
                <w:sz w:val="20"/>
                <w:szCs w:val="20"/>
              </w:rPr>
              <w:t>организация водозабора для проектируемого жилого микрорайона</w:t>
            </w:r>
          </w:p>
        </w:tc>
      </w:tr>
      <w:tr w:rsidR="00B4327B" w:rsidRPr="00211E56" w:rsidTr="00B4327B">
        <w:trPr>
          <w:trHeight w:val="20"/>
        </w:trPr>
        <w:tc>
          <w:tcPr>
            <w:tcW w:w="243" w:type="pct"/>
            <w:shd w:val="clear" w:color="auto" w:fill="auto"/>
            <w:noWrap/>
            <w:vAlign w:val="center"/>
          </w:tcPr>
          <w:p w:rsidR="00B4327B" w:rsidRPr="00651E42" w:rsidRDefault="00B4327B" w:rsidP="00B4327B">
            <w:pPr>
              <w:jc w:val="center"/>
              <w:rPr>
                <w:sz w:val="20"/>
                <w:szCs w:val="20"/>
              </w:rPr>
            </w:pPr>
            <w:r w:rsidRPr="00651E42">
              <w:rPr>
                <w:sz w:val="20"/>
                <w:szCs w:val="20"/>
              </w:rPr>
              <w:t>18</w:t>
            </w:r>
          </w:p>
        </w:tc>
        <w:tc>
          <w:tcPr>
            <w:tcW w:w="1867" w:type="pct"/>
            <w:shd w:val="clear" w:color="auto" w:fill="auto"/>
            <w:vAlign w:val="center"/>
          </w:tcPr>
          <w:p w:rsidR="00B4327B" w:rsidRPr="00651E42" w:rsidRDefault="00B4327B" w:rsidP="00B4327B">
            <w:pPr>
              <w:rPr>
                <w:sz w:val="20"/>
                <w:szCs w:val="20"/>
              </w:rPr>
            </w:pPr>
            <w:r w:rsidRPr="00651E42">
              <w:rPr>
                <w:sz w:val="20"/>
                <w:szCs w:val="20"/>
              </w:rPr>
              <w:t>Очистные сооружения МПКХ</w:t>
            </w:r>
          </w:p>
        </w:tc>
        <w:tc>
          <w:tcPr>
            <w:tcW w:w="435" w:type="pct"/>
            <w:shd w:val="clear" w:color="auto" w:fill="auto"/>
            <w:vAlign w:val="center"/>
          </w:tcPr>
          <w:p w:rsidR="00B4327B" w:rsidRPr="00651E42" w:rsidRDefault="00B4327B" w:rsidP="00B4327B">
            <w:pPr>
              <w:jc w:val="center"/>
              <w:rPr>
                <w:sz w:val="20"/>
                <w:szCs w:val="20"/>
              </w:rPr>
            </w:pPr>
            <w:proofErr w:type="spellStart"/>
            <w:r w:rsidRPr="00651E42">
              <w:rPr>
                <w:sz w:val="20"/>
                <w:szCs w:val="20"/>
              </w:rPr>
              <w:t>н</w:t>
            </w:r>
            <w:proofErr w:type="spellEnd"/>
            <w:r w:rsidRPr="00651E42">
              <w:rPr>
                <w:sz w:val="20"/>
                <w:szCs w:val="20"/>
              </w:rPr>
              <w:t>/</w:t>
            </w:r>
            <w:proofErr w:type="spellStart"/>
            <w:r w:rsidRPr="00651E42">
              <w:rPr>
                <w:sz w:val="20"/>
                <w:szCs w:val="20"/>
              </w:rPr>
              <w:t>д</w:t>
            </w:r>
            <w:proofErr w:type="spellEnd"/>
          </w:p>
        </w:tc>
        <w:tc>
          <w:tcPr>
            <w:tcW w:w="432" w:type="pct"/>
            <w:shd w:val="clear" w:color="auto" w:fill="auto"/>
            <w:vAlign w:val="center"/>
          </w:tcPr>
          <w:p w:rsidR="00B4327B" w:rsidRPr="00651E42" w:rsidRDefault="00B4327B" w:rsidP="00B4327B">
            <w:pPr>
              <w:jc w:val="center"/>
              <w:rPr>
                <w:sz w:val="20"/>
                <w:szCs w:val="20"/>
              </w:rPr>
            </w:pPr>
            <w:proofErr w:type="spellStart"/>
            <w:r w:rsidRPr="00651E42">
              <w:rPr>
                <w:sz w:val="20"/>
                <w:szCs w:val="20"/>
              </w:rPr>
              <w:t>н</w:t>
            </w:r>
            <w:proofErr w:type="spellEnd"/>
            <w:r w:rsidRPr="00651E42">
              <w:rPr>
                <w:sz w:val="20"/>
                <w:szCs w:val="20"/>
              </w:rPr>
              <w:t>/</w:t>
            </w:r>
            <w:proofErr w:type="spellStart"/>
            <w:r w:rsidRPr="00651E42">
              <w:rPr>
                <w:sz w:val="20"/>
                <w:szCs w:val="20"/>
              </w:rPr>
              <w:t>д</w:t>
            </w:r>
            <w:proofErr w:type="spellEnd"/>
          </w:p>
        </w:tc>
        <w:tc>
          <w:tcPr>
            <w:tcW w:w="716" w:type="pct"/>
            <w:vAlign w:val="center"/>
          </w:tcPr>
          <w:p w:rsidR="00B4327B" w:rsidRPr="00730254" w:rsidRDefault="00B4327B" w:rsidP="00B4327B">
            <w:pPr>
              <w:jc w:val="center"/>
              <w:rPr>
                <w:sz w:val="20"/>
                <w:szCs w:val="20"/>
              </w:rPr>
            </w:pPr>
            <w:r>
              <w:rPr>
                <w:sz w:val="20"/>
                <w:szCs w:val="20"/>
              </w:rPr>
              <w:t>временный тампонаж</w:t>
            </w:r>
          </w:p>
        </w:tc>
        <w:tc>
          <w:tcPr>
            <w:tcW w:w="1307" w:type="pct"/>
            <w:vAlign w:val="center"/>
          </w:tcPr>
          <w:p w:rsidR="00B4327B" w:rsidRPr="00730254" w:rsidRDefault="00B4327B" w:rsidP="00B4327B">
            <w:pPr>
              <w:jc w:val="center"/>
              <w:rPr>
                <w:sz w:val="20"/>
                <w:szCs w:val="20"/>
              </w:rPr>
            </w:pPr>
            <w:r>
              <w:rPr>
                <w:sz w:val="20"/>
                <w:szCs w:val="20"/>
              </w:rPr>
              <w:t>организация водозабора для водоснабжения жилой застройки, развиваемой на юго-западе поселка</w:t>
            </w:r>
          </w:p>
        </w:tc>
      </w:tr>
    </w:tbl>
    <w:p w:rsidR="00B4327B" w:rsidRDefault="00B4327B" w:rsidP="00B4327B">
      <w:pPr>
        <w:ind w:firstLine="539"/>
        <w:contextualSpacing/>
        <w:jc w:val="both"/>
      </w:pPr>
    </w:p>
    <w:p w:rsidR="00810056" w:rsidRDefault="00D35100" w:rsidP="000E3717">
      <w:pPr>
        <w:ind w:firstLine="540"/>
        <w:contextualSpacing/>
        <w:jc w:val="both"/>
      </w:pPr>
      <w:r w:rsidRPr="009912BA">
        <w:rPr>
          <w:b/>
        </w:rPr>
        <w:t xml:space="preserve">На расчетный срок Генпланом </w:t>
      </w:r>
      <w:r w:rsidR="009912BA" w:rsidRPr="009912BA">
        <w:rPr>
          <w:b/>
        </w:rPr>
        <w:t xml:space="preserve">Поселения </w:t>
      </w:r>
      <w:r w:rsidRPr="009912BA">
        <w:rPr>
          <w:b/>
        </w:rPr>
        <w:t>предусмотрено</w:t>
      </w:r>
      <w:r w:rsidRPr="009912BA">
        <w:t xml:space="preserve"> 100% обеспечение питьевой водой соответствующей требованиям </w:t>
      </w:r>
      <w:proofErr w:type="spellStart"/>
      <w:r w:rsidRPr="009912BA">
        <w:t>СанПиН</w:t>
      </w:r>
      <w:proofErr w:type="spellEnd"/>
      <w:r w:rsidRPr="009912BA">
        <w:t xml:space="preserve"> жилых домов и зданий социальной сферы, расположенных на территории Поселения с учетом перспективного строительства</w:t>
      </w:r>
      <w:r w:rsidR="00810056">
        <w:t>.</w:t>
      </w:r>
    </w:p>
    <w:p w:rsidR="00D35100" w:rsidRPr="009912BA" w:rsidRDefault="00810056" w:rsidP="000E3717">
      <w:pPr>
        <w:ind w:firstLine="540"/>
        <w:contextualSpacing/>
        <w:jc w:val="both"/>
      </w:pPr>
      <w:r>
        <w:br w:type="page"/>
      </w:r>
      <w:r w:rsidR="00356669" w:rsidRPr="009912BA">
        <w:t>В том числе:</w:t>
      </w:r>
    </w:p>
    <w:p w:rsidR="00356669" w:rsidRPr="006F1A7A" w:rsidRDefault="006F1A7A" w:rsidP="0015255A">
      <w:pPr>
        <w:numPr>
          <w:ilvl w:val="0"/>
          <w:numId w:val="45"/>
        </w:numPr>
        <w:tabs>
          <w:tab w:val="left" w:pos="851"/>
        </w:tabs>
        <w:ind w:left="0" w:firstLine="567"/>
        <w:contextualSpacing/>
        <w:jc w:val="both"/>
      </w:pPr>
      <w:r w:rsidRPr="006F1A7A">
        <w:t>строительство сетей водоснабжения для существующих и проектируемых жилых микрорайонов Поселения в соответствии с разработанными проектами;</w:t>
      </w:r>
    </w:p>
    <w:p w:rsidR="006F1A7A" w:rsidRPr="006F1A7A" w:rsidRDefault="006F1A7A" w:rsidP="0015255A">
      <w:pPr>
        <w:numPr>
          <w:ilvl w:val="0"/>
          <w:numId w:val="45"/>
        </w:numPr>
        <w:tabs>
          <w:tab w:val="left" w:pos="851"/>
        </w:tabs>
        <w:ind w:left="0" w:firstLine="567"/>
        <w:contextualSpacing/>
        <w:jc w:val="both"/>
      </w:pPr>
      <w:r w:rsidRPr="006F1A7A">
        <w:t xml:space="preserve">строительство водопроводов с целью </w:t>
      </w:r>
      <w:proofErr w:type="gramStart"/>
      <w:r w:rsidRPr="006F1A7A">
        <w:t>объединения тупиковых систем водоснабжения Поселения</w:t>
      </w:r>
      <w:proofErr w:type="gramEnd"/>
      <w:r w:rsidRPr="006F1A7A">
        <w:t xml:space="preserve"> в единую систему;</w:t>
      </w:r>
    </w:p>
    <w:p w:rsidR="006F1A7A" w:rsidRPr="006F1A7A" w:rsidRDefault="006F1A7A" w:rsidP="0015255A">
      <w:pPr>
        <w:numPr>
          <w:ilvl w:val="0"/>
          <w:numId w:val="45"/>
        </w:numPr>
        <w:tabs>
          <w:tab w:val="left" w:pos="851"/>
        </w:tabs>
        <w:ind w:left="0" w:firstLine="567"/>
        <w:contextualSpacing/>
        <w:jc w:val="both"/>
      </w:pPr>
      <w:r w:rsidRPr="006F1A7A">
        <w:t xml:space="preserve">бурение дополнительных артезианских скважин на существующих водозаборах с целью </w:t>
      </w:r>
      <w:proofErr w:type="gramStart"/>
      <w:r w:rsidRPr="006F1A7A">
        <w:t>повышения надежности системы водоснабжения Поселения</w:t>
      </w:r>
      <w:proofErr w:type="gramEnd"/>
      <w:r w:rsidRPr="006F1A7A">
        <w:t xml:space="preserve"> в пиковый период;</w:t>
      </w:r>
    </w:p>
    <w:p w:rsidR="00094A61" w:rsidRDefault="006F1A7A" w:rsidP="0015255A">
      <w:pPr>
        <w:numPr>
          <w:ilvl w:val="0"/>
          <w:numId w:val="45"/>
        </w:numPr>
        <w:tabs>
          <w:tab w:val="left" w:pos="851"/>
        </w:tabs>
        <w:ind w:left="0" w:firstLine="567"/>
        <w:contextualSpacing/>
        <w:jc w:val="both"/>
      </w:pPr>
      <w:proofErr w:type="gramStart"/>
      <w:r w:rsidRPr="006F1A7A">
        <w:t>в комплексе с развитием системы водоотведения от жилых зон Поселения строительство комплектных локальных очистных сооружений канализации со степенью биологической очистки стоков до уровня, приемлемого для использования очищенных сточных вод для полива, прокладка сетей водоснабжения для полива</w:t>
      </w:r>
      <w:r w:rsidR="00094A61">
        <w:t>;</w:t>
      </w:r>
      <w:proofErr w:type="gramEnd"/>
    </w:p>
    <w:p w:rsidR="006F1A7A" w:rsidRPr="006F1A7A" w:rsidRDefault="00B4327B" w:rsidP="0015255A">
      <w:pPr>
        <w:numPr>
          <w:ilvl w:val="0"/>
          <w:numId w:val="45"/>
        </w:numPr>
        <w:tabs>
          <w:tab w:val="left" w:pos="851"/>
        </w:tabs>
        <w:ind w:left="0" w:firstLine="567"/>
        <w:contextualSpacing/>
        <w:jc w:val="both"/>
      </w:pPr>
      <w:r>
        <w:t xml:space="preserve">также необходимо </w:t>
      </w:r>
      <w:r w:rsidR="00094A61">
        <w:t xml:space="preserve">провести работы по более углубленной </w:t>
      </w:r>
      <w:proofErr w:type="spellStart"/>
      <w:r w:rsidR="00094A61">
        <w:t>предпроектной</w:t>
      </w:r>
      <w:proofErr w:type="spellEnd"/>
      <w:r w:rsidR="00094A61">
        <w:t xml:space="preserve"> проработке строительства единого водозаборного узла, определить </w:t>
      </w:r>
      <w:r w:rsidR="0097143F">
        <w:t xml:space="preserve">объемы работ в физическом и денежном выражении, установить </w:t>
      </w:r>
      <w:r w:rsidR="00094A61">
        <w:t xml:space="preserve">экономическую целесообразность строительства единого водозабора с учетом </w:t>
      </w:r>
      <w:proofErr w:type="gramStart"/>
      <w:r w:rsidR="00094A61">
        <w:t>реконструкции всей системы водоснабжения Поселения</w:t>
      </w:r>
      <w:proofErr w:type="gramEnd"/>
      <w:r w:rsidR="006F1A7A" w:rsidRPr="006F1A7A">
        <w:t>.</w:t>
      </w:r>
      <w:r w:rsidR="00810056">
        <w:t xml:space="preserve"> Работы по проектированию и строительству единого водозаборного узла, в случае подтверждения их целесообразности, выполняются за расчетным сроком Генплана Поселения.</w:t>
      </w:r>
    </w:p>
    <w:p w:rsidR="00D35100" w:rsidRDefault="00D35100" w:rsidP="000E3717">
      <w:pPr>
        <w:ind w:firstLine="540"/>
        <w:contextualSpacing/>
        <w:jc w:val="both"/>
      </w:pPr>
    </w:p>
    <w:p w:rsidR="00000843" w:rsidRDefault="000A6774" w:rsidP="0007753B">
      <w:pPr>
        <w:jc w:val="both"/>
        <w:rPr>
          <w:color w:val="FF0000"/>
        </w:rPr>
      </w:pPr>
      <w:r>
        <w:rPr>
          <w:noProof/>
          <w:color w:val="FF0000"/>
        </w:rPr>
        <w:drawing>
          <wp:inline distT="0" distB="0" distL="0" distR="0">
            <wp:extent cx="6191250" cy="4010025"/>
            <wp:effectExtent l="19050" t="0" r="0" b="0"/>
            <wp:docPr id="5" name="Рисунок 5" descr="Артскважины_не в масштаб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ртскважины_не в масштабе"/>
                    <pic:cNvPicPr>
                      <a:picLocks noChangeAspect="1" noChangeArrowheads="1"/>
                    </pic:cNvPicPr>
                  </pic:nvPicPr>
                  <pic:blipFill>
                    <a:blip r:embed="rId20" cstate="print"/>
                    <a:srcRect/>
                    <a:stretch>
                      <a:fillRect/>
                    </a:stretch>
                  </pic:blipFill>
                  <pic:spPr bwMode="auto">
                    <a:xfrm>
                      <a:off x="0" y="0"/>
                      <a:ext cx="6191250" cy="4010025"/>
                    </a:xfrm>
                    <a:prstGeom prst="rect">
                      <a:avLst/>
                    </a:prstGeom>
                    <a:noFill/>
                    <a:ln w="9525">
                      <a:noFill/>
                      <a:miter lim="800000"/>
                      <a:headEnd/>
                      <a:tailEnd/>
                    </a:ln>
                  </pic:spPr>
                </pic:pic>
              </a:graphicData>
            </a:graphic>
          </wp:inline>
        </w:drawing>
      </w:r>
    </w:p>
    <w:p w:rsidR="0007753B" w:rsidRPr="00211E56" w:rsidRDefault="0007753B" w:rsidP="0007753B">
      <w:pPr>
        <w:jc w:val="both"/>
        <w:rPr>
          <w:color w:val="FF0000"/>
        </w:rPr>
      </w:pPr>
    </w:p>
    <w:p w:rsidR="00000843" w:rsidRDefault="00000843" w:rsidP="00000843">
      <w:pPr>
        <w:ind w:firstLine="540"/>
        <w:jc w:val="center"/>
      </w:pPr>
      <w:r w:rsidRPr="0007753B">
        <w:rPr>
          <w:b/>
        </w:rPr>
        <w:t>Рис.7.2.1.</w:t>
      </w:r>
      <w:r w:rsidRPr="0007753B">
        <w:t xml:space="preserve"> Границы </w:t>
      </w:r>
      <w:proofErr w:type="gramStart"/>
      <w:r w:rsidRPr="0007753B">
        <w:t>поясов зон санитарной охраны городского водозабора</w:t>
      </w:r>
      <w:proofErr w:type="gramEnd"/>
      <w:r w:rsidRPr="0007753B">
        <w:t xml:space="preserve"> </w:t>
      </w:r>
      <w:proofErr w:type="spellStart"/>
      <w:r w:rsidRPr="0007753B">
        <w:t>пгт</w:t>
      </w:r>
      <w:proofErr w:type="spellEnd"/>
      <w:r w:rsidRPr="0007753B">
        <w:t xml:space="preserve"> Спирово.</w:t>
      </w:r>
    </w:p>
    <w:p w:rsidR="00B4327B" w:rsidRPr="00810056" w:rsidRDefault="00B4327B" w:rsidP="00000843">
      <w:pPr>
        <w:ind w:firstLine="540"/>
        <w:jc w:val="center"/>
      </w:pPr>
      <w:r w:rsidRPr="00810056">
        <w:t xml:space="preserve">На рисунке </w:t>
      </w:r>
      <w:proofErr w:type="gramStart"/>
      <w:r w:rsidRPr="00810056">
        <w:t>показаны</w:t>
      </w:r>
      <w:proofErr w:type="gramEnd"/>
      <w:r w:rsidRPr="00810056">
        <w:t xml:space="preserve">: </w:t>
      </w:r>
      <w:proofErr w:type="gramStart"/>
      <w:r w:rsidRPr="00810056">
        <w:t>А</w:t>
      </w:r>
      <w:r w:rsidR="00810056" w:rsidRPr="00810056">
        <w:t xml:space="preserve"> (синий)</w:t>
      </w:r>
      <w:r w:rsidRPr="00810056">
        <w:t xml:space="preserve"> – места расположения артезианских скважин </w:t>
      </w:r>
      <w:r w:rsidR="00F006F3">
        <w:t xml:space="preserve">городского </w:t>
      </w:r>
      <w:r w:rsidRPr="00810056">
        <w:t xml:space="preserve">водозабора; </w:t>
      </w:r>
      <w:proofErr w:type="spellStart"/>
      <w:r w:rsidRPr="00810056">
        <w:t>Ат</w:t>
      </w:r>
      <w:proofErr w:type="spellEnd"/>
      <w:r w:rsidR="00810056" w:rsidRPr="00810056">
        <w:t xml:space="preserve"> (красный)</w:t>
      </w:r>
      <w:r w:rsidRPr="00810056">
        <w:t xml:space="preserve"> – скважины, подлежащие ликвидационному тампонированию; </w:t>
      </w:r>
      <w:r w:rsidR="00810056">
        <w:br/>
      </w:r>
      <w:r w:rsidR="00F41BBB">
        <w:t>А</w:t>
      </w:r>
      <w:r w:rsidR="00810056" w:rsidRPr="00810056">
        <w:t xml:space="preserve"> (красны</w:t>
      </w:r>
      <w:r w:rsidR="00F41BBB">
        <w:t>й</w:t>
      </w:r>
      <w:r w:rsidR="00810056" w:rsidRPr="00810056">
        <w:t xml:space="preserve">) – расположение проектируемого единого водозаборного узла; </w:t>
      </w:r>
      <w:r w:rsidR="00810056">
        <w:br/>
      </w:r>
      <w:r w:rsidR="00810056" w:rsidRPr="00810056">
        <w:t>границы 1,2,3 поясов ЗСО – (синим) существующие, (желтым) условные, (красным) единого водозаборного узла.</w:t>
      </w:r>
      <w:proofErr w:type="gramEnd"/>
    </w:p>
    <w:p w:rsidR="00730254" w:rsidRDefault="00730254" w:rsidP="000E3717">
      <w:pPr>
        <w:ind w:firstLine="540"/>
        <w:contextualSpacing/>
        <w:jc w:val="both"/>
      </w:pPr>
    </w:p>
    <w:p w:rsidR="00C07F45" w:rsidRPr="00524569" w:rsidRDefault="00B4327B" w:rsidP="00666176">
      <w:pPr>
        <w:pStyle w:val="10"/>
        <w:numPr>
          <w:ilvl w:val="1"/>
          <w:numId w:val="27"/>
        </w:numPr>
        <w:spacing w:before="0"/>
        <w:ind w:left="709" w:right="-2"/>
        <w:contextualSpacing/>
        <w:jc w:val="center"/>
        <w:rPr>
          <w:rFonts w:ascii="Times New Roman" w:hAnsi="Times New Roman" w:cs="Times New Roman"/>
          <w:kern w:val="0"/>
          <w:sz w:val="28"/>
          <w:szCs w:val="28"/>
        </w:rPr>
      </w:pPr>
      <w:r>
        <w:rPr>
          <w:rFonts w:ascii="Times New Roman" w:hAnsi="Times New Roman" w:cs="Times New Roman"/>
          <w:kern w:val="0"/>
          <w:sz w:val="28"/>
          <w:szCs w:val="28"/>
        </w:rPr>
        <w:br w:type="page"/>
      </w:r>
      <w:bookmarkStart w:id="315" w:name="_Toc370479647"/>
      <w:r w:rsidR="00C07F45" w:rsidRPr="00524569">
        <w:rPr>
          <w:rFonts w:ascii="Times New Roman" w:hAnsi="Times New Roman" w:cs="Times New Roman"/>
          <w:kern w:val="0"/>
          <w:sz w:val="28"/>
          <w:szCs w:val="28"/>
        </w:rPr>
        <w:t>Водоотведение</w:t>
      </w:r>
      <w:bookmarkEnd w:id="315"/>
    </w:p>
    <w:p w:rsidR="008426AE" w:rsidRDefault="008426AE" w:rsidP="008426AE">
      <w:pPr>
        <w:ind w:firstLine="540"/>
        <w:contextualSpacing/>
        <w:jc w:val="both"/>
      </w:pPr>
      <w:r w:rsidRPr="003177E3">
        <w:t xml:space="preserve">В </w:t>
      </w:r>
      <w:proofErr w:type="spellStart"/>
      <w:r w:rsidRPr="003177E3">
        <w:t>пгт</w:t>
      </w:r>
      <w:proofErr w:type="spellEnd"/>
      <w:r w:rsidRPr="003177E3">
        <w:t xml:space="preserve"> Спирово находятся 4 канализационные насосные станции, а также канализационные магистральные сети общей протяженностью </w:t>
      </w:r>
      <w:smartTag w:uri="urn:schemas-microsoft-com:office:smarttags" w:element="metricconverter">
        <w:smartTagPr>
          <w:attr w:name="ProductID" w:val="2,24 км"/>
        </w:smartTagPr>
        <w:r w:rsidRPr="003177E3">
          <w:t>2,24 км</w:t>
        </w:r>
      </w:smartTag>
      <w:r w:rsidRPr="003177E3">
        <w:t>, техническое состояние большинства об</w:t>
      </w:r>
      <w:r>
        <w:t>ъектов водоотведения аварийное.</w:t>
      </w:r>
    </w:p>
    <w:p w:rsidR="00BE10C4" w:rsidRDefault="006122BE" w:rsidP="00B400D7">
      <w:pPr>
        <w:ind w:firstLine="540"/>
        <w:contextualSpacing/>
        <w:jc w:val="both"/>
      </w:pPr>
      <w:r>
        <w:t>Городская с</w:t>
      </w:r>
      <w:r w:rsidR="00B400D7">
        <w:t xml:space="preserve">истема водоотведения </w:t>
      </w:r>
      <w:r w:rsidR="006A6811" w:rsidRPr="00C25D6C">
        <w:t xml:space="preserve">Поселения </w:t>
      </w:r>
      <w:r w:rsidR="00B400D7">
        <w:t xml:space="preserve">организована на базе </w:t>
      </w:r>
      <w:r w:rsidR="00BF13CF">
        <w:t>четырех</w:t>
      </w:r>
      <w:r w:rsidR="00B400D7">
        <w:t xml:space="preserve"> канализационных насосных станций</w:t>
      </w:r>
      <w:r w:rsidR="00BE10C4">
        <w:t>:</w:t>
      </w:r>
    </w:p>
    <w:p w:rsidR="00BE10C4" w:rsidRDefault="00BE10C4" w:rsidP="00666176">
      <w:pPr>
        <w:numPr>
          <w:ilvl w:val="0"/>
          <w:numId w:val="29"/>
        </w:numPr>
        <w:tabs>
          <w:tab w:val="left" w:pos="851"/>
        </w:tabs>
        <w:ind w:left="851" w:hanging="284"/>
        <w:contextualSpacing/>
        <w:jc w:val="both"/>
      </w:pPr>
      <w:r>
        <w:t>КНС</w:t>
      </w:r>
      <w:r w:rsidR="00BF13CF">
        <w:t xml:space="preserve"> №1</w:t>
      </w:r>
      <w:r>
        <w:t xml:space="preserve"> </w:t>
      </w:r>
      <w:r w:rsidR="00BF13CF">
        <w:t xml:space="preserve">– </w:t>
      </w:r>
      <w:r w:rsidR="006122BE">
        <w:t>ул</w:t>
      </w:r>
      <w:proofErr w:type="gramStart"/>
      <w:r w:rsidR="006122BE">
        <w:t>.</w:t>
      </w:r>
      <w:r w:rsidR="00BF13CF">
        <w:t>Р</w:t>
      </w:r>
      <w:proofErr w:type="gramEnd"/>
      <w:r w:rsidR="00BF13CF">
        <w:t>ечная</w:t>
      </w:r>
      <w:r>
        <w:t>;</w:t>
      </w:r>
    </w:p>
    <w:p w:rsidR="00B400D7" w:rsidRDefault="00BE10C4" w:rsidP="00666176">
      <w:pPr>
        <w:numPr>
          <w:ilvl w:val="0"/>
          <w:numId w:val="29"/>
        </w:numPr>
        <w:tabs>
          <w:tab w:val="left" w:pos="851"/>
        </w:tabs>
        <w:ind w:left="851" w:hanging="284"/>
        <w:contextualSpacing/>
        <w:jc w:val="both"/>
      </w:pPr>
      <w:proofErr w:type="gramStart"/>
      <w:r>
        <w:t>КНС</w:t>
      </w:r>
      <w:r w:rsidR="00BF13CF">
        <w:t xml:space="preserve"> №2</w:t>
      </w:r>
      <w:r>
        <w:t xml:space="preserve"> </w:t>
      </w:r>
      <w:r w:rsidR="00BF13CF">
        <w:t>– пер.2-й Октябрьский;</w:t>
      </w:r>
      <w:proofErr w:type="gramEnd"/>
    </w:p>
    <w:p w:rsidR="00BF13CF" w:rsidRDefault="00BF13CF" w:rsidP="00666176">
      <w:pPr>
        <w:numPr>
          <w:ilvl w:val="0"/>
          <w:numId w:val="29"/>
        </w:numPr>
        <w:tabs>
          <w:tab w:val="left" w:pos="851"/>
        </w:tabs>
        <w:ind w:left="851" w:hanging="284"/>
        <w:contextualSpacing/>
        <w:jc w:val="both"/>
      </w:pPr>
      <w:r>
        <w:t>КНС №3 – ул</w:t>
      </w:r>
      <w:proofErr w:type="gramStart"/>
      <w:r>
        <w:t>.П</w:t>
      </w:r>
      <w:proofErr w:type="gramEnd"/>
      <w:r>
        <w:t>ушкина, около поселковой бани;</w:t>
      </w:r>
    </w:p>
    <w:p w:rsidR="00BF13CF" w:rsidRDefault="00BF13CF" w:rsidP="00666176">
      <w:pPr>
        <w:numPr>
          <w:ilvl w:val="0"/>
          <w:numId w:val="29"/>
        </w:numPr>
        <w:tabs>
          <w:tab w:val="left" w:pos="851"/>
        </w:tabs>
        <w:ind w:left="851" w:hanging="284"/>
        <w:contextualSpacing/>
        <w:jc w:val="both"/>
      </w:pPr>
      <w:r>
        <w:t>КНС №4 – ул</w:t>
      </w:r>
      <w:proofErr w:type="gramStart"/>
      <w:r>
        <w:t>.М</w:t>
      </w:r>
      <w:proofErr w:type="gramEnd"/>
      <w:r>
        <w:t>ира.</w:t>
      </w:r>
    </w:p>
    <w:p w:rsidR="00BF13CF" w:rsidRDefault="00BF13CF" w:rsidP="00E654E8">
      <w:pPr>
        <w:ind w:firstLine="539"/>
        <w:contextualSpacing/>
        <w:jc w:val="both"/>
      </w:pPr>
      <w:r>
        <w:t>Протяженность сетей канализации поселка составляет 12 607 м; керамические трубы диаметром 300 мм.</w:t>
      </w:r>
    </w:p>
    <w:p w:rsidR="0059498B" w:rsidRDefault="0059498B" w:rsidP="0059498B">
      <w:pPr>
        <w:ind w:firstLine="539"/>
        <w:contextualSpacing/>
        <w:jc w:val="both"/>
      </w:pPr>
      <w:r>
        <w:t>Система водоотведения в Поселении развита недостаточно. Преимущественно сетями канализации обеспечены общественные здания и не полностью секционная жилая застройка. В частном секторе в качестве систем канализации используются выгребные ямы.</w:t>
      </w:r>
    </w:p>
    <w:p w:rsidR="0059498B" w:rsidRDefault="0059498B" w:rsidP="0059498B">
      <w:pPr>
        <w:ind w:firstLine="539"/>
        <w:contextualSpacing/>
        <w:jc w:val="both"/>
      </w:pPr>
    </w:p>
    <w:p w:rsidR="000D4898" w:rsidRDefault="00BF13CF" w:rsidP="000D4898">
      <w:pPr>
        <w:ind w:firstLine="539"/>
        <w:contextualSpacing/>
        <w:jc w:val="both"/>
      </w:pPr>
      <w:r>
        <w:t>На юго-западе Поселения</w:t>
      </w:r>
      <w:r w:rsidRPr="003177E3">
        <w:t xml:space="preserve"> </w:t>
      </w:r>
      <w:r w:rsidR="001B75E8">
        <w:t>на ул</w:t>
      </w:r>
      <w:proofErr w:type="gramStart"/>
      <w:r w:rsidR="001B75E8">
        <w:t>.О</w:t>
      </w:r>
      <w:proofErr w:type="gramEnd"/>
      <w:r w:rsidR="001B75E8">
        <w:t xml:space="preserve">ктябрьской </w:t>
      </w:r>
      <w:r w:rsidRPr="003177E3">
        <w:t>расположены очистные сооружения канализации производительностью 4,2 тыс.куб.м/</w:t>
      </w:r>
      <w:proofErr w:type="spellStart"/>
      <w:r w:rsidRPr="0054220B">
        <w:t>сут</w:t>
      </w:r>
      <w:proofErr w:type="spellEnd"/>
      <w:r w:rsidRPr="0054220B">
        <w:t>.</w:t>
      </w:r>
      <w:r w:rsidRPr="004C1064">
        <w:t xml:space="preserve"> </w:t>
      </w:r>
      <w:r>
        <w:t>Очистные сооружения</w:t>
      </w:r>
      <w:r w:rsidRPr="0054220B">
        <w:t xml:space="preserve"> были введены в эксплуатацию в 1970 году. Со времени ввода в эксплуатацию капитальные ремонты на очистных сооружениях не проводились, оборудование полностью технически и морально изношено, поэтому состояние очистных сооружений оценивается  как критическое.</w:t>
      </w:r>
      <w:r w:rsidR="000D4898" w:rsidRPr="000D4898">
        <w:t xml:space="preserve"> </w:t>
      </w:r>
      <w:r w:rsidR="000D4898">
        <w:t>Сброс сточных вод осуществляется в р</w:t>
      </w:r>
      <w:proofErr w:type="gramStart"/>
      <w:r w:rsidR="000D4898">
        <w:t>.М</w:t>
      </w:r>
      <w:proofErr w:type="gramEnd"/>
      <w:r w:rsidR="000D4898">
        <w:t xml:space="preserve">алая </w:t>
      </w:r>
      <w:proofErr w:type="spellStart"/>
      <w:r w:rsidR="000D4898">
        <w:t>Тигма</w:t>
      </w:r>
      <w:proofErr w:type="spellEnd"/>
      <w:r w:rsidR="000D4898">
        <w:t>.</w:t>
      </w:r>
    </w:p>
    <w:p w:rsidR="00BF13CF" w:rsidRPr="0054220B" w:rsidRDefault="00BF13CF" w:rsidP="00BF13CF">
      <w:pPr>
        <w:ind w:firstLine="540"/>
        <w:contextualSpacing/>
        <w:jc w:val="both"/>
      </w:pPr>
    </w:p>
    <w:p w:rsidR="000B7FD7" w:rsidRDefault="000B7FD7" w:rsidP="000D4898">
      <w:pPr>
        <w:ind w:firstLine="567"/>
        <w:jc w:val="both"/>
      </w:pPr>
      <w:r w:rsidRPr="000D4898">
        <w:t>Сточные воды предприятий</w:t>
      </w:r>
      <w:r w:rsidR="000D4898" w:rsidRPr="000D4898">
        <w:t xml:space="preserve"> </w:t>
      </w:r>
      <w:r w:rsidRPr="000D4898">
        <w:t>поступают на локальные очистные сооружения</w:t>
      </w:r>
      <w:r w:rsidR="000D4898">
        <w:t xml:space="preserve"> – преимущественно отстойники</w:t>
      </w:r>
      <w:r w:rsidRPr="000D4898">
        <w:t xml:space="preserve">. </w:t>
      </w:r>
      <w:r w:rsidR="000D4898">
        <w:t>Преобладающий</w:t>
      </w:r>
      <w:r w:rsidRPr="000D4898">
        <w:t xml:space="preserve"> способ очистки – </w:t>
      </w:r>
      <w:proofErr w:type="gramStart"/>
      <w:r w:rsidRPr="000D4898">
        <w:t>механическая</w:t>
      </w:r>
      <w:proofErr w:type="gramEnd"/>
      <w:r w:rsidRPr="000D4898">
        <w:t xml:space="preserve">. Сточные воды </w:t>
      </w:r>
      <w:r w:rsidR="000D4898" w:rsidRPr="000D4898">
        <w:t xml:space="preserve">предприятий </w:t>
      </w:r>
      <w:r w:rsidRPr="000D4898">
        <w:t>сбрас</w:t>
      </w:r>
      <w:r w:rsidR="000D4898" w:rsidRPr="000D4898">
        <w:t xml:space="preserve">ываются недостаточно </w:t>
      </w:r>
      <w:proofErr w:type="gramStart"/>
      <w:r w:rsidR="000D4898" w:rsidRPr="000D4898">
        <w:t>очищенными</w:t>
      </w:r>
      <w:proofErr w:type="gramEnd"/>
      <w:r w:rsidRPr="000D4898">
        <w:t>.</w:t>
      </w:r>
    </w:p>
    <w:p w:rsidR="00C77039" w:rsidRPr="000D4898" w:rsidRDefault="00C77039" w:rsidP="000D4898">
      <w:pPr>
        <w:ind w:firstLine="567"/>
        <w:jc w:val="both"/>
      </w:pPr>
      <w:r>
        <w:t>Необходима полная реконструкция локальных очистных сооружений предприятий до уровня нормативной очистки. Проекты строительства новых производственных объектов должны в обязательном порядке предусматривать строительство локальных очистных сооружений с полной биологической очисткой стоков</w:t>
      </w:r>
      <w:r w:rsidR="00336932">
        <w:t>, в том числе поверхностных стоков с территории предприятия.</w:t>
      </w:r>
    </w:p>
    <w:p w:rsidR="007816E0" w:rsidRPr="00BD005F" w:rsidRDefault="007816E0" w:rsidP="00E654E8">
      <w:pPr>
        <w:ind w:firstLine="539"/>
        <w:contextualSpacing/>
        <w:jc w:val="both"/>
      </w:pPr>
    </w:p>
    <w:p w:rsidR="008F3D3F" w:rsidRPr="00BD005F" w:rsidRDefault="009D2C8A" w:rsidP="00916C5F">
      <w:pPr>
        <w:ind w:firstLine="567"/>
        <w:contextualSpacing/>
        <w:jc w:val="both"/>
      </w:pPr>
      <w:r w:rsidRPr="00BD005F">
        <w:t>Общие</w:t>
      </w:r>
      <w:r w:rsidR="008F3D3F" w:rsidRPr="00BD005F">
        <w:t xml:space="preserve"> задач</w:t>
      </w:r>
      <w:r w:rsidRPr="00BD005F">
        <w:t>и</w:t>
      </w:r>
      <w:r w:rsidR="008F3D3F" w:rsidRPr="00BD005F">
        <w:t xml:space="preserve"> по развитию систем</w:t>
      </w:r>
      <w:r w:rsidR="00E654E8" w:rsidRPr="00BD005F">
        <w:t>ы</w:t>
      </w:r>
      <w:r w:rsidR="008F3D3F" w:rsidRPr="00BD005F">
        <w:t xml:space="preserve"> водоотведения </w:t>
      </w:r>
      <w:r w:rsidRPr="00BD005F">
        <w:t>направлены</w:t>
      </w:r>
      <w:r w:rsidR="008F3D3F" w:rsidRPr="00BD005F">
        <w:t xml:space="preserve"> </w:t>
      </w:r>
      <w:r w:rsidRPr="00BD005F">
        <w:t>на</w:t>
      </w:r>
      <w:r w:rsidR="008F3D3F" w:rsidRPr="00BD005F">
        <w:t xml:space="preserve"> 100% обеспечени</w:t>
      </w:r>
      <w:r w:rsidRPr="00BD005F">
        <w:t>е</w:t>
      </w:r>
      <w:r w:rsidR="008F3D3F" w:rsidRPr="00BD005F">
        <w:t xml:space="preserve"> экологической защиты </w:t>
      </w:r>
      <w:r w:rsidR="002D0CA1" w:rsidRPr="00BD005F">
        <w:t xml:space="preserve">поверхностных и </w:t>
      </w:r>
      <w:r w:rsidR="008F3D3F" w:rsidRPr="00BD005F">
        <w:t>подземных вод</w:t>
      </w:r>
      <w:r w:rsidR="00E654E8" w:rsidRPr="00BD005F">
        <w:t xml:space="preserve"> </w:t>
      </w:r>
      <w:r w:rsidR="008F3D3F" w:rsidRPr="00BD005F">
        <w:t>от канализационных стоков. Для этого должны проводиться следующие мероприятия:</w:t>
      </w:r>
    </w:p>
    <w:p w:rsidR="008F3D3F" w:rsidRPr="00BD005F" w:rsidRDefault="008F3D3F" w:rsidP="00481568">
      <w:pPr>
        <w:numPr>
          <w:ilvl w:val="0"/>
          <w:numId w:val="11"/>
        </w:numPr>
        <w:ind w:left="794" w:hanging="227"/>
        <w:contextualSpacing/>
        <w:jc w:val="both"/>
      </w:pPr>
      <w:r w:rsidRPr="00BD005F">
        <w:t>строительство новых</w:t>
      </w:r>
      <w:r w:rsidR="009E1D40" w:rsidRPr="00BD005F">
        <w:t xml:space="preserve"> комплектных </w:t>
      </w:r>
      <w:proofErr w:type="gramStart"/>
      <w:r w:rsidR="009E1D40" w:rsidRPr="00BD005F">
        <w:t>групповых автономных</w:t>
      </w:r>
      <w:proofErr w:type="gramEnd"/>
      <w:r w:rsidR="009E1D40" w:rsidRPr="00BD005F">
        <w:t xml:space="preserve"> </w:t>
      </w:r>
      <w:r w:rsidRPr="00BD005F">
        <w:t>сооружений биологической очистки канализационных стоков</w:t>
      </w:r>
      <w:r w:rsidR="009E1D40" w:rsidRPr="00BD005F">
        <w:t xml:space="preserve"> от индивидуальной жилой застройки</w:t>
      </w:r>
      <w:r w:rsidRPr="00BD005F">
        <w:t>;</w:t>
      </w:r>
    </w:p>
    <w:p w:rsidR="008F3D3F" w:rsidRPr="00BD005F" w:rsidRDefault="008F3D3F" w:rsidP="00481568">
      <w:pPr>
        <w:numPr>
          <w:ilvl w:val="0"/>
          <w:numId w:val="11"/>
        </w:numPr>
        <w:ind w:left="794" w:hanging="227"/>
        <w:contextualSpacing/>
        <w:jc w:val="both"/>
      </w:pPr>
      <w:r w:rsidRPr="00BD005F">
        <w:t>реконструкция, находящихся в аварийном состоянии, очистных сооружений с обеспечением полной биологической очистки стоков;</w:t>
      </w:r>
    </w:p>
    <w:p w:rsidR="00A52C58" w:rsidRPr="00BD005F" w:rsidRDefault="008F3D3F" w:rsidP="00481568">
      <w:pPr>
        <w:numPr>
          <w:ilvl w:val="0"/>
          <w:numId w:val="11"/>
        </w:numPr>
        <w:ind w:left="794" w:hanging="227"/>
        <w:contextualSpacing/>
        <w:jc w:val="both"/>
      </w:pPr>
      <w:r w:rsidRPr="00BD005F">
        <w:t>реконструкция существующих и строительство новых уличных сетей канализации.</w:t>
      </w:r>
    </w:p>
    <w:p w:rsidR="009E1D40" w:rsidRPr="00BD005F" w:rsidRDefault="007F1FDE" w:rsidP="000D3EA7">
      <w:pPr>
        <w:ind w:firstLine="567"/>
        <w:contextualSpacing/>
        <w:jc w:val="both"/>
      </w:pPr>
      <w:r w:rsidRPr="00BD005F">
        <w:t xml:space="preserve">Проектирование инженерных сетей канализации выполняется отдельными специализированными проектами в соответствии с СП 32.13330.2012 "Актуализированная редакция </w:t>
      </w:r>
      <w:proofErr w:type="spellStart"/>
      <w:r w:rsidRPr="00BD005F">
        <w:t>СНиП</w:t>
      </w:r>
      <w:proofErr w:type="spellEnd"/>
      <w:r w:rsidRPr="00BD005F">
        <w:t xml:space="preserve"> 2.04.03-85* "Канализация. Наружные сети и сооружения".</w:t>
      </w:r>
    </w:p>
    <w:p w:rsidR="007F1FDE" w:rsidRPr="00BD005F" w:rsidRDefault="007F1FDE" w:rsidP="000D3EA7">
      <w:pPr>
        <w:ind w:firstLine="567"/>
        <w:contextualSpacing/>
        <w:jc w:val="both"/>
      </w:pPr>
    </w:p>
    <w:p w:rsidR="009E1D40" w:rsidRPr="00F1210B" w:rsidRDefault="009E1D40" w:rsidP="009E1D40">
      <w:pPr>
        <w:ind w:firstLine="567"/>
        <w:contextualSpacing/>
        <w:jc w:val="both"/>
        <w:rPr>
          <w:b/>
        </w:rPr>
      </w:pPr>
      <w:r w:rsidRPr="00F1210B">
        <w:rPr>
          <w:b/>
        </w:rPr>
        <w:t>Генеральным планом предусмотрены следующие мероприятия по развитию систем водоотведения на 1 очередь:</w:t>
      </w:r>
    </w:p>
    <w:p w:rsidR="002D0CA1" w:rsidRPr="00BD005F" w:rsidRDefault="008D497B" w:rsidP="00F1210B">
      <w:pPr>
        <w:numPr>
          <w:ilvl w:val="2"/>
          <w:numId w:val="8"/>
        </w:numPr>
        <w:tabs>
          <w:tab w:val="left" w:pos="993"/>
        </w:tabs>
        <w:ind w:left="0" w:firstLine="567"/>
        <w:contextualSpacing/>
        <w:jc w:val="both"/>
      </w:pPr>
      <w:r w:rsidRPr="00BD005F">
        <w:rPr>
          <w:b/>
        </w:rPr>
        <w:t>полная реконструкция очистных сооружений</w:t>
      </w:r>
      <w:r w:rsidRPr="00BD005F">
        <w:t xml:space="preserve"> </w:t>
      </w:r>
      <w:r w:rsidR="00BF13CF">
        <w:rPr>
          <w:b/>
        </w:rPr>
        <w:t>Поселения</w:t>
      </w:r>
      <w:r w:rsidRPr="00BD005F">
        <w:t xml:space="preserve"> с целью обеспечения биологической очистки канализационных стоков</w:t>
      </w:r>
      <w:r w:rsidR="000D7A47" w:rsidRPr="00BD005F">
        <w:t xml:space="preserve"> в соответствии с требованиями </w:t>
      </w:r>
      <w:proofErr w:type="spellStart"/>
      <w:r w:rsidR="000D7A47" w:rsidRPr="00BD005F">
        <w:t>СанПиН</w:t>
      </w:r>
      <w:proofErr w:type="spellEnd"/>
      <w:r w:rsidR="000D7A47" w:rsidRPr="00BD005F">
        <w:t xml:space="preserve"> 2.1.5.980-00 "Гигиенические требования к охране поверхностных вод"</w:t>
      </w:r>
      <w:r w:rsidR="00F1210B">
        <w:t>;</w:t>
      </w:r>
    </w:p>
    <w:p w:rsidR="002E1C92" w:rsidRDefault="007F1FDE" w:rsidP="000D3EA7">
      <w:pPr>
        <w:numPr>
          <w:ilvl w:val="2"/>
          <w:numId w:val="8"/>
        </w:numPr>
        <w:tabs>
          <w:tab w:val="left" w:pos="993"/>
        </w:tabs>
        <w:ind w:left="0" w:firstLine="567"/>
        <w:contextualSpacing/>
        <w:jc w:val="both"/>
      </w:pPr>
      <w:r w:rsidRPr="00BD005F">
        <w:rPr>
          <w:b/>
        </w:rPr>
        <w:t xml:space="preserve">разработка проектной документации </w:t>
      </w:r>
      <w:r w:rsidRPr="00BD005F">
        <w:t>на</w:t>
      </w:r>
      <w:r w:rsidRPr="00BD005F">
        <w:rPr>
          <w:b/>
        </w:rPr>
        <w:t xml:space="preserve"> </w:t>
      </w:r>
      <w:r w:rsidRPr="00BD005F">
        <w:t xml:space="preserve">устройство сетей водоотведения в </w:t>
      </w:r>
      <w:r w:rsidR="00F1210B">
        <w:t xml:space="preserve">существующих и </w:t>
      </w:r>
      <w:r w:rsidRPr="00BD005F">
        <w:t xml:space="preserve">проектируемых жилых микрорайонах </w:t>
      </w:r>
      <w:r w:rsidR="00F1210B">
        <w:t>Поселения</w:t>
      </w:r>
      <w:r w:rsidRPr="00BD005F">
        <w:t xml:space="preserve">. </w:t>
      </w:r>
      <w:r w:rsidR="00ED07CF">
        <w:t xml:space="preserve">Вновь строящиеся сети канализации подключаются к существующим коллекторам. Для вновь проектируемых жилых зон ИЖС предусмотреть площадки под размещение </w:t>
      </w:r>
      <w:r w:rsidR="00ED07CF" w:rsidRPr="00BD005F">
        <w:t xml:space="preserve">комплектных </w:t>
      </w:r>
      <w:proofErr w:type="gramStart"/>
      <w:r w:rsidR="00ED07CF" w:rsidRPr="00BD005F">
        <w:t>групповых автономных</w:t>
      </w:r>
      <w:proofErr w:type="gramEnd"/>
      <w:r w:rsidR="00ED07CF" w:rsidRPr="00BD005F">
        <w:t xml:space="preserve"> сооружени</w:t>
      </w:r>
      <w:r w:rsidR="00ED07CF">
        <w:t>й</w:t>
      </w:r>
      <w:r w:rsidR="00ED07CF" w:rsidRPr="00BD005F">
        <w:t xml:space="preserve"> биологической очистки </w:t>
      </w:r>
      <w:r w:rsidRPr="00BD005F">
        <w:t>канализационных стоков</w:t>
      </w:r>
      <w:r w:rsidR="001F5D71">
        <w:t xml:space="preserve"> со степенью очистки сточных вод до уровня, пригодного для полива растений</w:t>
      </w:r>
      <w:r w:rsidR="00ED07CF">
        <w:t xml:space="preserve">. Выбор площадок под локальные очистные сооружения жилых зон ИЖС осуществить в рамках </w:t>
      </w:r>
      <w:proofErr w:type="gramStart"/>
      <w:r w:rsidR="00ED07CF">
        <w:t>разработки проектов планировки территории жилых микрорайонов</w:t>
      </w:r>
      <w:proofErr w:type="gramEnd"/>
      <w:r w:rsidR="002E1C92" w:rsidRPr="00BD005F">
        <w:t>;</w:t>
      </w:r>
    </w:p>
    <w:p w:rsidR="000D3EA7" w:rsidRPr="00BD005F" w:rsidRDefault="002E1C92" w:rsidP="000D3EA7">
      <w:pPr>
        <w:numPr>
          <w:ilvl w:val="2"/>
          <w:numId w:val="8"/>
        </w:numPr>
        <w:tabs>
          <w:tab w:val="left" w:pos="993"/>
        </w:tabs>
        <w:ind w:left="0" w:firstLine="567"/>
        <w:contextualSpacing/>
        <w:jc w:val="both"/>
      </w:pPr>
      <w:proofErr w:type="gramStart"/>
      <w:r w:rsidRPr="00BD005F">
        <w:rPr>
          <w:b/>
        </w:rPr>
        <w:t>административная работа с предприятиями и организациями Поселения</w:t>
      </w:r>
      <w:r w:rsidRPr="00BD005F">
        <w:t xml:space="preserve"> по выявлению несанкционированного сброса неочищенных канализационных стоков, принуждение собственников объектов к строительству новых и реконструкции имеющихся очистных сооружений канализации с целью обеспечения нормативной очистки канализационных стоков.</w:t>
      </w:r>
      <w:proofErr w:type="gramEnd"/>
    </w:p>
    <w:p w:rsidR="00336238" w:rsidRPr="00F1210B" w:rsidRDefault="00336238" w:rsidP="00336238">
      <w:pPr>
        <w:ind w:firstLine="567"/>
        <w:contextualSpacing/>
        <w:jc w:val="both"/>
        <w:rPr>
          <w:b/>
        </w:rPr>
      </w:pPr>
      <w:r w:rsidRPr="00F1210B">
        <w:rPr>
          <w:b/>
        </w:rPr>
        <w:t xml:space="preserve">На расчетный срок Генпланом Поселения </w:t>
      </w:r>
      <w:r w:rsidR="00427EB2" w:rsidRPr="00F1210B">
        <w:rPr>
          <w:b/>
        </w:rPr>
        <w:t>предусмотрено</w:t>
      </w:r>
      <w:r w:rsidRPr="00F1210B">
        <w:rPr>
          <w:b/>
        </w:rPr>
        <w:t>:</w:t>
      </w:r>
    </w:p>
    <w:p w:rsidR="00336238" w:rsidRPr="00BD005F" w:rsidRDefault="00427EB2" w:rsidP="00666176">
      <w:pPr>
        <w:numPr>
          <w:ilvl w:val="0"/>
          <w:numId w:val="30"/>
        </w:numPr>
        <w:tabs>
          <w:tab w:val="left" w:pos="993"/>
        </w:tabs>
        <w:ind w:left="0" w:firstLine="567"/>
        <w:contextualSpacing/>
        <w:jc w:val="both"/>
      </w:pPr>
      <w:r w:rsidRPr="00BD005F">
        <w:t xml:space="preserve">обеспечение всех </w:t>
      </w:r>
      <w:r w:rsidR="00F1210B">
        <w:t xml:space="preserve">2-х и более этажных </w:t>
      </w:r>
      <w:r w:rsidRPr="00BD005F">
        <w:t>многоквартирных жилых домов и зданий социальной сферы сетями водоотведения с подключением к существующим сетям водоотведения;</w:t>
      </w:r>
    </w:p>
    <w:p w:rsidR="000E7480" w:rsidRDefault="002E1C92" w:rsidP="00666176">
      <w:pPr>
        <w:numPr>
          <w:ilvl w:val="0"/>
          <w:numId w:val="30"/>
        </w:numPr>
        <w:tabs>
          <w:tab w:val="left" w:pos="993"/>
        </w:tabs>
        <w:ind w:left="0" w:firstLine="567"/>
        <w:contextualSpacing/>
        <w:jc w:val="both"/>
      </w:pPr>
      <w:r w:rsidRPr="00BD005F">
        <w:t>строительство новых</w:t>
      </w:r>
      <w:r w:rsidR="00357F80" w:rsidRPr="00BD005F">
        <w:t xml:space="preserve"> сетей водоотведения</w:t>
      </w:r>
      <w:r w:rsidRPr="00BD005F">
        <w:t xml:space="preserve"> и локальных очистных сооружений канализации</w:t>
      </w:r>
      <w:r w:rsidR="00357F80" w:rsidRPr="00BD005F">
        <w:t xml:space="preserve"> </w:t>
      </w:r>
      <w:r w:rsidRPr="00BD005F">
        <w:t xml:space="preserve">по мере </w:t>
      </w:r>
      <w:r w:rsidR="00357F80" w:rsidRPr="00BD005F">
        <w:t>разви</w:t>
      </w:r>
      <w:r w:rsidRPr="00BD005F">
        <w:t>ти</w:t>
      </w:r>
      <w:r w:rsidR="00357F80" w:rsidRPr="00BD005F">
        <w:t xml:space="preserve">я индивидуальной жилой застройки </w:t>
      </w:r>
      <w:r w:rsidR="00F1210B">
        <w:t>в проектируемых жилых кварталах;</w:t>
      </w:r>
    </w:p>
    <w:p w:rsidR="00F1210B" w:rsidRPr="00BD005F" w:rsidRDefault="00F1210B" w:rsidP="00666176">
      <w:pPr>
        <w:numPr>
          <w:ilvl w:val="0"/>
          <w:numId w:val="30"/>
        </w:numPr>
        <w:tabs>
          <w:tab w:val="left" w:pos="993"/>
        </w:tabs>
        <w:ind w:left="0" w:firstLine="567"/>
        <w:contextualSpacing/>
        <w:jc w:val="both"/>
      </w:pPr>
      <w:r w:rsidRPr="00F1210B">
        <w:t xml:space="preserve">обеспечение очистки канализационных стоков </w:t>
      </w:r>
      <w:r>
        <w:t xml:space="preserve">жилых </w:t>
      </w:r>
      <w:r w:rsidRPr="00F1210B">
        <w:t>микрорайон</w:t>
      </w:r>
      <w:r>
        <w:t>ов</w:t>
      </w:r>
      <w:r w:rsidRPr="00F1210B">
        <w:t xml:space="preserve"> </w:t>
      </w:r>
      <w:r w:rsidRPr="00BD005F">
        <w:t xml:space="preserve">посредством установки комплектных </w:t>
      </w:r>
      <w:proofErr w:type="gramStart"/>
      <w:r w:rsidRPr="00BD005F">
        <w:t>групповых автономных</w:t>
      </w:r>
      <w:proofErr w:type="gramEnd"/>
      <w:r w:rsidRPr="00BD005F">
        <w:t xml:space="preserve"> сооружений биологической очистки. На комплектных очистных сооружениях осуществляется биологическая очистка стоков до уровня, приемлемого для полива растений</w:t>
      </w:r>
      <w:r>
        <w:t>. Одновременно организуется подача очищенной воды на приусадебные участки для полива.</w:t>
      </w:r>
    </w:p>
    <w:p w:rsidR="00336238" w:rsidRPr="00BD005F" w:rsidRDefault="00336238" w:rsidP="000D3EA7">
      <w:pPr>
        <w:ind w:firstLine="567"/>
        <w:contextualSpacing/>
        <w:jc w:val="both"/>
      </w:pPr>
    </w:p>
    <w:p w:rsidR="00C07F45" w:rsidRPr="00BD005F" w:rsidRDefault="00C07F45" w:rsidP="00666176">
      <w:pPr>
        <w:pStyle w:val="10"/>
        <w:numPr>
          <w:ilvl w:val="1"/>
          <w:numId w:val="27"/>
        </w:numPr>
        <w:spacing w:before="0"/>
        <w:ind w:left="709" w:right="-2"/>
        <w:contextualSpacing/>
        <w:jc w:val="center"/>
        <w:rPr>
          <w:rFonts w:ascii="Times New Roman" w:hAnsi="Times New Roman" w:cs="Times New Roman"/>
          <w:kern w:val="0"/>
          <w:sz w:val="28"/>
          <w:szCs w:val="28"/>
        </w:rPr>
      </w:pPr>
      <w:bookmarkStart w:id="316" w:name="_Toc370479648"/>
      <w:r w:rsidRPr="00BD005F">
        <w:rPr>
          <w:rFonts w:ascii="Times New Roman" w:hAnsi="Times New Roman" w:cs="Times New Roman"/>
          <w:kern w:val="0"/>
          <w:sz w:val="28"/>
          <w:szCs w:val="28"/>
        </w:rPr>
        <w:t>Газоснабжение</w:t>
      </w:r>
      <w:bookmarkEnd w:id="316"/>
    </w:p>
    <w:p w:rsidR="00F66E6E" w:rsidRDefault="00F66E6E" w:rsidP="009677A4">
      <w:pPr>
        <w:ind w:firstLine="567"/>
        <w:contextualSpacing/>
        <w:jc w:val="both"/>
      </w:pPr>
      <w:r>
        <w:t xml:space="preserve">Газоснабжение </w:t>
      </w:r>
      <w:proofErr w:type="spellStart"/>
      <w:r>
        <w:t>пгт</w:t>
      </w:r>
      <w:proofErr w:type="spellEnd"/>
      <w:r>
        <w:t xml:space="preserve"> Спирово осуществляется от газораспределительной станции </w:t>
      </w:r>
      <w:r w:rsidRPr="00E407F3">
        <w:t>"</w:t>
      </w:r>
      <w:r>
        <w:t>Спирово</w:t>
      </w:r>
      <w:r w:rsidRPr="00E407F3">
        <w:t>"</w:t>
      </w:r>
      <w:r>
        <w:t xml:space="preserve"> вблизи с</w:t>
      </w:r>
      <w:proofErr w:type="gramStart"/>
      <w:r>
        <w:t>.В</w:t>
      </w:r>
      <w:proofErr w:type="gramEnd"/>
      <w:r>
        <w:t>ыдропужск.</w:t>
      </w:r>
    </w:p>
    <w:p w:rsidR="00F66E6E" w:rsidRDefault="00F66E6E" w:rsidP="009677A4">
      <w:pPr>
        <w:ind w:firstLine="567"/>
        <w:contextualSpacing/>
        <w:jc w:val="both"/>
      </w:pPr>
      <w:r>
        <w:t>Информация о характеристиках трубопроводной сети поселкового газопровода охраняется ОАО "</w:t>
      </w:r>
      <w:proofErr w:type="spellStart"/>
      <w:r>
        <w:t>Тверьоблгаз</w:t>
      </w:r>
      <w:proofErr w:type="spellEnd"/>
      <w:r>
        <w:t>" как коммерческая тайна, соответственно не предоставлена.</w:t>
      </w:r>
    </w:p>
    <w:p w:rsidR="00F66E6E" w:rsidRDefault="00F66E6E" w:rsidP="009677A4">
      <w:pPr>
        <w:ind w:firstLine="567"/>
        <w:contextualSpacing/>
        <w:jc w:val="both"/>
      </w:pPr>
      <w:r>
        <w:t xml:space="preserve">Уличные газопроводы проложены по всем улицам </w:t>
      </w:r>
      <w:proofErr w:type="spellStart"/>
      <w:r>
        <w:t>пгт</w:t>
      </w:r>
      <w:proofErr w:type="spellEnd"/>
      <w:r>
        <w:t xml:space="preserve"> Спирово, за исключением микрорайона</w:t>
      </w:r>
      <w:r w:rsidR="00336932">
        <w:t>,</w:t>
      </w:r>
      <w:r w:rsidR="00336932" w:rsidRPr="00336932">
        <w:t xml:space="preserve"> </w:t>
      </w:r>
      <w:r w:rsidR="00336932">
        <w:t>расположенного на северо-восточной окраине Поселения (</w:t>
      </w:r>
      <w:proofErr w:type="spellStart"/>
      <w:r w:rsidR="00336932">
        <w:t>высочка</w:t>
      </w:r>
      <w:proofErr w:type="spellEnd"/>
      <w:r w:rsidR="00336932">
        <w:t>)</w:t>
      </w:r>
      <w:r w:rsidR="00336932">
        <w:rPr>
          <w:rStyle w:val="ae"/>
        </w:rPr>
        <w:footnoteReference w:id="4"/>
      </w:r>
      <w:r>
        <w:t>. При этом заметная часть индивидуального жилого фонда Поселения остается не газифицированной, что связано с отсутствием у собственников жилых домов средств на их газификацию.</w:t>
      </w:r>
    </w:p>
    <w:p w:rsidR="009059C7" w:rsidRDefault="009059C7" w:rsidP="009059C7">
      <w:pPr>
        <w:ind w:firstLine="567"/>
        <w:contextualSpacing/>
        <w:jc w:val="both"/>
      </w:pPr>
    </w:p>
    <w:p w:rsidR="00336932" w:rsidRDefault="00AD6F6C" w:rsidP="009059C7">
      <w:pPr>
        <w:ind w:firstLine="567"/>
        <w:contextualSpacing/>
        <w:jc w:val="both"/>
        <w:rPr>
          <w:b/>
        </w:rPr>
      </w:pPr>
      <w:r w:rsidRPr="00370954">
        <w:rPr>
          <w:b/>
        </w:rPr>
        <w:t>На 1 очередь реализации генерального плана Поселения предусмотрено</w:t>
      </w:r>
      <w:r w:rsidR="00336932">
        <w:rPr>
          <w:b/>
        </w:rPr>
        <w:t>:</w:t>
      </w:r>
    </w:p>
    <w:p w:rsidR="00336932" w:rsidRPr="00336932" w:rsidRDefault="00AD6F6C" w:rsidP="0015255A">
      <w:pPr>
        <w:numPr>
          <w:ilvl w:val="0"/>
          <w:numId w:val="61"/>
        </w:numPr>
        <w:tabs>
          <w:tab w:val="left" w:pos="851"/>
        </w:tabs>
        <w:ind w:left="0" w:firstLine="567"/>
        <w:contextualSpacing/>
        <w:jc w:val="both"/>
      </w:pPr>
      <w:r w:rsidRPr="00336932">
        <w:t>завершение проектирования</w:t>
      </w:r>
      <w:r w:rsidR="00370954" w:rsidRPr="00336932">
        <w:t xml:space="preserve"> и строительство</w:t>
      </w:r>
      <w:r w:rsidRPr="00336932">
        <w:t xml:space="preserve"> уличной сети газопровода для газификации микрорайона</w:t>
      </w:r>
      <w:r w:rsidR="00336932" w:rsidRPr="00336932">
        <w:t xml:space="preserve"> (</w:t>
      </w:r>
      <w:proofErr w:type="spellStart"/>
      <w:r w:rsidRPr="00336932">
        <w:t>высочка</w:t>
      </w:r>
      <w:proofErr w:type="spellEnd"/>
      <w:r w:rsidRPr="00336932">
        <w:t>), в т.ч. улицы: Лермонтова, Северная, Лесная, Тихая, Заречная, Гоголя, Толстого, Горь</w:t>
      </w:r>
      <w:r w:rsidR="00336932" w:rsidRPr="00336932">
        <w:t>кого, Некрасова, пер</w:t>
      </w:r>
      <w:proofErr w:type="gramStart"/>
      <w:r w:rsidR="00336932" w:rsidRPr="00336932">
        <w:t>.Л</w:t>
      </w:r>
      <w:proofErr w:type="gramEnd"/>
      <w:r w:rsidR="00336932" w:rsidRPr="00336932">
        <w:t>ермонтова;</w:t>
      </w:r>
    </w:p>
    <w:p w:rsidR="00336932" w:rsidRPr="00336932" w:rsidRDefault="00336932" w:rsidP="0015255A">
      <w:pPr>
        <w:numPr>
          <w:ilvl w:val="0"/>
          <w:numId w:val="61"/>
        </w:numPr>
        <w:tabs>
          <w:tab w:val="left" w:pos="851"/>
        </w:tabs>
        <w:ind w:left="0" w:firstLine="567"/>
        <w:contextualSpacing/>
        <w:jc w:val="both"/>
      </w:pPr>
      <w:r w:rsidRPr="00336932">
        <w:t>проектирование и строительство сетей газификации микрорайона "Калининский".</w:t>
      </w:r>
    </w:p>
    <w:p w:rsidR="00370954" w:rsidRDefault="00370954" w:rsidP="00AC4327">
      <w:pPr>
        <w:ind w:firstLine="567"/>
        <w:jc w:val="both"/>
        <w:rPr>
          <w:b/>
        </w:rPr>
      </w:pPr>
    </w:p>
    <w:p w:rsidR="0052439F" w:rsidRPr="00BD005F" w:rsidRDefault="00D060BD" w:rsidP="00AC4327">
      <w:pPr>
        <w:ind w:firstLine="567"/>
        <w:jc w:val="both"/>
      </w:pPr>
      <w:proofErr w:type="gramStart"/>
      <w:r w:rsidRPr="00370954">
        <w:rPr>
          <w:b/>
        </w:rPr>
        <w:t>На расчетный срок</w:t>
      </w:r>
      <w:r w:rsidRPr="00BD005F">
        <w:t xml:space="preserve"> генпланом предусмотрено </w:t>
      </w:r>
      <w:r w:rsidR="00370954">
        <w:t>проектирование и строительство поселковых сетей газоснабжения на территориях проектируемых жилых зон и</w:t>
      </w:r>
      <w:r w:rsidRPr="00BD005F">
        <w:t xml:space="preserve"> 100% обеспечени</w:t>
      </w:r>
      <w:r w:rsidR="00370954">
        <w:t>е</w:t>
      </w:r>
      <w:r w:rsidRPr="00BD005F">
        <w:t xml:space="preserve"> природным газом жилого фонда, </w:t>
      </w:r>
      <w:r w:rsidR="009627F8" w:rsidRPr="00BD005F">
        <w:t xml:space="preserve">объектов ЖКХ, </w:t>
      </w:r>
      <w:r w:rsidRPr="00BD005F">
        <w:t>общественных зданий, промышленных объектов</w:t>
      </w:r>
      <w:r w:rsidR="00370954">
        <w:t xml:space="preserve"> </w:t>
      </w:r>
      <w:r w:rsidR="00370954" w:rsidRPr="00BD005F">
        <w:t>(с привлечением средств собственников газифицируемых объектов)</w:t>
      </w:r>
      <w:r w:rsidRPr="00BD005F">
        <w:t xml:space="preserve">. </w:t>
      </w:r>
      <w:proofErr w:type="gramEnd"/>
    </w:p>
    <w:p w:rsidR="0052439F" w:rsidRPr="00BD005F" w:rsidRDefault="0052439F" w:rsidP="00412B63">
      <w:pPr>
        <w:ind w:firstLine="539"/>
        <w:jc w:val="both"/>
      </w:pPr>
    </w:p>
    <w:p w:rsidR="00C07F45" w:rsidRPr="00BD005F" w:rsidRDefault="00ED07CF" w:rsidP="00666176">
      <w:pPr>
        <w:pStyle w:val="10"/>
        <w:numPr>
          <w:ilvl w:val="1"/>
          <w:numId w:val="27"/>
        </w:numPr>
        <w:spacing w:before="0"/>
        <w:ind w:left="709" w:right="-2"/>
        <w:contextualSpacing/>
        <w:jc w:val="center"/>
        <w:rPr>
          <w:rFonts w:ascii="Times New Roman" w:hAnsi="Times New Roman" w:cs="Times New Roman"/>
          <w:kern w:val="0"/>
          <w:sz w:val="28"/>
          <w:szCs w:val="28"/>
        </w:rPr>
      </w:pPr>
      <w:r>
        <w:rPr>
          <w:rFonts w:ascii="Times New Roman" w:hAnsi="Times New Roman" w:cs="Times New Roman"/>
          <w:kern w:val="0"/>
          <w:sz w:val="28"/>
          <w:szCs w:val="28"/>
        </w:rPr>
        <w:br w:type="page"/>
      </w:r>
      <w:bookmarkStart w:id="317" w:name="_Toc370479649"/>
      <w:r w:rsidR="00C07F45" w:rsidRPr="00BD005F">
        <w:rPr>
          <w:rFonts w:ascii="Times New Roman" w:hAnsi="Times New Roman" w:cs="Times New Roman"/>
          <w:kern w:val="0"/>
          <w:sz w:val="28"/>
          <w:szCs w:val="28"/>
        </w:rPr>
        <w:t>Теплоснабжение</w:t>
      </w:r>
      <w:bookmarkEnd w:id="317"/>
    </w:p>
    <w:p w:rsidR="00F1210B" w:rsidRDefault="00F1210B" w:rsidP="00F1210B">
      <w:pPr>
        <w:ind w:firstLine="567"/>
        <w:jc w:val="both"/>
      </w:pPr>
      <w:r w:rsidRPr="00A55F52">
        <w:t xml:space="preserve">На территории </w:t>
      </w:r>
      <w:proofErr w:type="spellStart"/>
      <w:r w:rsidRPr="00A55F52">
        <w:t>пгт</w:t>
      </w:r>
      <w:proofErr w:type="spellEnd"/>
      <w:r w:rsidRPr="00A55F52">
        <w:t xml:space="preserve"> Спирово расположены 4 котельные</w:t>
      </w:r>
      <w:r>
        <w:t xml:space="preserve">. </w:t>
      </w:r>
      <w:r w:rsidRPr="006B1A34">
        <w:t xml:space="preserve">Данные котельные обслуживают в основном </w:t>
      </w:r>
      <w:r>
        <w:t xml:space="preserve">многоквартирный </w:t>
      </w:r>
      <w:r w:rsidRPr="006B1A34">
        <w:t xml:space="preserve">жилой фонд, а также </w:t>
      </w:r>
      <w:r>
        <w:t>объекты социальной и производственной сферы.</w:t>
      </w:r>
      <w:r w:rsidRPr="006B1A34">
        <w:t xml:space="preserve"> </w:t>
      </w:r>
      <w:r w:rsidRPr="004C1064">
        <w:t xml:space="preserve">Производительность котельных в </w:t>
      </w:r>
      <w:proofErr w:type="spellStart"/>
      <w:r w:rsidRPr="004C1064">
        <w:t>пгт</w:t>
      </w:r>
      <w:proofErr w:type="spellEnd"/>
      <w:r w:rsidRPr="004C1064">
        <w:t xml:space="preserve"> Спирово 15,8 Гкал/час. </w:t>
      </w:r>
    </w:p>
    <w:p w:rsidR="00BE294B" w:rsidRDefault="00BE294B" w:rsidP="00F1210B">
      <w:pPr>
        <w:ind w:firstLine="567"/>
        <w:jc w:val="both"/>
        <w:rPr>
          <w:b/>
        </w:rPr>
      </w:pPr>
    </w:p>
    <w:p w:rsidR="00F1210B" w:rsidRDefault="008F1D3E" w:rsidP="00F1210B">
      <w:pPr>
        <w:ind w:firstLine="567"/>
        <w:jc w:val="both"/>
      </w:pPr>
      <w:r>
        <w:rPr>
          <w:b/>
        </w:rPr>
        <w:t>Таблица 7.5.1.</w:t>
      </w:r>
      <w:r>
        <w:t xml:space="preserve"> Характеристика теплотрасс Поселения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32"/>
        <w:gridCol w:w="1833"/>
        <w:gridCol w:w="1372"/>
        <w:gridCol w:w="1372"/>
        <w:gridCol w:w="1372"/>
      </w:tblGrid>
      <w:tr w:rsidR="008F1D3E" w:rsidRPr="00666176" w:rsidTr="00666176">
        <w:tc>
          <w:tcPr>
            <w:tcW w:w="3832" w:type="dxa"/>
          </w:tcPr>
          <w:p w:rsidR="008F1D3E" w:rsidRPr="00666176" w:rsidRDefault="008F1D3E" w:rsidP="00666176">
            <w:pPr>
              <w:jc w:val="center"/>
              <w:rPr>
                <w:b/>
                <w:sz w:val="20"/>
                <w:szCs w:val="20"/>
              </w:rPr>
            </w:pPr>
            <w:r w:rsidRPr="00666176">
              <w:rPr>
                <w:b/>
                <w:sz w:val="20"/>
                <w:szCs w:val="20"/>
              </w:rPr>
              <w:t>Местоположение</w:t>
            </w:r>
            <w:r w:rsidR="00BE294B" w:rsidRPr="00666176">
              <w:rPr>
                <w:b/>
                <w:sz w:val="20"/>
                <w:szCs w:val="20"/>
              </w:rPr>
              <w:t xml:space="preserve"> (ориентир)</w:t>
            </w:r>
          </w:p>
        </w:tc>
        <w:tc>
          <w:tcPr>
            <w:tcW w:w="1833" w:type="dxa"/>
          </w:tcPr>
          <w:p w:rsidR="008F1D3E" w:rsidRPr="00666176" w:rsidRDefault="008F1D3E" w:rsidP="00666176">
            <w:pPr>
              <w:jc w:val="center"/>
              <w:rPr>
                <w:b/>
                <w:sz w:val="20"/>
                <w:szCs w:val="20"/>
              </w:rPr>
            </w:pPr>
            <w:r w:rsidRPr="00666176">
              <w:rPr>
                <w:b/>
                <w:sz w:val="20"/>
                <w:szCs w:val="20"/>
              </w:rPr>
              <w:t xml:space="preserve">Протяженность сетей, </w:t>
            </w:r>
            <w:proofErr w:type="gramStart"/>
            <w:r w:rsidRPr="00666176">
              <w:rPr>
                <w:b/>
                <w:sz w:val="20"/>
                <w:szCs w:val="20"/>
              </w:rPr>
              <w:t>м</w:t>
            </w:r>
            <w:proofErr w:type="gramEnd"/>
          </w:p>
        </w:tc>
        <w:tc>
          <w:tcPr>
            <w:tcW w:w="1372" w:type="dxa"/>
          </w:tcPr>
          <w:p w:rsidR="008F1D3E" w:rsidRPr="00666176" w:rsidRDefault="008F1D3E" w:rsidP="00666176">
            <w:pPr>
              <w:jc w:val="center"/>
              <w:rPr>
                <w:b/>
                <w:sz w:val="20"/>
                <w:szCs w:val="20"/>
              </w:rPr>
            </w:pPr>
            <w:r w:rsidRPr="00666176">
              <w:rPr>
                <w:b/>
                <w:sz w:val="20"/>
                <w:szCs w:val="20"/>
              </w:rPr>
              <w:t xml:space="preserve">Диаметр труб, </w:t>
            </w:r>
            <w:proofErr w:type="gramStart"/>
            <w:r w:rsidRPr="00666176">
              <w:rPr>
                <w:b/>
                <w:sz w:val="20"/>
                <w:szCs w:val="20"/>
              </w:rPr>
              <w:t>мм</w:t>
            </w:r>
            <w:proofErr w:type="gramEnd"/>
          </w:p>
        </w:tc>
        <w:tc>
          <w:tcPr>
            <w:tcW w:w="1372" w:type="dxa"/>
          </w:tcPr>
          <w:p w:rsidR="008F1D3E" w:rsidRPr="00666176" w:rsidRDefault="008F1D3E" w:rsidP="00666176">
            <w:pPr>
              <w:jc w:val="center"/>
              <w:rPr>
                <w:b/>
                <w:sz w:val="20"/>
                <w:szCs w:val="20"/>
              </w:rPr>
            </w:pPr>
            <w:r w:rsidRPr="00666176">
              <w:rPr>
                <w:b/>
                <w:sz w:val="20"/>
                <w:szCs w:val="20"/>
              </w:rPr>
              <w:t>Материал труб</w:t>
            </w:r>
          </w:p>
        </w:tc>
        <w:tc>
          <w:tcPr>
            <w:tcW w:w="1372" w:type="dxa"/>
          </w:tcPr>
          <w:p w:rsidR="008F1D3E" w:rsidRPr="00666176" w:rsidRDefault="008F1D3E" w:rsidP="00666176">
            <w:pPr>
              <w:jc w:val="center"/>
              <w:rPr>
                <w:b/>
                <w:sz w:val="20"/>
                <w:szCs w:val="20"/>
              </w:rPr>
            </w:pPr>
            <w:r w:rsidRPr="00666176">
              <w:rPr>
                <w:b/>
                <w:sz w:val="20"/>
                <w:szCs w:val="20"/>
              </w:rPr>
              <w:t>Год ввода</w:t>
            </w:r>
          </w:p>
        </w:tc>
      </w:tr>
      <w:tr w:rsidR="008F1D3E" w:rsidRPr="00666176" w:rsidTr="00666176">
        <w:tc>
          <w:tcPr>
            <w:tcW w:w="3832" w:type="dxa"/>
            <w:vMerge w:val="restart"/>
          </w:tcPr>
          <w:p w:rsidR="008F1D3E" w:rsidRPr="00666176" w:rsidRDefault="008F1D3E" w:rsidP="00666176">
            <w:pPr>
              <w:jc w:val="center"/>
              <w:rPr>
                <w:sz w:val="20"/>
                <w:szCs w:val="20"/>
              </w:rPr>
            </w:pPr>
            <w:r w:rsidRPr="00666176">
              <w:rPr>
                <w:sz w:val="20"/>
                <w:szCs w:val="20"/>
              </w:rPr>
              <w:t>ул</w:t>
            </w:r>
            <w:proofErr w:type="gramStart"/>
            <w:r w:rsidRPr="00666176">
              <w:rPr>
                <w:sz w:val="20"/>
                <w:szCs w:val="20"/>
              </w:rPr>
              <w:t>.Ф</w:t>
            </w:r>
            <w:proofErr w:type="gramEnd"/>
            <w:r w:rsidRPr="00666176">
              <w:rPr>
                <w:sz w:val="20"/>
                <w:szCs w:val="20"/>
              </w:rPr>
              <w:t>урманова – ул.Пушкина – ул.Дачная</w:t>
            </w:r>
          </w:p>
        </w:tc>
        <w:tc>
          <w:tcPr>
            <w:tcW w:w="1833" w:type="dxa"/>
          </w:tcPr>
          <w:p w:rsidR="008F1D3E" w:rsidRPr="00666176" w:rsidRDefault="008F1D3E" w:rsidP="00666176">
            <w:pPr>
              <w:jc w:val="center"/>
              <w:rPr>
                <w:sz w:val="20"/>
                <w:szCs w:val="20"/>
              </w:rPr>
            </w:pPr>
            <w:r w:rsidRPr="00666176">
              <w:rPr>
                <w:sz w:val="20"/>
                <w:szCs w:val="20"/>
              </w:rPr>
              <w:t>383</w:t>
            </w:r>
          </w:p>
        </w:tc>
        <w:tc>
          <w:tcPr>
            <w:tcW w:w="1372" w:type="dxa"/>
          </w:tcPr>
          <w:p w:rsidR="008F1D3E" w:rsidRPr="00666176" w:rsidRDefault="008F1D3E" w:rsidP="00666176">
            <w:pPr>
              <w:jc w:val="center"/>
              <w:rPr>
                <w:sz w:val="20"/>
                <w:szCs w:val="20"/>
              </w:rPr>
            </w:pPr>
            <w:r w:rsidRPr="00666176">
              <w:rPr>
                <w:sz w:val="20"/>
                <w:szCs w:val="20"/>
              </w:rPr>
              <w:t>100</w:t>
            </w:r>
          </w:p>
        </w:tc>
        <w:tc>
          <w:tcPr>
            <w:tcW w:w="1372" w:type="dxa"/>
          </w:tcPr>
          <w:p w:rsidR="008F1D3E" w:rsidRPr="00666176" w:rsidRDefault="008F1D3E" w:rsidP="00666176">
            <w:pPr>
              <w:jc w:val="center"/>
              <w:rPr>
                <w:sz w:val="20"/>
                <w:szCs w:val="20"/>
              </w:rPr>
            </w:pPr>
            <w:r w:rsidRPr="00666176">
              <w:rPr>
                <w:sz w:val="20"/>
                <w:szCs w:val="20"/>
              </w:rPr>
              <w:t>сталь</w:t>
            </w:r>
          </w:p>
        </w:tc>
        <w:tc>
          <w:tcPr>
            <w:tcW w:w="1372" w:type="dxa"/>
          </w:tcPr>
          <w:p w:rsidR="008F1D3E" w:rsidRPr="00666176" w:rsidRDefault="008F1D3E" w:rsidP="00666176">
            <w:pPr>
              <w:jc w:val="center"/>
              <w:rPr>
                <w:sz w:val="20"/>
                <w:szCs w:val="20"/>
              </w:rPr>
            </w:pPr>
            <w:r w:rsidRPr="00666176">
              <w:rPr>
                <w:sz w:val="20"/>
                <w:szCs w:val="20"/>
              </w:rPr>
              <w:t>1983</w:t>
            </w:r>
          </w:p>
        </w:tc>
      </w:tr>
      <w:tr w:rsidR="008F1D3E" w:rsidRPr="00666176" w:rsidTr="00666176">
        <w:tc>
          <w:tcPr>
            <w:tcW w:w="3832" w:type="dxa"/>
            <w:vMerge/>
          </w:tcPr>
          <w:p w:rsidR="008F1D3E" w:rsidRPr="00666176" w:rsidRDefault="008F1D3E" w:rsidP="00666176">
            <w:pPr>
              <w:jc w:val="center"/>
              <w:rPr>
                <w:sz w:val="20"/>
                <w:szCs w:val="20"/>
              </w:rPr>
            </w:pPr>
          </w:p>
        </w:tc>
        <w:tc>
          <w:tcPr>
            <w:tcW w:w="1833" w:type="dxa"/>
          </w:tcPr>
          <w:p w:rsidR="008F1D3E" w:rsidRPr="00666176" w:rsidRDefault="008F1D3E" w:rsidP="00666176">
            <w:pPr>
              <w:jc w:val="center"/>
              <w:rPr>
                <w:sz w:val="20"/>
                <w:szCs w:val="20"/>
              </w:rPr>
            </w:pPr>
            <w:r w:rsidRPr="00666176">
              <w:rPr>
                <w:sz w:val="20"/>
                <w:szCs w:val="20"/>
              </w:rPr>
              <w:t>167,3</w:t>
            </w:r>
          </w:p>
        </w:tc>
        <w:tc>
          <w:tcPr>
            <w:tcW w:w="1372" w:type="dxa"/>
          </w:tcPr>
          <w:p w:rsidR="008F1D3E" w:rsidRPr="00666176" w:rsidRDefault="008F1D3E" w:rsidP="00666176">
            <w:pPr>
              <w:jc w:val="center"/>
              <w:rPr>
                <w:sz w:val="20"/>
                <w:szCs w:val="20"/>
              </w:rPr>
            </w:pPr>
            <w:r w:rsidRPr="00666176">
              <w:rPr>
                <w:sz w:val="20"/>
                <w:szCs w:val="20"/>
              </w:rPr>
              <w:t>89</w:t>
            </w:r>
          </w:p>
        </w:tc>
        <w:tc>
          <w:tcPr>
            <w:tcW w:w="1372" w:type="dxa"/>
          </w:tcPr>
          <w:p w:rsidR="008F1D3E" w:rsidRPr="00666176" w:rsidRDefault="008F1D3E" w:rsidP="00666176">
            <w:pPr>
              <w:jc w:val="center"/>
              <w:rPr>
                <w:sz w:val="20"/>
                <w:szCs w:val="20"/>
              </w:rPr>
            </w:pPr>
            <w:r w:rsidRPr="00666176">
              <w:rPr>
                <w:sz w:val="20"/>
                <w:szCs w:val="20"/>
              </w:rPr>
              <w:t>сталь</w:t>
            </w:r>
          </w:p>
        </w:tc>
        <w:tc>
          <w:tcPr>
            <w:tcW w:w="1372" w:type="dxa"/>
          </w:tcPr>
          <w:p w:rsidR="008F1D3E" w:rsidRPr="00666176" w:rsidRDefault="008F1D3E" w:rsidP="00666176">
            <w:pPr>
              <w:jc w:val="center"/>
              <w:rPr>
                <w:sz w:val="20"/>
                <w:szCs w:val="20"/>
              </w:rPr>
            </w:pPr>
            <w:r w:rsidRPr="00666176">
              <w:rPr>
                <w:sz w:val="20"/>
                <w:szCs w:val="20"/>
              </w:rPr>
              <w:t>1983</w:t>
            </w:r>
          </w:p>
        </w:tc>
      </w:tr>
      <w:tr w:rsidR="008F1D3E" w:rsidRPr="00666176" w:rsidTr="00666176">
        <w:tc>
          <w:tcPr>
            <w:tcW w:w="3832" w:type="dxa"/>
            <w:vMerge/>
          </w:tcPr>
          <w:p w:rsidR="008F1D3E" w:rsidRPr="00666176" w:rsidRDefault="008F1D3E" w:rsidP="00666176">
            <w:pPr>
              <w:jc w:val="center"/>
              <w:rPr>
                <w:sz w:val="20"/>
                <w:szCs w:val="20"/>
              </w:rPr>
            </w:pPr>
          </w:p>
        </w:tc>
        <w:tc>
          <w:tcPr>
            <w:tcW w:w="1833" w:type="dxa"/>
          </w:tcPr>
          <w:p w:rsidR="008F1D3E" w:rsidRPr="00666176" w:rsidRDefault="008F1D3E" w:rsidP="00666176">
            <w:pPr>
              <w:jc w:val="center"/>
              <w:rPr>
                <w:sz w:val="20"/>
                <w:szCs w:val="20"/>
              </w:rPr>
            </w:pPr>
            <w:r w:rsidRPr="00666176">
              <w:rPr>
                <w:sz w:val="20"/>
                <w:szCs w:val="20"/>
              </w:rPr>
              <w:t>243,3</w:t>
            </w:r>
          </w:p>
        </w:tc>
        <w:tc>
          <w:tcPr>
            <w:tcW w:w="1372" w:type="dxa"/>
          </w:tcPr>
          <w:p w:rsidR="008F1D3E" w:rsidRPr="00666176" w:rsidRDefault="008F1D3E" w:rsidP="00666176">
            <w:pPr>
              <w:jc w:val="center"/>
              <w:rPr>
                <w:sz w:val="20"/>
                <w:szCs w:val="20"/>
              </w:rPr>
            </w:pPr>
            <w:r w:rsidRPr="00666176">
              <w:rPr>
                <w:sz w:val="20"/>
                <w:szCs w:val="20"/>
              </w:rPr>
              <w:t>57</w:t>
            </w:r>
          </w:p>
        </w:tc>
        <w:tc>
          <w:tcPr>
            <w:tcW w:w="1372" w:type="dxa"/>
          </w:tcPr>
          <w:p w:rsidR="008F1D3E" w:rsidRPr="00666176" w:rsidRDefault="008F1D3E" w:rsidP="00666176">
            <w:pPr>
              <w:jc w:val="center"/>
              <w:rPr>
                <w:sz w:val="20"/>
                <w:szCs w:val="20"/>
              </w:rPr>
            </w:pPr>
            <w:r w:rsidRPr="00666176">
              <w:rPr>
                <w:sz w:val="20"/>
                <w:szCs w:val="20"/>
              </w:rPr>
              <w:t>сталь</w:t>
            </w:r>
          </w:p>
        </w:tc>
        <w:tc>
          <w:tcPr>
            <w:tcW w:w="1372" w:type="dxa"/>
          </w:tcPr>
          <w:p w:rsidR="008F1D3E" w:rsidRPr="00666176" w:rsidRDefault="008F1D3E" w:rsidP="00666176">
            <w:pPr>
              <w:jc w:val="center"/>
              <w:rPr>
                <w:sz w:val="20"/>
                <w:szCs w:val="20"/>
              </w:rPr>
            </w:pPr>
            <w:r w:rsidRPr="00666176">
              <w:rPr>
                <w:sz w:val="20"/>
                <w:szCs w:val="20"/>
              </w:rPr>
              <w:t>1983</w:t>
            </w:r>
          </w:p>
        </w:tc>
      </w:tr>
      <w:tr w:rsidR="008F1D3E" w:rsidRPr="00666176" w:rsidTr="00666176">
        <w:tc>
          <w:tcPr>
            <w:tcW w:w="3832" w:type="dxa"/>
          </w:tcPr>
          <w:p w:rsidR="008F1D3E" w:rsidRPr="00666176" w:rsidRDefault="008F1D3E" w:rsidP="00666176">
            <w:pPr>
              <w:jc w:val="center"/>
              <w:rPr>
                <w:sz w:val="20"/>
                <w:szCs w:val="20"/>
              </w:rPr>
            </w:pPr>
            <w:r w:rsidRPr="00666176">
              <w:rPr>
                <w:sz w:val="20"/>
                <w:szCs w:val="20"/>
              </w:rPr>
              <w:t>ул</w:t>
            </w:r>
            <w:proofErr w:type="gramStart"/>
            <w:r w:rsidRPr="00666176">
              <w:rPr>
                <w:sz w:val="20"/>
                <w:szCs w:val="20"/>
              </w:rPr>
              <w:t>.П</w:t>
            </w:r>
            <w:proofErr w:type="gramEnd"/>
            <w:r w:rsidRPr="00666176">
              <w:rPr>
                <w:sz w:val="20"/>
                <w:szCs w:val="20"/>
              </w:rPr>
              <w:t>роезжая</w:t>
            </w:r>
          </w:p>
        </w:tc>
        <w:tc>
          <w:tcPr>
            <w:tcW w:w="1833" w:type="dxa"/>
          </w:tcPr>
          <w:p w:rsidR="008F1D3E" w:rsidRPr="00666176" w:rsidRDefault="008F1D3E" w:rsidP="00666176">
            <w:pPr>
              <w:jc w:val="center"/>
              <w:rPr>
                <w:sz w:val="20"/>
                <w:szCs w:val="20"/>
              </w:rPr>
            </w:pPr>
            <w:r w:rsidRPr="00666176">
              <w:rPr>
                <w:sz w:val="20"/>
                <w:szCs w:val="20"/>
              </w:rPr>
              <w:t>409,5</w:t>
            </w:r>
          </w:p>
        </w:tc>
        <w:tc>
          <w:tcPr>
            <w:tcW w:w="1372" w:type="dxa"/>
          </w:tcPr>
          <w:p w:rsidR="008F1D3E" w:rsidRPr="00666176" w:rsidRDefault="008F1D3E" w:rsidP="00666176">
            <w:pPr>
              <w:jc w:val="center"/>
              <w:rPr>
                <w:sz w:val="20"/>
                <w:szCs w:val="20"/>
              </w:rPr>
            </w:pPr>
            <w:r w:rsidRPr="00666176">
              <w:rPr>
                <w:sz w:val="20"/>
                <w:szCs w:val="20"/>
              </w:rPr>
              <w:t>76</w:t>
            </w:r>
          </w:p>
        </w:tc>
        <w:tc>
          <w:tcPr>
            <w:tcW w:w="1372" w:type="dxa"/>
          </w:tcPr>
          <w:p w:rsidR="008F1D3E" w:rsidRPr="00666176" w:rsidRDefault="008F1D3E" w:rsidP="00666176">
            <w:pPr>
              <w:jc w:val="center"/>
              <w:rPr>
                <w:sz w:val="20"/>
                <w:szCs w:val="20"/>
              </w:rPr>
            </w:pPr>
            <w:r w:rsidRPr="00666176">
              <w:rPr>
                <w:sz w:val="20"/>
                <w:szCs w:val="20"/>
              </w:rPr>
              <w:t>сталь</w:t>
            </w:r>
          </w:p>
        </w:tc>
        <w:tc>
          <w:tcPr>
            <w:tcW w:w="1372" w:type="dxa"/>
          </w:tcPr>
          <w:p w:rsidR="008F1D3E" w:rsidRPr="00666176" w:rsidRDefault="008F1D3E" w:rsidP="00666176">
            <w:pPr>
              <w:jc w:val="center"/>
              <w:rPr>
                <w:sz w:val="20"/>
                <w:szCs w:val="20"/>
              </w:rPr>
            </w:pPr>
            <w:r w:rsidRPr="00666176">
              <w:rPr>
                <w:sz w:val="20"/>
                <w:szCs w:val="20"/>
              </w:rPr>
              <w:t>1983</w:t>
            </w:r>
          </w:p>
        </w:tc>
      </w:tr>
      <w:tr w:rsidR="008F1D3E" w:rsidRPr="00666176" w:rsidTr="00666176">
        <w:tc>
          <w:tcPr>
            <w:tcW w:w="3832" w:type="dxa"/>
          </w:tcPr>
          <w:p w:rsidR="008F1D3E" w:rsidRPr="00666176" w:rsidRDefault="008F1D3E" w:rsidP="00666176">
            <w:pPr>
              <w:jc w:val="center"/>
              <w:rPr>
                <w:sz w:val="20"/>
                <w:szCs w:val="20"/>
              </w:rPr>
            </w:pPr>
            <w:r w:rsidRPr="00666176">
              <w:rPr>
                <w:sz w:val="20"/>
                <w:szCs w:val="20"/>
              </w:rPr>
              <w:t>ул</w:t>
            </w:r>
            <w:proofErr w:type="gramStart"/>
            <w:r w:rsidRPr="00666176">
              <w:rPr>
                <w:sz w:val="20"/>
                <w:szCs w:val="20"/>
              </w:rPr>
              <w:t>.Ж</w:t>
            </w:r>
            <w:proofErr w:type="gramEnd"/>
            <w:r w:rsidRPr="00666176">
              <w:rPr>
                <w:sz w:val="20"/>
                <w:szCs w:val="20"/>
              </w:rPr>
              <w:t>елезнодорожная</w:t>
            </w:r>
          </w:p>
        </w:tc>
        <w:tc>
          <w:tcPr>
            <w:tcW w:w="1833" w:type="dxa"/>
          </w:tcPr>
          <w:p w:rsidR="008F1D3E" w:rsidRPr="00666176" w:rsidRDefault="008F1D3E" w:rsidP="00666176">
            <w:pPr>
              <w:jc w:val="center"/>
              <w:rPr>
                <w:sz w:val="20"/>
                <w:szCs w:val="20"/>
              </w:rPr>
            </w:pPr>
            <w:r w:rsidRPr="00666176">
              <w:rPr>
                <w:sz w:val="20"/>
                <w:szCs w:val="20"/>
              </w:rPr>
              <w:t>1589,3</w:t>
            </w:r>
          </w:p>
        </w:tc>
        <w:tc>
          <w:tcPr>
            <w:tcW w:w="1372" w:type="dxa"/>
          </w:tcPr>
          <w:p w:rsidR="008F1D3E" w:rsidRPr="00666176" w:rsidRDefault="008F1D3E" w:rsidP="00666176">
            <w:pPr>
              <w:jc w:val="center"/>
              <w:rPr>
                <w:sz w:val="20"/>
                <w:szCs w:val="20"/>
              </w:rPr>
            </w:pPr>
            <w:r w:rsidRPr="00666176">
              <w:rPr>
                <w:sz w:val="20"/>
                <w:szCs w:val="20"/>
              </w:rPr>
              <w:t>150</w:t>
            </w:r>
          </w:p>
        </w:tc>
        <w:tc>
          <w:tcPr>
            <w:tcW w:w="1372" w:type="dxa"/>
          </w:tcPr>
          <w:p w:rsidR="008F1D3E" w:rsidRPr="00666176" w:rsidRDefault="008F1D3E" w:rsidP="00666176">
            <w:pPr>
              <w:jc w:val="center"/>
              <w:rPr>
                <w:sz w:val="20"/>
                <w:szCs w:val="20"/>
              </w:rPr>
            </w:pPr>
            <w:r w:rsidRPr="00666176">
              <w:rPr>
                <w:sz w:val="20"/>
                <w:szCs w:val="20"/>
              </w:rPr>
              <w:t>сталь</w:t>
            </w:r>
          </w:p>
        </w:tc>
        <w:tc>
          <w:tcPr>
            <w:tcW w:w="1372" w:type="dxa"/>
          </w:tcPr>
          <w:p w:rsidR="008F1D3E" w:rsidRPr="00666176" w:rsidRDefault="008F1D3E" w:rsidP="00666176">
            <w:pPr>
              <w:jc w:val="center"/>
              <w:rPr>
                <w:sz w:val="20"/>
                <w:szCs w:val="20"/>
              </w:rPr>
            </w:pPr>
            <w:r w:rsidRPr="00666176">
              <w:rPr>
                <w:sz w:val="20"/>
                <w:szCs w:val="20"/>
              </w:rPr>
              <w:t>1983</w:t>
            </w:r>
          </w:p>
        </w:tc>
      </w:tr>
    </w:tbl>
    <w:p w:rsidR="008F1D3E" w:rsidRPr="008F1D3E" w:rsidRDefault="008F1D3E" w:rsidP="00F1210B">
      <w:pPr>
        <w:ind w:firstLine="567"/>
        <w:jc w:val="both"/>
      </w:pPr>
    </w:p>
    <w:p w:rsidR="00F1210B" w:rsidRPr="004C1064" w:rsidRDefault="00F1210B" w:rsidP="00F1210B">
      <w:pPr>
        <w:ind w:firstLine="567"/>
        <w:jc w:val="both"/>
      </w:pPr>
      <w:r w:rsidRPr="004C1064">
        <w:t xml:space="preserve">В соответствии с "Программой энергосбережения и повышения энергетической эффективности муниципального образования Тверской области  </w:t>
      </w:r>
      <w:r>
        <w:t>"</w:t>
      </w:r>
      <w:r w:rsidRPr="004C1064">
        <w:t>Спировский район</w:t>
      </w:r>
      <w:r>
        <w:t>"</w:t>
      </w:r>
      <w:r w:rsidRPr="004C1064">
        <w:t xml:space="preserve"> на 2012 - 2014 годы" в </w:t>
      </w:r>
      <w:proofErr w:type="spellStart"/>
      <w:r w:rsidRPr="004C1064">
        <w:t>пгт</w:t>
      </w:r>
      <w:proofErr w:type="spellEnd"/>
      <w:r w:rsidRPr="004C1064">
        <w:t xml:space="preserve"> Спирово намечены следующие мероприятия:</w:t>
      </w:r>
    </w:p>
    <w:p w:rsidR="00F1210B" w:rsidRPr="00F1210B" w:rsidRDefault="00F1210B" w:rsidP="0015255A">
      <w:pPr>
        <w:numPr>
          <w:ilvl w:val="0"/>
          <w:numId w:val="51"/>
        </w:numPr>
        <w:jc w:val="both"/>
      </w:pPr>
      <w:r w:rsidRPr="00F1210B">
        <w:t>Выборочная реконструкция  (замена) сетей теплоснабжения:</w:t>
      </w:r>
    </w:p>
    <w:p w:rsidR="00F1210B" w:rsidRPr="004C1064" w:rsidRDefault="00F1210B" w:rsidP="0015255A">
      <w:pPr>
        <w:numPr>
          <w:ilvl w:val="0"/>
          <w:numId w:val="42"/>
        </w:numPr>
        <w:tabs>
          <w:tab w:val="left" w:pos="851"/>
        </w:tabs>
        <w:ind w:left="851" w:hanging="284"/>
        <w:contextualSpacing/>
        <w:jc w:val="both"/>
      </w:pPr>
      <w:r w:rsidRPr="004C1064">
        <w:t xml:space="preserve">от ТК «Гаражи» до дома №14 по ул. </w:t>
      </w:r>
      <w:proofErr w:type="gramStart"/>
      <w:r w:rsidRPr="004C1064">
        <w:t>Страховой</w:t>
      </w:r>
      <w:proofErr w:type="gramEnd"/>
      <w:r w:rsidRPr="004C1064">
        <w:t>;</w:t>
      </w:r>
    </w:p>
    <w:p w:rsidR="00F1210B" w:rsidRPr="004C1064" w:rsidRDefault="00F1210B" w:rsidP="0015255A">
      <w:pPr>
        <w:numPr>
          <w:ilvl w:val="0"/>
          <w:numId w:val="42"/>
        </w:numPr>
        <w:tabs>
          <w:tab w:val="left" w:pos="851"/>
        </w:tabs>
        <w:ind w:left="851" w:hanging="284"/>
        <w:contextualSpacing/>
        <w:jc w:val="both"/>
      </w:pPr>
      <w:proofErr w:type="gramStart"/>
      <w:r w:rsidRPr="004C1064">
        <w:t>пер. Страховой;</w:t>
      </w:r>
      <w:proofErr w:type="gramEnd"/>
    </w:p>
    <w:p w:rsidR="00F1210B" w:rsidRPr="004C1064" w:rsidRDefault="00F1210B" w:rsidP="0015255A">
      <w:pPr>
        <w:numPr>
          <w:ilvl w:val="0"/>
          <w:numId w:val="42"/>
        </w:numPr>
        <w:tabs>
          <w:tab w:val="left" w:pos="851"/>
        </w:tabs>
        <w:ind w:left="851" w:hanging="284"/>
        <w:contextualSpacing/>
        <w:jc w:val="both"/>
      </w:pPr>
      <w:proofErr w:type="gramStart"/>
      <w:r w:rsidRPr="004C1064">
        <w:t>ул. Железнодорожная;</w:t>
      </w:r>
      <w:proofErr w:type="gramEnd"/>
    </w:p>
    <w:p w:rsidR="00F1210B" w:rsidRPr="004C1064" w:rsidRDefault="00F1210B" w:rsidP="0015255A">
      <w:pPr>
        <w:numPr>
          <w:ilvl w:val="0"/>
          <w:numId w:val="42"/>
        </w:numPr>
        <w:tabs>
          <w:tab w:val="left" w:pos="851"/>
        </w:tabs>
        <w:ind w:left="851" w:hanging="284"/>
        <w:contextualSpacing/>
        <w:jc w:val="both"/>
      </w:pPr>
      <w:proofErr w:type="gramStart"/>
      <w:r w:rsidRPr="004C1064">
        <w:t>ул. Клубная;</w:t>
      </w:r>
      <w:proofErr w:type="gramEnd"/>
    </w:p>
    <w:p w:rsidR="00F1210B" w:rsidRDefault="00F1210B" w:rsidP="0015255A">
      <w:pPr>
        <w:numPr>
          <w:ilvl w:val="0"/>
          <w:numId w:val="42"/>
        </w:numPr>
        <w:tabs>
          <w:tab w:val="left" w:pos="851"/>
        </w:tabs>
        <w:ind w:left="851" w:hanging="284"/>
        <w:contextualSpacing/>
        <w:jc w:val="both"/>
      </w:pPr>
      <w:proofErr w:type="gramStart"/>
      <w:r w:rsidRPr="004C1064">
        <w:t>пл. Советская</w:t>
      </w:r>
      <w:r w:rsidR="00BE294B">
        <w:t>.</w:t>
      </w:r>
      <w:proofErr w:type="gramEnd"/>
    </w:p>
    <w:p w:rsidR="00F1210B" w:rsidRPr="00F1210B" w:rsidRDefault="00F1210B" w:rsidP="0015255A">
      <w:pPr>
        <w:numPr>
          <w:ilvl w:val="0"/>
          <w:numId w:val="51"/>
        </w:numPr>
        <w:jc w:val="both"/>
      </w:pPr>
      <w:r w:rsidRPr="00F1210B">
        <w:t>Модернизация (реконструкция) котельных с заменой оборудования:</w:t>
      </w:r>
    </w:p>
    <w:p w:rsidR="00F1210B" w:rsidRPr="004C1064" w:rsidRDefault="00F1210B" w:rsidP="0015255A">
      <w:pPr>
        <w:numPr>
          <w:ilvl w:val="0"/>
          <w:numId w:val="42"/>
        </w:numPr>
        <w:tabs>
          <w:tab w:val="left" w:pos="851"/>
        </w:tabs>
        <w:ind w:left="851" w:hanging="284"/>
        <w:contextualSpacing/>
        <w:jc w:val="both"/>
      </w:pPr>
      <w:r w:rsidRPr="004C1064">
        <w:t>котельная №1 ул. Мира;</w:t>
      </w:r>
    </w:p>
    <w:p w:rsidR="00F1210B" w:rsidRDefault="00F1210B" w:rsidP="0015255A">
      <w:pPr>
        <w:numPr>
          <w:ilvl w:val="0"/>
          <w:numId w:val="42"/>
        </w:numPr>
        <w:tabs>
          <w:tab w:val="left" w:pos="851"/>
        </w:tabs>
        <w:ind w:left="851" w:hanging="284"/>
        <w:contextualSpacing/>
        <w:jc w:val="both"/>
      </w:pPr>
      <w:r w:rsidRPr="004C1064">
        <w:t>котельная №5 ул. Железнодорожная</w:t>
      </w:r>
      <w:r w:rsidR="00BE294B">
        <w:t>.</w:t>
      </w:r>
    </w:p>
    <w:p w:rsidR="00F1210B" w:rsidRDefault="00F1210B" w:rsidP="00706E0F">
      <w:pPr>
        <w:ind w:firstLine="567"/>
        <w:jc w:val="both"/>
      </w:pPr>
    </w:p>
    <w:p w:rsidR="00706E0F" w:rsidRDefault="00706E0F" w:rsidP="00706E0F">
      <w:pPr>
        <w:ind w:firstLine="567"/>
        <w:jc w:val="both"/>
      </w:pPr>
      <w:r w:rsidRPr="0079522D">
        <w:t>На текущий момент в поселениях Спировского района потери тепла при эксплуатации существующих тепловых сетей по-прежнему значительно превышают нормативы. Потери, связанные с утечками из-за внутренней и внешней коррозии труб, составляют 10 процентов. Фактические суммарные потери в тепловых сетях достигают 25-30 процентов от произведенной тепловой энергии. Перерасход топлива в котельных по сравнению с нормативами составляет более 20 процентов. Удельный расход электроэнергии на производство и транспортировку тепла (50 к</w:t>
      </w:r>
      <w:proofErr w:type="gramStart"/>
      <w:r w:rsidRPr="0079522D">
        <w:t>Втч/Гк</w:t>
      </w:r>
      <w:proofErr w:type="gramEnd"/>
      <w:r w:rsidRPr="0079522D">
        <w:t xml:space="preserve">ал) превышает норматив  (30 кВтч/Гкал) в 1,7 раза. Уровень амортизационного износа тепловых сетей на текущий момент составляет 150-200 %.  </w:t>
      </w:r>
    </w:p>
    <w:p w:rsidR="00BD390B" w:rsidRPr="0079522D" w:rsidRDefault="00BD390B" w:rsidP="00BD390B">
      <w:pPr>
        <w:ind w:firstLine="567"/>
        <w:jc w:val="both"/>
      </w:pPr>
      <w:r w:rsidRPr="0079522D">
        <w:t xml:space="preserve">В </w:t>
      </w:r>
      <w:r w:rsidR="00BE294B">
        <w:t>Поселении</w:t>
      </w:r>
      <w:r w:rsidRPr="0079522D">
        <w:t xml:space="preserve"> ввиду отсутствия приборов учета тепла применяется в основном расчетный (нормативный) способ оплаты за потребляемую тепловую энергию, что не стимулирует производителей тепла к сокращению потерь при транспортировке тепловой энергии, а потребителей тепла к сокращению потерь тепла на объектах потребления.</w:t>
      </w:r>
    </w:p>
    <w:p w:rsidR="007524ED" w:rsidRPr="00BD005F" w:rsidRDefault="007524ED" w:rsidP="00916C5F">
      <w:pPr>
        <w:ind w:firstLine="540"/>
        <w:contextualSpacing/>
        <w:jc w:val="both"/>
      </w:pPr>
    </w:p>
    <w:p w:rsidR="00916C5F" w:rsidRPr="00BD005F" w:rsidRDefault="00996C9D" w:rsidP="00916C5F">
      <w:pPr>
        <w:ind w:firstLine="540"/>
        <w:contextualSpacing/>
        <w:jc w:val="both"/>
      </w:pPr>
      <w:r w:rsidRPr="00BD005F">
        <w:t>Общие</w:t>
      </w:r>
      <w:r w:rsidR="00916C5F" w:rsidRPr="00BD005F">
        <w:t xml:space="preserve"> мероприятия по развитию теплоснабжения в Поселении </w:t>
      </w:r>
      <w:r w:rsidR="00CF6590" w:rsidRPr="00BD005F">
        <w:t>на расчетный срок</w:t>
      </w:r>
      <w:r w:rsidR="00916C5F" w:rsidRPr="00BD005F">
        <w:t>:</w:t>
      </w:r>
    </w:p>
    <w:p w:rsidR="00916C5F" w:rsidRPr="00BD005F" w:rsidRDefault="00916C5F" w:rsidP="00481568">
      <w:pPr>
        <w:numPr>
          <w:ilvl w:val="0"/>
          <w:numId w:val="6"/>
        </w:numPr>
        <w:tabs>
          <w:tab w:val="clear" w:pos="1620"/>
          <w:tab w:val="num" w:pos="900"/>
        </w:tabs>
        <w:ind w:left="0" w:firstLine="540"/>
        <w:contextualSpacing/>
        <w:jc w:val="both"/>
      </w:pPr>
      <w:r w:rsidRPr="00BD005F">
        <w:t>в целях предупреждения необоснованных потерь тепла необходимо провести реконструкцию существующих тепловых сетей с заменой теплоизоляции;</w:t>
      </w:r>
    </w:p>
    <w:p w:rsidR="00916C5F" w:rsidRPr="00BD005F" w:rsidRDefault="00916C5F" w:rsidP="00481568">
      <w:pPr>
        <w:numPr>
          <w:ilvl w:val="0"/>
          <w:numId w:val="6"/>
        </w:numPr>
        <w:tabs>
          <w:tab w:val="clear" w:pos="1620"/>
          <w:tab w:val="num" w:pos="900"/>
        </w:tabs>
        <w:ind w:left="0" w:firstLine="540"/>
        <w:contextualSpacing/>
        <w:jc w:val="both"/>
      </w:pPr>
      <w:r w:rsidRPr="00BD005F">
        <w:t>в целях организации коммерческого учета тепловой энергии необходимо осуществлять внедрение тепловых счетчиков у потребителей;</w:t>
      </w:r>
    </w:p>
    <w:p w:rsidR="00916C5F" w:rsidRDefault="00916C5F" w:rsidP="00481568">
      <w:pPr>
        <w:numPr>
          <w:ilvl w:val="0"/>
          <w:numId w:val="6"/>
        </w:numPr>
        <w:tabs>
          <w:tab w:val="clear" w:pos="1620"/>
          <w:tab w:val="num" w:pos="900"/>
        </w:tabs>
        <w:ind w:left="0" w:firstLine="540"/>
        <w:contextualSpacing/>
        <w:jc w:val="both"/>
      </w:pPr>
      <w:r w:rsidRPr="00BD005F">
        <w:t>основным направлением в части расширения сетей организованного теплоснабжения следует рассматривать строительство объектов малой энергетики с привлечением частного капитала.</w:t>
      </w:r>
    </w:p>
    <w:p w:rsidR="00F518DF" w:rsidRPr="00BD005F" w:rsidRDefault="00F518DF" w:rsidP="00F518DF">
      <w:pPr>
        <w:ind w:left="540"/>
        <w:contextualSpacing/>
        <w:jc w:val="both"/>
      </w:pPr>
    </w:p>
    <w:p w:rsidR="00916C5F" w:rsidRPr="00BD005F" w:rsidRDefault="00916C5F" w:rsidP="00666176">
      <w:pPr>
        <w:pStyle w:val="10"/>
        <w:numPr>
          <w:ilvl w:val="1"/>
          <w:numId w:val="27"/>
        </w:numPr>
        <w:spacing w:before="0"/>
        <w:ind w:left="709" w:right="-2"/>
        <w:contextualSpacing/>
        <w:jc w:val="center"/>
        <w:rPr>
          <w:rFonts w:ascii="Times New Roman" w:hAnsi="Times New Roman" w:cs="Times New Roman"/>
          <w:kern w:val="0"/>
          <w:sz w:val="28"/>
          <w:szCs w:val="28"/>
        </w:rPr>
      </w:pPr>
      <w:bookmarkStart w:id="318" w:name="_Toc260729067"/>
      <w:bookmarkStart w:id="319" w:name="_Toc370479650"/>
      <w:r w:rsidRPr="00BD005F">
        <w:rPr>
          <w:rFonts w:ascii="Times New Roman" w:hAnsi="Times New Roman" w:cs="Times New Roman"/>
          <w:kern w:val="0"/>
          <w:sz w:val="28"/>
          <w:szCs w:val="28"/>
        </w:rPr>
        <w:t>Утилизация отходов</w:t>
      </w:r>
      <w:bookmarkEnd w:id="318"/>
      <w:bookmarkEnd w:id="319"/>
    </w:p>
    <w:p w:rsidR="00916C5F" w:rsidRPr="00BD005F" w:rsidRDefault="00916C5F" w:rsidP="00916C5F">
      <w:pPr>
        <w:ind w:firstLine="567"/>
        <w:contextualSpacing/>
        <w:jc w:val="both"/>
      </w:pPr>
      <w:r w:rsidRPr="00BD005F">
        <w:t xml:space="preserve">Под термином "отходы" следует понимать твердые бытовые отходы (ТБО) и приравненные к ним, образующиеся у населения и организаций. Подход к управлению отходами на региональном уровне определяется разделением ответственности за экологически безопасную утилизацию производственных и бытовых отходов между органами власти и местного самоуправления (бытовые отходы) и производителями производственных отходов. </w:t>
      </w:r>
    </w:p>
    <w:p w:rsidR="00DD45D5" w:rsidRPr="00BD005F" w:rsidRDefault="00DD45D5" w:rsidP="00916C5F">
      <w:pPr>
        <w:ind w:firstLine="567"/>
        <w:contextualSpacing/>
        <w:jc w:val="both"/>
      </w:pPr>
    </w:p>
    <w:p w:rsidR="00916C5F" w:rsidRPr="00BD005F" w:rsidRDefault="00916C5F" w:rsidP="00916C5F">
      <w:pPr>
        <w:ind w:firstLine="567"/>
        <w:contextualSpacing/>
        <w:jc w:val="both"/>
      </w:pPr>
      <w:r w:rsidRPr="00BD005F">
        <w:t>Утилизация отходов в общем виде может включать следующие основные этапы:</w:t>
      </w:r>
    </w:p>
    <w:p w:rsidR="00916C5F" w:rsidRPr="00BD005F" w:rsidRDefault="00916C5F" w:rsidP="00916C5F">
      <w:pPr>
        <w:ind w:firstLine="567"/>
        <w:contextualSpacing/>
        <w:jc w:val="both"/>
      </w:pPr>
      <w:r w:rsidRPr="00BD005F">
        <w:t>1. сбор</w:t>
      </w:r>
    </w:p>
    <w:p w:rsidR="00916C5F" w:rsidRPr="00BD005F" w:rsidRDefault="00916C5F" w:rsidP="00916C5F">
      <w:pPr>
        <w:ind w:firstLine="567"/>
        <w:contextualSpacing/>
        <w:jc w:val="both"/>
      </w:pPr>
      <w:r w:rsidRPr="00BD005F">
        <w:t>2. накопление</w:t>
      </w:r>
    </w:p>
    <w:p w:rsidR="00916C5F" w:rsidRPr="00BD005F" w:rsidRDefault="00916C5F" w:rsidP="00916C5F">
      <w:pPr>
        <w:ind w:firstLine="567"/>
        <w:contextualSpacing/>
        <w:jc w:val="both"/>
      </w:pPr>
      <w:r w:rsidRPr="00BD005F">
        <w:t>3. хранение</w:t>
      </w:r>
    </w:p>
    <w:p w:rsidR="00916C5F" w:rsidRPr="00BD005F" w:rsidRDefault="00916C5F" w:rsidP="00916C5F">
      <w:pPr>
        <w:ind w:firstLine="567"/>
        <w:contextualSpacing/>
        <w:jc w:val="both"/>
      </w:pPr>
      <w:r w:rsidRPr="00BD005F">
        <w:t>4. вывоз</w:t>
      </w:r>
    </w:p>
    <w:p w:rsidR="00916C5F" w:rsidRPr="00BD005F" w:rsidRDefault="00916C5F" w:rsidP="00916C5F">
      <w:pPr>
        <w:ind w:firstLine="567"/>
        <w:contextualSpacing/>
        <w:jc w:val="both"/>
      </w:pPr>
      <w:r w:rsidRPr="00BD005F">
        <w:t>5. сортировка</w:t>
      </w:r>
    </w:p>
    <w:p w:rsidR="00916C5F" w:rsidRPr="00BD005F" w:rsidRDefault="00916C5F" w:rsidP="00916C5F">
      <w:pPr>
        <w:ind w:firstLine="567"/>
        <w:contextualSpacing/>
        <w:jc w:val="both"/>
      </w:pPr>
      <w:r w:rsidRPr="00BD005F">
        <w:t>6. обезвреживание</w:t>
      </w:r>
    </w:p>
    <w:p w:rsidR="00916C5F" w:rsidRPr="00BD005F" w:rsidRDefault="00916C5F" w:rsidP="00916C5F">
      <w:pPr>
        <w:ind w:firstLine="567"/>
        <w:contextualSpacing/>
        <w:jc w:val="both"/>
      </w:pPr>
      <w:r w:rsidRPr="00BD005F">
        <w:t>7. переработка</w:t>
      </w:r>
    </w:p>
    <w:p w:rsidR="00916C5F" w:rsidRPr="00BD005F" w:rsidRDefault="00916C5F" w:rsidP="00916C5F">
      <w:pPr>
        <w:ind w:firstLine="567"/>
        <w:contextualSpacing/>
        <w:jc w:val="both"/>
      </w:pPr>
      <w:r w:rsidRPr="00BD005F">
        <w:t>8. захоронение</w:t>
      </w:r>
    </w:p>
    <w:p w:rsidR="00916C5F" w:rsidRPr="00BD005F" w:rsidRDefault="00916C5F" w:rsidP="00916C5F">
      <w:pPr>
        <w:ind w:firstLine="567"/>
        <w:contextualSpacing/>
        <w:jc w:val="both"/>
      </w:pPr>
      <w:r w:rsidRPr="00BD005F">
        <w:t>9. уничтожение</w:t>
      </w:r>
    </w:p>
    <w:p w:rsidR="00916C5F" w:rsidRPr="00BD005F" w:rsidRDefault="00916C5F" w:rsidP="00916C5F">
      <w:pPr>
        <w:ind w:firstLine="567"/>
        <w:contextualSpacing/>
        <w:jc w:val="both"/>
      </w:pPr>
    </w:p>
    <w:p w:rsidR="00916C5F" w:rsidRPr="00BD005F" w:rsidRDefault="00916C5F" w:rsidP="00916C5F">
      <w:pPr>
        <w:ind w:firstLine="567"/>
        <w:contextualSpacing/>
        <w:jc w:val="both"/>
      </w:pPr>
      <w:r w:rsidRPr="00BD005F">
        <w:t xml:space="preserve">Утилизация отходов ТБО на территории </w:t>
      </w:r>
      <w:r w:rsidR="00DD45D5" w:rsidRPr="00BD005F">
        <w:t>Поселения</w:t>
      </w:r>
      <w:r w:rsidRPr="00BD005F">
        <w:t xml:space="preserve"> включает лишь три этапа:</w:t>
      </w:r>
    </w:p>
    <w:p w:rsidR="00916C5F" w:rsidRPr="00BD005F" w:rsidRDefault="00916C5F" w:rsidP="00916C5F">
      <w:pPr>
        <w:ind w:firstLine="567"/>
        <w:contextualSpacing/>
        <w:jc w:val="both"/>
      </w:pPr>
      <w:r w:rsidRPr="00BD005F">
        <w:t>1. сбор</w:t>
      </w:r>
    </w:p>
    <w:p w:rsidR="00916C5F" w:rsidRPr="00BD005F" w:rsidRDefault="00916C5F" w:rsidP="00916C5F">
      <w:pPr>
        <w:ind w:firstLine="567"/>
        <w:contextualSpacing/>
        <w:jc w:val="both"/>
      </w:pPr>
      <w:r w:rsidRPr="00BD005F">
        <w:t>2. вывоз</w:t>
      </w:r>
    </w:p>
    <w:p w:rsidR="00916C5F" w:rsidRPr="00BD005F" w:rsidRDefault="00916C5F" w:rsidP="00916C5F">
      <w:pPr>
        <w:ind w:firstLine="567"/>
        <w:contextualSpacing/>
        <w:jc w:val="both"/>
      </w:pPr>
      <w:r w:rsidRPr="00BD005F">
        <w:t>3. захоронение</w:t>
      </w:r>
    </w:p>
    <w:p w:rsidR="00916C5F" w:rsidRPr="00BD005F" w:rsidRDefault="00916C5F" w:rsidP="00916C5F">
      <w:pPr>
        <w:ind w:firstLine="567"/>
        <w:contextualSpacing/>
        <w:jc w:val="both"/>
      </w:pPr>
    </w:p>
    <w:p w:rsidR="00916C5F" w:rsidRDefault="00916C5F" w:rsidP="00EB259F">
      <w:pPr>
        <w:ind w:firstLine="567"/>
        <w:contextualSpacing/>
        <w:jc w:val="both"/>
      </w:pPr>
      <w:r w:rsidRPr="00BD005F">
        <w:t>В соответствии с действующим законодательством (Федеральный Закон N 89-ФЗ "Об отходах производства и потребления") и сложившейся практикой роли участников деятельности по утилизации ТБО распределяются в муниципальных районах Тверской области в основном следующим образом:</w:t>
      </w:r>
    </w:p>
    <w:p w:rsidR="00EB259F" w:rsidRPr="00C25D6C" w:rsidRDefault="00EB259F" w:rsidP="00EB259F">
      <w:pPr>
        <w:ind w:firstLine="567"/>
        <w:contextualSpacing/>
        <w:jc w:val="both"/>
      </w:pPr>
      <w:r w:rsidRPr="00C25D6C">
        <w:rPr>
          <w:b/>
        </w:rPr>
        <w:t>Муниципальные или частные коммунальные предприятия</w:t>
      </w:r>
      <w:r w:rsidRPr="00C25D6C">
        <w:t>:</w:t>
      </w:r>
    </w:p>
    <w:p w:rsidR="00EB259F" w:rsidRPr="00C25D6C" w:rsidRDefault="00EB259F" w:rsidP="00EB259F">
      <w:pPr>
        <w:numPr>
          <w:ilvl w:val="1"/>
          <w:numId w:val="9"/>
        </w:numPr>
        <w:tabs>
          <w:tab w:val="left" w:pos="993"/>
        </w:tabs>
        <w:ind w:left="993" w:hanging="426"/>
        <w:contextualSpacing/>
        <w:jc w:val="both"/>
      </w:pPr>
      <w:r w:rsidRPr="00C25D6C">
        <w:t>непосредственно сбор, вывоз и захоронение ТБО;</w:t>
      </w:r>
    </w:p>
    <w:p w:rsidR="00EB259F" w:rsidRPr="00C25D6C" w:rsidRDefault="00EB259F" w:rsidP="00EB259F">
      <w:pPr>
        <w:numPr>
          <w:ilvl w:val="1"/>
          <w:numId w:val="9"/>
        </w:numPr>
        <w:tabs>
          <w:tab w:val="left" w:pos="993"/>
        </w:tabs>
        <w:ind w:left="993" w:hanging="426"/>
        <w:contextualSpacing/>
        <w:jc w:val="both"/>
      </w:pPr>
      <w:r w:rsidRPr="00C25D6C">
        <w:t>эксплуатация свалок;</w:t>
      </w:r>
    </w:p>
    <w:p w:rsidR="00EB259F" w:rsidRPr="00C25D6C" w:rsidRDefault="00EB259F" w:rsidP="00EB259F">
      <w:pPr>
        <w:numPr>
          <w:ilvl w:val="1"/>
          <w:numId w:val="9"/>
        </w:numPr>
        <w:tabs>
          <w:tab w:val="left" w:pos="993"/>
        </w:tabs>
        <w:ind w:left="993" w:hanging="426"/>
        <w:contextualSpacing/>
        <w:jc w:val="both"/>
      </w:pPr>
      <w:r w:rsidRPr="00C25D6C">
        <w:t>оборудование и содержание площадок сбора ТБО;</w:t>
      </w:r>
    </w:p>
    <w:p w:rsidR="00EB259F" w:rsidRPr="00C25D6C" w:rsidRDefault="00EB259F" w:rsidP="00EB259F">
      <w:pPr>
        <w:numPr>
          <w:ilvl w:val="1"/>
          <w:numId w:val="9"/>
        </w:numPr>
        <w:tabs>
          <w:tab w:val="left" w:pos="993"/>
        </w:tabs>
        <w:ind w:left="993" w:hanging="426"/>
        <w:contextualSpacing/>
        <w:jc w:val="both"/>
      </w:pPr>
      <w:r w:rsidRPr="00C25D6C">
        <w:t>сбор платы за утилизацию ТБО от населения и организаций;</w:t>
      </w:r>
    </w:p>
    <w:p w:rsidR="00EB259F" w:rsidRPr="00C25D6C" w:rsidRDefault="00EB259F" w:rsidP="00EB259F">
      <w:pPr>
        <w:numPr>
          <w:ilvl w:val="1"/>
          <w:numId w:val="9"/>
        </w:numPr>
        <w:tabs>
          <w:tab w:val="left" w:pos="993"/>
        </w:tabs>
        <w:ind w:left="993" w:hanging="426"/>
        <w:contextualSpacing/>
        <w:jc w:val="both"/>
      </w:pPr>
      <w:r w:rsidRPr="00C25D6C">
        <w:t>учет объемов собранных, вывезенных и захороненных ТБО;</w:t>
      </w:r>
    </w:p>
    <w:p w:rsidR="00EB259F" w:rsidRPr="00C25D6C" w:rsidRDefault="00EB259F" w:rsidP="00EB259F">
      <w:pPr>
        <w:numPr>
          <w:ilvl w:val="1"/>
          <w:numId w:val="9"/>
        </w:numPr>
        <w:tabs>
          <w:tab w:val="left" w:pos="993"/>
        </w:tabs>
        <w:ind w:left="993" w:hanging="426"/>
        <w:contextualSpacing/>
        <w:jc w:val="both"/>
      </w:pPr>
      <w:r w:rsidRPr="00C25D6C">
        <w:t>расчет тарифов на сбор, вывоз и утилизацию ТБО;</w:t>
      </w:r>
    </w:p>
    <w:p w:rsidR="00EB259F" w:rsidRPr="00C25D6C" w:rsidRDefault="00EB259F" w:rsidP="00EB259F">
      <w:pPr>
        <w:numPr>
          <w:ilvl w:val="1"/>
          <w:numId w:val="9"/>
        </w:numPr>
        <w:tabs>
          <w:tab w:val="left" w:pos="993"/>
        </w:tabs>
        <w:ind w:left="993" w:hanging="426"/>
        <w:contextualSpacing/>
        <w:jc w:val="both"/>
      </w:pPr>
      <w:r w:rsidRPr="00C25D6C">
        <w:t>экологический мониторинг свалок и зон их влияния.</w:t>
      </w:r>
    </w:p>
    <w:p w:rsidR="00EB259F" w:rsidRPr="00C25D6C" w:rsidRDefault="00EB259F" w:rsidP="00EB259F">
      <w:pPr>
        <w:ind w:left="567"/>
        <w:contextualSpacing/>
        <w:jc w:val="both"/>
        <w:rPr>
          <w:b/>
        </w:rPr>
      </w:pPr>
    </w:p>
    <w:p w:rsidR="00EB259F" w:rsidRPr="00C25D6C" w:rsidRDefault="00EB259F" w:rsidP="00EB259F">
      <w:pPr>
        <w:ind w:left="567"/>
        <w:contextualSpacing/>
        <w:jc w:val="both"/>
        <w:rPr>
          <w:b/>
        </w:rPr>
      </w:pPr>
      <w:r w:rsidRPr="00C25D6C">
        <w:rPr>
          <w:b/>
        </w:rPr>
        <w:t>Органы местного самоуправления:</w:t>
      </w:r>
    </w:p>
    <w:p w:rsidR="00EB259F" w:rsidRPr="00C25D6C" w:rsidRDefault="00EB259F" w:rsidP="00EB259F">
      <w:pPr>
        <w:numPr>
          <w:ilvl w:val="1"/>
          <w:numId w:val="9"/>
        </w:numPr>
        <w:tabs>
          <w:tab w:val="left" w:pos="993"/>
        </w:tabs>
        <w:ind w:left="993" w:hanging="426"/>
        <w:contextualSpacing/>
        <w:jc w:val="both"/>
      </w:pPr>
      <w:r w:rsidRPr="00C25D6C">
        <w:t>финансирование работ по утилизации ТБО;</w:t>
      </w:r>
    </w:p>
    <w:p w:rsidR="00EB259F" w:rsidRPr="00C25D6C" w:rsidRDefault="00EB259F" w:rsidP="00EB259F">
      <w:pPr>
        <w:numPr>
          <w:ilvl w:val="1"/>
          <w:numId w:val="9"/>
        </w:numPr>
        <w:tabs>
          <w:tab w:val="left" w:pos="993"/>
        </w:tabs>
        <w:ind w:left="993" w:hanging="426"/>
        <w:contextualSpacing/>
        <w:jc w:val="both"/>
      </w:pPr>
      <w:r w:rsidRPr="00C25D6C">
        <w:t>выделение земельных участков под объекты захоронения ТБО;</w:t>
      </w:r>
    </w:p>
    <w:p w:rsidR="00EB259F" w:rsidRDefault="00EB259F" w:rsidP="00EB259F">
      <w:pPr>
        <w:numPr>
          <w:ilvl w:val="1"/>
          <w:numId w:val="9"/>
        </w:numPr>
        <w:tabs>
          <w:tab w:val="left" w:pos="993"/>
        </w:tabs>
        <w:ind w:left="993" w:hanging="426"/>
        <w:contextualSpacing/>
        <w:jc w:val="both"/>
      </w:pPr>
      <w:r w:rsidRPr="00C25D6C">
        <w:t>организация работ по сбору и вы</w:t>
      </w:r>
      <w:r>
        <w:t xml:space="preserve">воз ТБО с территории населенных </w:t>
      </w:r>
      <w:r w:rsidRPr="00C25D6C">
        <w:t>пунктов, захоронению ТБО;</w:t>
      </w:r>
    </w:p>
    <w:p w:rsidR="00EB259F" w:rsidRPr="00EB259F" w:rsidRDefault="00EB259F" w:rsidP="00EB259F">
      <w:pPr>
        <w:numPr>
          <w:ilvl w:val="1"/>
          <w:numId w:val="9"/>
        </w:numPr>
        <w:tabs>
          <w:tab w:val="left" w:pos="993"/>
        </w:tabs>
        <w:ind w:left="993" w:hanging="426"/>
        <w:contextualSpacing/>
        <w:jc w:val="both"/>
      </w:pPr>
      <w:r w:rsidRPr="00EB259F">
        <w:t>организация работ по ликвидации несанкционированных свалок;</w:t>
      </w:r>
    </w:p>
    <w:p w:rsidR="00EB259F" w:rsidRPr="00C25D6C" w:rsidRDefault="00EB259F" w:rsidP="00EB259F">
      <w:pPr>
        <w:numPr>
          <w:ilvl w:val="1"/>
          <w:numId w:val="9"/>
        </w:numPr>
        <w:tabs>
          <w:tab w:val="left" w:pos="993"/>
        </w:tabs>
        <w:ind w:left="993" w:hanging="426"/>
        <w:contextualSpacing/>
        <w:jc w:val="both"/>
      </w:pPr>
      <w:r w:rsidRPr="00C25D6C">
        <w:t>утверждение норм накопления ТБО;</w:t>
      </w:r>
    </w:p>
    <w:p w:rsidR="00EB259F" w:rsidRPr="00C25D6C" w:rsidRDefault="00EB259F" w:rsidP="00EB259F">
      <w:pPr>
        <w:numPr>
          <w:ilvl w:val="1"/>
          <w:numId w:val="9"/>
        </w:numPr>
        <w:tabs>
          <w:tab w:val="left" w:pos="993"/>
        </w:tabs>
        <w:ind w:left="993" w:hanging="426"/>
        <w:contextualSpacing/>
        <w:jc w:val="both"/>
      </w:pPr>
      <w:r w:rsidRPr="00C25D6C">
        <w:t>утверждение ставок и тарифов на сбор, вывоз и захоронение ТБО.</w:t>
      </w:r>
    </w:p>
    <w:p w:rsidR="00EB259F" w:rsidRPr="00C25D6C" w:rsidRDefault="00EB259F" w:rsidP="00EB259F">
      <w:pPr>
        <w:ind w:left="567" w:firstLine="567"/>
        <w:contextualSpacing/>
        <w:jc w:val="both"/>
      </w:pPr>
    </w:p>
    <w:p w:rsidR="00EB259F" w:rsidRPr="00C25D6C" w:rsidRDefault="00EB259F" w:rsidP="00EB259F">
      <w:pPr>
        <w:ind w:firstLine="567"/>
        <w:contextualSpacing/>
        <w:jc w:val="both"/>
        <w:rPr>
          <w:b/>
        </w:rPr>
      </w:pPr>
      <w:r>
        <w:rPr>
          <w:b/>
        </w:rPr>
        <w:t>Министерство природных ресурсов и экологии</w:t>
      </w:r>
      <w:r w:rsidRPr="00C25D6C">
        <w:rPr>
          <w:b/>
        </w:rPr>
        <w:t xml:space="preserve"> Тверской области:</w:t>
      </w:r>
    </w:p>
    <w:p w:rsidR="00EB259F" w:rsidRDefault="00EB259F" w:rsidP="00EB259F">
      <w:pPr>
        <w:numPr>
          <w:ilvl w:val="1"/>
          <w:numId w:val="9"/>
        </w:numPr>
        <w:tabs>
          <w:tab w:val="left" w:pos="993"/>
        </w:tabs>
        <w:ind w:left="993" w:hanging="426"/>
        <w:contextualSpacing/>
        <w:jc w:val="both"/>
      </w:pPr>
      <w:r>
        <w:t>осуществление государственного экологического надзора в области обращения с отходами;</w:t>
      </w:r>
    </w:p>
    <w:p w:rsidR="00EB259F" w:rsidRPr="00C25D6C" w:rsidRDefault="00EB259F" w:rsidP="00EB259F">
      <w:pPr>
        <w:numPr>
          <w:ilvl w:val="1"/>
          <w:numId w:val="9"/>
        </w:numPr>
        <w:tabs>
          <w:tab w:val="left" w:pos="993"/>
        </w:tabs>
        <w:ind w:left="993" w:hanging="426"/>
        <w:contextualSpacing/>
        <w:jc w:val="both"/>
      </w:pPr>
      <w:r w:rsidRPr="00C25D6C">
        <w:t>осуществление государственного экологического контроля объектов захоронения ТБО;</w:t>
      </w:r>
    </w:p>
    <w:p w:rsidR="00EB259F" w:rsidRPr="00C25D6C" w:rsidRDefault="00EB259F" w:rsidP="00EB259F">
      <w:pPr>
        <w:numPr>
          <w:ilvl w:val="1"/>
          <w:numId w:val="9"/>
        </w:numPr>
        <w:tabs>
          <w:tab w:val="left" w:pos="993"/>
        </w:tabs>
        <w:ind w:left="993" w:hanging="426"/>
        <w:contextualSpacing/>
        <w:jc w:val="both"/>
      </w:pPr>
      <w:r w:rsidRPr="00C25D6C">
        <w:t>организация работы по разработке региональной системы управления отходами;</w:t>
      </w:r>
    </w:p>
    <w:p w:rsidR="00EB259F" w:rsidRPr="00C25D6C" w:rsidRDefault="00EB259F" w:rsidP="00EB259F">
      <w:pPr>
        <w:numPr>
          <w:ilvl w:val="1"/>
          <w:numId w:val="9"/>
        </w:numPr>
        <w:tabs>
          <w:tab w:val="left" w:pos="993"/>
        </w:tabs>
        <w:ind w:left="993" w:hanging="426"/>
        <w:contextualSpacing/>
        <w:jc w:val="both"/>
      </w:pPr>
      <w:r w:rsidRPr="00C25D6C">
        <w:t>разработка проектов нормативных и правовых актов Тверской области, регулирующих деятельность по обращению с ТБО.</w:t>
      </w:r>
    </w:p>
    <w:p w:rsidR="00EB259F" w:rsidRPr="00C25D6C" w:rsidRDefault="00EB259F" w:rsidP="00EB259F">
      <w:pPr>
        <w:ind w:firstLine="567"/>
        <w:jc w:val="both"/>
      </w:pPr>
    </w:p>
    <w:p w:rsidR="00411EFE" w:rsidRPr="00BD005F" w:rsidRDefault="00DD45D5" w:rsidP="00411EFE">
      <w:pPr>
        <w:shd w:val="clear" w:color="auto" w:fill="FFFFFF"/>
        <w:ind w:firstLine="539"/>
        <w:jc w:val="both"/>
      </w:pPr>
      <w:r w:rsidRPr="00BD005F">
        <w:t>В Поселении полигон ТБО</w:t>
      </w:r>
      <w:r w:rsidR="001A3000">
        <w:t xml:space="preserve"> отсутствует. Действующая </w:t>
      </w:r>
      <w:r w:rsidR="001A3000" w:rsidRPr="00BD005F">
        <w:t>неусовершенствованн</w:t>
      </w:r>
      <w:r w:rsidR="001A3000">
        <w:t>ая</w:t>
      </w:r>
      <w:r w:rsidR="001A3000" w:rsidRPr="00BD005F">
        <w:t xml:space="preserve"> </w:t>
      </w:r>
      <w:r w:rsidR="001A3000">
        <w:t>свалка ТБО</w:t>
      </w:r>
      <w:r w:rsidR="00F92AE6" w:rsidRPr="00BD005F">
        <w:t xml:space="preserve"> </w:t>
      </w:r>
      <w:r w:rsidR="001A3000">
        <w:t xml:space="preserve">расположена в </w:t>
      </w:r>
      <w:r w:rsidR="00FC0414">
        <w:t>2,3</w:t>
      </w:r>
      <w:r w:rsidR="001A3000">
        <w:t xml:space="preserve"> км от жилой застройки на северо-восток у </w:t>
      </w:r>
      <w:r w:rsidR="001A3000" w:rsidRPr="0084747F">
        <w:t>автодороги Спирово – Козлово</w:t>
      </w:r>
      <w:r w:rsidR="00F92AE6" w:rsidRPr="0084747F">
        <w:t xml:space="preserve">. </w:t>
      </w:r>
      <w:r w:rsidR="009712B7" w:rsidRPr="0084747F">
        <w:t>С</w:t>
      </w:r>
      <w:r w:rsidRPr="0084747F">
        <w:t xml:space="preserve">валка </w:t>
      </w:r>
      <w:r w:rsidR="001A3000" w:rsidRPr="0084747F">
        <w:t>эксплуатируется уже свыше 40 лет</w:t>
      </w:r>
      <w:r w:rsidR="0084747F">
        <w:t xml:space="preserve"> и </w:t>
      </w:r>
      <w:r w:rsidR="001A3000" w:rsidRPr="0084747F">
        <w:t>не отвечает современны</w:t>
      </w:r>
      <w:r w:rsidR="001A3000">
        <w:t>м требованиям</w:t>
      </w:r>
      <w:r w:rsidR="0084747F">
        <w:t>. Кроме того, свалка расположена</w:t>
      </w:r>
      <w:r w:rsidR="001A3000">
        <w:t xml:space="preserve"> </w:t>
      </w:r>
      <w:r w:rsidR="0084747F">
        <w:t xml:space="preserve">на расстоянии </w:t>
      </w:r>
      <w:r w:rsidR="001A3000">
        <w:t>300 м</w:t>
      </w:r>
      <w:r w:rsidR="0084747F">
        <w:t xml:space="preserve"> относительно </w:t>
      </w:r>
      <w:r w:rsidR="001A3000">
        <w:t>болота, питающего р</w:t>
      </w:r>
      <w:proofErr w:type="gramStart"/>
      <w:r w:rsidR="001A3000">
        <w:t>.М</w:t>
      </w:r>
      <w:proofErr w:type="gramEnd"/>
      <w:r w:rsidR="001A3000">
        <w:t xml:space="preserve">алая </w:t>
      </w:r>
      <w:proofErr w:type="spellStart"/>
      <w:r w:rsidR="001A3000">
        <w:t>Тигма</w:t>
      </w:r>
      <w:proofErr w:type="spellEnd"/>
      <w:r w:rsidR="0084747F">
        <w:t xml:space="preserve"> – ООПТ "Болото Темное вокруг озера </w:t>
      </w:r>
      <w:proofErr w:type="spellStart"/>
      <w:r w:rsidR="0084747F">
        <w:t>Большедворское</w:t>
      </w:r>
      <w:proofErr w:type="spellEnd"/>
      <w:r w:rsidR="0084747F">
        <w:t>"</w:t>
      </w:r>
      <w:r w:rsidR="009712B7" w:rsidRPr="00BD005F">
        <w:t>.</w:t>
      </w:r>
    </w:p>
    <w:p w:rsidR="002212EA" w:rsidRDefault="002212EA" w:rsidP="00B56F45">
      <w:pPr>
        <w:shd w:val="clear" w:color="auto" w:fill="FFFFFF"/>
        <w:ind w:firstLine="539"/>
        <w:jc w:val="both"/>
      </w:pPr>
      <w:r w:rsidRPr="00BD005F">
        <w:t xml:space="preserve">Площадь земельного участка занятого </w:t>
      </w:r>
      <w:r w:rsidR="001A3000">
        <w:t>поселковой</w:t>
      </w:r>
      <w:r w:rsidR="009712B7" w:rsidRPr="00BD005F">
        <w:t xml:space="preserve"> </w:t>
      </w:r>
      <w:r w:rsidRPr="00BD005F">
        <w:t xml:space="preserve">свалкой </w:t>
      </w:r>
      <w:r w:rsidR="001A3000">
        <w:t xml:space="preserve">ТБО </w:t>
      </w:r>
      <w:r w:rsidR="009712B7" w:rsidRPr="00BD005F">
        <w:t xml:space="preserve">составляет </w:t>
      </w:r>
      <w:r w:rsidR="00CA614E">
        <w:t>20486,00 кв</w:t>
      </w:r>
      <w:proofErr w:type="gramStart"/>
      <w:r w:rsidR="00CA614E">
        <w:t>.м</w:t>
      </w:r>
      <w:proofErr w:type="gramEnd"/>
      <w:r w:rsidR="00CA614E">
        <w:t xml:space="preserve"> (земельный участок с </w:t>
      </w:r>
      <w:proofErr w:type="spellStart"/>
      <w:r w:rsidR="00CA614E">
        <w:t>кад.№</w:t>
      </w:r>
      <w:proofErr w:type="spellEnd"/>
      <w:r w:rsidR="00CA614E">
        <w:t xml:space="preserve"> </w:t>
      </w:r>
      <w:r w:rsidR="00CA614E" w:rsidRPr="00CA614E">
        <w:t>69:31:0070311:2</w:t>
      </w:r>
      <w:r w:rsidR="00CA614E">
        <w:t>)</w:t>
      </w:r>
      <w:r w:rsidRPr="00BD005F">
        <w:t>.</w:t>
      </w:r>
    </w:p>
    <w:p w:rsidR="001A3000" w:rsidRDefault="001A3000" w:rsidP="00B56F45">
      <w:pPr>
        <w:shd w:val="clear" w:color="auto" w:fill="FFFFFF"/>
        <w:ind w:firstLine="539"/>
        <w:jc w:val="both"/>
      </w:pPr>
    </w:p>
    <w:p w:rsidR="001A3000" w:rsidRDefault="0080413D" w:rsidP="00B56F45">
      <w:pPr>
        <w:shd w:val="clear" w:color="auto" w:fill="FFFFFF"/>
        <w:ind w:firstLine="539"/>
        <w:jc w:val="both"/>
      </w:pPr>
      <w:r>
        <w:t xml:space="preserve">Постановлением Главы администрации Спировского района от 05.01.1996 №3 выделен земельный </w:t>
      </w:r>
      <w:r w:rsidRPr="0084747F">
        <w:t>участок площадью 3 га под</w:t>
      </w:r>
      <w:r>
        <w:t xml:space="preserve"> строительство нового полигона ТБО. Участок под полигон ТБО выделен напротив существующей свалки через </w:t>
      </w:r>
      <w:r w:rsidRPr="0084747F">
        <w:t>дорогу Спирово – Козлово.</w:t>
      </w:r>
      <w:r>
        <w:t xml:space="preserve"> Территория под полигон ТБО находится в границах Поселения, представляет собой суходольное пастбище, которое из-за незначительного использования на 80% поросло кустарником.</w:t>
      </w:r>
    </w:p>
    <w:p w:rsidR="0080413D" w:rsidRDefault="0080413D" w:rsidP="00B56F45">
      <w:pPr>
        <w:shd w:val="clear" w:color="auto" w:fill="FFFFFF"/>
        <w:ind w:firstLine="539"/>
        <w:jc w:val="both"/>
      </w:pPr>
      <w:r>
        <w:t>В 1998 году ООО "ЭКОКОМПЛЕКС" били разработаны обоснования инвестиций в строительство полигона ТБО п</w:t>
      </w:r>
      <w:proofErr w:type="gramStart"/>
      <w:r>
        <w:t>.С</w:t>
      </w:r>
      <w:proofErr w:type="gramEnd"/>
      <w:r>
        <w:t xml:space="preserve">пирово на выделенном земельном участке. В рамках подготовленного обоснования инвестиций были получены заключения органов государственного надзора, согласно которым в районе предполагаемого строительства полигона ТБО отсутствуют полезные ископаемые, нет особо охраняемых природных территорий и особо ценных видов флоры и фауны, не выявлены памятники археологии. Также было установлено, что ближайший водный объект – река Малая </w:t>
      </w:r>
      <w:proofErr w:type="spellStart"/>
      <w:r>
        <w:t>Тигма</w:t>
      </w:r>
      <w:proofErr w:type="spellEnd"/>
      <w:r>
        <w:t xml:space="preserve"> находится на расстоянии 700-800 м, а питающее её болото – в 600 м от участка полигона. В зоне взаимодействия проектируемого полигона с подстилающими грунтами отсутствует горизонт подземных вод.</w:t>
      </w:r>
    </w:p>
    <w:p w:rsidR="0080413D" w:rsidRDefault="0080413D" w:rsidP="00B56F45">
      <w:pPr>
        <w:shd w:val="clear" w:color="auto" w:fill="FFFFFF"/>
        <w:ind w:firstLine="539"/>
        <w:jc w:val="both"/>
      </w:pPr>
      <w:r>
        <w:t xml:space="preserve">На выделенном земельном участке в 1998 году планировалось создание полигона ТБО, предназначенного для приема и захоронения твердых бытовых отходов и приравненных к ним промышленных отходов </w:t>
      </w:r>
      <w:proofErr w:type="spellStart"/>
      <w:r>
        <w:t>пгт</w:t>
      </w:r>
      <w:proofErr w:type="spellEnd"/>
      <w:r>
        <w:t xml:space="preserve"> Спирово в количестве 18050 куб</w:t>
      </w:r>
      <w:proofErr w:type="gramStart"/>
      <w:r>
        <w:t>.м</w:t>
      </w:r>
      <w:proofErr w:type="gramEnd"/>
      <w:r>
        <w:t>/год</w:t>
      </w:r>
      <w:r w:rsidR="00420AFD">
        <w:t>, сроком эксплуатации полигона 20 лет</w:t>
      </w:r>
      <w:r>
        <w:t>.</w:t>
      </w:r>
    </w:p>
    <w:p w:rsidR="00420AFD" w:rsidRPr="00BD005F" w:rsidRDefault="00420AFD" w:rsidP="00B56F45">
      <w:pPr>
        <w:shd w:val="clear" w:color="auto" w:fill="FFFFFF"/>
        <w:ind w:firstLine="539"/>
        <w:jc w:val="both"/>
      </w:pPr>
      <w:r>
        <w:t>Проект на сегодняшний день не реализован.</w:t>
      </w:r>
    </w:p>
    <w:p w:rsidR="00213775" w:rsidRDefault="00213775" w:rsidP="00B56F45">
      <w:pPr>
        <w:shd w:val="clear" w:color="auto" w:fill="FFFFFF"/>
        <w:ind w:firstLine="539"/>
        <w:jc w:val="both"/>
      </w:pPr>
    </w:p>
    <w:p w:rsidR="00420AFD" w:rsidRDefault="00420AFD" w:rsidP="00420AFD">
      <w:pPr>
        <w:shd w:val="clear" w:color="auto" w:fill="FFFFFF"/>
        <w:ind w:firstLine="539"/>
        <w:jc w:val="both"/>
      </w:pPr>
      <w:r w:rsidRPr="00E50290">
        <w:rPr>
          <w:b/>
        </w:rPr>
        <w:t>Генеральным планом на 1 очередь предусмотрено</w:t>
      </w:r>
      <w:r>
        <w:t xml:space="preserve"> </w:t>
      </w:r>
      <w:r w:rsidRPr="00AD6CE8">
        <w:rPr>
          <w:b/>
        </w:rPr>
        <w:t xml:space="preserve">создание временного полигона ТБО на </w:t>
      </w:r>
      <w:r>
        <w:rPr>
          <w:b/>
        </w:rPr>
        <w:t>выбранном в 1998 году земельном участке</w:t>
      </w:r>
      <w:r w:rsidRPr="00AD6CE8">
        <w:rPr>
          <w:b/>
        </w:rPr>
        <w:t xml:space="preserve"> с учетом соблюдения СЗЗ полигона </w:t>
      </w:r>
      <w:r>
        <w:rPr>
          <w:b/>
        </w:rPr>
        <w:t xml:space="preserve">в размере </w:t>
      </w:r>
      <w:r w:rsidRPr="00420AFD">
        <w:rPr>
          <w:b/>
        </w:rPr>
        <w:t>500 м</w:t>
      </w:r>
      <w:r>
        <w:t xml:space="preserve"> </w:t>
      </w:r>
      <w:r w:rsidRPr="00952408">
        <w:t>(п.3.2 СП 2.1.7.1038-01 "Гигиенические требования к устройству и содержанию полигонов твердых бытовых отходов"</w:t>
      </w:r>
      <w:r>
        <w:t>).</w:t>
      </w:r>
    </w:p>
    <w:p w:rsidR="00420AFD" w:rsidRDefault="00420AFD" w:rsidP="00420AFD">
      <w:pPr>
        <w:shd w:val="clear" w:color="auto" w:fill="FFFFFF"/>
        <w:ind w:firstLine="539"/>
        <w:jc w:val="both"/>
      </w:pPr>
      <w:r>
        <w:t xml:space="preserve">Площадь участка, предполагаемого под размещение полигона ТБО, предусмотренная Генпланом Поселения, </w:t>
      </w:r>
      <w:r w:rsidRPr="00111424">
        <w:t xml:space="preserve">составляет </w:t>
      </w:r>
      <w:r w:rsidR="00F006F3">
        <w:t>27754,00 кв</w:t>
      </w:r>
      <w:proofErr w:type="gramStart"/>
      <w:r w:rsidR="00F006F3">
        <w:t>.м</w:t>
      </w:r>
      <w:proofErr w:type="gramEnd"/>
      <w:r w:rsidR="0084747F">
        <w:t xml:space="preserve"> (земельный участок с </w:t>
      </w:r>
      <w:proofErr w:type="spellStart"/>
      <w:r w:rsidR="0084747F">
        <w:t>кад.№</w:t>
      </w:r>
      <w:proofErr w:type="spellEnd"/>
      <w:r w:rsidR="0084747F">
        <w:t xml:space="preserve"> </w:t>
      </w:r>
      <w:r w:rsidR="00F006F3" w:rsidRPr="00F006F3">
        <w:t>69:31:0070310:4</w:t>
      </w:r>
      <w:r w:rsidR="0084747F">
        <w:t>)</w:t>
      </w:r>
      <w:r w:rsidRPr="00111424">
        <w:t>.</w:t>
      </w:r>
    </w:p>
    <w:p w:rsidR="00420AFD" w:rsidRDefault="00420AFD" w:rsidP="00420AFD">
      <w:pPr>
        <w:shd w:val="clear" w:color="auto" w:fill="FFFFFF"/>
        <w:ind w:firstLine="539"/>
        <w:jc w:val="both"/>
      </w:pPr>
      <w:r>
        <w:t>Строительство временного полигона ТБО целесообразно осуществить в 2014-201</w:t>
      </w:r>
      <w:r w:rsidR="004E278E">
        <w:t>6</w:t>
      </w:r>
      <w:r>
        <w:t xml:space="preserve"> гг.</w:t>
      </w:r>
    </w:p>
    <w:p w:rsidR="004E278E" w:rsidRDefault="00420AFD" w:rsidP="00420AFD">
      <w:pPr>
        <w:shd w:val="clear" w:color="auto" w:fill="FFFFFF"/>
        <w:ind w:firstLine="539"/>
        <w:jc w:val="both"/>
        <w:rPr>
          <w:u w:val="single"/>
        </w:rPr>
      </w:pPr>
      <w:proofErr w:type="gramStart"/>
      <w:r>
        <w:t xml:space="preserve">В 2014 году необходимо возобновить проектирование полигона ТБО, в том числе </w:t>
      </w:r>
      <w:r w:rsidR="004E278E">
        <w:t>приведение материалов по обоснованию выбора земельного участка под размещение полигона ТБО к современным нормам и требованиям и</w:t>
      </w:r>
      <w:r w:rsidR="004E278E" w:rsidRPr="00BD005F">
        <w:t xml:space="preserve"> </w:t>
      </w:r>
      <w:r w:rsidR="004E278E">
        <w:t xml:space="preserve">проведение </w:t>
      </w:r>
      <w:r w:rsidR="004E278E" w:rsidRPr="00BD005F">
        <w:t>государственн</w:t>
      </w:r>
      <w:r w:rsidR="004E278E">
        <w:t>ой</w:t>
      </w:r>
      <w:r w:rsidR="004E278E" w:rsidRPr="00BD005F">
        <w:t xml:space="preserve"> экологическ</w:t>
      </w:r>
      <w:r w:rsidR="004E278E">
        <w:t>ой</w:t>
      </w:r>
      <w:r w:rsidR="004E278E" w:rsidRPr="00BD005F">
        <w:t xml:space="preserve"> экспертиз</w:t>
      </w:r>
      <w:r w:rsidR="004E278E">
        <w:t xml:space="preserve">ы акта выбора земельного участка </w:t>
      </w:r>
      <w:r w:rsidR="004E278E" w:rsidRPr="00BD005F">
        <w:t>(ГЭЭ).</w:t>
      </w:r>
      <w:proofErr w:type="gramEnd"/>
      <w:r w:rsidR="004E278E" w:rsidRPr="00BD005F">
        <w:t xml:space="preserve"> ГЭЭ согласовывает или отклоняет размещение полигона на предлагаемой площадке. </w:t>
      </w:r>
      <w:r w:rsidR="004E278E" w:rsidRPr="00BD005F">
        <w:rPr>
          <w:u w:val="single"/>
        </w:rPr>
        <w:t>До получения положительного заключения ГЭЭ невозможно инвестирование следующих этапов проектирования полигонов.</w:t>
      </w:r>
    </w:p>
    <w:p w:rsidR="004E278E" w:rsidRDefault="004E278E" w:rsidP="00420AFD">
      <w:pPr>
        <w:shd w:val="clear" w:color="auto" w:fill="FFFFFF"/>
        <w:ind w:firstLine="539"/>
        <w:jc w:val="both"/>
      </w:pPr>
      <w:r>
        <w:t>В 2015 году необходимо осуществить выбор проектной организации и завершить проектирование полигона ТБО.</w:t>
      </w:r>
    </w:p>
    <w:p w:rsidR="00420AFD" w:rsidRDefault="004E278E" w:rsidP="00420AFD">
      <w:pPr>
        <w:shd w:val="clear" w:color="auto" w:fill="FFFFFF"/>
        <w:ind w:firstLine="539"/>
        <w:jc w:val="both"/>
      </w:pPr>
      <w:r>
        <w:t>В 2016 году необходимо осуществить выбор подрядной организации и завершить строительство полигона ТБО.</w:t>
      </w:r>
    </w:p>
    <w:p w:rsidR="00420AFD" w:rsidRDefault="00420AFD" w:rsidP="00420AFD">
      <w:pPr>
        <w:shd w:val="clear" w:color="auto" w:fill="FFFFFF"/>
        <w:ind w:firstLine="539"/>
        <w:jc w:val="both"/>
      </w:pPr>
      <w:proofErr w:type="gramStart"/>
      <w:r>
        <w:t xml:space="preserve">Строительство полигона ТБО необходимо выполнить по современным технологиям с учетом соблюдения экологических норм, устройством защиты </w:t>
      </w:r>
      <w:r w:rsidRPr="0025392D">
        <w:t>грунтовых вод и почвы от заражения</w:t>
      </w:r>
      <w:r>
        <w:t>, устройство</w:t>
      </w:r>
      <w:r w:rsidR="004E278E">
        <w:t>м систем полива и пожаротушения</w:t>
      </w:r>
      <w:r>
        <w:t>.</w:t>
      </w:r>
      <w:proofErr w:type="gramEnd"/>
    </w:p>
    <w:p w:rsidR="00420AFD" w:rsidRDefault="004E278E" w:rsidP="00420AFD">
      <w:pPr>
        <w:shd w:val="clear" w:color="auto" w:fill="FFFFFF"/>
        <w:ind w:firstLine="539"/>
        <w:jc w:val="both"/>
      </w:pPr>
      <w:proofErr w:type="gramStart"/>
      <w:r>
        <w:t>В 2016 году, п</w:t>
      </w:r>
      <w:r w:rsidR="00420AFD">
        <w:t xml:space="preserve">о итогам строительства </w:t>
      </w:r>
      <w:r>
        <w:t>нового</w:t>
      </w:r>
      <w:r w:rsidR="00420AFD">
        <w:t xml:space="preserve"> полигона ТБО действующую свалку необходимо закрыть и провести мероприятия по ее рекультивации: планировка территории, изоляция свалочного тела, устройство инженерных систем по дегазации свалочного тела, откачке и очистке фильтрата.</w:t>
      </w:r>
      <w:proofErr w:type="gramEnd"/>
    </w:p>
    <w:p w:rsidR="0072284B" w:rsidRPr="00BD005F" w:rsidRDefault="0072284B" w:rsidP="002A59FB">
      <w:pPr>
        <w:shd w:val="clear" w:color="auto" w:fill="FFFFFF"/>
        <w:ind w:firstLine="539"/>
        <w:jc w:val="both"/>
      </w:pPr>
    </w:p>
    <w:p w:rsidR="00F44178" w:rsidRPr="00BD005F" w:rsidRDefault="00E50290" w:rsidP="00916C5F">
      <w:pPr>
        <w:shd w:val="clear" w:color="auto" w:fill="FFFFFF"/>
        <w:tabs>
          <w:tab w:val="left" w:pos="9356"/>
        </w:tabs>
        <w:ind w:firstLine="567"/>
        <w:jc w:val="both"/>
      </w:pPr>
      <w:r w:rsidRPr="00E50290">
        <w:rPr>
          <w:b/>
        </w:rPr>
        <w:t>На расчетный срок</w:t>
      </w:r>
      <w:r>
        <w:t xml:space="preserve"> </w:t>
      </w:r>
      <w:r w:rsidR="00703D19" w:rsidRPr="00BD005F">
        <w:t>Г</w:t>
      </w:r>
      <w:r w:rsidR="00F44178" w:rsidRPr="00BD005F">
        <w:t xml:space="preserve">енеральным планом Поселения </w:t>
      </w:r>
      <w:r w:rsidR="00703D19" w:rsidRPr="00BD005F">
        <w:t xml:space="preserve">в части </w:t>
      </w:r>
      <w:r>
        <w:t xml:space="preserve">совершенствования системы </w:t>
      </w:r>
      <w:r w:rsidR="00703D19" w:rsidRPr="00BD005F">
        <w:t xml:space="preserve">утилизации отходов </w:t>
      </w:r>
      <w:r w:rsidR="00F44178" w:rsidRPr="00BD005F">
        <w:t>предусмотрен</w:t>
      </w:r>
      <w:r>
        <w:t>ы следующие общие мероприятия</w:t>
      </w:r>
      <w:r w:rsidR="00F44178" w:rsidRPr="00BD005F">
        <w:t>:</w:t>
      </w:r>
    </w:p>
    <w:p w:rsidR="00DB2B6D" w:rsidRPr="00E50290" w:rsidRDefault="00B25B2D" w:rsidP="001B2F01">
      <w:pPr>
        <w:numPr>
          <w:ilvl w:val="0"/>
          <w:numId w:val="31"/>
        </w:numPr>
        <w:shd w:val="clear" w:color="auto" w:fill="FFFFFF"/>
        <w:tabs>
          <w:tab w:val="left" w:pos="851"/>
          <w:tab w:val="left" w:pos="9356"/>
        </w:tabs>
        <w:ind w:left="851" w:hanging="284"/>
        <w:jc w:val="both"/>
      </w:pPr>
      <w:r>
        <w:t xml:space="preserve">регулярное выявление </w:t>
      </w:r>
      <w:r w:rsidRPr="00E50290">
        <w:t>несанкционированных свалок</w:t>
      </w:r>
      <w:r>
        <w:t xml:space="preserve"> и</w:t>
      </w:r>
      <w:r w:rsidRPr="00E50290">
        <w:t xml:space="preserve"> </w:t>
      </w:r>
      <w:r w:rsidR="00F44178" w:rsidRPr="00E50290">
        <w:t xml:space="preserve">проведение </w:t>
      </w:r>
      <w:r w:rsidR="00E50290" w:rsidRPr="00E50290">
        <w:t xml:space="preserve">оперативных </w:t>
      </w:r>
      <w:r w:rsidR="00F44178" w:rsidRPr="00E50290">
        <w:t>работ по очистке территории Поселения от несанкционированных свалок</w:t>
      </w:r>
      <w:r w:rsidR="00703D19" w:rsidRPr="00E50290">
        <w:t>, рекультивация территорий, занятых несанкционированными свалками</w:t>
      </w:r>
      <w:r w:rsidR="00DB2B6D" w:rsidRPr="00E50290">
        <w:t>;</w:t>
      </w:r>
    </w:p>
    <w:p w:rsidR="00DB2B6D" w:rsidRPr="00E50290" w:rsidRDefault="00F44178" w:rsidP="001B2F01">
      <w:pPr>
        <w:numPr>
          <w:ilvl w:val="0"/>
          <w:numId w:val="31"/>
        </w:numPr>
        <w:shd w:val="clear" w:color="auto" w:fill="FFFFFF"/>
        <w:tabs>
          <w:tab w:val="left" w:pos="851"/>
          <w:tab w:val="left" w:pos="9356"/>
        </w:tabs>
        <w:ind w:left="851" w:hanging="284"/>
        <w:jc w:val="both"/>
      </w:pPr>
      <w:r w:rsidRPr="00E50290">
        <w:t>оборудование дополнительных мест сбора мусора с учетом выявленных мест несанкционированного сброса</w:t>
      </w:r>
      <w:r w:rsidR="00DB2B6D" w:rsidRPr="00E50290">
        <w:t>;</w:t>
      </w:r>
    </w:p>
    <w:p w:rsidR="00F44178" w:rsidRDefault="00F44178" w:rsidP="001B2F01">
      <w:pPr>
        <w:numPr>
          <w:ilvl w:val="0"/>
          <w:numId w:val="31"/>
        </w:numPr>
        <w:shd w:val="clear" w:color="auto" w:fill="FFFFFF"/>
        <w:tabs>
          <w:tab w:val="left" w:pos="851"/>
          <w:tab w:val="left" w:pos="9356"/>
        </w:tabs>
        <w:ind w:left="851" w:hanging="284"/>
        <w:jc w:val="both"/>
      </w:pPr>
      <w:r w:rsidRPr="00E50290">
        <w:t>обеспечение парка мусороуборочных машин Поселения нормативным количеством уборочных единиц.</w:t>
      </w:r>
    </w:p>
    <w:p w:rsidR="0084747F" w:rsidRPr="00E50290" w:rsidRDefault="0084747F" w:rsidP="0084747F">
      <w:pPr>
        <w:shd w:val="clear" w:color="auto" w:fill="FFFFFF"/>
        <w:tabs>
          <w:tab w:val="left" w:pos="851"/>
          <w:tab w:val="left" w:pos="9356"/>
        </w:tabs>
        <w:ind w:left="851"/>
        <w:jc w:val="both"/>
      </w:pPr>
    </w:p>
    <w:p w:rsidR="002D29E7" w:rsidRPr="00BD005F" w:rsidRDefault="002D29E7" w:rsidP="00666176">
      <w:pPr>
        <w:pStyle w:val="10"/>
        <w:numPr>
          <w:ilvl w:val="1"/>
          <w:numId w:val="27"/>
        </w:numPr>
        <w:spacing w:before="0"/>
        <w:ind w:left="709" w:right="-2"/>
        <w:contextualSpacing/>
        <w:jc w:val="center"/>
        <w:rPr>
          <w:rFonts w:ascii="Times New Roman" w:hAnsi="Times New Roman" w:cs="Times New Roman"/>
          <w:kern w:val="0"/>
          <w:sz w:val="28"/>
          <w:szCs w:val="28"/>
        </w:rPr>
      </w:pPr>
      <w:bookmarkStart w:id="320" w:name="_Toc370479651"/>
      <w:r w:rsidRPr="00BD005F">
        <w:rPr>
          <w:rFonts w:ascii="Times New Roman" w:hAnsi="Times New Roman" w:cs="Times New Roman"/>
          <w:kern w:val="0"/>
          <w:sz w:val="28"/>
          <w:szCs w:val="28"/>
        </w:rPr>
        <w:t>Благоустройство территории</w:t>
      </w:r>
      <w:bookmarkEnd w:id="320"/>
    </w:p>
    <w:p w:rsidR="00C623A8" w:rsidRPr="00BD005F" w:rsidRDefault="00C623A8" w:rsidP="00C623A8">
      <w:pPr>
        <w:shd w:val="clear" w:color="auto" w:fill="FFFFFF"/>
        <w:ind w:firstLine="567"/>
        <w:jc w:val="both"/>
        <w:rPr>
          <w:b/>
        </w:rPr>
      </w:pPr>
      <w:r w:rsidRPr="00BD005F">
        <w:rPr>
          <w:b/>
        </w:rPr>
        <w:t>Организация и очистка поверхностного стока.</w:t>
      </w:r>
    </w:p>
    <w:p w:rsidR="00C623A8" w:rsidRPr="00A354ED" w:rsidRDefault="00C623A8" w:rsidP="00C623A8">
      <w:pPr>
        <w:ind w:firstLine="567"/>
        <w:contextualSpacing/>
        <w:jc w:val="both"/>
      </w:pPr>
      <w:r w:rsidRPr="00A354ED">
        <w:t xml:space="preserve">В Поселении отсутствуют сети ливневой канализации. </w:t>
      </w:r>
      <w:r w:rsidR="00A354ED" w:rsidRPr="00A354ED">
        <w:t>Очистка поверхностного стока не производится. В зоне бедствия находится водохранилище на р</w:t>
      </w:r>
      <w:proofErr w:type="gramStart"/>
      <w:r w:rsidR="00A354ED" w:rsidRPr="00A354ED">
        <w:t>.М</w:t>
      </w:r>
      <w:proofErr w:type="gramEnd"/>
      <w:r w:rsidR="00A354ED" w:rsidRPr="00A354ED">
        <w:t xml:space="preserve">алая </w:t>
      </w:r>
      <w:proofErr w:type="spellStart"/>
      <w:r w:rsidR="00A354ED" w:rsidRPr="00A354ED">
        <w:t>Тигма</w:t>
      </w:r>
      <w:proofErr w:type="spellEnd"/>
      <w:r w:rsidR="00A354ED" w:rsidRPr="00A354ED">
        <w:t>, в которое поступают неочищенные стоки от объектов железной дороги</w:t>
      </w:r>
      <w:r w:rsidRPr="00A354ED">
        <w:t>.</w:t>
      </w:r>
    </w:p>
    <w:p w:rsidR="00CF6DF5" w:rsidRPr="00A354ED" w:rsidRDefault="00CF6DF5" w:rsidP="00C623A8">
      <w:pPr>
        <w:shd w:val="clear" w:color="auto" w:fill="FFFFFF"/>
        <w:ind w:firstLine="567"/>
        <w:jc w:val="both"/>
      </w:pPr>
    </w:p>
    <w:p w:rsidR="00A354ED" w:rsidRPr="00A354ED" w:rsidRDefault="00CF6DF5" w:rsidP="00CF6DF5">
      <w:pPr>
        <w:shd w:val="clear" w:color="auto" w:fill="FFFFFF"/>
        <w:ind w:firstLine="567"/>
        <w:jc w:val="both"/>
      </w:pPr>
      <w:r w:rsidRPr="00A354ED">
        <w:t>В рамках мероприятий 1 очереди реализации генплана Поселения необходим</w:t>
      </w:r>
      <w:r w:rsidR="00A354ED" w:rsidRPr="00A354ED">
        <w:t>ы:</w:t>
      </w:r>
    </w:p>
    <w:p w:rsidR="00A354ED" w:rsidRPr="00A354ED" w:rsidRDefault="00A354ED" w:rsidP="0015255A">
      <w:pPr>
        <w:numPr>
          <w:ilvl w:val="0"/>
          <w:numId w:val="62"/>
        </w:numPr>
        <w:shd w:val="clear" w:color="auto" w:fill="FFFFFF"/>
        <w:tabs>
          <w:tab w:val="left" w:pos="851"/>
        </w:tabs>
        <w:ind w:left="0" w:firstLine="567"/>
        <w:jc w:val="both"/>
      </w:pPr>
      <w:r w:rsidRPr="00A354ED">
        <w:rPr>
          <w:b/>
        </w:rPr>
        <w:t>административная работа с предприятиями и организациями Поселения, в первую очередь с Октябрьской железной дорогой ОАО "РЖД"</w:t>
      </w:r>
      <w:r w:rsidRPr="00A354ED">
        <w:t xml:space="preserve"> по принуждению собственников объектов к проведению работ по организации поверхностного стока с территорий объектов и строительству очистных сооружений ливневой канализации с целью обеспечения нормативной очистки канализационных стоков;</w:t>
      </w:r>
    </w:p>
    <w:p w:rsidR="00C623A8" w:rsidRPr="00A354ED" w:rsidRDefault="00C623A8" w:rsidP="0015255A">
      <w:pPr>
        <w:numPr>
          <w:ilvl w:val="0"/>
          <w:numId w:val="62"/>
        </w:numPr>
        <w:shd w:val="clear" w:color="auto" w:fill="FFFFFF"/>
        <w:tabs>
          <w:tab w:val="left" w:pos="851"/>
        </w:tabs>
        <w:ind w:left="0" w:firstLine="567"/>
        <w:jc w:val="both"/>
      </w:pPr>
      <w:r w:rsidRPr="00A354ED">
        <w:rPr>
          <w:b/>
        </w:rPr>
        <w:t>принять муниципальную целевую программу по строительству системы ливневой канализации</w:t>
      </w:r>
      <w:r w:rsidR="00A354ED" w:rsidRPr="00A354ED">
        <w:rPr>
          <w:b/>
        </w:rPr>
        <w:t xml:space="preserve"> на территории </w:t>
      </w:r>
      <w:proofErr w:type="spellStart"/>
      <w:r w:rsidR="00A354ED" w:rsidRPr="00A354ED">
        <w:rPr>
          <w:b/>
        </w:rPr>
        <w:t>пгт</w:t>
      </w:r>
      <w:proofErr w:type="spellEnd"/>
      <w:r w:rsidR="00A354ED" w:rsidRPr="00A354ED">
        <w:rPr>
          <w:b/>
        </w:rPr>
        <w:t xml:space="preserve"> Спирово</w:t>
      </w:r>
      <w:r w:rsidRPr="00A354ED">
        <w:t xml:space="preserve">. В рамках данной программы провести полевые исследования по оценке степени влияния ливневых стоков на территорию Поселения, </w:t>
      </w:r>
      <w:r w:rsidRPr="00A354ED">
        <w:rPr>
          <w:b/>
        </w:rPr>
        <w:t>осуществить проектирование сетей и очистных сооружений системы ливневой канализации</w:t>
      </w:r>
      <w:r w:rsidRPr="00A354ED">
        <w:t xml:space="preserve">, отвечающей требованиям </w:t>
      </w:r>
      <w:proofErr w:type="spellStart"/>
      <w:r w:rsidRPr="00A354ED">
        <w:t>СанПиН</w:t>
      </w:r>
      <w:proofErr w:type="spellEnd"/>
      <w:r w:rsidRPr="00A354ED">
        <w:t xml:space="preserve"> 2.1.5.980-00 "Гигиенические требования к охране поверхностных вод" и СП 32.13330.2012 "Актуализированная редакция </w:t>
      </w:r>
      <w:proofErr w:type="spellStart"/>
      <w:r w:rsidRPr="00A354ED">
        <w:t>СНиП</w:t>
      </w:r>
      <w:proofErr w:type="spellEnd"/>
      <w:r w:rsidRPr="00A354ED">
        <w:t xml:space="preserve"> 2.04.03-85 "Канализация. Наружные сети и сооружения".</w:t>
      </w:r>
    </w:p>
    <w:p w:rsidR="00CF6DF5" w:rsidRPr="00A354ED" w:rsidRDefault="00CF6DF5" w:rsidP="00CF6DF5">
      <w:pPr>
        <w:shd w:val="clear" w:color="auto" w:fill="FFFFFF"/>
        <w:ind w:firstLine="567"/>
        <w:jc w:val="both"/>
      </w:pPr>
    </w:p>
    <w:p w:rsidR="00C623A8" w:rsidRPr="00A354ED" w:rsidRDefault="00CF6DF5" w:rsidP="00CF6DF5">
      <w:pPr>
        <w:shd w:val="clear" w:color="auto" w:fill="FFFFFF"/>
        <w:ind w:firstLine="567"/>
        <w:jc w:val="both"/>
      </w:pPr>
      <w:r w:rsidRPr="00A354ED">
        <w:t>На расчетный срок необходимо о</w:t>
      </w:r>
      <w:r w:rsidR="00C623A8" w:rsidRPr="00A354ED">
        <w:t>существить строительство сетей и очистных сооружений системы ливневой канализации в соответствии с разработанным проектом.</w:t>
      </w:r>
    </w:p>
    <w:p w:rsidR="00C623A8" w:rsidRPr="00BD005F" w:rsidRDefault="00C623A8" w:rsidP="00C623A8">
      <w:pPr>
        <w:shd w:val="clear" w:color="auto" w:fill="FFFFFF"/>
        <w:ind w:firstLine="567"/>
        <w:jc w:val="both"/>
      </w:pPr>
    </w:p>
    <w:p w:rsidR="000D541E" w:rsidRPr="00BD005F" w:rsidRDefault="00C623A8" w:rsidP="00C623A8">
      <w:pPr>
        <w:shd w:val="clear" w:color="auto" w:fill="FFFFFF"/>
        <w:ind w:firstLine="567"/>
        <w:jc w:val="both"/>
        <w:rPr>
          <w:b/>
        </w:rPr>
      </w:pPr>
      <w:r w:rsidRPr="00BD005F">
        <w:rPr>
          <w:b/>
        </w:rPr>
        <w:t>Озеленение территории</w:t>
      </w:r>
      <w:r w:rsidR="000D541E" w:rsidRPr="00BD005F">
        <w:rPr>
          <w:b/>
        </w:rPr>
        <w:t>.</w:t>
      </w:r>
    </w:p>
    <w:p w:rsidR="00C623A8" w:rsidRPr="005E4DA5" w:rsidRDefault="005237C0" w:rsidP="00C623A8">
      <w:pPr>
        <w:shd w:val="clear" w:color="auto" w:fill="FFFFFF"/>
        <w:ind w:firstLine="567"/>
        <w:jc w:val="both"/>
      </w:pPr>
      <w:r w:rsidRPr="005E4DA5">
        <w:t>Поселок Спирово</w:t>
      </w:r>
      <w:r w:rsidR="005E4DA5" w:rsidRPr="005E4DA5">
        <w:t xml:space="preserve"> </w:t>
      </w:r>
      <w:r w:rsidR="000D541E" w:rsidRPr="005E4DA5">
        <w:t xml:space="preserve">формировался как </w:t>
      </w:r>
      <w:r w:rsidR="005E4DA5" w:rsidRPr="005E4DA5">
        <w:t xml:space="preserve">железнодорожная станция и </w:t>
      </w:r>
      <w:r w:rsidR="000D541E" w:rsidRPr="005E4DA5">
        <w:t>промышленный центр</w:t>
      </w:r>
      <w:r w:rsidR="00C623A8" w:rsidRPr="005E4DA5">
        <w:t>.</w:t>
      </w:r>
      <w:r w:rsidR="000D541E" w:rsidRPr="005E4DA5">
        <w:t xml:space="preserve"> При этом </w:t>
      </w:r>
      <w:r w:rsidR="005E4DA5" w:rsidRPr="005E4DA5">
        <w:t xml:space="preserve">озеленению поселковой территории </w:t>
      </w:r>
      <w:r w:rsidR="000D541E" w:rsidRPr="005E4DA5">
        <w:t xml:space="preserve">уделялось </w:t>
      </w:r>
      <w:r w:rsidR="005E4DA5" w:rsidRPr="005E4DA5">
        <w:t xml:space="preserve">недостаточное </w:t>
      </w:r>
      <w:r w:rsidR="000D541E" w:rsidRPr="005E4DA5">
        <w:t>внимани</w:t>
      </w:r>
      <w:r w:rsidR="005E4DA5" w:rsidRPr="005E4DA5">
        <w:t>е</w:t>
      </w:r>
      <w:r w:rsidR="000D541E" w:rsidRPr="005E4DA5">
        <w:t xml:space="preserve">. Залесенных естественным образом территорий в </w:t>
      </w:r>
      <w:r w:rsidR="005E4DA5" w:rsidRPr="005E4DA5">
        <w:t>поселке</w:t>
      </w:r>
      <w:r w:rsidR="000D541E" w:rsidRPr="005E4DA5">
        <w:t xml:space="preserve"> </w:t>
      </w:r>
      <w:r w:rsidR="00A35D6D">
        <w:t>сравнительно мало</w:t>
      </w:r>
      <w:r w:rsidR="000D541E" w:rsidRPr="005E4DA5">
        <w:t xml:space="preserve">. </w:t>
      </w:r>
      <w:r w:rsidR="00C44C7F" w:rsidRPr="005E4DA5">
        <w:t>При этом в границах СЗЗ предприятий</w:t>
      </w:r>
      <w:r w:rsidR="005E4DA5" w:rsidRPr="005E4DA5">
        <w:t xml:space="preserve"> и железной дороги</w:t>
      </w:r>
      <w:r w:rsidR="00A35D6D">
        <w:t>, а также в</w:t>
      </w:r>
      <w:r w:rsidR="005E4DA5" w:rsidRPr="005E4DA5">
        <w:t>близи магистральных дорог и улиц, расположены жилые зоны</w:t>
      </w:r>
      <w:r w:rsidR="00C44C7F" w:rsidRPr="005E4DA5">
        <w:t>.</w:t>
      </w:r>
    </w:p>
    <w:p w:rsidR="00744531" w:rsidRDefault="00744531" w:rsidP="00C623A8">
      <w:pPr>
        <w:shd w:val="clear" w:color="auto" w:fill="FFFFFF"/>
        <w:ind w:firstLine="567"/>
        <w:jc w:val="both"/>
      </w:pPr>
    </w:p>
    <w:p w:rsidR="00744531" w:rsidRDefault="00744531" w:rsidP="00C623A8">
      <w:pPr>
        <w:shd w:val="clear" w:color="auto" w:fill="FFFFFF"/>
        <w:ind w:firstLine="567"/>
        <w:jc w:val="both"/>
      </w:pPr>
      <w:r>
        <w:br w:type="page"/>
      </w:r>
      <w:r w:rsidR="00C44C7F" w:rsidRPr="005E4DA5">
        <w:t>В рамках мероприятий 1 очереди реализации генплана Поселения необходимо</w:t>
      </w:r>
      <w:r>
        <w:t>:</w:t>
      </w:r>
    </w:p>
    <w:p w:rsidR="00744531" w:rsidRDefault="00C44C7F" w:rsidP="0015255A">
      <w:pPr>
        <w:numPr>
          <w:ilvl w:val="0"/>
          <w:numId w:val="63"/>
        </w:numPr>
        <w:shd w:val="clear" w:color="auto" w:fill="FFFFFF"/>
        <w:tabs>
          <w:tab w:val="left" w:pos="993"/>
        </w:tabs>
        <w:ind w:left="993" w:hanging="426"/>
        <w:jc w:val="both"/>
      </w:pPr>
      <w:r w:rsidRPr="005E4DA5">
        <w:rPr>
          <w:b/>
        </w:rPr>
        <w:t xml:space="preserve">осуществить озеленение СЗЗ предприятий и железной дороги </w:t>
      </w:r>
      <w:r w:rsidRPr="005E4DA5">
        <w:t>с привлечением средств организаций, оказывающих негативное воздействие на окружающие территории</w:t>
      </w:r>
      <w:r w:rsidR="00744531">
        <w:t>;</w:t>
      </w:r>
    </w:p>
    <w:p w:rsidR="00C44C7F" w:rsidRPr="005E4DA5" w:rsidRDefault="00744531" w:rsidP="0015255A">
      <w:pPr>
        <w:numPr>
          <w:ilvl w:val="0"/>
          <w:numId w:val="63"/>
        </w:numPr>
        <w:shd w:val="clear" w:color="auto" w:fill="FFFFFF"/>
        <w:tabs>
          <w:tab w:val="left" w:pos="993"/>
        </w:tabs>
        <w:ind w:left="993" w:hanging="426"/>
        <w:jc w:val="both"/>
      </w:pPr>
      <w:r>
        <w:rPr>
          <w:b/>
        </w:rPr>
        <w:t>провести работы по повышению уровня озеленения территорий детских садов, школ, больничного городка</w:t>
      </w:r>
      <w:r w:rsidR="00C44C7F" w:rsidRPr="005E4DA5">
        <w:t>.</w:t>
      </w:r>
    </w:p>
    <w:p w:rsidR="00C44C7F" w:rsidRPr="005E4DA5" w:rsidRDefault="00C44C7F" w:rsidP="00C623A8">
      <w:pPr>
        <w:shd w:val="clear" w:color="auto" w:fill="FFFFFF"/>
        <w:ind w:firstLine="567"/>
        <w:jc w:val="both"/>
      </w:pPr>
      <w:r w:rsidRPr="005E4DA5">
        <w:t>На расчетный срок необходимо</w:t>
      </w:r>
      <w:r w:rsidR="005E4DA5" w:rsidRPr="005E4DA5">
        <w:t xml:space="preserve"> выполнить работы по</w:t>
      </w:r>
      <w:r w:rsidRPr="005E4DA5">
        <w:t xml:space="preserve"> </w:t>
      </w:r>
      <w:r w:rsidR="005E4DA5" w:rsidRPr="005E4DA5">
        <w:t>озеленению и благоустройству предусмотренных</w:t>
      </w:r>
      <w:r w:rsidRPr="005E4DA5">
        <w:t xml:space="preserve"> </w:t>
      </w:r>
      <w:r w:rsidR="005E4DA5" w:rsidRPr="005E4DA5">
        <w:t>Г</w:t>
      </w:r>
      <w:r w:rsidRPr="005E4DA5">
        <w:t>енплан</w:t>
      </w:r>
      <w:r w:rsidR="005E4DA5" w:rsidRPr="005E4DA5">
        <w:t>ом Поселения</w:t>
      </w:r>
      <w:r w:rsidRPr="005E4DA5">
        <w:t xml:space="preserve"> рекреационны</w:t>
      </w:r>
      <w:r w:rsidR="005E4DA5" w:rsidRPr="005E4DA5">
        <w:t>х</w:t>
      </w:r>
      <w:r w:rsidRPr="005E4DA5">
        <w:t xml:space="preserve"> зон</w:t>
      </w:r>
      <w:r w:rsidR="005E4DA5" w:rsidRPr="005E4DA5">
        <w:t>, проводить работы по общему повышению уровня защитного озеленения улично-дорожной сети Поселения, в первую очередь магистральных и главных улиц.</w:t>
      </w:r>
    </w:p>
    <w:p w:rsidR="00D52F18" w:rsidRPr="00B25B2D" w:rsidRDefault="00D52F18" w:rsidP="00761D7B">
      <w:pPr>
        <w:widowControl w:val="0"/>
        <w:spacing w:line="235" w:lineRule="auto"/>
        <w:ind w:firstLine="567"/>
        <w:jc w:val="both"/>
        <w:rPr>
          <w:snapToGrid w:val="0"/>
          <w:color w:val="FF0000"/>
          <w:szCs w:val="20"/>
        </w:rPr>
      </w:pPr>
    </w:p>
    <w:p w:rsidR="00C623A8" w:rsidRPr="00BD005F" w:rsidRDefault="00C44C7F" w:rsidP="00C623A8">
      <w:pPr>
        <w:shd w:val="clear" w:color="auto" w:fill="FFFFFF"/>
        <w:ind w:firstLine="567"/>
        <w:jc w:val="both"/>
        <w:rPr>
          <w:b/>
        </w:rPr>
      </w:pPr>
      <w:r w:rsidRPr="00BD005F">
        <w:rPr>
          <w:b/>
        </w:rPr>
        <w:t>Б</w:t>
      </w:r>
      <w:r w:rsidR="00C623A8" w:rsidRPr="00BD005F">
        <w:rPr>
          <w:b/>
        </w:rPr>
        <w:t>лагоустройство водотоков.</w:t>
      </w:r>
    </w:p>
    <w:p w:rsidR="005E4DA5" w:rsidRPr="00071285" w:rsidRDefault="00C44C7F" w:rsidP="00C623A8">
      <w:pPr>
        <w:shd w:val="clear" w:color="auto" w:fill="FFFFFF"/>
        <w:ind w:firstLine="567"/>
        <w:jc w:val="both"/>
      </w:pPr>
      <w:r w:rsidRPr="00071285">
        <w:t>Основным водоток</w:t>
      </w:r>
      <w:r w:rsidR="005E4DA5" w:rsidRPr="00071285">
        <w:t xml:space="preserve">ом Поселения </w:t>
      </w:r>
      <w:r w:rsidRPr="00071285">
        <w:t>явля</w:t>
      </w:r>
      <w:r w:rsidR="005E4DA5" w:rsidRPr="00071285">
        <w:t>е</w:t>
      </w:r>
      <w:r w:rsidRPr="00071285">
        <w:t>тся р</w:t>
      </w:r>
      <w:proofErr w:type="gramStart"/>
      <w:r w:rsidRPr="00071285">
        <w:t>.</w:t>
      </w:r>
      <w:r w:rsidR="005E4DA5" w:rsidRPr="00071285">
        <w:t>М</w:t>
      </w:r>
      <w:proofErr w:type="gramEnd"/>
      <w:r w:rsidR="005E4DA5" w:rsidRPr="00071285">
        <w:t xml:space="preserve">алая </w:t>
      </w:r>
      <w:proofErr w:type="spellStart"/>
      <w:r w:rsidR="005E4DA5" w:rsidRPr="00071285">
        <w:t>Тигма</w:t>
      </w:r>
      <w:proofErr w:type="spellEnd"/>
      <w:r w:rsidRPr="00071285">
        <w:t>.</w:t>
      </w:r>
      <w:r w:rsidR="005E4DA5" w:rsidRPr="00071285">
        <w:t xml:space="preserve"> В центре Поселения </w:t>
      </w:r>
      <w:r w:rsidR="005C4E82" w:rsidRPr="00071285">
        <w:t>не реке обустроено</w:t>
      </w:r>
      <w:r w:rsidR="005E4DA5" w:rsidRPr="00071285">
        <w:t xml:space="preserve"> водохранилище.</w:t>
      </w:r>
    </w:p>
    <w:p w:rsidR="005E4DA5" w:rsidRPr="00071285" w:rsidRDefault="005C4E82" w:rsidP="00C623A8">
      <w:pPr>
        <w:shd w:val="clear" w:color="auto" w:fill="FFFFFF"/>
        <w:ind w:firstLine="567"/>
        <w:jc w:val="both"/>
      </w:pPr>
      <w:r w:rsidRPr="00071285">
        <w:t>Река в границах Поселения мелководная, акватория покрыта водной растительностью. Река вписывается в ландшафты рекреационных зон Поселения, ее берега облагораживаются, озеленяются, обустраивается сеть пешеходных дорожек, устраиваются площадки отдыха, на которых устанавливаются малые архитектурные формы.</w:t>
      </w:r>
    </w:p>
    <w:p w:rsidR="00071285" w:rsidRPr="00071285" w:rsidRDefault="00071285" w:rsidP="00C623A8">
      <w:pPr>
        <w:shd w:val="clear" w:color="auto" w:fill="FFFFFF"/>
        <w:ind w:firstLine="567"/>
        <w:jc w:val="both"/>
      </w:pPr>
    </w:p>
    <w:p w:rsidR="005C4E82" w:rsidRPr="00071285" w:rsidRDefault="005C4E82" w:rsidP="00C623A8">
      <w:pPr>
        <w:shd w:val="clear" w:color="auto" w:fill="FFFFFF"/>
        <w:ind w:firstLine="567"/>
        <w:jc w:val="both"/>
      </w:pPr>
      <w:r w:rsidRPr="00071285">
        <w:t>Водохранилище находится в зоне экологического бедствия, что связано со стоком ливневых вод с проезжей части главной автомобильной магистрали Поселения и с территории железнодорожной станции. Устройство пляжа на водохранилище исключено. Использовать южный берег водохранилища неприемлемо по причине его заболоченности.</w:t>
      </w:r>
    </w:p>
    <w:p w:rsidR="005C4E82" w:rsidRPr="00071285" w:rsidRDefault="005C4E82" w:rsidP="00C623A8">
      <w:pPr>
        <w:shd w:val="clear" w:color="auto" w:fill="FFFFFF"/>
        <w:ind w:firstLine="567"/>
        <w:jc w:val="both"/>
      </w:pPr>
      <w:r w:rsidRPr="00071285">
        <w:t xml:space="preserve">Северная прибрежная зона водохранилища может быть задействована в системе рекреационного отдыха Поселения. Размеры прибрежной зоны и ее рельеф позволяют организовать здесь общепоселковый </w:t>
      </w:r>
      <w:proofErr w:type="spellStart"/>
      <w:r w:rsidRPr="00071285">
        <w:t>досуговый</w:t>
      </w:r>
      <w:proofErr w:type="spellEnd"/>
      <w:r w:rsidRPr="00071285">
        <w:t xml:space="preserve"> культурный центр. Сегодня данная территория используется под размещение объектов ИЖС (построен один жилой дом и проведено межевание территории с разделением ее на несколько участков). В то же время, строительство жилья здесь неприемлемо, т.к. значительная часть рассматриваемой территории расположена в СЗЗ железной дороги.</w:t>
      </w:r>
    </w:p>
    <w:p w:rsidR="00707755" w:rsidRPr="00071285" w:rsidRDefault="00707755" w:rsidP="00C623A8">
      <w:pPr>
        <w:shd w:val="clear" w:color="auto" w:fill="FFFFFF"/>
        <w:ind w:firstLine="567"/>
        <w:jc w:val="both"/>
      </w:pPr>
      <w:r w:rsidRPr="00071285">
        <w:t>Генеральным планом Поселения предусмотрены следующие мероприятия по развитию рассматриваемой территории:</w:t>
      </w:r>
    </w:p>
    <w:p w:rsidR="00707755" w:rsidRPr="00071285" w:rsidRDefault="00707755" w:rsidP="00707755">
      <w:pPr>
        <w:pStyle w:val="afffe"/>
        <w:numPr>
          <w:ilvl w:val="0"/>
          <w:numId w:val="73"/>
        </w:numPr>
        <w:shd w:val="clear" w:color="auto" w:fill="FFFFFF"/>
        <w:tabs>
          <w:tab w:val="left" w:pos="851"/>
        </w:tabs>
        <w:ind w:left="851" w:hanging="284"/>
        <w:jc w:val="both"/>
      </w:pPr>
      <w:r w:rsidRPr="00071285">
        <w:t>вынос жилья;</w:t>
      </w:r>
    </w:p>
    <w:p w:rsidR="00707755" w:rsidRPr="00071285" w:rsidRDefault="00707755" w:rsidP="00707755">
      <w:pPr>
        <w:pStyle w:val="afffe"/>
        <w:numPr>
          <w:ilvl w:val="0"/>
          <w:numId w:val="73"/>
        </w:numPr>
        <w:shd w:val="clear" w:color="auto" w:fill="FFFFFF"/>
        <w:tabs>
          <w:tab w:val="left" w:pos="851"/>
        </w:tabs>
        <w:ind w:left="851" w:hanging="284"/>
        <w:jc w:val="both"/>
      </w:pPr>
      <w:r w:rsidRPr="00071285">
        <w:t>создание общественно-деловой зоны</w:t>
      </w:r>
      <w:r w:rsidR="00071285">
        <w:t xml:space="preserve"> площадью 0,56 га</w:t>
      </w:r>
      <w:r w:rsidRPr="00071285">
        <w:t xml:space="preserve"> с размещением в ней клуба с кинозалом, дома детского творчества;</w:t>
      </w:r>
    </w:p>
    <w:p w:rsidR="00707755" w:rsidRPr="00071285" w:rsidRDefault="00707755" w:rsidP="00707755">
      <w:pPr>
        <w:pStyle w:val="afffe"/>
        <w:numPr>
          <w:ilvl w:val="0"/>
          <w:numId w:val="73"/>
        </w:numPr>
        <w:shd w:val="clear" w:color="auto" w:fill="FFFFFF"/>
        <w:tabs>
          <w:tab w:val="left" w:pos="851"/>
        </w:tabs>
        <w:ind w:left="851" w:hanging="284"/>
        <w:jc w:val="both"/>
      </w:pPr>
      <w:r w:rsidRPr="00071285">
        <w:t>расчистка акватории водохранилища от ила и водной растительности;</w:t>
      </w:r>
    </w:p>
    <w:p w:rsidR="00071285" w:rsidRPr="00071285" w:rsidRDefault="00707755" w:rsidP="00707755">
      <w:pPr>
        <w:pStyle w:val="afffe"/>
        <w:numPr>
          <w:ilvl w:val="0"/>
          <w:numId w:val="73"/>
        </w:numPr>
        <w:shd w:val="clear" w:color="auto" w:fill="FFFFFF"/>
        <w:tabs>
          <w:tab w:val="left" w:pos="851"/>
        </w:tabs>
        <w:ind w:left="851" w:hanging="284"/>
        <w:jc w:val="both"/>
      </w:pPr>
      <w:r w:rsidRPr="00071285">
        <w:t xml:space="preserve">обустройство </w:t>
      </w:r>
      <w:r w:rsidR="00071285">
        <w:t xml:space="preserve">рекреационной зоны площадью 1,92 га – создание </w:t>
      </w:r>
      <w:r w:rsidRPr="00071285">
        <w:t>регулярного парка</w:t>
      </w:r>
      <w:r w:rsidR="00071285" w:rsidRPr="00071285">
        <w:t>;</w:t>
      </w:r>
    </w:p>
    <w:p w:rsidR="00707755" w:rsidRPr="00071285" w:rsidRDefault="00071285" w:rsidP="00707755">
      <w:pPr>
        <w:pStyle w:val="afffe"/>
        <w:numPr>
          <w:ilvl w:val="0"/>
          <w:numId w:val="73"/>
        </w:numPr>
        <w:shd w:val="clear" w:color="auto" w:fill="FFFFFF"/>
        <w:tabs>
          <w:tab w:val="left" w:pos="851"/>
        </w:tabs>
        <w:ind w:left="851" w:hanging="284"/>
        <w:jc w:val="both"/>
      </w:pPr>
      <w:r w:rsidRPr="00071285">
        <w:t>защита территории от поверхностного стока от автодороги и железной дороги</w:t>
      </w:r>
      <w:r w:rsidR="00707755" w:rsidRPr="00071285">
        <w:t>.</w:t>
      </w:r>
    </w:p>
    <w:p w:rsidR="00707755" w:rsidRPr="00707755" w:rsidRDefault="00707755" w:rsidP="00707755">
      <w:pPr>
        <w:pStyle w:val="afffe"/>
        <w:shd w:val="clear" w:color="auto" w:fill="FFFFFF"/>
        <w:tabs>
          <w:tab w:val="left" w:pos="851"/>
        </w:tabs>
        <w:ind w:left="851"/>
        <w:jc w:val="both"/>
        <w:rPr>
          <w:color w:val="7030A0"/>
          <w:highlight w:val="yellow"/>
        </w:rPr>
      </w:pPr>
    </w:p>
    <w:p w:rsidR="00C623A8" w:rsidRPr="000A3B89" w:rsidRDefault="00C623A8" w:rsidP="00C623A8">
      <w:pPr>
        <w:shd w:val="clear" w:color="auto" w:fill="FFFFFF"/>
        <w:ind w:firstLine="567"/>
        <w:jc w:val="both"/>
        <w:rPr>
          <w:b/>
        </w:rPr>
      </w:pPr>
      <w:r w:rsidRPr="000A3B89">
        <w:rPr>
          <w:b/>
        </w:rPr>
        <w:t>Рекультивация территорий</w:t>
      </w:r>
      <w:r w:rsidR="00FB1363" w:rsidRPr="000A3B89">
        <w:rPr>
          <w:b/>
        </w:rPr>
        <w:t>.</w:t>
      </w:r>
    </w:p>
    <w:p w:rsidR="006220CE" w:rsidRPr="00071285" w:rsidRDefault="006220CE" w:rsidP="00C623A8">
      <w:pPr>
        <w:shd w:val="clear" w:color="auto" w:fill="FFFFFF"/>
        <w:ind w:firstLine="567"/>
        <w:jc w:val="both"/>
      </w:pPr>
      <w:r w:rsidRPr="00071285">
        <w:t>Р</w:t>
      </w:r>
      <w:r w:rsidR="00FB1363" w:rsidRPr="00071285">
        <w:t xml:space="preserve">екультивацию </w:t>
      </w:r>
      <w:r w:rsidRPr="00071285">
        <w:t>необходимо провести на территории бывшего льнозавода, предполагаемой для дальнейшего жилищного строительства. Общая площадь территории льнозавода 10,5 га.</w:t>
      </w:r>
    </w:p>
    <w:p w:rsidR="006220CE" w:rsidRPr="00071285" w:rsidRDefault="006220CE" w:rsidP="00C623A8">
      <w:pPr>
        <w:shd w:val="clear" w:color="auto" w:fill="FFFFFF"/>
        <w:ind w:firstLine="567"/>
        <w:jc w:val="both"/>
      </w:pPr>
      <w:r w:rsidRPr="00071285">
        <w:t xml:space="preserve">На площадке льнозавода сохранилась в сравнительно хорошем состоянии </w:t>
      </w:r>
      <w:proofErr w:type="spellStart"/>
      <w:r w:rsidRPr="00071285">
        <w:t>шоха</w:t>
      </w:r>
      <w:proofErr w:type="spellEnd"/>
      <w:r w:rsidRPr="00071285">
        <w:t xml:space="preserve">. </w:t>
      </w:r>
      <w:proofErr w:type="gramStart"/>
      <w:r w:rsidRPr="00071285">
        <w:t>Ее</w:t>
      </w:r>
      <w:proofErr w:type="gramEnd"/>
      <w:r w:rsidRPr="00071285">
        <w:t xml:space="preserve"> возможно реализовать на аукционе на условиях </w:t>
      </w:r>
      <w:proofErr w:type="spellStart"/>
      <w:r w:rsidRPr="00071285">
        <w:t>самовывоза</w:t>
      </w:r>
      <w:proofErr w:type="spellEnd"/>
      <w:r w:rsidRPr="00071285">
        <w:t>. В Тверской области</w:t>
      </w:r>
      <w:r w:rsidR="00233D35" w:rsidRPr="00071285">
        <w:t xml:space="preserve"> вполне реально найти развивающиеся льнозаводы, которые могут быть заинтересованы в приобретении </w:t>
      </w:r>
      <w:proofErr w:type="spellStart"/>
      <w:r w:rsidR="00233D35" w:rsidRPr="00071285">
        <w:t>шохи</w:t>
      </w:r>
      <w:proofErr w:type="spellEnd"/>
      <w:r w:rsidR="00233D35" w:rsidRPr="00071285">
        <w:t xml:space="preserve"> на выгодных условиях.</w:t>
      </w:r>
    </w:p>
    <w:p w:rsidR="00916C5F" w:rsidRPr="000A3B89" w:rsidRDefault="00916C5F" w:rsidP="00916C5F">
      <w:pPr>
        <w:tabs>
          <w:tab w:val="left" w:pos="709"/>
          <w:tab w:val="left" w:pos="851"/>
        </w:tabs>
        <w:ind w:firstLine="567"/>
        <w:jc w:val="both"/>
        <w:sectPr w:rsidR="00916C5F" w:rsidRPr="000A3B89" w:rsidSect="00307EFA">
          <w:pgSz w:w="11906" w:h="16838"/>
          <w:pgMar w:top="1702" w:right="851" w:bottom="1134" w:left="1276" w:header="709" w:footer="709" w:gutter="0"/>
          <w:cols w:space="708"/>
          <w:docGrid w:linePitch="360"/>
        </w:sectPr>
      </w:pPr>
    </w:p>
    <w:p w:rsidR="00916C5F" w:rsidRPr="000A3B89" w:rsidRDefault="00916C5F" w:rsidP="00481568">
      <w:pPr>
        <w:pStyle w:val="10"/>
        <w:numPr>
          <w:ilvl w:val="0"/>
          <w:numId w:val="2"/>
        </w:numPr>
        <w:spacing w:before="0"/>
        <w:contextualSpacing/>
        <w:jc w:val="center"/>
        <w:rPr>
          <w:rFonts w:ascii="Times New Roman" w:hAnsi="Times New Roman" w:cs="Times New Roman"/>
          <w:kern w:val="0"/>
        </w:rPr>
      </w:pPr>
      <w:bookmarkStart w:id="321" w:name="_Toc260729069"/>
      <w:bookmarkStart w:id="322" w:name="_Toc370479652"/>
      <w:r w:rsidRPr="000A3B89">
        <w:rPr>
          <w:rFonts w:ascii="Times New Roman" w:hAnsi="Times New Roman" w:cs="Times New Roman"/>
          <w:kern w:val="0"/>
        </w:rPr>
        <w:t>Дорожно-транспортная инфраструктура</w:t>
      </w:r>
      <w:bookmarkStart w:id="323" w:name="_Toc252782754"/>
      <w:bookmarkStart w:id="324" w:name="_Toc252783024"/>
      <w:bookmarkStart w:id="325" w:name="_Toc252783439"/>
      <w:bookmarkStart w:id="326" w:name="_Toc252783770"/>
      <w:bookmarkStart w:id="327" w:name="_Toc252870301"/>
      <w:bookmarkStart w:id="328" w:name="_Toc252870425"/>
      <w:bookmarkStart w:id="329" w:name="_Toc252870544"/>
      <w:bookmarkStart w:id="330" w:name="_Toc256691869"/>
      <w:bookmarkStart w:id="331" w:name="_Toc256772970"/>
      <w:bookmarkStart w:id="332" w:name="_Toc258494518"/>
      <w:bookmarkEnd w:id="321"/>
      <w:bookmarkEnd w:id="323"/>
      <w:bookmarkEnd w:id="324"/>
      <w:bookmarkEnd w:id="325"/>
      <w:bookmarkEnd w:id="326"/>
      <w:bookmarkEnd w:id="327"/>
      <w:bookmarkEnd w:id="328"/>
      <w:bookmarkEnd w:id="329"/>
      <w:bookmarkEnd w:id="330"/>
      <w:bookmarkEnd w:id="331"/>
      <w:bookmarkEnd w:id="332"/>
      <w:bookmarkEnd w:id="322"/>
    </w:p>
    <w:p w:rsidR="000A140C" w:rsidRPr="000A3B89" w:rsidRDefault="000A140C" w:rsidP="000A140C"/>
    <w:p w:rsidR="001C3711" w:rsidRPr="000A3B89" w:rsidRDefault="001C3711" w:rsidP="001B2F01">
      <w:pPr>
        <w:pStyle w:val="10"/>
        <w:numPr>
          <w:ilvl w:val="1"/>
          <w:numId w:val="32"/>
        </w:numPr>
        <w:spacing w:before="0"/>
        <w:ind w:left="567" w:right="-2" w:firstLine="0"/>
        <w:contextualSpacing/>
        <w:jc w:val="center"/>
        <w:rPr>
          <w:rFonts w:ascii="Times New Roman" w:hAnsi="Times New Roman" w:cs="Times New Roman"/>
          <w:kern w:val="0"/>
          <w:sz w:val="28"/>
          <w:szCs w:val="28"/>
        </w:rPr>
      </w:pPr>
      <w:bookmarkStart w:id="333" w:name="_Toc370479653"/>
      <w:bookmarkStart w:id="334" w:name="_Toc260729072"/>
      <w:r w:rsidRPr="000A3B89">
        <w:rPr>
          <w:rFonts w:ascii="Times New Roman" w:hAnsi="Times New Roman" w:cs="Times New Roman"/>
          <w:kern w:val="0"/>
          <w:sz w:val="28"/>
          <w:szCs w:val="28"/>
        </w:rPr>
        <w:t>Транспортный каркас Поселения</w:t>
      </w:r>
      <w:bookmarkEnd w:id="333"/>
    </w:p>
    <w:p w:rsidR="0035397C" w:rsidRDefault="0035397C" w:rsidP="001C3711">
      <w:pPr>
        <w:ind w:firstLine="567"/>
        <w:contextualSpacing/>
        <w:jc w:val="both"/>
      </w:pPr>
      <w:r>
        <w:t xml:space="preserve">Поселок Спирово расположен </w:t>
      </w:r>
      <w:r w:rsidR="002E4FA4">
        <w:t>в</w:t>
      </w:r>
      <w:r w:rsidRPr="00063420">
        <w:t xml:space="preserve"> межд</w:t>
      </w:r>
      <w:r>
        <w:t>ународном транспортном коридоре "Север – Юг"</w:t>
      </w:r>
      <w:r w:rsidRPr="00063420">
        <w:t xml:space="preserve">, </w:t>
      </w:r>
      <w:r w:rsidR="00344CFC">
        <w:t>сформированном</w:t>
      </w:r>
      <w:r w:rsidRPr="00063420">
        <w:t xml:space="preserve"> </w:t>
      </w:r>
      <w:r w:rsidR="00903B7D">
        <w:t xml:space="preserve">федеральной </w:t>
      </w:r>
      <w:r w:rsidR="00344CFC">
        <w:t xml:space="preserve">автодорогой М-10 "Россия" и </w:t>
      </w:r>
      <w:r w:rsidR="00903B7D">
        <w:t xml:space="preserve">магистралью </w:t>
      </w:r>
      <w:r w:rsidR="00903B7D" w:rsidRPr="00063420">
        <w:t>Москва – Санкт-Петербург</w:t>
      </w:r>
      <w:r w:rsidR="00903B7D">
        <w:t xml:space="preserve"> Октябрьской </w:t>
      </w:r>
      <w:r w:rsidRPr="00063420">
        <w:t>железной дорог</w:t>
      </w:r>
      <w:r w:rsidR="002E4FA4">
        <w:t>и</w:t>
      </w:r>
      <w:r w:rsidRPr="00063420">
        <w:t>.</w:t>
      </w:r>
    </w:p>
    <w:p w:rsidR="00903B7D" w:rsidRDefault="00903B7D" w:rsidP="001C3711">
      <w:pPr>
        <w:ind w:firstLine="567"/>
        <w:contextualSpacing/>
        <w:jc w:val="both"/>
      </w:pPr>
      <w:r>
        <w:t xml:space="preserve">Железная дорога </w:t>
      </w:r>
      <w:r w:rsidRPr="00063420">
        <w:t>Москва – Санкт-Петербург</w:t>
      </w:r>
      <w:r>
        <w:t xml:space="preserve"> проходит непосредственно через </w:t>
      </w:r>
      <w:proofErr w:type="spellStart"/>
      <w:r>
        <w:t>пгт</w:t>
      </w:r>
      <w:proofErr w:type="spellEnd"/>
      <w:r>
        <w:t xml:space="preserve"> Спирово; в поселке </w:t>
      </w:r>
      <w:proofErr w:type="gramStart"/>
      <w:r>
        <w:t>расположены</w:t>
      </w:r>
      <w:proofErr w:type="gramEnd"/>
      <w:r>
        <w:t xml:space="preserve"> железнодорожная станция и вокзал.</w:t>
      </w:r>
    </w:p>
    <w:p w:rsidR="00903B7D" w:rsidRDefault="00903B7D" w:rsidP="001C3711">
      <w:pPr>
        <w:ind w:firstLine="567"/>
        <w:contextualSpacing/>
        <w:jc w:val="both"/>
      </w:pPr>
      <w:r>
        <w:t xml:space="preserve">Автодорога М-10 </w:t>
      </w:r>
      <w:r w:rsidR="00F4795A">
        <w:t xml:space="preserve">"Россия" </w:t>
      </w:r>
      <w:r>
        <w:t xml:space="preserve">проходит в 10 км юго-западнее </w:t>
      </w:r>
      <w:proofErr w:type="spellStart"/>
      <w:r>
        <w:t>пгт</w:t>
      </w:r>
      <w:proofErr w:type="spellEnd"/>
      <w:r>
        <w:t xml:space="preserve"> Спирово; </w:t>
      </w:r>
      <w:r w:rsidR="00F4795A">
        <w:t>поселок связан с федеральной трассой через региональную автодорогу 1 класса Выдропужск – Спирово.</w:t>
      </w:r>
    </w:p>
    <w:p w:rsidR="00903B7D" w:rsidRPr="00F4795A" w:rsidRDefault="00903B7D" w:rsidP="001C3711">
      <w:pPr>
        <w:ind w:firstLine="567"/>
        <w:contextualSpacing/>
        <w:jc w:val="both"/>
      </w:pPr>
    </w:p>
    <w:p w:rsidR="001C3711" w:rsidRPr="00F4795A" w:rsidRDefault="00F4795A" w:rsidP="001C3711">
      <w:pPr>
        <w:ind w:firstLine="567"/>
        <w:contextualSpacing/>
        <w:jc w:val="both"/>
      </w:pPr>
      <w:proofErr w:type="gramStart"/>
      <w:r>
        <w:t>От Спирово, помимо вышеописанных наиболее значимых транспортных коммуникаций, в разных направлениях отходят региональные автодороги, имеющие внутрирайонное значение</w:t>
      </w:r>
      <w:r w:rsidR="008A7C1F" w:rsidRPr="00F4795A">
        <w:t>:</w:t>
      </w:r>
      <w:proofErr w:type="gramEnd"/>
    </w:p>
    <w:p w:rsidR="00F4795A" w:rsidRDefault="00484030" w:rsidP="001B2F01">
      <w:pPr>
        <w:numPr>
          <w:ilvl w:val="2"/>
          <w:numId w:val="33"/>
        </w:numPr>
        <w:tabs>
          <w:tab w:val="clear" w:pos="2340"/>
          <w:tab w:val="num" w:pos="851"/>
        </w:tabs>
        <w:ind w:left="851" w:hanging="284"/>
        <w:contextualSpacing/>
        <w:jc w:val="both"/>
      </w:pPr>
      <w:r w:rsidRPr="00F4795A">
        <w:t xml:space="preserve">региональная </w:t>
      </w:r>
      <w:r w:rsidR="00917E57" w:rsidRPr="00F4795A">
        <w:t xml:space="preserve">автодорога </w:t>
      </w:r>
      <w:r w:rsidR="00F4795A">
        <w:t>2</w:t>
      </w:r>
      <w:r w:rsidR="00917E57" w:rsidRPr="00F4795A">
        <w:t xml:space="preserve"> класса </w:t>
      </w:r>
      <w:r w:rsidR="00F4795A">
        <w:t xml:space="preserve">Спирово – Козлово – </w:t>
      </w:r>
      <w:proofErr w:type="spellStart"/>
      <w:r w:rsidR="00F4795A">
        <w:t>Ососье</w:t>
      </w:r>
      <w:proofErr w:type="spellEnd"/>
      <w:r w:rsidR="00F4795A">
        <w:t>,</w:t>
      </w:r>
      <w:r w:rsidR="002E0F36" w:rsidRPr="00F4795A">
        <w:t xml:space="preserve"> категория </w:t>
      </w:r>
      <w:r w:rsidR="002E0F36" w:rsidRPr="00F4795A">
        <w:rPr>
          <w:lang w:val="en-US"/>
        </w:rPr>
        <w:t>IV</w:t>
      </w:r>
      <w:proofErr w:type="gramStart"/>
      <w:r w:rsidRPr="00F4795A">
        <w:t>б</w:t>
      </w:r>
      <w:proofErr w:type="gramEnd"/>
      <w:r w:rsidR="00F4795A">
        <w:t>;</w:t>
      </w:r>
    </w:p>
    <w:p w:rsidR="00F4795A" w:rsidRDefault="00F4795A" w:rsidP="001B2F01">
      <w:pPr>
        <w:numPr>
          <w:ilvl w:val="2"/>
          <w:numId w:val="33"/>
        </w:numPr>
        <w:tabs>
          <w:tab w:val="clear" w:pos="2340"/>
          <w:tab w:val="num" w:pos="851"/>
        </w:tabs>
        <w:ind w:left="851" w:hanging="284"/>
        <w:contextualSpacing/>
        <w:jc w:val="both"/>
      </w:pPr>
      <w:r w:rsidRPr="00F4795A">
        <w:t xml:space="preserve">региональная автодорога </w:t>
      </w:r>
      <w:r>
        <w:t>2</w:t>
      </w:r>
      <w:r w:rsidRPr="00F4795A">
        <w:t xml:space="preserve"> класса </w:t>
      </w:r>
      <w:r>
        <w:t xml:space="preserve">Спирово – </w:t>
      </w:r>
      <w:proofErr w:type="spellStart"/>
      <w:r>
        <w:t>Лукино</w:t>
      </w:r>
      <w:proofErr w:type="spellEnd"/>
      <w:r>
        <w:t xml:space="preserve"> – </w:t>
      </w:r>
      <w:proofErr w:type="spellStart"/>
      <w:r>
        <w:t>Бирючево</w:t>
      </w:r>
      <w:proofErr w:type="spellEnd"/>
      <w:r>
        <w:t>,</w:t>
      </w:r>
      <w:r w:rsidRPr="00F4795A">
        <w:t xml:space="preserve"> категория </w:t>
      </w:r>
      <w:r w:rsidRPr="00F4795A">
        <w:rPr>
          <w:lang w:val="en-US"/>
        </w:rPr>
        <w:t>IV</w:t>
      </w:r>
      <w:proofErr w:type="gramStart"/>
      <w:r w:rsidRPr="00F4795A">
        <w:t>б</w:t>
      </w:r>
      <w:proofErr w:type="gramEnd"/>
      <w:r>
        <w:t>;</w:t>
      </w:r>
    </w:p>
    <w:p w:rsidR="00F4795A" w:rsidRDefault="00F4795A" w:rsidP="001B2F01">
      <w:pPr>
        <w:numPr>
          <w:ilvl w:val="2"/>
          <w:numId w:val="33"/>
        </w:numPr>
        <w:tabs>
          <w:tab w:val="clear" w:pos="2340"/>
          <w:tab w:val="num" w:pos="851"/>
        </w:tabs>
        <w:ind w:left="851" w:hanging="284"/>
        <w:contextualSpacing/>
        <w:jc w:val="both"/>
      </w:pPr>
      <w:r w:rsidRPr="00F4795A">
        <w:t xml:space="preserve">региональная автодорога </w:t>
      </w:r>
      <w:r>
        <w:t>2</w:t>
      </w:r>
      <w:r w:rsidRPr="00F4795A">
        <w:t xml:space="preserve"> класса </w:t>
      </w:r>
      <w:r>
        <w:t>Спирово – "Торжок – Калашниково",</w:t>
      </w:r>
      <w:r w:rsidRPr="00F4795A">
        <w:t xml:space="preserve"> категория </w:t>
      </w:r>
      <w:r w:rsidRPr="00F4795A">
        <w:rPr>
          <w:lang w:val="en-US"/>
        </w:rPr>
        <w:t>IV</w:t>
      </w:r>
      <w:proofErr w:type="gramStart"/>
      <w:r w:rsidRPr="00F4795A">
        <w:t>б</w:t>
      </w:r>
      <w:proofErr w:type="gramEnd"/>
      <w:r>
        <w:t>;</w:t>
      </w:r>
    </w:p>
    <w:p w:rsidR="00F4795A" w:rsidRDefault="00F4795A" w:rsidP="001B2F01">
      <w:pPr>
        <w:numPr>
          <w:ilvl w:val="2"/>
          <w:numId w:val="33"/>
        </w:numPr>
        <w:tabs>
          <w:tab w:val="clear" w:pos="2340"/>
          <w:tab w:val="num" w:pos="851"/>
        </w:tabs>
        <w:ind w:left="851" w:hanging="284"/>
        <w:contextualSpacing/>
        <w:jc w:val="both"/>
      </w:pPr>
      <w:r w:rsidRPr="00F4795A">
        <w:t xml:space="preserve">региональная автодорога </w:t>
      </w:r>
      <w:r>
        <w:t>2</w:t>
      </w:r>
      <w:r w:rsidRPr="00F4795A">
        <w:t xml:space="preserve"> класса</w:t>
      </w:r>
      <w:r>
        <w:t xml:space="preserve"> </w:t>
      </w:r>
      <w:proofErr w:type="spellStart"/>
      <w:r>
        <w:t>Пеньково</w:t>
      </w:r>
      <w:proofErr w:type="spellEnd"/>
      <w:r>
        <w:t xml:space="preserve"> – Мошково, </w:t>
      </w:r>
      <w:r w:rsidRPr="00F4795A">
        <w:t xml:space="preserve">категория </w:t>
      </w:r>
      <w:r w:rsidRPr="00F4795A">
        <w:rPr>
          <w:lang w:val="en-US"/>
        </w:rPr>
        <w:t>IV</w:t>
      </w:r>
      <w:proofErr w:type="gramStart"/>
      <w:r w:rsidRPr="00F4795A">
        <w:t>б</w:t>
      </w:r>
      <w:proofErr w:type="gramEnd"/>
      <w:r>
        <w:t>;</w:t>
      </w:r>
    </w:p>
    <w:p w:rsidR="00917E57" w:rsidRPr="00F4795A" w:rsidRDefault="00F4795A" w:rsidP="001B2F01">
      <w:pPr>
        <w:numPr>
          <w:ilvl w:val="2"/>
          <w:numId w:val="33"/>
        </w:numPr>
        <w:tabs>
          <w:tab w:val="clear" w:pos="2340"/>
          <w:tab w:val="num" w:pos="851"/>
        </w:tabs>
        <w:ind w:left="851" w:hanging="284"/>
        <w:contextualSpacing/>
        <w:jc w:val="both"/>
      </w:pPr>
      <w:r w:rsidRPr="00F4795A">
        <w:t xml:space="preserve">региональная автодорога </w:t>
      </w:r>
      <w:r>
        <w:t>3</w:t>
      </w:r>
      <w:r w:rsidRPr="00F4795A">
        <w:t xml:space="preserve"> класса</w:t>
      </w:r>
      <w:r>
        <w:t xml:space="preserve"> Спирово – Козлово – Красноармеец, </w:t>
      </w:r>
      <w:r w:rsidRPr="00F4795A">
        <w:t xml:space="preserve">категория </w:t>
      </w:r>
      <w:r w:rsidRPr="00F4795A">
        <w:rPr>
          <w:lang w:val="en-US"/>
        </w:rPr>
        <w:t>IV</w:t>
      </w:r>
      <w:proofErr w:type="gramStart"/>
      <w:r>
        <w:t>в</w:t>
      </w:r>
      <w:proofErr w:type="gramEnd"/>
      <w:r w:rsidR="00917E57" w:rsidRPr="00F4795A">
        <w:t>.</w:t>
      </w:r>
    </w:p>
    <w:p w:rsidR="001C3711" w:rsidRPr="00F4795A" w:rsidRDefault="001C3711" w:rsidP="001C3711">
      <w:pPr>
        <w:ind w:firstLine="567"/>
        <w:contextualSpacing/>
        <w:jc w:val="both"/>
      </w:pPr>
    </w:p>
    <w:p w:rsidR="00750EA9" w:rsidRDefault="00F504C4" w:rsidP="001C3711">
      <w:pPr>
        <w:ind w:firstLine="567"/>
        <w:contextualSpacing/>
        <w:jc w:val="both"/>
      </w:pPr>
      <w:r>
        <w:t>Р</w:t>
      </w:r>
      <w:r w:rsidR="00750EA9">
        <w:t xml:space="preserve">асположение Поселения в </w:t>
      </w:r>
      <w:r w:rsidR="00750EA9" w:rsidRPr="00063420">
        <w:t>межд</w:t>
      </w:r>
      <w:r w:rsidR="00750EA9">
        <w:t xml:space="preserve">ународном транспортном коридоре </w:t>
      </w:r>
      <w:r w:rsidR="00F93FAD" w:rsidRPr="00063420">
        <w:t>Москва – Санкт-Петербург</w:t>
      </w:r>
      <w:r w:rsidR="00750EA9">
        <w:t>, имеющ</w:t>
      </w:r>
      <w:r w:rsidR="00F93FAD">
        <w:t>е</w:t>
      </w:r>
      <w:r w:rsidR="00750EA9">
        <w:t>м наибольший инвестиционный потенциал в ЦФО</w:t>
      </w:r>
      <w:r>
        <w:t xml:space="preserve"> РФ</w:t>
      </w:r>
      <w:r w:rsidR="00F93FAD">
        <w:t>, безусловно, благоприятно и может быть связано с будущим экономическим ростом поселка.</w:t>
      </w:r>
    </w:p>
    <w:p w:rsidR="00F93FAD" w:rsidRDefault="00F93FAD" w:rsidP="001C3711">
      <w:pPr>
        <w:ind w:firstLine="567"/>
        <w:contextualSpacing/>
        <w:jc w:val="both"/>
      </w:pPr>
      <w:r>
        <w:t>В то же время, удаленное расположение Поселения относительно автомобильной дороги М-10 "Россия" является отрицательным фактором, поскольку основной транспортный поток, как показывает практика, связан именно с автомобильной магистралью.</w:t>
      </w:r>
      <w:r w:rsidR="00F504C4">
        <w:t xml:space="preserve"> Невыгодно также отсутствие у Поселения автодорожных связей межрайонного значения.</w:t>
      </w:r>
    </w:p>
    <w:p w:rsidR="00F504C4" w:rsidRDefault="00F504C4" w:rsidP="001C3711">
      <w:pPr>
        <w:ind w:firstLine="567"/>
        <w:contextualSpacing/>
        <w:jc w:val="both"/>
      </w:pPr>
      <w:proofErr w:type="gramStart"/>
      <w:r>
        <w:t xml:space="preserve">Таким образом, Спирово находится в сравнимом положении с городом Бологое – оба городских поселения расположены в коридоре Москва – </w:t>
      </w:r>
      <w:r w:rsidR="00101BE5">
        <w:t>Санкт-Петербург</w:t>
      </w:r>
      <w:r>
        <w:t xml:space="preserve"> и являются </w:t>
      </w:r>
      <w:r w:rsidR="00101BE5">
        <w:t>железнодорожными станциями</w:t>
      </w:r>
      <w:r>
        <w:t xml:space="preserve">, однако </w:t>
      </w:r>
      <w:r w:rsidR="00101BE5">
        <w:t xml:space="preserve">их социально-экономический потенциал при этом заметно ниже, чем у городов Торжок и Вышний Волочек, расположенных </w:t>
      </w:r>
      <w:r w:rsidR="002E4582">
        <w:t xml:space="preserve">непосредственно </w:t>
      </w:r>
      <w:r w:rsidR="00101BE5">
        <w:t>на автодороге М-10 и являющихся транспортными узлами, через которые с трассой М-10 связаны другие районные центры Тверской области.</w:t>
      </w:r>
      <w:proofErr w:type="gramEnd"/>
    </w:p>
    <w:p w:rsidR="002E4FA4" w:rsidRDefault="002E4FA4" w:rsidP="001C3711">
      <w:pPr>
        <w:ind w:firstLine="567"/>
        <w:contextualSpacing/>
        <w:jc w:val="both"/>
      </w:pPr>
      <w:proofErr w:type="gramStart"/>
      <w:r>
        <w:t>В то же время, то, что Спирово развивалось как железнодорожная станция и имеет окраинное расположение относительно автодороги М-10 "</w:t>
      </w:r>
      <w:r w:rsidR="00C84C91">
        <w:t>Россия</w:t>
      </w:r>
      <w:r>
        <w:t>", благоприятно отразилось на экологии Поселения: в Спирово практически нет пагубного наследия градостроительства советского периода, связанного с проблемой расположения</w:t>
      </w:r>
      <w:r w:rsidR="00C84C91">
        <w:t xml:space="preserve"> жилья в "придорожной полосе" федеральной трассы и в</w:t>
      </w:r>
      <w:r>
        <w:t xml:space="preserve"> санитарно-защитных зон</w:t>
      </w:r>
      <w:r w:rsidR="00C84C91">
        <w:t>ах промышленных предприятий.</w:t>
      </w:r>
      <w:proofErr w:type="gramEnd"/>
      <w:r w:rsidR="00C84C91">
        <w:t xml:space="preserve"> Это позволяет, сохраняя инвестиционный потенциал территории, провести его функциональное зонирование таким образом, чтобы будущие преобразования нанесли минимальны</w:t>
      </w:r>
      <w:r w:rsidR="00121A2B">
        <w:t>й</w:t>
      </w:r>
      <w:r w:rsidR="00C84C91">
        <w:t xml:space="preserve"> вред экологии Поселения. </w:t>
      </w:r>
    </w:p>
    <w:p w:rsidR="00051F3B" w:rsidRPr="00DB561C" w:rsidRDefault="00051F3B" w:rsidP="009A6028">
      <w:pPr>
        <w:ind w:firstLine="567"/>
        <w:contextualSpacing/>
        <w:jc w:val="both"/>
        <w:rPr>
          <w:color w:val="FF0000"/>
        </w:rPr>
      </w:pPr>
    </w:p>
    <w:bookmarkEnd w:id="334"/>
    <w:p w:rsidR="00916C5F" w:rsidRPr="00C80F52" w:rsidRDefault="00C80F52" w:rsidP="001B2F01">
      <w:pPr>
        <w:pStyle w:val="10"/>
        <w:numPr>
          <w:ilvl w:val="1"/>
          <w:numId w:val="32"/>
        </w:numPr>
        <w:spacing w:before="0"/>
        <w:ind w:left="567" w:right="-2" w:firstLine="0"/>
        <w:contextualSpacing/>
        <w:jc w:val="center"/>
        <w:rPr>
          <w:rFonts w:ascii="Times New Roman" w:hAnsi="Times New Roman" w:cs="Times New Roman"/>
          <w:kern w:val="0"/>
          <w:sz w:val="28"/>
          <w:szCs w:val="28"/>
        </w:rPr>
      </w:pPr>
      <w:r>
        <w:rPr>
          <w:rFonts w:ascii="Times New Roman" w:hAnsi="Times New Roman" w:cs="Times New Roman"/>
          <w:kern w:val="0"/>
          <w:sz w:val="28"/>
          <w:szCs w:val="28"/>
          <w:highlight w:val="red"/>
        </w:rPr>
        <w:br w:type="page"/>
      </w:r>
      <w:bookmarkStart w:id="335" w:name="_Toc370479654"/>
      <w:r w:rsidR="009C572B" w:rsidRPr="00C80F52">
        <w:rPr>
          <w:rFonts w:ascii="Times New Roman" w:hAnsi="Times New Roman" w:cs="Times New Roman"/>
          <w:kern w:val="0"/>
          <w:sz w:val="28"/>
          <w:szCs w:val="28"/>
        </w:rPr>
        <w:t>Улично-дорожная</w:t>
      </w:r>
      <w:r w:rsidR="0075231C" w:rsidRPr="00C80F52">
        <w:rPr>
          <w:rFonts w:ascii="Times New Roman" w:hAnsi="Times New Roman" w:cs="Times New Roman"/>
          <w:kern w:val="0"/>
          <w:sz w:val="28"/>
          <w:szCs w:val="28"/>
        </w:rPr>
        <w:t xml:space="preserve"> сеть</w:t>
      </w:r>
      <w:bookmarkEnd w:id="335"/>
    </w:p>
    <w:p w:rsidR="00956976" w:rsidRPr="00C80F52" w:rsidRDefault="00EF6171" w:rsidP="00AD6F6F">
      <w:pPr>
        <w:ind w:firstLine="540"/>
        <w:contextualSpacing/>
        <w:jc w:val="both"/>
        <w:rPr>
          <w:b/>
        </w:rPr>
      </w:pPr>
      <w:r w:rsidRPr="00C80F52">
        <w:t xml:space="preserve">Протяженность улично-дорожной сети Поселения составляет </w:t>
      </w:r>
      <w:r w:rsidR="00C80F52" w:rsidRPr="00C80F52">
        <w:t>47,9 км</w:t>
      </w:r>
      <w:r w:rsidR="00391377" w:rsidRPr="00C80F52">
        <w:t>. Улучшенное (асфальтобетонное) покрытие имеют 6</w:t>
      </w:r>
      <w:r w:rsidR="00C80F52" w:rsidRPr="00C80F52">
        <w:t>6</w:t>
      </w:r>
      <w:r w:rsidR="00391377" w:rsidRPr="00C80F52">
        <w:t>% улиц</w:t>
      </w:r>
      <w:r w:rsidR="00956976" w:rsidRPr="00C80F52">
        <w:t>.</w:t>
      </w:r>
    </w:p>
    <w:p w:rsidR="00956976" w:rsidRPr="00C80F52" w:rsidRDefault="00956976" w:rsidP="00956976">
      <w:pPr>
        <w:ind w:firstLine="540"/>
        <w:contextualSpacing/>
        <w:jc w:val="both"/>
      </w:pPr>
    </w:p>
    <w:p w:rsidR="00C80F52" w:rsidRPr="00C80F52" w:rsidRDefault="00C80F52" w:rsidP="00956976">
      <w:pPr>
        <w:ind w:firstLine="540"/>
        <w:contextualSpacing/>
        <w:jc w:val="both"/>
      </w:pPr>
      <w:r w:rsidRPr="00C80F52">
        <w:rPr>
          <w:b/>
        </w:rPr>
        <w:t>Таблица 8.2.1.</w:t>
      </w:r>
      <w:r w:rsidRPr="00C80F52">
        <w:t xml:space="preserve"> Характеристика улично-дорожной сети Поселения</w:t>
      </w:r>
    </w:p>
    <w:tbl>
      <w:tblPr>
        <w:tblW w:w="9796" w:type="dxa"/>
        <w:tblInd w:w="93" w:type="dxa"/>
        <w:tblLook w:val="04A0"/>
      </w:tblPr>
      <w:tblGrid>
        <w:gridCol w:w="3984"/>
        <w:gridCol w:w="2906"/>
        <w:gridCol w:w="2906"/>
      </w:tblGrid>
      <w:tr w:rsidR="00C80F52" w:rsidRPr="00C80F52" w:rsidTr="00C80F52">
        <w:trPr>
          <w:trHeight w:val="227"/>
          <w:tblHeader/>
        </w:trPr>
        <w:tc>
          <w:tcPr>
            <w:tcW w:w="3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0F52" w:rsidRPr="00C80F52" w:rsidRDefault="00C80F52" w:rsidP="00C80F52">
            <w:pPr>
              <w:jc w:val="center"/>
              <w:rPr>
                <w:b/>
                <w:bCs/>
                <w:color w:val="000000"/>
                <w:sz w:val="20"/>
                <w:szCs w:val="20"/>
              </w:rPr>
            </w:pPr>
            <w:r w:rsidRPr="00C80F52">
              <w:rPr>
                <w:b/>
                <w:bCs/>
                <w:color w:val="000000"/>
                <w:sz w:val="20"/>
                <w:szCs w:val="20"/>
              </w:rPr>
              <w:t>Наименование улицы</w:t>
            </w:r>
          </w:p>
        </w:tc>
        <w:tc>
          <w:tcPr>
            <w:tcW w:w="5812" w:type="dxa"/>
            <w:gridSpan w:val="2"/>
            <w:tcBorders>
              <w:top w:val="single" w:sz="4" w:space="0" w:color="auto"/>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b/>
                <w:bCs/>
                <w:color w:val="000000"/>
                <w:sz w:val="20"/>
                <w:szCs w:val="20"/>
              </w:rPr>
            </w:pPr>
            <w:r w:rsidRPr="00C80F52">
              <w:rPr>
                <w:b/>
                <w:bCs/>
                <w:color w:val="000000"/>
                <w:sz w:val="20"/>
                <w:szCs w:val="20"/>
              </w:rPr>
              <w:t xml:space="preserve">Протяженность, </w:t>
            </w:r>
            <w:proofErr w:type="gramStart"/>
            <w:r w:rsidRPr="00C80F52">
              <w:rPr>
                <w:b/>
                <w:bCs/>
                <w:color w:val="000000"/>
                <w:sz w:val="20"/>
                <w:szCs w:val="20"/>
              </w:rPr>
              <w:t>м</w:t>
            </w:r>
            <w:proofErr w:type="gramEnd"/>
          </w:p>
        </w:tc>
      </w:tr>
      <w:tr w:rsidR="00C80F52" w:rsidRPr="00C80F52" w:rsidTr="00C80F52">
        <w:trPr>
          <w:trHeight w:val="227"/>
          <w:tblHeader/>
        </w:trPr>
        <w:tc>
          <w:tcPr>
            <w:tcW w:w="3984" w:type="dxa"/>
            <w:vMerge/>
            <w:tcBorders>
              <w:top w:val="single" w:sz="4" w:space="0" w:color="auto"/>
              <w:left w:val="single" w:sz="4" w:space="0" w:color="auto"/>
              <w:bottom w:val="single" w:sz="4" w:space="0" w:color="auto"/>
              <w:right w:val="single" w:sz="4" w:space="0" w:color="auto"/>
            </w:tcBorders>
            <w:vAlign w:val="center"/>
            <w:hideMark/>
          </w:tcPr>
          <w:p w:rsidR="00C80F52" w:rsidRPr="00C80F52" w:rsidRDefault="00C80F52" w:rsidP="00C80F52">
            <w:pPr>
              <w:rPr>
                <w:b/>
                <w:bCs/>
                <w:color w:val="000000"/>
                <w:sz w:val="20"/>
                <w:szCs w:val="20"/>
              </w:rPr>
            </w:pP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b/>
                <w:bCs/>
                <w:color w:val="000000"/>
                <w:sz w:val="20"/>
                <w:szCs w:val="20"/>
              </w:rPr>
            </w:pPr>
            <w:r w:rsidRPr="00C80F52">
              <w:rPr>
                <w:b/>
                <w:bCs/>
                <w:color w:val="000000"/>
                <w:sz w:val="20"/>
                <w:szCs w:val="20"/>
              </w:rPr>
              <w:t>с улучшенным покрытием</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b/>
                <w:bCs/>
                <w:color w:val="000000"/>
                <w:sz w:val="20"/>
                <w:szCs w:val="20"/>
              </w:rPr>
            </w:pPr>
            <w:r w:rsidRPr="00C80F52">
              <w:rPr>
                <w:b/>
                <w:bCs/>
                <w:color w:val="000000"/>
                <w:sz w:val="20"/>
                <w:szCs w:val="20"/>
              </w:rPr>
              <w:t>без покрытия</w:t>
            </w:r>
          </w:p>
        </w:tc>
      </w:tr>
      <w:tr w:rsidR="00C80F52" w:rsidRPr="00C80F52" w:rsidTr="00C80F52">
        <w:trPr>
          <w:trHeight w:val="227"/>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C80F52" w:rsidRPr="00C80F52" w:rsidRDefault="00C80F52" w:rsidP="00C80F52">
            <w:pPr>
              <w:rPr>
                <w:color w:val="000000"/>
                <w:sz w:val="20"/>
                <w:szCs w:val="20"/>
              </w:rPr>
            </w:pPr>
            <w:r w:rsidRPr="00C80F52">
              <w:rPr>
                <w:color w:val="000000"/>
                <w:sz w:val="20"/>
                <w:szCs w:val="20"/>
              </w:rPr>
              <w:t>ул</w:t>
            </w:r>
            <w:proofErr w:type="gramStart"/>
            <w:r w:rsidRPr="00C80F52">
              <w:rPr>
                <w:color w:val="000000"/>
                <w:sz w:val="20"/>
                <w:szCs w:val="20"/>
              </w:rPr>
              <w:t>.П</w:t>
            </w:r>
            <w:proofErr w:type="gramEnd"/>
            <w:r w:rsidRPr="00C80F52">
              <w:rPr>
                <w:color w:val="000000"/>
                <w:sz w:val="20"/>
                <w:szCs w:val="20"/>
              </w:rPr>
              <w:t>ушкина</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r w:rsidRPr="00C80F52">
              <w:rPr>
                <w:color w:val="000000"/>
                <w:sz w:val="20"/>
                <w:szCs w:val="20"/>
              </w:rPr>
              <w:t>2560</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p>
        </w:tc>
      </w:tr>
      <w:tr w:rsidR="00C80F52" w:rsidRPr="00C80F52" w:rsidTr="00C80F52">
        <w:trPr>
          <w:trHeight w:val="227"/>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C80F52" w:rsidRPr="00C80F52" w:rsidRDefault="00C80F52" w:rsidP="00C80F52">
            <w:pPr>
              <w:rPr>
                <w:color w:val="000000"/>
                <w:sz w:val="20"/>
                <w:szCs w:val="20"/>
              </w:rPr>
            </w:pPr>
            <w:proofErr w:type="spellStart"/>
            <w:r w:rsidRPr="00C80F52">
              <w:rPr>
                <w:color w:val="000000"/>
                <w:sz w:val="20"/>
                <w:szCs w:val="20"/>
              </w:rPr>
              <w:t>ул</w:t>
            </w:r>
            <w:proofErr w:type="gramStart"/>
            <w:r w:rsidRPr="00C80F52">
              <w:rPr>
                <w:color w:val="000000"/>
                <w:sz w:val="20"/>
                <w:szCs w:val="20"/>
              </w:rPr>
              <w:t>.К</w:t>
            </w:r>
            <w:proofErr w:type="gramEnd"/>
            <w:r w:rsidRPr="00C80F52">
              <w:rPr>
                <w:color w:val="000000"/>
                <w:sz w:val="20"/>
                <w:szCs w:val="20"/>
              </w:rPr>
              <w:t>ашарова</w:t>
            </w:r>
            <w:proofErr w:type="spellEnd"/>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r w:rsidRPr="00C80F52">
              <w:rPr>
                <w:color w:val="000000"/>
                <w:sz w:val="20"/>
                <w:szCs w:val="20"/>
              </w:rPr>
              <w:t>560</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r w:rsidRPr="00C80F52">
              <w:rPr>
                <w:color w:val="000000"/>
                <w:sz w:val="20"/>
                <w:szCs w:val="20"/>
              </w:rPr>
              <w:t>400</w:t>
            </w:r>
          </w:p>
        </w:tc>
      </w:tr>
      <w:tr w:rsidR="00C80F52" w:rsidRPr="00C80F52" w:rsidTr="00C80F52">
        <w:trPr>
          <w:trHeight w:val="227"/>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C80F52" w:rsidRPr="00C80F52" w:rsidRDefault="00C80F52" w:rsidP="00C80F52">
            <w:pPr>
              <w:rPr>
                <w:color w:val="000000"/>
                <w:sz w:val="20"/>
                <w:szCs w:val="20"/>
              </w:rPr>
            </w:pPr>
            <w:r w:rsidRPr="00C80F52">
              <w:rPr>
                <w:color w:val="000000"/>
                <w:sz w:val="20"/>
                <w:szCs w:val="20"/>
              </w:rPr>
              <w:t>ул</w:t>
            </w:r>
            <w:proofErr w:type="gramStart"/>
            <w:r w:rsidRPr="00C80F52">
              <w:rPr>
                <w:color w:val="000000"/>
                <w:sz w:val="20"/>
                <w:szCs w:val="20"/>
              </w:rPr>
              <w:t>.З</w:t>
            </w:r>
            <w:proofErr w:type="gramEnd"/>
            <w:r w:rsidRPr="00C80F52">
              <w:rPr>
                <w:color w:val="000000"/>
                <w:sz w:val="20"/>
                <w:szCs w:val="20"/>
              </w:rPr>
              <w:t>еленая</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r w:rsidRPr="00C80F52">
              <w:rPr>
                <w:color w:val="000000"/>
                <w:sz w:val="20"/>
                <w:szCs w:val="20"/>
              </w:rPr>
              <w:t>340</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p>
        </w:tc>
      </w:tr>
      <w:tr w:rsidR="00C80F52" w:rsidRPr="00C80F52" w:rsidTr="00C80F52">
        <w:trPr>
          <w:trHeight w:val="227"/>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C80F52" w:rsidRPr="00C80F52" w:rsidRDefault="00C80F52" w:rsidP="00C80F52">
            <w:pPr>
              <w:rPr>
                <w:color w:val="000000"/>
                <w:sz w:val="20"/>
                <w:szCs w:val="20"/>
              </w:rPr>
            </w:pPr>
            <w:r w:rsidRPr="00C80F52">
              <w:rPr>
                <w:color w:val="000000"/>
                <w:sz w:val="20"/>
                <w:szCs w:val="20"/>
              </w:rPr>
              <w:t>ул</w:t>
            </w:r>
            <w:proofErr w:type="gramStart"/>
            <w:r w:rsidRPr="00C80F52">
              <w:rPr>
                <w:color w:val="000000"/>
                <w:sz w:val="20"/>
                <w:szCs w:val="20"/>
              </w:rPr>
              <w:t>.Д</w:t>
            </w:r>
            <w:proofErr w:type="gramEnd"/>
            <w:r w:rsidRPr="00C80F52">
              <w:rPr>
                <w:color w:val="000000"/>
                <w:sz w:val="20"/>
                <w:szCs w:val="20"/>
              </w:rPr>
              <w:t>ачная</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r w:rsidRPr="00C80F52">
              <w:rPr>
                <w:color w:val="000000"/>
                <w:sz w:val="20"/>
                <w:szCs w:val="20"/>
              </w:rPr>
              <w:t>420</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p>
        </w:tc>
      </w:tr>
      <w:tr w:rsidR="00C80F52" w:rsidRPr="00C80F52" w:rsidTr="00C80F52">
        <w:trPr>
          <w:trHeight w:val="227"/>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C80F52" w:rsidRPr="00C80F52" w:rsidRDefault="00C80F52" w:rsidP="00C80F52">
            <w:pPr>
              <w:rPr>
                <w:color w:val="000000"/>
                <w:sz w:val="20"/>
                <w:szCs w:val="20"/>
              </w:rPr>
            </w:pPr>
            <w:r w:rsidRPr="00C80F52">
              <w:rPr>
                <w:color w:val="000000"/>
                <w:sz w:val="20"/>
                <w:szCs w:val="20"/>
              </w:rPr>
              <w:t>ул</w:t>
            </w:r>
            <w:proofErr w:type="gramStart"/>
            <w:r w:rsidRPr="00C80F52">
              <w:rPr>
                <w:color w:val="000000"/>
                <w:sz w:val="20"/>
                <w:szCs w:val="20"/>
              </w:rPr>
              <w:t>.Ф</w:t>
            </w:r>
            <w:proofErr w:type="gramEnd"/>
            <w:r w:rsidRPr="00C80F52">
              <w:rPr>
                <w:color w:val="000000"/>
                <w:sz w:val="20"/>
                <w:szCs w:val="20"/>
              </w:rPr>
              <w:t>урманова</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r w:rsidRPr="00C80F52">
              <w:rPr>
                <w:color w:val="000000"/>
                <w:sz w:val="20"/>
                <w:szCs w:val="20"/>
              </w:rPr>
              <w:t>330</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p>
        </w:tc>
      </w:tr>
      <w:tr w:rsidR="00C80F52" w:rsidRPr="00C80F52" w:rsidTr="00C80F52">
        <w:trPr>
          <w:trHeight w:val="227"/>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C80F52" w:rsidRPr="00C80F52" w:rsidRDefault="00C80F52" w:rsidP="00C80F52">
            <w:pPr>
              <w:rPr>
                <w:color w:val="000000"/>
                <w:sz w:val="20"/>
                <w:szCs w:val="20"/>
              </w:rPr>
            </w:pPr>
            <w:r w:rsidRPr="00C80F52">
              <w:rPr>
                <w:color w:val="000000"/>
                <w:sz w:val="20"/>
                <w:szCs w:val="20"/>
              </w:rPr>
              <w:t>пер</w:t>
            </w:r>
            <w:proofErr w:type="gramStart"/>
            <w:r w:rsidRPr="00C80F52">
              <w:rPr>
                <w:color w:val="000000"/>
                <w:sz w:val="20"/>
                <w:szCs w:val="20"/>
              </w:rPr>
              <w:t>.Ф</w:t>
            </w:r>
            <w:proofErr w:type="gramEnd"/>
            <w:r w:rsidRPr="00C80F52">
              <w:rPr>
                <w:color w:val="000000"/>
                <w:sz w:val="20"/>
                <w:szCs w:val="20"/>
              </w:rPr>
              <w:t>урманова</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r w:rsidRPr="00C80F52">
              <w:rPr>
                <w:color w:val="000000"/>
                <w:sz w:val="20"/>
                <w:szCs w:val="20"/>
              </w:rPr>
              <w:t>120</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p>
        </w:tc>
      </w:tr>
      <w:tr w:rsidR="00C80F52" w:rsidRPr="00C80F52" w:rsidTr="00C80F52">
        <w:trPr>
          <w:trHeight w:val="227"/>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C80F52" w:rsidRPr="00C80F52" w:rsidRDefault="00C80F52" w:rsidP="00C80F52">
            <w:pPr>
              <w:rPr>
                <w:color w:val="000000"/>
                <w:sz w:val="20"/>
                <w:szCs w:val="20"/>
              </w:rPr>
            </w:pPr>
            <w:r w:rsidRPr="00C80F52">
              <w:rPr>
                <w:color w:val="000000"/>
                <w:sz w:val="20"/>
                <w:szCs w:val="20"/>
              </w:rPr>
              <w:t>ул</w:t>
            </w:r>
            <w:proofErr w:type="gramStart"/>
            <w:r w:rsidRPr="00C80F52">
              <w:rPr>
                <w:color w:val="000000"/>
                <w:sz w:val="20"/>
                <w:szCs w:val="20"/>
              </w:rPr>
              <w:t>.С</w:t>
            </w:r>
            <w:proofErr w:type="gramEnd"/>
            <w:r w:rsidRPr="00C80F52">
              <w:rPr>
                <w:color w:val="000000"/>
                <w:sz w:val="20"/>
                <w:szCs w:val="20"/>
              </w:rPr>
              <w:t>троителей</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r w:rsidRPr="00C80F52">
              <w:rPr>
                <w:color w:val="000000"/>
                <w:sz w:val="20"/>
                <w:szCs w:val="20"/>
              </w:rPr>
              <w:t>140</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p>
        </w:tc>
      </w:tr>
      <w:tr w:rsidR="00C80F52" w:rsidRPr="00C80F52" w:rsidTr="00C80F52">
        <w:trPr>
          <w:trHeight w:val="227"/>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C80F52" w:rsidRPr="00C80F52" w:rsidRDefault="00C80F52" w:rsidP="00C80F52">
            <w:pPr>
              <w:rPr>
                <w:color w:val="000000"/>
                <w:sz w:val="20"/>
                <w:szCs w:val="20"/>
              </w:rPr>
            </w:pPr>
            <w:r w:rsidRPr="00C80F52">
              <w:rPr>
                <w:color w:val="000000"/>
                <w:sz w:val="20"/>
                <w:szCs w:val="20"/>
              </w:rPr>
              <w:t>ул</w:t>
            </w:r>
            <w:proofErr w:type="gramStart"/>
            <w:r w:rsidRPr="00C80F52">
              <w:rPr>
                <w:color w:val="000000"/>
                <w:sz w:val="20"/>
                <w:szCs w:val="20"/>
              </w:rPr>
              <w:t>.М</w:t>
            </w:r>
            <w:proofErr w:type="gramEnd"/>
            <w:r w:rsidRPr="00C80F52">
              <w:rPr>
                <w:color w:val="000000"/>
                <w:sz w:val="20"/>
                <w:szCs w:val="20"/>
              </w:rPr>
              <w:t>аяковского</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r w:rsidRPr="00C80F52">
              <w:rPr>
                <w:color w:val="000000"/>
                <w:sz w:val="20"/>
                <w:szCs w:val="20"/>
              </w:rPr>
              <w:t>760</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p>
        </w:tc>
      </w:tr>
      <w:tr w:rsidR="00C80F52" w:rsidRPr="00C80F52" w:rsidTr="00C80F52">
        <w:trPr>
          <w:trHeight w:val="227"/>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C80F52" w:rsidRPr="00C80F52" w:rsidRDefault="00C80F52" w:rsidP="00C80F52">
            <w:pPr>
              <w:rPr>
                <w:color w:val="000000"/>
                <w:sz w:val="20"/>
                <w:szCs w:val="20"/>
              </w:rPr>
            </w:pPr>
            <w:r w:rsidRPr="00C80F52">
              <w:rPr>
                <w:color w:val="000000"/>
                <w:sz w:val="20"/>
                <w:szCs w:val="20"/>
              </w:rPr>
              <w:t>пер</w:t>
            </w:r>
            <w:proofErr w:type="gramStart"/>
            <w:r w:rsidRPr="00C80F52">
              <w:rPr>
                <w:color w:val="000000"/>
                <w:sz w:val="20"/>
                <w:szCs w:val="20"/>
              </w:rPr>
              <w:t>.М</w:t>
            </w:r>
            <w:proofErr w:type="gramEnd"/>
            <w:r w:rsidRPr="00C80F52">
              <w:rPr>
                <w:color w:val="000000"/>
                <w:sz w:val="20"/>
                <w:szCs w:val="20"/>
              </w:rPr>
              <w:t>аяковского</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r w:rsidRPr="00C80F52">
              <w:rPr>
                <w:color w:val="000000"/>
                <w:sz w:val="20"/>
                <w:szCs w:val="20"/>
              </w:rPr>
              <w:t>200</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p>
        </w:tc>
      </w:tr>
      <w:tr w:rsidR="00C80F52" w:rsidRPr="00C80F52" w:rsidTr="00C80F52">
        <w:trPr>
          <w:trHeight w:val="227"/>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C80F52" w:rsidRPr="00C80F52" w:rsidRDefault="00C80F52" w:rsidP="00C80F52">
            <w:pPr>
              <w:rPr>
                <w:color w:val="000000"/>
                <w:sz w:val="20"/>
                <w:szCs w:val="20"/>
              </w:rPr>
            </w:pPr>
            <w:r w:rsidRPr="00C80F52">
              <w:rPr>
                <w:color w:val="000000"/>
                <w:sz w:val="20"/>
                <w:szCs w:val="20"/>
              </w:rPr>
              <w:t>ул</w:t>
            </w:r>
            <w:proofErr w:type="gramStart"/>
            <w:r w:rsidRPr="00C80F52">
              <w:rPr>
                <w:color w:val="000000"/>
                <w:sz w:val="20"/>
                <w:szCs w:val="20"/>
              </w:rPr>
              <w:t>.С</w:t>
            </w:r>
            <w:proofErr w:type="gramEnd"/>
            <w:r w:rsidRPr="00C80F52">
              <w:rPr>
                <w:color w:val="000000"/>
                <w:sz w:val="20"/>
                <w:szCs w:val="20"/>
              </w:rPr>
              <w:t>адовая</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r w:rsidRPr="00C80F52">
              <w:rPr>
                <w:color w:val="000000"/>
                <w:sz w:val="20"/>
                <w:szCs w:val="20"/>
              </w:rPr>
              <w:t>780</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p>
        </w:tc>
      </w:tr>
      <w:tr w:rsidR="00C80F52" w:rsidRPr="00C80F52" w:rsidTr="00C80F52">
        <w:trPr>
          <w:trHeight w:val="227"/>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C80F52" w:rsidRPr="00C80F52" w:rsidRDefault="00C80F52" w:rsidP="00C80F52">
            <w:pPr>
              <w:rPr>
                <w:color w:val="000000"/>
                <w:sz w:val="20"/>
                <w:szCs w:val="20"/>
              </w:rPr>
            </w:pPr>
            <w:r w:rsidRPr="00C80F52">
              <w:rPr>
                <w:color w:val="000000"/>
                <w:sz w:val="20"/>
                <w:szCs w:val="20"/>
              </w:rPr>
              <w:t>ул</w:t>
            </w:r>
            <w:proofErr w:type="gramStart"/>
            <w:r w:rsidRPr="00C80F52">
              <w:rPr>
                <w:color w:val="000000"/>
                <w:sz w:val="20"/>
                <w:szCs w:val="20"/>
              </w:rPr>
              <w:t>.Е</w:t>
            </w:r>
            <w:proofErr w:type="gramEnd"/>
            <w:r w:rsidRPr="00C80F52">
              <w:rPr>
                <w:color w:val="000000"/>
                <w:sz w:val="20"/>
                <w:szCs w:val="20"/>
              </w:rPr>
              <w:t>сенина</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r w:rsidRPr="00C80F52">
              <w:rPr>
                <w:color w:val="000000"/>
                <w:sz w:val="20"/>
                <w:szCs w:val="20"/>
              </w:rPr>
              <w:t>160</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p>
        </w:tc>
      </w:tr>
      <w:tr w:rsidR="00C80F52" w:rsidRPr="00C80F52" w:rsidTr="00C80F52">
        <w:trPr>
          <w:trHeight w:val="227"/>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C80F52" w:rsidRPr="00C80F52" w:rsidRDefault="00C80F52" w:rsidP="00C80F52">
            <w:pPr>
              <w:rPr>
                <w:color w:val="000000"/>
                <w:sz w:val="20"/>
                <w:szCs w:val="20"/>
              </w:rPr>
            </w:pPr>
            <w:r w:rsidRPr="00C80F52">
              <w:rPr>
                <w:color w:val="000000"/>
                <w:sz w:val="20"/>
                <w:szCs w:val="20"/>
              </w:rPr>
              <w:t>пер</w:t>
            </w:r>
            <w:proofErr w:type="gramStart"/>
            <w:r w:rsidRPr="00C80F52">
              <w:rPr>
                <w:color w:val="000000"/>
                <w:sz w:val="20"/>
                <w:szCs w:val="20"/>
              </w:rPr>
              <w:t>.С</w:t>
            </w:r>
            <w:proofErr w:type="gramEnd"/>
            <w:r w:rsidRPr="00C80F52">
              <w:rPr>
                <w:color w:val="000000"/>
                <w:sz w:val="20"/>
                <w:szCs w:val="20"/>
              </w:rPr>
              <w:t>адовый</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r w:rsidRPr="00C80F52">
              <w:rPr>
                <w:color w:val="000000"/>
                <w:sz w:val="20"/>
                <w:szCs w:val="20"/>
              </w:rPr>
              <w:t>660</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p>
        </w:tc>
      </w:tr>
      <w:tr w:rsidR="00C80F52" w:rsidRPr="00C80F52" w:rsidTr="00C80F52">
        <w:trPr>
          <w:trHeight w:val="227"/>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C80F52" w:rsidRPr="00C80F52" w:rsidRDefault="00C80F52" w:rsidP="00C80F52">
            <w:pPr>
              <w:rPr>
                <w:color w:val="000000"/>
                <w:sz w:val="20"/>
                <w:szCs w:val="20"/>
              </w:rPr>
            </w:pPr>
            <w:r w:rsidRPr="00C80F52">
              <w:rPr>
                <w:color w:val="000000"/>
                <w:sz w:val="20"/>
                <w:szCs w:val="20"/>
              </w:rPr>
              <w:t>ул</w:t>
            </w:r>
            <w:proofErr w:type="gramStart"/>
            <w:r w:rsidRPr="00C80F52">
              <w:rPr>
                <w:color w:val="000000"/>
                <w:sz w:val="20"/>
                <w:szCs w:val="20"/>
              </w:rPr>
              <w:t>.П</w:t>
            </w:r>
            <w:proofErr w:type="gramEnd"/>
            <w:r w:rsidRPr="00C80F52">
              <w:rPr>
                <w:color w:val="000000"/>
                <w:sz w:val="20"/>
                <w:szCs w:val="20"/>
              </w:rPr>
              <w:t>ионерская</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r w:rsidRPr="00C80F52">
              <w:rPr>
                <w:color w:val="000000"/>
                <w:sz w:val="20"/>
                <w:szCs w:val="20"/>
              </w:rPr>
              <w:t>600</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p>
        </w:tc>
      </w:tr>
      <w:tr w:rsidR="00C80F52" w:rsidRPr="00C80F52" w:rsidTr="00C80F52">
        <w:trPr>
          <w:trHeight w:val="227"/>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C80F52" w:rsidRPr="00C80F52" w:rsidRDefault="00C80F52" w:rsidP="00C80F52">
            <w:pPr>
              <w:rPr>
                <w:color w:val="000000"/>
                <w:sz w:val="20"/>
                <w:szCs w:val="20"/>
              </w:rPr>
            </w:pPr>
            <w:r w:rsidRPr="00C80F52">
              <w:rPr>
                <w:color w:val="000000"/>
                <w:sz w:val="20"/>
                <w:szCs w:val="20"/>
              </w:rPr>
              <w:t>ул</w:t>
            </w:r>
            <w:proofErr w:type="gramStart"/>
            <w:r w:rsidRPr="00C80F52">
              <w:rPr>
                <w:color w:val="000000"/>
                <w:sz w:val="20"/>
                <w:szCs w:val="20"/>
              </w:rPr>
              <w:t>.К</w:t>
            </w:r>
            <w:proofErr w:type="gramEnd"/>
            <w:r w:rsidRPr="00C80F52">
              <w:rPr>
                <w:color w:val="000000"/>
                <w:sz w:val="20"/>
                <w:szCs w:val="20"/>
              </w:rPr>
              <w:t>омсомольская</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r w:rsidRPr="00C80F52">
              <w:rPr>
                <w:color w:val="000000"/>
                <w:sz w:val="20"/>
                <w:szCs w:val="20"/>
              </w:rPr>
              <w:t>520</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p>
        </w:tc>
      </w:tr>
      <w:tr w:rsidR="00C80F52" w:rsidRPr="00C80F52" w:rsidTr="00C80F52">
        <w:trPr>
          <w:trHeight w:val="227"/>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C80F52" w:rsidRPr="00C80F52" w:rsidRDefault="00C80F52" w:rsidP="00C80F52">
            <w:pPr>
              <w:rPr>
                <w:color w:val="000000"/>
                <w:sz w:val="20"/>
                <w:szCs w:val="20"/>
              </w:rPr>
            </w:pPr>
            <w:r w:rsidRPr="00C80F52">
              <w:rPr>
                <w:color w:val="000000"/>
                <w:sz w:val="20"/>
                <w:szCs w:val="20"/>
              </w:rPr>
              <w:t>ул</w:t>
            </w:r>
            <w:proofErr w:type="gramStart"/>
            <w:r w:rsidRPr="00C80F52">
              <w:rPr>
                <w:color w:val="000000"/>
                <w:sz w:val="20"/>
                <w:szCs w:val="20"/>
              </w:rPr>
              <w:t>.И</w:t>
            </w:r>
            <w:proofErr w:type="gramEnd"/>
            <w:r w:rsidRPr="00C80F52">
              <w:rPr>
                <w:color w:val="000000"/>
                <w:sz w:val="20"/>
                <w:szCs w:val="20"/>
              </w:rPr>
              <w:t>нтернациональная</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r w:rsidRPr="00C80F52">
              <w:rPr>
                <w:color w:val="000000"/>
                <w:sz w:val="20"/>
                <w:szCs w:val="20"/>
              </w:rPr>
              <w:t>420</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p>
        </w:tc>
      </w:tr>
      <w:tr w:rsidR="00C80F52" w:rsidRPr="00C80F52" w:rsidTr="00C80F52">
        <w:trPr>
          <w:trHeight w:val="227"/>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C80F52" w:rsidRPr="00C80F52" w:rsidRDefault="00C80F52" w:rsidP="00C80F52">
            <w:pPr>
              <w:rPr>
                <w:color w:val="000000"/>
                <w:sz w:val="20"/>
                <w:szCs w:val="20"/>
              </w:rPr>
            </w:pPr>
            <w:r w:rsidRPr="00C80F52">
              <w:rPr>
                <w:color w:val="000000"/>
                <w:sz w:val="20"/>
                <w:szCs w:val="20"/>
              </w:rPr>
              <w:t>ул</w:t>
            </w:r>
            <w:proofErr w:type="gramStart"/>
            <w:r w:rsidRPr="00C80F52">
              <w:rPr>
                <w:color w:val="000000"/>
                <w:sz w:val="20"/>
                <w:szCs w:val="20"/>
              </w:rPr>
              <w:t>.Р</w:t>
            </w:r>
            <w:proofErr w:type="gramEnd"/>
            <w:r w:rsidRPr="00C80F52">
              <w:rPr>
                <w:color w:val="000000"/>
                <w:sz w:val="20"/>
                <w:szCs w:val="20"/>
              </w:rPr>
              <w:t>адищева</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r w:rsidRPr="00C80F52">
              <w:rPr>
                <w:color w:val="000000"/>
                <w:sz w:val="20"/>
                <w:szCs w:val="20"/>
              </w:rPr>
              <w:t>180</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r w:rsidRPr="00C80F52">
              <w:rPr>
                <w:color w:val="000000"/>
                <w:sz w:val="20"/>
                <w:szCs w:val="20"/>
              </w:rPr>
              <w:t>180</w:t>
            </w:r>
          </w:p>
        </w:tc>
      </w:tr>
      <w:tr w:rsidR="00C80F52" w:rsidRPr="00C80F52" w:rsidTr="00C80F52">
        <w:trPr>
          <w:trHeight w:val="227"/>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C80F52" w:rsidRPr="00C80F52" w:rsidRDefault="00C80F52" w:rsidP="00C80F52">
            <w:pPr>
              <w:rPr>
                <w:color w:val="000000"/>
                <w:sz w:val="20"/>
                <w:szCs w:val="20"/>
              </w:rPr>
            </w:pPr>
            <w:proofErr w:type="spellStart"/>
            <w:r w:rsidRPr="00C80F52">
              <w:rPr>
                <w:color w:val="000000"/>
                <w:sz w:val="20"/>
                <w:szCs w:val="20"/>
              </w:rPr>
              <w:t>ул</w:t>
            </w:r>
            <w:proofErr w:type="gramStart"/>
            <w:r w:rsidRPr="00C80F52">
              <w:rPr>
                <w:color w:val="000000"/>
                <w:sz w:val="20"/>
                <w:szCs w:val="20"/>
              </w:rPr>
              <w:t>.Б</w:t>
            </w:r>
            <w:proofErr w:type="gramEnd"/>
            <w:r w:rsidRPr="00C80F52">
              <w:rPr>
                <w:color w:val="000000"/>
                <w:sz w:val="20"/>
                <w:szCs w:val="20"/>
              </w:rPr>
              <w:t>ровцева</w:t>
            </w:r>
            <w:proofErr w:type="spellEnd"/>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r w:rsidRPr="00C80F52">
              <w:rPr>
                <w:color w:val="000000"/>
                <w:sz w:val="20"/>
                <w:szCs w:val="20"/>
              </w:rPr>
              <w:t>900</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r w:rsidRPr="00C80F52">
              <w:rPr>
                <w:color w:val="000000"/>
                <w:sz w:val="20"/>
                <w:szCs w:val="20"/>
              </w:rPr>
              <w:t>80</w:t>
            </w:r>
          </w:p>
        </w:tc>
      </w:tr>
      <w:tr w:rsidR="00C80F52" w:rsidRPr="00C80F52" w:rsidTr="00C80F52">
        <w:trPr>
          <w:trHeight w:val="227"/>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C80F52" w:rsidRPr="00C80F52" w:rsidRDefault="00C80F52" w:rsidP="00C80F52">
            <w:pPr>
              <w:rPr>
                <w:color w:val="000000"/>
                <w:sz w:val="20"/>
                <w:szCs w:val="20"/>
              </w:rPr>
            </w:pPr>
            <w:r w:rsidRPr="00C80F52">
              <w:rPr>
                <w:color w:val="000000"/>
                <w:sz w:val="20"/>
                <w:szCs w:val="20"/>
              </w:rPr>
              <w:t>ул</w:t>
            </w:r>
            <w:proofErr w:type="gramStart"/>
            <w:r w:rsidRPr="00C80F52">
              <w:rPr>
                <w:color w:val="000000"/>
                <w:sz w:val="20"/>
                <w:szCs w:val="20"/>
              </w:rPr>
              <w:t>.С</w:t>
            </w:r>
            <w:proofErr w:type="gramEnd"/>
            <w:r w:rsidRPr="00C80F52">
              <w:rPr>
                <w:color w:val="000000"/>
                <w:sz w:val="20"/>
                <w:szCs w:val="20"/>
              </w:rPr>
              <w:t>оветская</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r w:rsidRPr="00C80F52">
              <w:rPr>
                <w:color w:val="000000"/>
                <w:sz w:val="20"/>
                <w:szCs w:val="20"/>
              </w:rPr>
              <w:t>410</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p>
        </w:tc>
      </w:tr>
      <w:tr w:rsidR="00C80F52" w:rsidRPr="00C80F52" w:rsidTr="00C80F52">
        <w:trPr>
          <w:trHeight w:val="227"/>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C80F52" w:rsidRPr="00C80F52" w:rsidRDefault="00C80F52" w:rsidP="00C80F52">
            <w:pPr>
              <w:rPr>
                <w:color w:val="000000"/>
                <w:sz w:val="20"/>
                <w:szCs w:val="20"/>
              </w:rPr>
            </w:pPr>
            <w:r w:rsidRPr="00C80F52">
              <w:rPr>
                <w:color w:val="000000"/>
                <w:sz w:val="20"/>
                <w:szCs w:val="20"/>
              </w:rPr>
              <w:t>ул</w:t>
            </w:r>
            <w:proofErr w:type="gramStart"/>
            <w:r w:rsidRPr="00C80F52">
              <w:rPr>
                <w:color w:val="000000"/>
                <w:sz w:val="20"/>
                <w:szCs w:val="20"/>
              </w:rPr>
              <w:t>.Ж</w:t>
            </w:r>
            <w:proofErr w:type="gramEnd"/>
            <w:r w:rsidRPr="00C80F52">
              <w:rPr>
                <w:color w:val="000000"/>
                <w:sz w:val="20"/>
                <w:szCs w:val="20"/>
              </w:rPr>
              <w:t>елезнодорожная</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r w:rsidRPr="00C80F52">
              <w:rPr>
                <w:color w:val="000000"/>
                <w:sz w:val="20"/>
                <w:szCs w:val="20"/>
              </w:rPr>
              <w:t>1260</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p>
        </w:tc>
      </w:tr>
      <w:tr w:rsidR="00C80F52" w:rsidRPr="00C80F52" w:rsidTr="00C80F52">
        <w:trPr>
          <w:trHeight w:val="227"/>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C80F52" w:rsidRPr="00C80F52" w:rsidRDefault="00C80F52" w:rsidP="00C80F52">
            <w:pPr>
              <w:rPr>
                <w:color w:val="000000"/>
                <w:sz w:val="20"/>
                <w:szCs w:val="20"/>
              </w:rPr>
            </w:pPr>
            <w:r w:rsidRPr="00C80F52">
              <w:rPr>
                <w:color w:val="000000"/>
                <w:sz w:val="20"/>
                <w:szCs w:val="20"/>
              </w:rPr>
              <w:t>ул</w:t>
            </w:r>
            <w:proofErr w:type="gramStart"/>
            <w:r w:rsidRPr="00C80F52">
              <w:rPr>
                <w:color w:val="000000"/>
                <w:sz w:val="20"/>
                <w:szCs w:val="20"/>
              </w:rPr>
              <w:t>.Г</w:t>
            </w:r>
            <w:proofErr w:type="gramEnd"/>
            <w:r w:rsidRPr="00C80F52">
              <w:rPr>
                <w:color w:val="000000"/>
                <w:sz w:val="20"/>
                <w:szCs w:val="20"/>
              </w:rPr>
              <w:t>агарина</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r w:rsidRPr="00C80F52">
              <w:rPr>
                <w:color w:val="000000"/>
                <w:sz w:val="20"/>
                <w:szCs w:val="20"/>
              </w:rPr>
              <w:t>560</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p>
        </w:tc>
      </w:tr>
      <w:tr w:rsidR="00C80F52" w:rsidRPr="00C80F52" w:rsidTr="00C80F52">
        <w:trPr>
          <w:trHeight w:val="227"/>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C80F52" w:rsidRPr="00C80F52" w:rsidRDefault="00C80F52" w:rsidP="00C80F52">
            <w:pPr>
              <w:rPr>
                <w:color w:val="000000"/>
                <w:sz w:val="20"/>
                <w:szCs w:val="20"/>
              </w:rPr>
            </w:pPr>
            <w:r w:rsidRPr="00C80F52">
              <w:rPr>
                <w:color w:val="000000"/>
                <w:sz w:val="20"/>
                <w:szCs w:val="20"/>
              </w:rPr>
              <w:t>ул</w:t>
            </w:r>
            <w:proofErr w:type="gramStart"/>
            <w:r w:rsidRPr="00C80F52">
              <w:rPr>
                <w:color w:val="000000"/>
                <w:sz w:val="20"/>
                <w:szCs w:val="20"/>
              </w:rPr>
              <w:t>.О</w:t>
            </w:r>
            <w:proofErr w:type="gramEnd"/>
            <w:r w:rsidRPr="00C80F52">
              <w:rPr>
                <w:color w:val="000000"/>
                <w:sz w:val="20"/>
                <w:szCs w:val="20"/>
              </w:rPr>
              <w:t>городная</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r w:rsidRPr="00C80F52">
              <w:rPr>
                <w:color w:val="000000"/>
                <w:sz w:val="20"/>
                <w:szCs w:val="20"/>
              </w:rPr>
              <w:t>120</w:t>
            </w:r>
          </w:p>
        </w:tc>
      </w:tr>
      <w:tr w:rsidR="00C80F52" w:rsidRPr="00C80F52" w:rsidTr="00C80F52">
        <w:trPr>
          <w:trHeight w:val="227"/>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C80F52" w:rsidRPr="00C80F52" w:rsidRDefault="00C80F52" w:rsidP="00C80F52">
            <w:pPr>
              <w:rPr>
                <w:color w:val="000000"/>
                <w:sz w:val="20"/>
                <w:szCs w:val="20"/>
              </w:rPr>
            </w:pPr>
            <w:r w:rsidRPr="00C80F52">
              <w:rPr>
                <w:color w:val="000000"/>
                <w:sz w:val="20"/>
                <w:szCs w:val="20"/>
              </w:rPr>
              <w:t>ул</w:t>
            </w:r>
            <w:proofErr w:type="gramStart"/>
            <w:r w:rsidRPr="00C80F52">
              <w:rPr>
                <w:color w:val="000000"/>
                <w:sz w:val="20"/>
                <w:szCs w:val="20"/>
              </w:rPr>
              <w:t>.П</w:t>
            </w:r>
            <w:proofErr w:type="gramEnd"/>
            <w:r w:rsidRPr="00C80F52">
              <w:rPr>
                <w:color w:val="000000"/>
                <w:sz w:val="20"/>
                <w:szCs w:val="20"/>
              </w:rPr>
              <w:t>ролетарская</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r w:rsidRPr="00C80F52">
              <w:rPr>
                <w:color w:val="000000"/>
                <w:sz w:val="20"/>
                <w:szCs w:val="20"/>
              </w:rPr>
              <w:t>150</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r w:rsidRPr="00C80F52">
              <w:rPr>
                <w:color w:val="000000"/>
                <w:sz w:val="20"/>
                <w:szCs w:val="20"/>
              </w:rPr>
              <w:t>680</w:t>
            </w:r>
          </w:p>
        </w:tc>
      </w:tr>
      <w:tr w:rsidR="00C80F52" w:rsidRPr="00C80F52" w:rsidTr="00C80F52">
        <w:trPr>
          <w:trHeight w:val="227"/>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C80F52" w:rsidRPr="00C80F52" w:rsidRDefault="00C80F52" w:rsidP="00C80F52">
            <w:pPr>
              <w:rPr>
                <w:color w:val="000000"/>
                <w:sz w:val="20"/>
                <w:szCs w:val="20"/>
              </w:rPr>
            </w:pPr>
            <w:r w:rsidRPr="00C80F52">
              <w:rPr>
                <w:color w:val="000000"/>
                <w:sz w:val="20"/>
                <w:szCs w:val="20"/>
              </w:rPr>
              <w:t>ул</w:t>
            </w:r>
            <w:proofErr w:type="gramStart"/>
            <w:r w:rsidRPr="00C80F52">
              <w:rPr>
                <w:color w:val="000000"/>
                <w:sz w:val="20"/>
                <w:szCs w:val="20"/>
              </w:rPr>
              <w:t>.В</w:t>
            </w:r>
            <w:proofErr w:type="gramEnd"/>
            <w:r w:rsidRPr="00C80F52">
              <w:rPr>
                <w:color w:val="000000"/>
                <w:sz w:val="20"/>
                <w:szCs w:val="20"/>
              </w:rPr>
              <w:t>одопроводная</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r w:rsidRPr="00C80F52">
              <w:rPr>
                <w:color w:val="000000"/>
                <w:sz w:val="20"/>
                <w:szCs w:val="20"/>
              </w:rPr>
              <w:t>170</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r w:rsidRPr="00C80F52">
              <w:rPr>
                <w:color w:val="000000"/>
                <w:sz w:val="20"/>
                <w:szCs w:val="20"/>
              </w:rPr>
              <w:t>440</w:t>
            </w:r>
          </w:p>
        </w:tc>
      </w:tr>
      <w:tr w:rsidR="00C80F52" w:rsidRPr="00C80F52" w:rsidTr="00C80F52">
        <w:trPr>
          <w:trHeight w:val="227"/>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C80F52" w:rsidRPr="00C80F52" w:rsidRDefault="00C80F52" w:rsidP="00C80F52">
            <w:pPr>
              <w:rPr>
                <w:color w:val="000000"/>
                <w:sz w:val="20"/>
                <w:szCs w:val="20"/>
              </w:rPr>
            </w:pPr>
            <w:r w:rsidRPr="00C80F52">
              <w:rPr>
                <w:color w:val="000000"/>
                <w:sz w:val="20"/>
                <w:szCs w:val="20"/>
              </w:rPr>
              <w:t>ул</w:t>
            </w:r>
            <w:proofErr w:type="gramStart"/>
            <w:r w:rsidRPr="00C80F52">
              <w:rPr>
                <w:color w:val="000000"/>
                <w:sz w:val="20"/>
                <w:szCs w:val="20"/>
              </w:rPr>
              <w:t>.О</w:t>
            </w:r>
            <w:proofErr w:type="gramEnd"/>
            <w:r w:rsidRPr="00C80F52">
              <w:rPr>
                <w:color w:val="000000"/>
                <w:sz w:val="20"/>
                <w:szCs w:val="20"/>
              </w:rPr>
              <w:t>ктябрьская</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r w:rsidRPr="00C80F52">
              <w:rPr>
                <w:color w:val="000000"/>
                <w:sz w:val="20"/>
                <w:szCs w:val="20"/>
              </w:rPr>
              <w:t>1840</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p>
        </w:tc>
      </w:tr>
      <w:tr w:rsidR="00C80F52" w:rsidRPr="00C80F52" w:rsidTr="00C80F52">
        <w:trPr>
          <w:trHeight w:val="227"/>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C80F52" w:rsidRPr="00C80F52" w:rsidRDefault="00C80F52" w:rsidP="00C80F52">
            <w:pPr>
              <w:rPr>
                <w:color w:val="000000"/>
                <w:sz w:val="20"/>
                <w:szCs w:val="20"/>
              </w:rPr>
            </w:pPr>
            <w:r w:rsidRPr="00C80F52">
              <w:rPr>
                <w:color w:val="000000"/>
                <w:sz w:val="20"/>
                <w:szCs w:val="20"/>
              </w:rPr>
              <w:t>ул</w:t>
            </w:r>
            <w:proofErr w:type="gramStart"/>
            <w:r w:rsidRPr="00C80F52">
              <w:rPr>
                <w:color w:val="000000"/>
                <w:sz w:val="20"/>
                <w:szCs w:val="20"/>
              </w:rPr>
              <w:t>.К</w:t>
            </w:r>
            <w:proofErr w:type="gramEnd"/>
            <w:r w:rsidRPr="00C80F52">
              <w:rPr>
                <w:color w:val="000000"/>
                <w:sz w:val="20"/>
                <w:szCs w:val="20"/>
              </w:rPr>
              <w:t>ирова</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r w:rsidRPr="00C80F52">
              <w:rPr>
                <w:color w:val="000000"/>
                <w:sz w:val="20"/>
                <w:szCs w:val="20"/>
              </w:rPr>
              <w:t>310</w:t>
            </w:r>
          </w:p>
        </w:tc>
      </w:tr>
      <w:tr w:rsidR="00C80F52" w:rsidRPr="00C80F52" w:rsidTr="00C80F52">
        <w:trPr>
          <w:trHeight w:val="227"/>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C80F52" w:rsidRPr="00C80F52" w:rsidRDefault="00C80F52" w:rsidP="00C80F52">
            <w:pPr>
              <w:rPr>
                <w:color w:val="000000"/>
                <w:sz w:val="20"/>
                <w:szCs w:val="20"/>
              </w:rPr>
            </w:pPr>
            <w:r w:rsidRPr="00C80F52">
              <w:rPr>
                <w:color w:val="000000"/>
                <w:sz w:val="20"/>
                <w:szCs w:val="20"/>
              </w:rPr>
              <w:t>пер</w:t>
            </w:r>
            <w:proofErr w:type="gramStart"/>
            <w:r w:rsidRPr="00C80F52">
              <w:rPr>
                <w:color w:val="000000"/>
                <w:sz w:val="20"/>
                <w:szCs w:val="20"/>
              </w:rPr>
              <w:t>.П</w:t>
            </w:r>
            <w:proofErr w:type="gramEnd"/>
            <w:r w:rsidRPr="00C80F52">
              <w:rPr>
                <w:color w:val="000000"/>
                <w:sz w:val="20"/>
                <w:szCs w:val="20"/>
              </w:rPr>
              <w:t>ервомайский</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r w:rsidRPr="00C80F52">
              <w:rPr>
                <w:color w:val="000000"/>
                <w:sz w:val="20"/>
                <w:szCs w:val="20"/>
              </w:rPr>
              <w:t>280</w:t>
            </w:r>
          </w:p>
        </w:tc>
      </w:tr>
      <w:tr w:rsidR="00C80F52" w:rsidRPr="00C80F52" w:rsidTr="00C80F52">
        <w:trPr>
          <w:trHeight w:val="227"/>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C80F52" w:rsidRPr="00C80F52" w:rsidRDefault="00C80F52" w:rsidP="00C80F52">
            <w:pPr>
              <w:rPr>
                <w:color w:val="000000"/>
                <w:sz w:val="20"/>
                <w:szCs w:val="20"/>
              </w:rPr>
            </w:pPr>
            <w:proofErr w:type="gramStart"/>
            <w:r w:rsidRPr="00C80F52">
              <w:rPr>
                <w:color w:val="000000"/>
                <w:sz w:val="20"/>
                <w:szCs w:val="20"/>
              </w:rPr>
              <w:t>пер.1-й Октябрьский</w:t>
            </w:r>
            <w:proofErr w:type="gramEnd"/>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r w:rsidRPr="00C80F52">
              <w:rPr>
                <w:color w:val="000000"/>
                <w:sz w:val="20"/>
                <w:szCs w:val="20"/>
              </w:rPr>
              <w:t>240</w:t>
            </w:r>
          </w:p>
        </w:tc>
      </w:tr>
      <w:tr w:rsidR="00C80F52" w:rsidRPr="00C80F52" w:rsidTr="00C80F52">
        <w:trPr>
          <w:trHeight w:val="227"/>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C80F52" w:rsidRPr="00C80F52" w:rsidRDefault="00C80F52" w:rsidP="00C80F52">
            <w:pPr>
              <w:rPr>
                <w:color w:val="000000"/>
                <w:sz w:val="20"/>
                <w:szCs w:val="20"/>
              </w:rPr>
            </w:pPr>
            <w:proofErr w:type="gramStart"/>
            <w:r w:rsidRPr="00C80F52">
              <w:rPr>
                <w:color w:val="000000"/>
                <w:sz w:val="20"/>
                <w:szCs w:val="20"/>
              </w:rPr>
              <w:t>пер.2-й Октябрьский</w:t>
            </w:r>
            <w:proofErr w:type="gramEnd"/>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r w:rsidRPr="00C80F52">
              <w:rPr>
                <w:color w:val="000000"/>
                <w:sz w:val="20"/>
                <w:szCs w:val="20"/>
              </w:rPr>
              <w:t>200</w:t>
            </w:r>
          </w:p>
        </w:tc>
      </w:tr>
      <w:tr w:rsidR="00C80F52" w:rsidRPr="00C80F52" w:rsidTr="00C80F52">
        <w:trPr>
          <w:trHeight w:val="227"/>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C80F52" w:rsidRPr="00C80F52" w:rsidRDefault="00C80F52" w:rsidP="00C80F52">
            <w:pPr>
              <w:rPr>
                <w:color w:val="000000"/>
                <w:sz w:val="20"/>
                <w:szCs w:val="20"/>
              </w:rPr>
            </w:pPr>
            <w:proofErr w:type="gramStart"/>
            <w:r w:rsidRPr="00C80F52">
              <w:rPr>
                <w:color w:val="000000"/>
                <w:sz w:val="20"/>
                <w:szCs w:val="20"/>
              </w:rPr>
              <w:t>пер.3-й Октябрьский</w:t>
            </w:r>
            <w:proofErr w:type="gramEnd"/>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r w:rsidRPr="00C80F52">
              <w:rPr>
                <w:color w:val="000000"/>
                <w:sz w:val="20"/>
                <w:szCs w:val="20"/>
              </w:rPr>
              <w:t>200</w:t>
            </w:r>
          </w:p>
        </w:tc>
      </w:tr>
      <w:tr w:rsidR="00C80F52" w:rsidRPr="00C80F52" w:rsidTr="00C80F52">
        <w:trPr>
          <w:trHeight w:val="227"/>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C80F52" w:rsidRPr="00C80F52" w:rsidRDefault="00C80F52" w:rsidP="00C80F52">
            <w:pPr>
              <w:rPr>
                <w:color w:val="000000"/>
                <w:sz w:val="20"/>
                <w:szCs w:val="20"/>
              </w:rPr>
            </w:pPr>
            <w:proofErr w:type="gramStart"/>
            <w:r w:rsidRPr="00C80F52">
              <w:rPr>
                <w:color w:val="000000"/>
                <w:sz w:val="20"/>
                <w:szCs w:val="20"/>
              </w:rPr>
              <w:t>пер.4-й Октябрьский</w:t>
            </w:r>
            <w:proofErr w:type="gramEnd"/>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r w:rsidRPr="00C80F52">
              <w:rPr>
                <w:color w:val="000000"/>
                <w:sz w:val="20"/>
                <w:szCs w:val="20"/>
              </w:rPr>
              <w:t>130</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p>
        </w:tc>
      </w:tr>
      <w:tr w:rsidR="00C80F52" w:rsidRPr="00C80F52" w:rsidTr="00C80F52">
        <w:trPr>
          <w:trHeight w:val="227"/>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C80F52" w:rsidRPr="00C80F52" w:rsidRDefault="00C80F52" w:rsidP="00C80F52">
            <w:pPr>
              <w:rPr>
                <w:color w:val="000000"/>
                <w:sz w:val="20"/>
                <w:szCs w:val="20"/>
              </w:rPr>
            </w:pPr>
            <w:r w:rsidRPr="00C80F52">
              <w:rPr>
                <w:color w:val="000000"/>
                <w:sz w:val="20"/>
                <w:szCs w:val="20"/>
              </w:rPr>
              <w:t xml:space="preserve">пер.3-й </w:t>
            </w:r>
            <w:proofErr w:type="spellStart"/>
            <w:r w:rsidRPr="00C80F52">
              <w:rPr>
                <w:color w:val="000000"/>
                <w:sz w:val="20"/>
                <w:szCs w:val="20"/>
              </w:rPr>
              <w:t>Калиинский</w:t>
            </w:r>
            <w:proofErr w:type="spellEnd"/>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r w:rsidRPr="00C80F52">
              <w:rPr>
                <w:color w:val="000000"/>
                <w:sz w:val="20"/>
                <w:szCs w:val="20"/>
              </w:rPr>
              <w:t>800</w:t>
            </w:r>
          </w:p>
        </w:tc>
      </w:tr>
      <w:tr w:rsidR="00C80F52" w:rsidRPr="00C80F52" w:rsidTr="00C80F52">
        <w:trPr>
          <w:trHeight w:val="227"/>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C80F52" w:rsidRPr="00C80F52" w:rsidRDefault="00C80F52" w:rsidP="00C80F52">
            <w:pPr>
              <w:rPr>
                <w:color w:val="000000"/>
                <w:sz w:val="20"/>
                <w:szCs w:val="20"/>
              </w:rPr>
            </w:pPr>
            <w:r w:rsidRPr="00C80F52">
              <w:rPr>
                <w:color w:val="000000"/>
                <w:sz w:val="20"/>
                <w:szCs w:val="20"/>
              </w:rPr>
              <w:t>пер</w:t>
            </w:r>
            <w:proofErr w:type="gramStart"/>
            <w:r w:rsidRPr="00C80F52">
              <w:rPr>
                <w:color w:val="000000"/>
                <w:sz w:val="20"/>
                <w:szCs w:val="20"/>
              </w:rPr>
              <w:t>.Ш</w:t>
            </w:r>
            <w:proofErr w:type="gramEnd"/>
            <w:r w:rsidRPr="00C80F52">
              <w:rPr>
                <w:color w:val="000000"/>
                <w:sz w:val="20"/>
                <w:szCs w:val="20"/>
              </w:rPr>
              <w:t>кольный</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r w:rsidRPr="00C80F52">
              <w:rPr>
                <w:color w:val="000000"/>
                <w:sz w:val="20"/>
                <w:szCs w:val="20"/>
              </w:rPr>
              <w:t>170</w:t>
            </w:r>
          </w:p>
        </w:tc>
      </w:tr>
      <w:tr w:rsidR="00C80F52" w:rsidRPr="00C80F52" w:rsidTr="00C80F52">
        <w:trPr>
          <w:trHeight w:val="227"/>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C80F52" w:rsidRPr="00C80F52" w:rsidRDefault="00C80F52" w:rsidP="00C80F52">
            <w:pPr>
              <w:rPr>
                <w:color w:val="000000"/>
                <w:sz w:val="20"/>
                <w:szCs w:val="20"/>
              </w:rPr>
            </w:pPr>
            <w:r w:rsidRPr="00C80F52">
              <w:rPr>
                <w:color w:val="000000"/>
                <w:sz w:val="20"/>
                <w:szCs w:val="20"/>
              </w:rPr>
              <w:t>ул</w:t>
            </w:r>
            <w:proofErr w:type="gramStart"/>
            <w:r w:rsidRPr="00C80F52">
              <w:rPr>
                <w:color w:val="000000"/>
                <w:sz w:val="20"/>
                <w:szCs w:val="20"/>
              </w:rPr>
              <w:t>.С</w:t>
            </w:r>
            <w:proofErr w:type="gramEnd"/>
            <w:r w:rsidRPr="00C80F52">
              <w:rPr>
                <w:color w:val="000000"/>
                <w:sz w:val="20"/>
                <w:szCs w:val="20"/>
              </w:rPr>
              <w:t>партака</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r w:rsidRPr="00C80F52">
              <w:rPr>
                <w:color w:val="000000"/>
                <w:sz w:val="20"/>
                <w:szCs w:val="20"/>
              </w:rPr>
              <w:t>540</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p>
        </w:tc>
      </w:tr>
      <w:tr w:rsidR="00C80F52" w:rsidRPr="00C80F52" w:rsidTr="00C80F52">
        <w:trPr>
          <w:trHeight w:val="227"/>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C80F52" w:rsidRPr="00C80F52" w:rsidRDefault="00C80F52" w:rsidP="00C80F52">
            <w:pPr>
              <w:rPr>
                <w:color w:val="000000"/>
                <w:sz w:val="20"/>
                <w:szCs w:val="20"/>
              </w:rPr>
            </w:pPr>
            <w:r w:rsidRPr="00C80F52">
              <w:rPr>
                <w:color w:val="000000"/>
                <w:sz w:val="20"/>
                <w:szCs w:val="20"/>
              </w:rPr>
              <w:t>ул</w:t>
            </w:r>
            <w:proofErr w:type="gramStart"/>
            <w:r w:rsidRPr="00C80F52">
              <w:rPr>
                <w:color w:val="000000"/>
                <w:sz w:val="20"/>
                <w:szCs w:val="20"/>
              </w:rPr>
              <w:t>.К</w:t>
            </w:r>
            <w:proofErr w:type="gramEnd"/>
            <w:r w:rsidRPr="00C80F52">
              <w:rPr>
                <w:color w:val="000000"/>
                <w:sz w:val="20"/>
                <w:szCs w:val="20"/>
              </w:rPr>
              <w:t>лубная</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r w:rsidRPr="00C80F52">
              <w:rPr>
                <w:color w:val="000000"/>
                <w:sz w:val="20"/>
                <w:szCs w:val="20"/>
              </w:rPr>
              <w:t>110</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r w:rsidRPr="00C80F52">
              <w:rPr>
                <w:color w:val="000000"/>
                <w:sz w:val="20"/>
                <w:szCs w:val="20"/>
              </w:rPr>
              <w:t>500</w:t>
            </w:r>
          </w:p>
        </w:tc>
      </w:tr>
      <w:tr w:rsidR="00C80F52" w:rsidRPr="00C80F52" w:rsidTr="00C80F52">
        <w:trPr>
          <w:trHeight w:val="227"/>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C80F52" w:rsidRPr="00C80F52" w:rsidRDefault="00C80F52" w:rsidP="00C80F52">
            <w:pPr>
              <w:rPr>
                <w:color w:val="000000"/>
                <w:sz w:val="20"/>
                <w:szCs w:val="20"/>
              </w:rPr>
            </w:pPr>
            <w:r w:rsidRPr="00C80F52">
              <w:rPr>
                <w:color w:val="000000"/>
                <w:sz w:val="20"/>
                <w:szCs w:val="20"/>
              </w:rPr>
              <w:t xml:space="preserve">дороги на </w:t>
            </w:r>
            <w:proofErr w:type="spellStart"/>
            <w:r w:rsidRPr="00C80F52">
              <w:rPr>
                <w:color w:val="000000"/>
                <w:sz w:val="20"/>
                <w:szCs w:val="20"/>
              </w:rPr>
              <w:t>Пеньково</w:t>
            </w:r>
            <w:proofErr w:type="spellEnd"/>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r w:rsidRPr="00C80F52">
              <w:rPr>
                <w:color w:val="000000"/>
                <w:sz w:val="20"/>
                <w:szCs w:val="20"/>
              </w:rPr>
              <w:t>140</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r w:rsidRPr="00C80F52">
              <w:rPr>
                <w:color w:val="000000"/>
                <w:sz w:val="20"/>
                <w:szCs w:val="20"/>
              </w:rPr>
              <w:t>90</w:t>
            </w:r>
          </w:p>
        </w:tc>
      </w:tr>
      <w:tr w:rsidR="00C80F52" w:rsidRPr="00C80F52" w:rsidTr="00C80F52">
        <w:trPr>
          <w:trHeight w:val="227"/>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C80F52" w:rsidRPr="00C80F52" w:rsidRDefault="00C80F52" w:rsidP="00C80F52">
            <w:pPr>
              <w:rPr>
                <w:color w:val="000000"/>
                <w:sz w:val="20"/>
                <w:szCs w:val="20"/>
              </w:rPr>
            </w:pPr>
            <w:r w:rsidRPr="00C80F52">
              <w:rPr>
                <w:color w:val="000000"/>
                <w:sz w:val="20"/>
                <w:szCs w:val="20"/>
              </w:rPr>
              <w:t>подъезд к подстанции</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r w:rsidRPr="00C80F52">
              <w:rPr>
                <w:color w:val="000000"/>
                <w:sz w:val="20"/>
                <w:szCs w:val="20"/>
              </w:rPr>
              <w:t>350</w:t>
            </w:r>
          </w:p>
        </w:tc>
      </w:tr>
      <w:tr w:rsidR="00C80F52" w:rsidRPr="00C80F52" w:rsidTr="00C80F52">
        <w:trPr>
          <w:trHeight w:val="227"/>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C80F52" w:rsidRPr="00C80F52" w:rsidRDefault="00C80F52" w:rsidP="00C80F52">
            <w:pPr>
              <w:rPr>
                <w:color w:val="000000"/>
                <w:sz w:val="20"/>
                <w:szCs w:val="20"/>
              </w:rPr>
            </w:pPr>
            <w:proofErr w:type="spellStart"/>
            <w:r w:rsidRPr="00C80F52">
              <w:rPr>
                <w:color w:val="000000"/>
                <w:sz w:val="20"/>
                <w:szCs w:val="20"/>
              </w:rPr>
              <w:t>Козловское</w:t>
            </w:r>
            <w:proofErr w:type="spellEnd"/>
            <w:r w:rsidRPr="00C80F52">
              <w:rPr>
                <w:color w:val="000000"/>
                <w:sz w:val="20"/>
                <w:szCs w:val="20"/>
              </w:rPr>
              <w:t xml:space="preserve"> шоссе</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r w:rsidRPr="00C80F52">
              <w:rPr>
                <w:color w:val="000000"/>
                <w:sz w:val="20"/>
                <w:szCs w:val="20"/>
              </w:rPr>
              <w:t>3230</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p>
        </w:tc>
      </w:tr>
      <w:tr w:rsidR="00C80F52" w:rsidRPr="00C80F52" w:rsidTr="00C80F52">
        <w:trPr>
          <w:trHeight w:val="227"/>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C80F52" w:rsidRPr="00C80F52" w:rsidRDefault="00C80F52" w:rsidP="00C80F52">
            <w:pPr>
              <w:rPr>
                <w:color w:val="000000"/>
                <w:sz w:val="20"/>
                <w:szCs w:val="20"/>
              </w:rPr>
            </w:pPr>
            <w:r w:rsidRPr="00C80F52">
              <w:rPr>
                <w:color w:val="000000"/>
                <w:sz w:val="20"/>
                <w:szCs w:val="20"/>
              </w:rPr>
              <w:t>ул</w:t>
            </w:r>
            <w:proofErr w:type="gramStart"/>
            <w:r w:rsidRPr="00C80F52">
              <w:rPr>
                <w:color w:val="000000"/>
                <w:sz w:val="20"/>
                <w:szCs w:val="20"/>
              </w:rPr>
              <w:t>.Л</w:t>
            </w:r>
            <w:proofErr w:type="gramEnd"/>
            <w:r w:rsidRPr="00C80F52">
              <w:rPr>
                <w:color w:val="000000"/>
                <w:sz w:val="20"/>
                <w:szCs w:val="20"/>
              </w:rPr>
              <w:t>ермонтова</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r w:rsidRPr="00C80F52">
              <w:rPr>
                <w:color w:val="000000"/>
                <w:sz w:val="20"/>
                <w:szCs w:val="20"/>
              </w:rPr>
              <w:t>1550</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p>
        </w:tc>
      </w:tr>
      <w:tr w:rsidR="00C80F52" w:rsidRPr="00C80F52" w:rsidTr="00C80F52">
        <w:trPr>
          <w:trHeight w:val="227"/>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C80F52" w:rsidRPr="00C80F52" w:rsidRDefault="00C80F52" w:rsidP="00C80F52">
            <w:pPr>
              <w:rPr>
                <w:color w:val="000000"/>
                <w:sz w:val="20"/>
                <w:szCs w:val="20"/>
              </w:rPr>
            </w:pPr>
            <w:r w:rsidRPr="00C80F52">
              <w:rPr>
                <w:color w:val="000000"/>
                <w:sz w:val="20"/>
                <w:szCs w:val="20"/>
              </w:rPr>
              <w:t>ул</w:t>
            </w:r>
            <w:proofErr w:type="gramStart"/>
            <w:r w:rsidRPr="00C80F52">
              <w:rPr>
                <w:color w:val="000000"/>
                <w:sz w:val="20"/>
                <w:szCs w:val="20"/>
              </w:rPr>
              <w:t>.Н</w:t>
            </w:r>
            <w:proofErr w:type="gramEnd"/>
            <w:r w:rsidRPr="00C80F52">
              <w:rPr>
                <w:color w:val="000000"/>
                <w:sz w:val="20"/>
                <w:szCs w:val="20"/>
              </w:rPr>
              <w:t>екрасова</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r w:rsidRPr="00C80F52">
              <w:rPr>
                <w:color w:val="000000"/>
                <w:sz w:val="20"/>
                <w:szCs w:val="20"/>
              </w:rPr>
              <w:t>400</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p>
        </w:tc>
      </w:tr>
      <w:tr w:rsidR="00C80F52" w:rsidRPr="00C80F52" w:rsidTr="00C80F52">
        <w:trPr>
          <w:trHeight w:val="227"/>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C80F52" w:rsidRPr="00C80F52" w:rsidRDefault="00C80F52" w:rsidP="00C80F52">
            <w:pPr>
              <w:rPr>
                <w:color w:val="000000"/>
                <w:sz w:val="20"/>
                <w:szCs w:val="20"/>
              </w:rPr>
            </w:pPr>
            <w:r w:rsidRPr="00C80F52">
              <w:rPr>
                <w:color w:val="000000"/>
                <w:sz w:val="20"/>
                <w:szCs w:val="20"/>
              </w:rPr>
              <w:t>пер</w:t>
            </w:r>
            <w:proofErr w:type="gramStart"/>
            <w:r w:rsidRPr="00C80F52">
              <w:rPr>
                <w:color w:val="000000"/>
                <w:sz w:val="20"/>
                <w:szCs w:val="20"/>
              </w:rPr>
              <w:t>.Н</w:t>
            </w:r>
            <w:proofErr w:type="gramEnd"/>
            <w:r w:rsidRPr="00C80F52">
              <w:rPr>
                <w:color w:val="000000"/>
                <w:sz w:val="20"/>
                <w:szCs w:val="20"/>
              </w:rPr>
              <w:t>екрасова</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r w:rsidRPr="00C80F52">
              <w:rPr>
                <w:color w:val="000000"/>
                <w:sz w:val="20"/>
                <w:szCs w:val="20"/>
              </w:rPr>
              <w:t>610</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p>
        </w:tc>
      </w:tr>
      <w:tr w:rsidR="00C80F52" w:rsidRPr="00C80F52" w:rsidTr="00C80F52">
        <w:trPr>
          <w:trHeight w:val="227"/>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C80F52" w:rsidRPr="00C80F52" w:rsidRDefault="00C80F52" w:rsidP="00C80F52">
            <w:pPr>
              <w:rPr>
                <w:color w:val="000000"/>
                <w:sz w:val="20"/>
                <w:szCs w:val="20"/>
              </w:rPr>
            </w:pPr>
            <w:r w:rsidRPr="00C80F52">
              <w:rPr>
                <w:color w:val="000000"/>
                <w:sz w:val="20"/>
                <w:szCs w:val="20"/>
              </w:rPr>
              <w:t>ул</w:t>
            </w:r>
            <w:proofErr w:type="gramStart"/>
            <w:r w:rsidRPr="00C80F52">
              <w:rPr>
                <w:color w:val="000000"/>
                <w:sz w:val="20"/>
                <w:szCs w:val="20"/>
              </w:rPr>
              <w:t>.Т</w:t>
            </w:r>
            <w:proofErr w:type="gramEnd"/>
            <w:r w:rsidRPr="00C80F52">
              <w:rPr>
                <w:color w:val="000000"/>
                <w:sz w:val="20"/>
                <w:szCs w:val="20"/>
              </w:rPr>
              <w:t>олстого</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r w:rsidRPr="00C80F52">
              <w:rPr>
                <w:color w:val="000000"/>
                <w:sz w:val="20"/>
                <w:szCs w:val="20"/>
              </w:rPr>
              <w:t>380</w:t>
            </w:r>
          </w:p>
        </w:tc>
      </w:tr>
      <w:tr w:rsidR="00C80F52" w:rsidRPr="00C80F52" w:rsidTr="00C80F52">
        <w:trPr>
          <w:trHeight w:val="227"/>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C80F52" w:rsidRPr="00C80F52" w:rsidRDefault="00C80F52" w:rsidP="00C80F52">
            <w:pPr>
              <w:rPr>
                <w:color w:val="000000"/>
                <w:sz w:val="20"/>
                <w:szCs w:val="20"/>
              </w:rPr>
            </w:pPr>
            <w:r w:rsidRPr="00C80F52">
              <w:rPr>
                <w:color w:val="000000"/>
                <w:sz w:val="20"/>
                <w:szCs w:val="20"/>
              </w:rPr>
              <w:t>ул</w:t>
            </w:r>
            <w:proofErr w:type="gramStart"/>
            <w:r w:rsidRPr="00C80F52">
              <w:rPr>
                <w:color w:val="000000"/>
                <w:sz w:val="20"/>
                <w:szCs w:val="20"/>
              </w:rPr>
              <w:t>.Г</w:t>
            </w:r>
            <w:proofErr w:type="gramEnd"/>
            <w:r w:rsidRPr="00C80F52">
              <w:rPr>
                <w:color w:val="000000"/>
                <w:sz w:val="20"/>
                <w:szCs w:val="20"/>
              </w:rPr>
              <w:t>оголя</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r w:rsidRPr="00C80F52">
              <w:rPr>
                <w:color w:val="000000"/>
                <w:sz w:val="20"/>
                <w:szCs w:val="20"/>
              </w:rPr>
              <w:t>200</w:t>
            </w:r>
          </w:p>
        </w:tc>
      </w:tr>
      <w:tr w:rsidR="00C80F52" w:rsidRPr="00C80F52" w:rsidTr="00C80F52">
        <w:trPr>
          <w:trHeight w:val="227"/>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C80F52" w:rsidRPr="00C80F52" w:rsidRDefault="00C80F52" w:rsidP="00C80F52">
            <w:pPr>
              <w:rPr>
                <w:color w:val="000000"/>
                <w:sz w:val="20"/>
                <w:szCs w:val="20"/>
              </w:rPr>
            </w:pPr>
            <w:r w:rsidRPr="00C80F52">
              <w:rPr>
                <w:color w:val="000000"/>
                <w:sz w:val="20"/>
                <w:szCs w:val="20"/>
              </w:rPr>
              <w:t>ул</w:t>
            </w:r>
            <w:proofErr w:type="gramStart"/>
            <w:r w:rsidRPr="00C80F52">
              <w:rPr>
                <w:color w:val="000000"/>
                <w:sz w:val="20"/>
                <w:szCs w:val="20"/>
              </w:rPr>
              <w:t>.П</w:t>
            </w:r>
            <w:proofErr w:type="gramEnd"/>
            <w:r w:rsidRPr="00C80F52">
              <w:rPr>
                <w:color w:val="000000"/>
                <w:sz w:val="20"/>
                <w:szCs w:val="20"/>
              </w:rPr>
              <w:t>роезжая</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r w:rsidRPr="00C80F52">
              <w:rPr>
                <w:color w:val="000000"/>
                <w:sz w:val="20"/>
                <w:szCs w:val="20"/>
              </w:rPr>
              <w:t>1590</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p>
        </w:tc>
      </w:tr>
      <w:tr w:rsidR="00C80F52" w:rsidRPr="00C80F52" w:rsidTr="00C80F52">
        <w:trPr>
          <w:trHeight w:val="227"/>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C80F52" w:rsidRPr="00C80F52" w:rsidRDefault="00C80F52" w:rsidP="00C80F52">
            <w:pPr>
              <w:rPr>
                <w:color w:val="000000"/>
                <w:sz w:val="20"/>
                <w:szCs w:val="20"/>
              </w:rPr>
            </w:pPr>
            <w:r w:rsidRPr="00C80F52">
              <w:rPr>
                <w:color w:val="000000"/>
                <w:sz w:val="20"/>
                <w:szCs w:val="20"/>
              </w:rPr>
              <w:t>пер</w:t>
            </w:r>
            <w:proofErr w:type="gramStart"/>
            <w:r w:rsidRPr="00C80F52">
              <w:rPr>
                <w:color w:val="000000"/>
                <w:sz w:val="20"/>
                <w:szCs w:val="20"/>
              </w:rPr>
              <w:t>.П</w:t>
            </w:r>
            <w:proofErr w:type="gramEnd"/>
            <w:r w:rsidRPr="00C80F52">
              <w:rPr>
                <w:color w:val="000000"/>
                <w:sz w:val="20"/>
                <w:szCs w:val="20"/>
              </w:rPr>
              <w:t>рямой</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r w:rsidRPr="00C80F52">
              <w:rPr>
                <w:color w:val="000000"/>
                <w:sz w:val="20"/>
                <w:szCs w:val="20"/>
              </w:rPr>
              <w:t>120</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p>
        </w:tc>
      </w:tr>
      <w:tr w:rsidR="00C80F52" w:rsidRPr="00C80F52" w:rsidTr="00C80F52">
        <w:trPr>
          <w:trHeight w:val="227"/>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C80F52" w:rsidRPr="00C80F52" w:rsidRDefault="00C80F52" w:rsidP="00C80F52">
            <w:pPr>
              <w:rPr>
                <w:color w:val="000000"/>
                <w:sz w:val="20"/>
                <w:szCs w:val="20"/>
              </w:rPr>
            </w:pPr>
            <w:r w:rsidRPr="00C80F52">
              <w:rPr>
                <w:color w:val="000000"/>
                <w:sz w:val="20"/>
                <w:szCs w:val="20"/>
              </w:rPr>
              <w:t>ул</w:t>
            </w:r>
            <w:proofErr w:type="gramStart"/>
            <w:r w:rsidRPr="00C80F52">
              <w:rPr>
                <w:color w:val="000000"/>
                <w:sz w:val="20"/>
                <w:szCs w:val="20"/>
              </w:rPr>
              <w:t>.Р</w:t>
            </w:r>
            <w:proofErr w:type="gramEnd"/>
            <w:r w:rsidRPr="00C80F52">
              <w:rPr>
                <w:color w:val="000000"/>
                <w:sz w:val="20"/>
                <w:szCs w:val="20"/>
              </w:rPr>
              <w:t>ечная</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r w:rsidRPr="00C80F52">
              <w:rPr>
                <w:color w:val="000000"/>
                <w:sz w:val="20"/>
                <w:szCs w:val="20"/>
              </w:rPr>
              <w:t>1300</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p>
        </w:tc>
      </w:tr>
      <w:tr w:rsidR="00C80F52" w:rsidRPr="00C80F52" w:rsidTr="00C80F52">
        <w:trPr>
          <w:trHeight w:val="227"/>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C80F52" w:rsidRPr="00C80F52" w:rsidRDefault="00C80F52" w:rsidP="00C80F52">
            <w:pPr>
              <w:rPr>
                <w:color w:val="000000"/>
                <w:sz w:val="20"/>
                <w:szCs w:val="20"/>
              </w:rPr>
            </w:pPr>
            <w:r w:rsidRPr="00C80F52">
              <w:rPr>
                <w:color w:val="000000"/>
                <w:sz w:val="20"/>
                <w:szCs w:val="20"/>
              </w:rPr>
              <w:t>ул</w:t>
            </w:r>
            <w:proofErr w:type="gramStart"/>
            <w:r w:rsidRPr="00C80F52">
              <w:rPr>
                <w:color w:val="000000"/>
                <w:sz w:val="20"/>
                <w:szCs w:val="20"/>
              </w:rPr>
              <w:t>.Л</w:t>
            </w:r>
            <w:proofErr w:type="gramEnd"/>
            <w:r w:rsidRPr="00C80F52">
              <w:rPr>
                <w:color w:val="000000"/>
                <w:sz w:val="20"/>
                <w:szCs w:val="20"/>
              </w:rPr>
              <w:t>есная</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r w:rsidRPr="00C80F52">
              <w:rPr>
                <w:color w:val="000000"/>
                <w:sz w:val="20"/>
                <w:szCs w:val="20"/>
              </w:rPr>
              <w:t>160</w:t>
            </w:r>
          </w:p>
        </w:tc>
      </w:tr>
      <w:tr w:rsidR="00C80F52" w:rsidRPr="00C80F52" w:rsidTr="00C80F52">
        <w:trPr>
          <w:trHeight w:val="227"/>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C80F52" w:rsidRPr="00C80F52" w:rsidRDefault="00C80F52" w:rsidP="00C80F52">
            <w:pPr>
              <w:rPr>
                <w:color w:val="000000"/>
                <w:sz w:val="20"/>
                <w:szCs w:val="20"/>
              </w:rPr>
            </w:pPr>
            <w:r w:rsidRPr="00C80F52">
              <w:rPr>
                <w:color w:val="000000"/>
                <w:sz w:val="20"/>
                <w:szCs w:val="20"/>
              </w:rPr>
              <w:t>пер</w:t>
            </w:r>
            <w:proofErr w:type="gramStart"/>
            <w:r w:rsidRPr="00C80F52">
              <w:rPr>
                <w:color w:val="000000"/>
                <w:sz w:val="20"/>
                <w:szCs w:val="20"/>
              </w:rPr>
              <w:t>.П</w:t>
            </w:r>
            <w:proofErr w:type="gramEnd"/>
            <w:r w:rsidRPr="00C80F52">
              <w:rPr>
                <w:color w:val="000000"/>
                <w:sz w:val="20"/>
                <w:szCs w:val="20"/>
              </w:rPr>
              <w:t>роезжий</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r w:rsidRPr="00C80F52">
              <w:rPr>
                <w:color w:val="000000"/>
                <w:sz w:val="20"/>
                <w:szCs w:val="20"/>
              </w:rPr>
              <w:t>500</w:t>
            </w:r>
          </w:p>
        </w:tc>
      </w:tr>
      <w:tr w:rsidR="00C80F52" w:rsidRPr="00C80F52" w:rsidTr="00C80F52">
        <w:trPr>
          <w:trHeight w:val="227"/>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C80F52" w:rsidRPr="00C80F52" w:rsidRDefault="00C80F52" w:rsidP="00C80F52">
            <w:pPr>
              <w:rPr>
                <w:color w:val="000000"/>
                <w:sz w:val="20"/>
                <w:szCs w:val="20"/>
              </w:rPr>
            </w:pPr>
            <w:r w:rsidRPr="00C80F52">
              <w:rPr>
                <w:color w:val="000000"/>
                <w:sz w:val="20"/>
                <w:szCs w:val="20"/>
              </w:rPr>
              <w:t>ул</w:t>
            </w:r>
            <w:proofErr w:type="gramStart"/>
            <w:r w:rsidRPr="00C80F52">
              <w:rPr>
                <w:color w:val="000000"/>
                <w:sz w:val="20"/>
                <w:szCs w:val="20"/>
              </w:rPr>
              <w:t>.С</w:t>
            </w:r>
            <w:proofErr w:type="gramEnd"/>
            <w:r w:rsidRPr="00C80F52">
              <w:rPr>
                <w:color w:val="000000"/>
                <w:sz w:val="20"/>
                <w:szCs w:val="20"/>
              </w:rPr>
              <w:t>портивная</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r w:rsidRPr="00C80F52">
              <w:rPr>
                <w:color w:val="000000"/>
                <w:sz w:val="20"/>
                <w:szCs w:val="20"/>
              </w:rPr>
              <w:t>300</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r w:rsidRPr="00C80F52">
              <w:rPr>
                <w:color w:val="000000"/>
                <w:sz w:val="20"/>
                <w:szCs w:val="20"/>
              </w:rPr>
              <w:t>210</w:t>
            </w:r>
          </w:p>
        </w:tc>
      </w:tr>
      <w:tr w:rsidR="00C80F52" w:rsidRPr="00C80F52" w:rsidTr="00C80F52">
        <w:trPr>
          <w:trHeight w:val="227"/>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C80F52" w:rsidRPr="00C80F52" w:rsidRDefault="00C80F52" w:rsidP="00C80F52">
            <w:pPr>
              <w:rPr>
                <w:color w:val="000000"/>
                <w:sz w:val="20"/>
                <w:szCs w:val="20"/>
              </w:rPr>
            </w:pPr>
            <w:r w:rsidRPr="00C80F52">
              <w:rPr>
                <w:color w:val="000000"/>
                <w:sz w:val="20"/>
                <w:szCs w:val="20"/>
              </w:rPr>
              <w:t>ул</w:t>
            </w:r>
            <w:proofErr w:type="gramStart"/>
            <w:r w:rsidRPr="00C80F52">
              <w:rPr>
                <w:color w:val="000000"/>
                <w:sz w:val="20"/>
                <w:szCs w:val="20"/>
              </w:rPr>
              <w:t>.Ф</w:t>
            </w:r>
            <w:proofErr w:type="gramEnd"/>
            <w:r w:rsidRPr="00C80F52">
              <w:rPr>
                <w:color w:val="000000"/>
                <w:sz w:val="20"/>
                <w:szCs w:val="20"/>
              </w:rPr>
              <w:t>естивальная</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r w:rsidRPr="00C80F52">
              <w:rPr>
                <w:color w:val="000000"/>
                <w:sz w:val="20"/>
                <w:szCs w:val="20"/>
              </w:rPr>
              <w:t>580</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r w:rsidRPr="00C80F52">
              <w:rPr>
                <w:color w:val="000000"/>
                <w:sz w:val="20"/>
                <w:szCs w:val="20"/>
              </w:rPr>
              <w:t>70</w:t>
            </w:r>
          </w:p>
        </w:tc>
      </w:tr>
      <w:tr w:rsidR="00C80F52" w:rsidRPr="00C80F52" w:rsidTr="00C80F52">
        <w:trPr>
          <w:trHeight w:val="227"/>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C80F52" w:rsidRPr="00C80F52" w:rsidRDefault="00C80F52" w:rsidP="00C80F52">
            <w:pPr>
              <w:rPr>
                <w:color w:val="000000"/>
                <w:sz w:val="20"/>
                <w:szCs w:val="20"/>
              </w:rPr>
            </w:pPr>
            <w:r w:rsidRPr="00C80F52">
              <w:rPr>
                <w:color w:val="000000"/>
                <w:sz w:val="20"/>
                <w:szCs w:val="20"/>
              </w:rPr>
              <w:t>ул</w:t>
            </w:r>
            <w:proofErr w:type="gramStart"/>
            <w:r w:rsidRPr="00C80F52">
              <w:rPr>
                <w:color w:val="000000"/>
                <w:sz w:val="20"/>
                <w:szCs w:val="20"/>
              </w:rPr>
              <w:t>.М</w:t>
            </w:r>
            <w:proofErr w:type="gramEnd"/>
            <w:r w:rsidRPr="00C80F52">
              <w:rPr>
                <w:color w:val="000000"/>
                <w:sz w:val="20"/>
                <w:szCs w:val="20"/>
              </w:rPr>
              <w:t>елиораторов</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r w:rsidRPr="00C80F52">
              <w:rPr>
                <w:color w:val="000000"/>
                <w:sz w:val="20"/>
                <w:szCs w:val="20"/>
              </w:rPr>
              <w:t>270</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r w:rsidRPr="00C80F52">
              <w:rPr>
                <w:color w:val="000000"/>
                <w:sz w:val="20"/>
                <w:szCs w:val="20"/>
              </w:rPr>
              <w:t>30</w:t>
            </w:r>
          </w:p>
        </w:tc>
      </w:tr>
      <w:tr w:rsidR="00C80F52" w:rsidRPr="00C80F52" w:rsidTr="00C80F52">
        <w:trPr>
          <w:trHeight w:val="227"/>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C80F52" w:rsidRPr="00C80F52" w:rsidRDefault="00C80F52" w:rsidP="00C80F52">
            <w:pPr>
              <w:rPr>
                <w:color w:val="000000"/>
                <w:sz w:val="20"/>
                <w:szCs w:val="20"/>
              </w:rPr>
            </w:pPr>
            <w:r w:rsidRPr="00C80F52">
              <w:rPr>
                <w:color w:val="000000"/>
                <w:sz w:val="20"/>
                <w:szCs w:val="20"/>
              </w:rPr>
              <w:t>ул</w:t>
            </w:r>
            <w:proofErr w:type="gramStart"/>
            <w:r w:rsidRPr="00C80F52">
              <w:rPr>
                <w:color w:val="000000"/>
                <w:sz w:val="20"/>
                <w:szCs w:val="20"/>
              </w:rPr>
              <w:t>.Э</w:t>
            </w:r>
            <w:proofErr w:type="gramEnd"/>
            <w:r w:rsidRPr="00C80F52">
              <w:rPr>
                <w:color w:val="000000"/>
                <w:sz w:val="20"/>
                <w:szCs w:val="20"/>
              </w:rPr>
              <w:t>нтузиастов</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r w:rsidRPr="00C80F52">
              <w:rPr>
                <w:color w:val="000000"/>
                <w:sz w:val="20"/>
                <w:szCs w:val="20"/>
              </w:rPr>
              <w:t>260</w:t>
            </w:r>
          </w:p>
        </w:tc>
      </w:tr>
      <w:tr w:rsidR="00C80F52" w:rsidRPr="00C80F52" w:rsidTr="00C80F52">
        <w:trPr>
          <w:trHeight w:val="227"/>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C80F52" w:rsidRPr="00C80F52" w:rsidRDefault="00C80F52" w:rsidP="00C80F52">
            <w:pPr>
              <w:rPr>
                <w:color w:val="000000"/>
                <w:sz w:val="20"/>
                <w:szCs w:val="20"/>
              </w:rPr>
            </w:pPr>
            <w:proofErr w:type="spellStart"/>
            <w:r w:rsidRPr="00C80F52">
              <w:rPr>
                <w:color w:val="000000"/>
                <w:sz w:val="20"/>
                <w:szCs w:val="20"/>
              </w:rPr>
              <w:t>ул</w:t>
            </w:r>
            <w:proofErr w:type="gramStart"/>
            <w:r w:rsidRPr="00C80F52">
              <w:rPr>
                <w:color w:val="000000"/>
                <w:sz w:val="20"/>
                <w:szCs w:val="20"/>
              </w:rPr>
              <w:t>.К</w:t>
            </w:r>
            <w:proofErr w:type="gramEnd"/>
            <w:r w:rsidRPr="00C80F52">
              <w:rPr>
                <w:color w:val="000000"/>
                <w:sz w:val="20"/>
                <w:szCs w:val="20"/>
              </w:rPr>
              <w:t>арабиха</w:t>
            </w:r>
            <w:proofErr w:type="spellEnd"/>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r w:rsidRPr="00C80F52">
              <w:rPr>
                <w:color w:val="000000"/>
                <w:sz w:val="20"/>
                <w:szCs w:val="20"/>
              </w:rPr>
              <w:t>560</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r w:rsidRPr="00C80F52">
              <w:rPr>
                <w:color w:val="000000"/>
                <w:sz w:val="20"/>
                <w:szCs w:val="20"/>
              </w:rPr>
              <w:t>240</w:t>
            </w:r>
          </w:p>
        </w:tc>
      </w:tr>
      <w:tr w:rsidR="00C80F52" w:rsidRPr="00C80F52" w:rsidTr="00C80F52">
        <w:trPr>
          <w:trHeight w:val="227"/>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C80F52" w:rsidRPr="00C80F52" w:rsidRDefault="00C80F52" w:rsidP="00C80F52">
            <w:pPr>
              <w:rPr>
                <w:color w:val="000000"/>
                <w:sz w:val="20"/>
                <w:szCs w:val="20"/>
              </w:rPr>
            </w:pPr>
            <w:r w:rsidRPr="00C80F52">
              <w:rPr>
                <w:color w:val="000000"/>
                <w:sz w:val="20"/>
                <w:szCs w:val="20"/>
              </w:rPr>
              <w:t>ул</w:t>
            </w:r>
            <w:proofErr w:type="gramStart"/>
            <w:r w:rsidRPr="00C80F52">
              <w:rPr>
                <w:color w:val="000000"/>
                <w:sz w:val="20"/>
                <w:szCs w:val="20"/>
              </w:rPr>
              <w:t>.М</w:t>
            </w:r>
            <w:proofErr w:type="gramEnd"/>
            <w:r w:rsidRPr="00C80F52">
              <w:rPr>
                <w:color w:val="000000"/>
                <w:sz w:val="20"/>
                <w:szCs w:val="20"/>
              </w:rPr>
              <w:t>ира</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r w:rsidRPr="00C80F52">
              <w:rPr>
                <w:color w:val="000000"/>
                <w:sz w:val="20"/>
                <w:szCs w:val="20"/>
              </w:rPr>
              <w:t>1260</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p>
        </w:tc>
      </w:tr>
      <w:tr w:rsidR="00C80F52" w:rsidRPr="00C80F52" w:rsidTr="00C80F52">
        <w:trPr>
          <w:trHeight w:val="227"/>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C80F52" w:rsidRPr="00C80F52" w:rsidRDefault="00C80F52" w:rsidP="00C80F52">
            <w:pPr>
              <w:rPr>
                <w:color w:val="000000"/>
                <w:sz w:val="20"/>
                <w:szCs w:val="20"/>
              </w:rPr>
            </w:pPr>
            <w:r w:rsidRPr="00C80F52">
              <w:rPr>
                <w:color w:val="000000"/>
                <w:sz w:val="20"/>
                <w:szCs w:val="20"/>
              </w:rPr>
              <w:t>пер.1-й Мира</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r w:rsidRPr="00C80F52">
              <w:rPr>
                <w:color w:val="000000"/>
                <w:sz w:val="20"/>
                <w:szCs w:val="20"/>
              </w:rPr>
              <w:t>400</w:t>
            </w:r>
          </w:p>
        </w:tc>
      </w:tr>
      <w:tr w:rsidR="00C80F52" w:rsidRPr="00C80F52" w:rsidTr="00C80F52">
        <w:trPr>
          <w:trHeight w:val="227"/>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C80F52" w:rsidRPr="00C80F52" w:rsidRDefault="00C80F52" w:rsidP="00C80F52">
            <w:pPr>
              <w:rPr>
                <w:color w:val="000000"/>
                <w:sz w:val="20"/>
                <w:szCs w:val="20"/>
              </w:rPr>
            </w:pPr>
            <w:r w:rsidRPr="00C80F52">
              <w:rPr>
                <w:color w:val="000000"/>
                <w:sz w:val="20"/>
                <w:szCs w:val="20"/>
              </w:rPr>
              <w:t>пер.2-й Мира</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r w:rsidRPr="00C80F52">
              <w:rPr>
                <w:color w:val="000000"/>
                <w:sz w:val="20"/>
                <w:szCs w:val="20"/>
              </w:rPr>
              <w:t>140</w:t>
            </w:r>
          </w:p>
        </w:tc>
      </w:tr>
      <w:tr w:rsidR="00C80F52" w:rsidRPr="00C80F52" w:rsidTr="00C80F52">
        <w:trPr>
          <w:trHeight w:val="227"/>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C80F52" w:rsidRPr="00C80F52" w:rsidRDefault="00C80F52" w:rsidP="00C80F52">
            <w:pPr>
              <w:rPr>
                <w:color w:val="000000"/>
                <w:sz w:val="20"/>
                <w:szCs w:val="20"/>
              </w:rPr>
            </w:pPr>
            <w:r w:rsidRPr="00C80F52">
              <w:rPr>
                <w:color w:val="000000"/>
                <w:sz w:val="20"/>
                <w:szCs w:val="20"/>
              </w:rPr>
              <w:t>ул</w:t>
            </w:r>
            <w:proofErr w:type="gramStart"/>
            <w:r w:rsidRPr="00C80F52">
              <w:rPr>
                <w:color w:val="000000"/>
                <w:sz w:val="20"/>
                <w:szCs w:val="20"/>
              </w:rPr>
              <w:t>.Б</w:t>
            </w:r>
            <w:proofErr w:type="gramEnd"/>
            <w:r w:rsidRPr="00C80F52">
              <w:rPr>
                <w:color w:val="000000"/>
                <w:sz w:val="20"/>
                <w:szCs w:val="20"/>
              </w:rPr>
              <w:t>азарная</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r w:rsidRPr="00C80F52">
              <w:rPr>
                <w:color w:val="000000"/>
                <w:sz w:val="20"/>
                <w:szCs w:val="20"/>
              </w:rPr>
              <w:t>80</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r w:rsidRPr="00C80F52">
              <w:rPr>
                <w:color w:val="000000"/>
                <w:sz w:val="20"/>
                <w:szCs w:val="20"/>
              </w:rPr>
              <w:t>400</w:t>
            </w:r>
          </w:p>
        </w:tc>
      </w:tr>
      <w:tr w:rsidR="00C80F52" w:rsidRPr="00C80F52" w:rsidTr="00C80F52">
        <w:trPr>
          <w:trHeight w:val="227"/>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C80F52" w:rsidRPr="00C80F52" w:rsidRDefault="00C80F52" w:rsidP="00C80F52">
            <w:pPr>
              <w:rPr>
                <w:color w:val="000000"/>
                <w:sz w:val="20"/>
                <w:szCs w:val="20"/>
              </w:rPr>
            </w:pPr>
            <w:r w:rsidRPr="00C80F52">
              <w:rPr>
                <w:color w:val="000000"/>
                <w:sz w:val="20"/>
                <w:szCs w:val="20"/>
              </w:rPr>
              <w:t>ул</w:t>
            </w:r>
            <w:proofErr w:type="gramStart"/>
            <w:r w:rsidRPr="00C80F52">
              <w:rPr>
                <w:color w:val="000000"/>
                <w:sz w:val="20"/>
                <w:szCs w:val="20"/>
              </w:rPr>
              <w:t>.К</w:t>
            </w:r>
            <w:proofErr w:type="gramEnd"/>
            <w:r w:rsidRPr="00C80F52">
              <w:rPr>
                <w:color w:val="000000"/>
                <w:sz w:val="20"/>
                <w:szCs w:val="20"/>
              </w:rPr>
              <w:t>арла Маркса</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r w:rsidRPr="00C80F52">
              <w:rPr>
                <w:color w:val="000000"/>
                <w:sz w:val="20"/>
                <w:szCs w:val="20"/>
              </w:rPr>
              <w:t>420</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r w:rsidRPr="00C80F52">
              <w:rPr>
                <w:color w:val="000000"/>
                <w:sz w:val="20"/>
                <w:szCs w:val="20"/>
              </w:rPr>
              <w:t>340</w:t>
            </w:r>
          </w:p>
        </w:tc>
      </w:tr>
      <w:tr w:rsidR="00C80F52" w:rsidRPr="00C80F52" w:rsidTr="00C80F52">
        <w:trPr>
          <w:trHeight w:val="227"/>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C80F52" w:rsidRPr="00C80F52" w:rsidRDefault="00C80F52" w:rsidP="00C80F52">
            <w:pPr>
              <w:rPr>
                <w:color w:val="000000"/>
                <w:sz w:val="20"/>
                <w:szCs w:val="20"/>
              </w:rPr>
            </w:pPr>
            <w:r w:rsidRPr="00C80F52">
              <w:rPr>
                <w:color w:val="000000"/>
                <w:sz w:val="20"/>
                <w:szCs w:val="20"/>
              </w:rPr>
              <w:t>ул</w:t>
            </w:r>
            <w:proofErr w:type="gramStart"/>
            <w:r w:rsidRPr="00C80F52">
              <w:rPr>
                <w:color w:val="000000"/>
                <w:sz w:val="20"/>
                <w:szCs w:val="20"/>
              </w:rPr>
              <w:t>.К</w:t>
            </w:r>
            <w:proofErr w:type="gramEnd"/>
            <w:r w:rsidRPr="00C80F52">
              <w:rPr>
                <w:color w:val="000000"/>
                <w:sz w:val="20"/>
                <w:szCs w:val="20"/>
              </w:rPr>
              <w:t>расная Горка</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r w:rsidRPr="00C80F52">
              <w:rPr>
                <w:color w:val="000000"/>
                <w:sz w:val="20"/>
                <w:szCs w:val="20"/>
              </w:rPr>
              <w:t>320</w:t>
            </w:r>
          </w:p>
        </w:tc>
      </w:tr>
      <w:tr w:rsidR="00C80F52" w:rsidRPr="00C80F52" w:rsidTr="00C80F52">
        <w:trPr>
          <w:trHeight w:val="227"/>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C80F52" w:rsidRPr="00C80F52" w:rsidRDefault="00C80F52" w:rsidP="00C80F52">
            <w:pPr>
              <w:rPr>
                <w:color w:val="000000"/>
                <w:sz w:val="20"/>
                <w:szCs w:val="20"/>
              </w:rPr>
            </w:pPr>
            <w:r w:rsidRPr="00C80F52">
              <w:rPr>
                <w:color w:val="000000"/>
                <w:sz w:val="20"/>
                <w:szCs w:val="20"/>
              </w:rPr>
              <w:t>ул</w:t>
            </w:r>
            <w:proofErr w:type="gramStart"/>
            <w:r w:rsidRPr="00C80F52">
              <w:rPr>
                <w:color w:val="000000"/>
                <w:sz w:val="20"/>
                <w:szCs w:val="20"/>
              </w:rPr>
              <w:t>.Т</w:t>
            </w:r>
            <w:proofErr w:type="gramEnd"/>
            <w:r w:rsidRPr="00C80F52">
              <w:rPr>
                <w:color w:val="000000"/>
                <w:sz w:val="20"/>
                <w:szCs w:val="20"/>
              </w:rPr>
              <w:t>итова</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r w:rsidRPr="00C80F52">
              <w:rPr>
                <w:color w:val="000000"/>
                <w:sz w:val="20"/>
                <w:szCs w:val="20"/>
              </w:rPr>
              <w:t>220</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p>
        </w:tc>
      </w:tr>
      <w:tr w:rsidR="00C80F52" w:rsidRPr="00C80F52" w:rsidTr="00C80F52">
        <w:trPr>
          <w:trHeight w:val="227"/>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C80F52" w:rsidRPr="00C80F52" w:rsidRDefault="00C80F52" w:rsidP="00C80F52">
            <w:pPr>
              <w:rPr>
                <w:color w:val="000000"/>
                <w:sz w:val="20"/>
                <w:szCs w:val="20"/>
              </w:rPr>
            </w:pPr>
            <w:r w:rsidRPr="00C80F52">
              <w:rPr>
                <w:color w:val="000000"/>
                <w:sz w:val="20"/>
                <w:szCs w:val="20"/>
              </w:rPr>
              <w:t>пер</w:t>
            </w:r>
            <w:proofErr w:type="gramStart"/>
            <w:r w:rsidRPr="00C80F52">
              <w:rPr>
                <w:color w:val="000000"/>
                <w:sz w:val="20"/>
                <w:szCs w:val="20"/>
              </w:rPr>
              <w:t>.Т</w:t>
            </w:r>
            <w:proofErr w:type="gramEnd"/>
            <w:r w:rsidRPr="00C80F52">
              <w:rPr>
                <w:color w:val="000000"/>
                <w:sz w:val="20"/>
                <w:szCs w:val="20"/>
              </w:rPr>
              <w:t>итова</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r w:rsidRPr="00C80F52">
              <w:rPr>
                <w:color w:val="000000"/>
                <w:sz w:val="20"/>
                <w:szCs w:val="20"/>
              </w:rPr>
              <w:t>240</w:t>
            </w:r>
          </w:p>
        </w:tc>
      </w:tr>
      <w:tr w:rsidR="00C80F52" w:rsidRPr="00C80F52" w:rsidTr="00C80F52">
        <w:trPr>
          <w:trHeight w:val="227"/>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C80F52" w:rsidRPr="00C80F52" w:rsidRDefault="00C80F52" w:rsidP="00C80F52">
            <w:pPr>
              <w:rPr>
                <w:color w:val="000000"/>
                <w:sz w:val="20"/>
                <w:szCs w:val="20"/>
              </w:rPr>
            </w:pPr>
            <w:proofErr w:type="spellStart"/>
            <w:r w:rsidRPr="00C80F52">
              <w:rPr>
                <w:color w:val="000000"/>
                <w:sz w:val="20"/>
                <w:szCs w:val="20"/>
              </w:rPr>
              <w:t>пер</w:t>
            </w:r>
            <w:proofErr w:type="gramStart"/>
            <w:r w:rsidRPr="00C80F52">
              <w:rPr>
                <w:color w:val="000000"/>
                <w:sz w:val="20"/>
                <w:szCs w:val="20"/>
              </w:rPr>
              <w:t>.С</w:t>
            </w:r>
            <w:proofErr w:type="gramEnd"/>
            <w:r w:rsidRPr="00C80F52">
              <w:rPr>
                <w:color w:val="000000"/>
                <w:sz w:val="20"/>
                <w:szCs w:val="20"/>
              </w:rPr>
              <w:t>оветсткий</w:t>
            </w:r>
            <w:proofErr w:type="spellEnd"/>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r w:rsidRPr="00C80F52">
              <w:rPr>
                <w:color w:val="000000"/>
                <w:sz w:val="20"/>
                <w:szCs w:val="20"/>
              </w:rPr>
              <w:t>220</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p>
        </w:tc>
      </w:tr>
      <w:tr w:rsidR="00C80F52" w:rsidRPr="00C80F52" w:rsidTr="00C80F52">
        <w:trPr>
          <w:trHeight w:val="227"/>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C80F52" w:rsidRPr="00C80F52" w:rsidRDefault="00C80F52" w:rsidP="00C80F52">
            <w:pPr>
              <w:rPr>
                <w:color w:val="000000"/>
                <w:sz w:val="20"/>
                <w:szCs w:val="20"/>
              </w:rPr>
            </w:pPr>
            <w:r w:rsidRPr="00C80F52">
              <w:rPr>
                <w:color w:val="000000"/>
                <w:sz w:val="20"/>
                <w:szCs w:val="20"/>
              </w:rPr>
              <w:t>ул</w:t>
            </w:r>
            <w:proofErr w:type="gramStart"/>
            <w:r w:rsidRPr="00C80F52">
              <w:rPr>
                <w:color w:val="000000"/>
                <w:sz w:val="20"/>
                <w:szCs w:val="20"/>
              </w:rPr>
              <w:t>.С</w:t>
            </w:r>
            <w:proofErr w:type="gramEnd"/>
            <w:r w:rsidRPr="00C80F52">
              <w:rPr>
                <w:color w:val="000000"/>
                <w:sz w:val="20"/>
                <w:szCs w:val="20"/>
              </w:rPr>
              <w:t>оветская</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r w:rsidRPr="00C80F52">
              <w:rPr>
                <w:color w:val="000000"/>
                <w:sz w:val="20"/>
                <w:szCs w:val="20"/>
              </w:rPr>
              <w:t>480</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p>
        </w:tc>
      </w:tr>
      <w:tr w:rsidR="00C80F52" w:rsidRPr="00C80F52" w:rsidTr="00C80F52">
        <w:trPr>
          <w:trHeight w:val="227"/>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C80F52" w:rsidRPr="00C80F52" w:rsidRDefault="00C80F52" w:rsidP="00C80F52">
            <w:pPr>
              <w:rPr>
                <w:color w:val="000000"/>
                <w:sz w:val="20"/>
                <w:szCs w:val="20"/>
              </w:rPr>
            </w:pPr>
            <w:r w:rsidRPr="00C80F52">
              <w:rPr>
                <w:color w:val="000000"/>
                <w:sz w:val="20"/>
                <w:szCs w:val="20"/>
              </w:rPr>
              <w:t>ул</w:t>
            </w:r>
            <w:proofErr w:type="gramStart"/>
            <w:r w:rsidRPr="00C80F52">
              <w:rPr>
                <w:color w:val="000000"/>
                <w:sz w:val="20"/>
                <w:szCs w:val="20"/>
              </w:rPr>
              <w:t>.С</w:t>
            </w:r>
            <w:proofErr w:type="gramEnd"/>
            <w:r w:rsidRPr="00C80F52">
              <w:rPr>
                <w:color w:val="000000"/>
                <w:sz w:val="20"/>
                <w:szCs w:val="20"/>
              </w:rPr>
              <w:t>траховая</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r w:rsidRPr="00C80F52">
              <w:rPr>
                <w:color w:val="000000"/>
                <w:sz w:val="20"/>
                <w:szCs w:val="20"/>
              </w:rPr>
              <w:t>300</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p>
        </w:tc>
      </w:tr>
      <w:tr w:rsidR="00C80F52" w:rsidRPr="00C80F52" w:rsidTr="00C80F52">
        <w:trPr>
          <w:trHeight w:val="227"/>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C80F52" w:rsidRPr="00C80F52" w:rsidRDefault="00C80F52" w:rsidP="00C80F52">
            <w:pPr>
              <w:rPr>
                <w:color w:val="000000"/>
                <w:sz w:val="20"/>
                <w:szCs w:val="20"/>
              </w:rPr>
            </w:pPr>
            <w:r w:rsidRPr="00C80F52">
              <w:rPr>
                <w:color w:val="000000"/>
                <w:sz w:val="20"/>
                <w:szCs w:val="20"/>
              </w:rPr>
              <w:t>пер</w:t>
            </w:r>
            <w:proofErr w:type="gramStart"/>
            <w:r w:rsidRPr="00C80F52">
              <w:rPr>
                <w:color w:val="000000"/>
                <w:sz w:val="20"/>
                <w:szCs w:val="20"/>
              </w:rPr>
              <w:t>.С</w:t>
            </w:r>
            <w:proofErr w:type="gramEnd"/>
            <w:r w:rsidRPr="00C80F52">
              <w:rPr>
                <w:color w:val="000000"/>
                <w:sz w:val="20"/>
                <w:szCs w:val="20"/>
              </w:rPr>
              <w:t>траховой</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r w:rsidRPr="00C80F52">
              <w:rPr>
                <w:color w:val="000000"/>
                <w:sz w:val="20"/>
                <w:szCs w:val="20"/>
              </w:rPr>
              <w:t>420</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p>
        </w:tc>
      </w:tr>
      <w:tr w:rsidR="00C80F52" w:rsidRPr="00C80F52" w:rsidTr="00C80F52">
        <w:trPr>
          <w:trHeight w:val="227"/>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C80F52" w:rsidRPr="00C80F52" w:rsidRDefault="00C80F52" w:rsidP="00C80F52">
            <w:pPr>
              <w:rPr>
                <w:color w:val="000000"/>
                <w:sz w:val="20"/>
                <w:szCs w:val="20"/>
              </w:rPr>
            </w:pPr>
            <w:r w:rsidRPr="00C80F52">
              <w:rPr>
                <w:color w:val="000000"/>
                <w:sz w:val="20"/>
                <w:szCs w:val="20"/>
              </w:rPr>
              <w:t>пл</w:t>
            </w:r>
            <w:proofErr w:type="gramStart"/>
            <w:r w:rsidRPr="00C80F52">
              <w:rPr>
                <w:color w:val="000000"/>
                <w:sz w:val="20"/>
                <w:szCs w:val="20"/>
              </w:rPr>
              <w:t>.С</w:t>
            </w:r>
            <w:proofErr w:type="gramEnd"/>
            <w:r w:rsidRPr="00C80F52">
              <w:rPr>
                <w:color w:val="000000"/>
                <w:sz w:val="20"/>
                <w:szCs w:val="20"/>
              </w:rPr>
              <w:t>оветская</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r w:rsidRPr="00C80F52">
              <w:rPr>
                <w:color w:val="000000"/>
                <w:sz w:val="20"/>
                <w:szCs w:val="20"/>
              </w:rPr>
              <w:t>160</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p>
        </w:tc>
      </w:tr>
      <w:tr w:rsidR="00C80F52" w:rsidRPr="00C80F52" w:rsidTr="00C80F52">
        <w:trPr>
          <w:trHeight w:val="227"/>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C80F52" w:rsidRPr="00C80F52" w:rsidRDefault="00C80F52" w:rsidP="00C80F52">
            <w:pPr>
              <w:rPr>
                <w:color w:val="000000"/>
                <w:sz w:val="20"/>
                <w:szCs w:val="20"/>
              </w:rPr>
            </w:pPr>
            <w:r w:rsidRPr="00C80F52">
              <w:rPr>
                <w:color w:val="000000"/>
                <w:sz w:val="20"/>
                <w:szCs w:val="20"/>
              </w:rPr>
              <w:t>ул</w:t>
            </w:r>
            <w:proofErr w:type="gramStart"/>
            <w:r w:rsidRPr="00C80F52">
              <w:rPr>
                <w:color w:val="000000"/>
                <w:sz w:val="20"/>
                <w:szCs w:val="20"/>
              </w:rPr>
              <w:t>.Т</w:t>
            </w:r>
            <w:proofErr w:type="gramEnd"/>
            <w:r w:rsidRPr="00C80F52">
              <w:rPr>
                <w:color w:val="000000"/>
                <w:sz w:val="20"/>
                <w:szCs w:val="20"/>
              </w:rPr>
              <w:t>еатральная</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r w:rsidRPr="00C80F52">
              <w:rPr>
                <w:color w:val="000000"/>
                <w:sz w:val="20"/>
                <w:szCs w:val="20"/>
              </w:rPr>
              <w:t>200</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color w:val="000000"/>
                <w:sz w:val="20"/>
                <w:szCs w:val="20"/>
              </w:rPr>
            </w:pPr>
          </w:p>
        </w:tc>
      </w:tr>
      <w:tr w:rsidR="00C80F52" w:rsidRPr="00C80F52" w:rsidTr="00C80F52">
        <w:trPr>
          <w:trHeight w:val="227"/>
        </w:trPr>
        <w:tc>
          <w:tcPr>
            <w:tcW w:w="3984" w:type="dxa"/>
            <w:tcBorders>
              <w:top w:val="nil"/>
              <w:left w:val="single" w:sz="4" w:space="0" w:color="auto"/>
              <w:bottom w:val="single" w:sz="4" w:space="0" w:color="auto"/>
              <w:right w:val="single" w:sz="4" w:space="0" w:color="auto"/>
            </w:tcBorders>
            <w:shd w:val="clear" w:color="auto" w:fill="auto"/>
            <w:vAlign w:val="center"/>
            <w:hideMark/>
          </w:tcPr>
          <w:p w:rsidR="00C80F52" w:rsidRPr="00C80F52" w:rsidRDefault="00C80F52" w:rsidP="00C80F52">
            <w:pPr>
              <w:rPr>
                <w:b/>
                <w:bCs/>
                <w:color w:val="000000"/>
                <w:sz w:val="20"/>
                <w:szCs w:val="20"/>
              </w:rPr>
            </w:pPr>
            <w:r w:rsidRPr="00C80F52">
              <w:rPr>
                <w:b/>
                <w:bCs/>
                <w:color w:val="000000"/>
                <w:sz w:val="20"/>
                <w:szCs w:val="20"/>
              </w:rPr>
              <w:t>Всего</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b/>
                <w:bCs/>
                <w:color w:val="000000"/>
                <w:sz w:val="20"/>
                <w:szCs w:val="20"/>
              </w:rPr>
            </w:pPr>
            <w:r w:rsidRPr="00C80F52">
              <w:rPr>
                <w:b/>
                <w:bCs/>
                <w:color w:val="000000"/>
                <w:sz w:val="20"/>
                <w:szCs w:val="20"/>
              </w:rPr>
              <w:t>31590</w:t>
            </w:r>
          </w:p>
        </w:tc>
        <w:tc>
          <w:tcPr>
            <w:tcW w:w="2906" w:type="dxa"/>
            <w:tcBorders>
              <w:top w:val="nil"/>
              <w:left w:val="nil"/>
              <w:bottom w:val="single" w:sz="4" w:space="0" w:color="auto"/>
              <w:right w:val="single" w:sz="4" w:space="0" w:color="auto"/>
            </w:tcBorders>
            <w:shd w:val="clear" w:color="auto" w:fill="auto"/>
            <w:vAlign w:val="center"/>
            <w:hideMark/>
          </w:tcPr>
          <w:p w:rsidR="00C80F52" w:rsidRPr="00C80F52" w:rsidRDefault="00C80F52" w:rsidP="00C80F52">
            <w:pPr>
              <w:jc w:val="center"/>
              <w:rPr>
                <w:b/>
                <w:bCs/>
                <w:color w:val="000000"/>
                <w:sz w:val="20"/>
                <w:szCs w:val="20"/>
              </w:rPr>
            </w:pPr>
            <w:r w:rsidRPr="00C80F52">
              <w:rPr>
                <w:b/>
                <w:bCs/>
                <w:color w:val="000000"/>
                <w:sz w:val="20"/>
                <w:szCs w:val="20"/>
              </w:rPr>
              <w:t>16280</w:t>
            </w:r>
          </w:p>
        </w:tc>
      </w:tr>
    </w:tbl>
    <w:p w:rsidR="00C80F52" w:rsidRPr="00311B1C" w:rsidRDefault="00C80F52" w:rsidP="00956976">
      <w:pPr>
        <w:ind w:firstLine="540"/>
        <w:contextualSpacing/>
        <w:jc w:val="both"/>
        <w:rPr>
          <w:color w:val="FF0000"/>
        </w:rPr>
      </w:pPr>
    </w:p>
    <w:p w:rsidR="004214A2" w:rsidRDefault="004214A2" w:rsidP="004214A2">
      <w:pPr>
        <w:ind w:firstLine="540"/>
        <w:contextualSpacing/>
        <w:jc w:val="both"/>
      </w:pPr>
      <w:r w:rsidRPr="00B03AC9">
        <w:t>Основу уличной сети составляет магистраль, проходящая через северную часть Поселения с востока на запад и имеющая своим продолжением за границами Поселения на западе – автодорогу Спирово – Выдропужск, на во</w:t>
      </w:r>
      <w:r w:rsidR="006D236A">
        <w:t>с</w:t>
      </w:r>
      <w:r w:rsidRPr="00B03AC9">
        <w:t xml:space="preserve">токе – автодорогу Спирово – Козлово. В состав </w:t>
      </w:r>
      <w:proofErr w:type="gramStart"/>
      <w:r w:rsidRPr="00B03AC9">
        <w:t>главной магистрали</w:t>
      </w:r>
      <w:proofErr w:type="gramEnd"/>
      <w:r w:rsidRPr="00B03AC9">
        <w:t xml:space="preserve"> поселка входят улицы: Пушкина, </w:t>
      </w:r>
      <w:proofErr w:type="spellStart"/>
      <w:r w:rsidRPr="00B03AC9">
        <w:t>Кашарова</w:t>
      </w:r>
      <w:proofErr w:type="spellEnd"/>
      <w:r w:rsidRPr="00B03AC9">
        <w:t xml:space="preserve">, Речная, Проезжая, Лермонтова, </w:t>
      </w:r>
      <w:proofErr w:type="spellStart"/>
      <w:r w:rsidRPr="00B03AC9">
        <w:t>Козловское</w:t>
      </w:r>
      <w:proofErr w:type="spellEnd"/>
      <w:r w:rsidRPr="00B03AC9">
        <w:t xml:space="preserve"> шоссе.</w:t>
      </w:r>
    </w:p>
    <w:p w:rsidR="004214A2" w:rsidRDefault="004214A2" w:rsidP="00956976">
      <w:pPr>
        <w:ind w:firstLine="540"/>
        <w:contextualSpacing/>
        <w:jc w:val="both"/>
      </w:pPr>
      <w:r>
        <w:t xml:space="preserve">Поселение разделено железной дорогой Москва – Санкт-Петербург на два района: юго-западный и северо-восточный. Транспортная связь между районам осуществляется посредством путепровода, расположенного на главной магистрали поселка в створе </w:t>
      </w:r>
      <w:proofErr w:type="spellStart"/>
      <w:r>
        <w:t>ул</w:t>
      </w:r>
      <w:proofErr w:type="gramStart"/>
      <w:r>
        <w:t>.К</w:t>
      </w:r>
      <w:proofErr w:type="gramEnd"/>
      <w:r>
        <w:t>ашарова</w:t>
      </w:r>
      <w:proofErr w:type="spellEnd"/>
      <w:r>
        <w:t xml:space="preserve"> – ул.Речная.</w:t>
      </w:r>
    </w:p>
    <w:p w:rsidR="004214A2" w:rsidRDefault="004214A2" w:rsidP="00956976">
      <w:pPr>
        <w:ind w:firstLine="540"/>
        <w:contextualSpacing/>
        <w:jc w:val="both"/>
      </w:pPr>
      <w:r>
        <w:t>Пешеходная связь между районами и железнодорожным вокзалом осуществляется по пешеходному мосту (расположен в пределах станции) и по пешеходному переходу в створе с ул</w:t>
      </w:r>
      <w:proofErr w:type="gramStart"/>
      <w:r>
        <w:t>.С</w:t>
      </w:r>
      <w:proofErr w:type="gramEnd"/>
      <w:r>
        <w:t>оветская.</w:t>
      </w:r>
    </w:p>
    <w:p w:rsidR="00F87758" w:rsidRDefault="00F87758" w:rsidP="00956976">
      <w:pPr>
        <w:ind w:firstLine="540"/>
        <w:contextualSpacing/>
        <w:jc w:val="both"/>
      </w:pPr>
    </w:p>
    <w:p w:rsidR="004214A2" w:rsidRPr="006D236A" w:rsidRDefault="004214A2" w:rsidP="00956976">
      <w:pPr>
        <w:ind w:firstLine="540"/>
        <w:contextualSpacing/>
        <w:jc w:val="both"/>
      </w:pPr>
      <w:r w:rsidRPr="006D236A">
        <w:t>Главными улицами Поселения являются:</w:t>
      </w:r>
    </w:p>
    <w:p w:rsidR="006D236A" w:rsidRPr="006D236A" w:rsidRDefault="006D236A" w:rsidP="0015255A">
      <w:pPr>
        <w:numPr>
          <w:ilvl w:val="0"/>
          <w:numId w:val="64"/>
        </w:numPr>
        <w:tabs>
          <w:tab w:val="left" w:pos="851"/>
        </w:tabs>
        <w:ind w:left="851" w:hanging="284"/>
        <w:contextualSpacing/>
        <w:jc w:val="both"/>
      </w:pPr>
      <w:r w:rsidRPr="006D236A">
        <w:t>в юго-западном районе: ул</w:t>
      </w:r>
      <w:proofErr w:type="gramStart"/>
      <w:r w:rsidRPr="006D236A">
        <w:t>.О</w:t>
      </w:r>
      <w:proofErr w:type="gramEnd"/>
      <w:r w:rsidRPr="006D236A">
        <w:t xml:space="preserve">ктябрьская, </w:t>
      </w:r>
      <w:proofErr w:type="spellStart"/>
      <w:r w:rsidRPr="006D236A">
        <w:t>ул.Бровцева</w:t>
      </w:r>
      <w:proofErr w:type="spellEnd"/>
      <w:r w:rsidRPr="006D236A">
        <w:t>, ул.Железнодорожная;</w:t>
      </w:r>
    </w:p>
    <w:p w:rsidR="006D236A" w:rsidRPr="006D236A" w:rsidRDefault="006D236A" w:rsidP="0015255A">
      <w:pPr>
        <w:numPr>
          <w:ilvl w:val="0"/>
          <w:numId w:val="64"/>
        </w:numPr>
        <w:tabs>
          <w:tab w:val="left" w:pos="851"/>
        </w:tabs>
        <w:ind w:left="851" w:hanging="284"/>
        <w:contextualSpacing/>
        <w:jc w:val="both"/>
      </w:pPr>
      <w:r w:rsidRPr="006D236A">
        <w:t>в северо-восточном районе: ул</w:t>
      </w:r>
      <w:proofErr w:type="gramStart"/>
      <w:r w:rsidRPr="006D236A">
        <w:t>.П</w:t>
      </w:r>
      <w:proofErr w:type="gramEnd"/>
      <w:r w:rsidRPr="006D236A">
        <w:t xml:space="preserve">роезжая, </w:t>
      </w:r>
      <w:proofErr w:type="spellStart"/>
      <w:r w:rsidRPr="006D236A">
        <w:t>ул.Караби</w:t>
      </w:r>
      <w:r w:rsidR="00F87758">
        <w:t>х</w:t>
      </w:r>
      <w:r w:rsidRPr="006D236A">
        <w:t>а</w:t>
      </w:r>
      <w:proofErr w:type="spellEnd"/>
      <w:r w:rsidRPr="006D236A">
        <w:t xml:space="preserve">, ул.Мира, ул.Советская, </w:t>
      </w:r>
      <w:proofErr w:type="spellStart"/>
      <w:r w:rsidRPr="006D236A">
        <w:t>пер.Советсткий</w:t>
      </w:r>
      <w:proofErr w:type="spellEnd"/>
      <w:r w:rsidRPr="006D236A">
        <w:t>.</w:t>
      </w:r>
    </w:p>
    <w:p w:rsidR="00521D28" w:rsidRDefault="00521D28" w:rsidP="00521D28">
      <w:pPr>
        <w:ind w:firstLine="540"/>
        <w:contextualSpacing/>
        <w:jc w:val="both"/>
      </w:pPr>
      <w:r>
        <w:t xml:space="preserve">Грузовое движение в поселке осуществляется преимущественно по главной поселковой магистрали, а также в северо-восточной части Поселения – по улицам: </w:t>
      </w:r>
      <w:proofErr w:type="gramStart"/>
      <w:r>
        <w:t>Проезжая</w:t>
      </w:r>
      <w:proofErr w:type="gramEnd"/>
      <w:r>
        <w:t xml:space="preserve">, Советская, </w:t>
      </w:r>
      <w:proofErr w:type="spellStart"/>
      <w:r>
        <w:t>Карабиха</w:t>
      </w:r>
      <w:proofErr w:type="spellEnd"/>
      <w:r>
        <w:t xml:space="preserve">, Мира; в юго-западной части Поселения – по улицам </w:t>
      </w:r>
      <w:proofErr w:type="spellStart"/>
      <w:r>
        <w:t>Бровцева</w:t>
      </w:r>
      <w:proofErr w:type="spellEnd"/>
      <w:r>
        <w:t xml:space="preserve"> и Железнодорожной.</w:t>
      </w:r>
    </w:p>
    <w:p w:rsidR="00521D28" w:rsidRDefault="00521D28" w:rsidP="00521D28">
      <w:pPr>
        <w:ind w:firstLine="540"/>
        <w:contextualSpacing/>
        <w:jc w:val="both"/>
      </w:pPr>
      <w:r>
        <w:t xml:space="preserve">Функциональное зонирование территории Поселения, принятое в генеральном плане, не предполагает существенного увеличения грузового движения по улицам поселка. Это связано </w:t>
      </w:r>
      <w:proofErr w:type="gramStart"/>
      <w:r>
        <w:t xml:space="preserve">с размещением основной промышленной зоны на </w:t>
      </w:r>
      <w:r w:rsidR="00686CF6">
        <w:t>въезде в Поселение со стороны</w:t>
      </w:r>
      <w:proofErr w:type="gramEnd"/>
      <w:r w:rsidR="00686CF6">
        <w:t xml:space="preserve"> автодороги М-10 "Россия".</w:t>
      </w:r>
      <w:r>
        <w:t xml:space="preserve"> На расчетный срок можно прогнозировать </w:t>
      </w:r>
      <w:r w:rsidR="00686CF6">
        <w:t>незначительное увеличение интенсивности грузового движения по ул</w:t>
      </w:r>
      <w:proofErr w:type="gramStart"/>
      <w:r w:rsidR="00686CF6">
        <w:t>.Ж</w:t>
      </w:r>
      <w:proofErr w:type="gramEnd"/>
      <w:r w:rsidR="00686CF6">
        <w:t>елезнодорожная по мера развития проектируемых коммунально-складских зон железнодорожного района.</w:t>
      </w:r>
    </w:p>
    <w:p w:rsidR="00D87932" w:rsidRDefault="00D87932" w:rsidP="00956976">
      <w:pPr>
        <w:ind w:firstLine="540"/>
        <w:contextualSpacing/>
        <w:jc w:val="both"/>
      </w:pPr>
    </w:p>
    <w:p w:rsidR="00BA668E" w:rsidRDefault="00BA668E" w:rsidP="00956976">
      <w:pPr>
        <w:ind w:firstLine="540"/>
        <w:contextualSpacing/>
        <w:jc w:val="both"/>
      </w:pPr>
      <w:r>
        <w:t xml:space="preserve">В транспортную схему Поселения включены искусственные сооружения: путепровод через железную дорогу и три моста через реку Малая </w:t>
      </w:r>
      <w:proofErr w:type="spellStart"/>
      <w:r>
        <w:t>Тигма</w:t>
      </w:r>
      <w:proofErr w:type="spellEnd"/>
      <w:r>
        <w:t>.</w:t>
      </w:r>
    </w:p>
    <w:p w:rsidR="00A5077B" w:rsidRDefault="00A5077B" w:rsidP="00956976">
      <w:pPr>
        <w:ind w:firstLine="540"/>
        <w:contextualSpacing/>
        <w:jc w:val="both"/>
      </w:pPr>
      <w:r>
        <w:t xml:space="preserve">Пешеходное сообщение в юго-западном районе Поселения осуществляется при помощи 6-ти пешеходных мостов через реку Малая </w:t>
      </w:r>
      <w:proofErr w:type="spellStart"/>
      <w:r>
        <w:t>Тигма</w:t>
      </w:r>
      <w:proofErr w:type="spellEnd"/>
      <w:r>
        <w:t>.</w:t>
      </w:r>
    </w:p>
    <w:p w:rsidR="00BA668E" w:rsidRPr="00C80F52" w:rsidRDefault="00F87758" w:rsidP="00BA668E">
      <w:pPr>
        <w:ind w:firstLine="540"/>
        <w:contextualSpacing/>
        <w:jc w:val="both"/>
      </w:pPr>
      <w:r>
        <w:rPr>
          <w:b/>
        </w:rPr>
        <w:br w:type="page"/>
      </w:r>
      <w:r w:rsidR="00BA668E" w:rsidRPr="00C80F52">
        <w:rPr>
          <w:b/>
        </w:rPr>
        <w:t>Таблица 8.2.</w:t>
      </w:r>
      <w:r w:rsidR="00BA668E">
        <w:rPr>
          <w:b/>
        </w:rPr>
        <w:t>2</w:t>
      </w:r>
      <w:r w:rsidR="00BA668E" w:rsidRPr="00C80F52">
        <w:rPr>
          <w:b/>
        </w:rPr>
        <w:t>.</w:t>
      </w:r>
      <w:r w:rsidR="00BA668E" w:rsidRPr="00C80F52">
        <w:t xml:space="preserve"> Характеристика </w:t>
      </w:r>
      <w:r w:rsidR="00BA668E">
        <w:t>искусственных сооружений Поселения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2835"/>
        <w:gridCol w:w="1999"/>
        <w:gridCol w:w="1686"/>
        <w:gridCol w:w="1388"/>
      </w:tblGrid>
      <w:tr w:rsidR="00BA668E" w:rsidRPr="001B2F01" w:rsidTr="001B2F01">
        <w:tc>
          <w:tcPr>
            <w:tcW w:w="1843" w:type="dxa"/>
          </w:tcPr>
          <w:p w:rsidR="00BA668E" w:rsidRPr="001B2F01" w:rsidRDefault="00BA668E" w:rsidP="001B2F01">
            <w:pPr>
              <w:contextualSpacing/>
              <w:jc w:val="center"/>
              <w:rPr>
                <w:b/>
                <w:sz w:val="20"/>
                <w:szCs w:val="20"/>
              </w:rPr>
            </w:pPr>
            <w:r w:rsidRPr="001B2F01">
              <w:rPr>
                <w:b/>
                <w:sz w:val="20"/>
                <w:szCs w:val="20"/>
              </w:rPr>
              <w:t>Сооружение</w:t>
            </w:r>
          </w:p>
        </w:tc>
        <w:tc>
          <w:tcPr>
            <w:tcW w:w="2835" w:type="dxa"/>
          </w:tcPr>
          <w:p w:rsidR="00BA668E" w:rsidRPr="001B2F01" w:rsidRDefault="00BA668E" w:rsidP="001B2F01">
            <w:pPr>
              <w:contextualSpacing/>
              <w:jc w:val="center"/>
              <w:rPr>
                <w:b/>
                <w:sz w:val="20"/>
                <w:szCs w:val="20"/>
              </w:rPr>
            </w:pPr>
            <w:r w:rsidRPr="001B2F01">
              <w:rPr>
                <w:b/>
                <w:sz w:val="20"/>
                <w:szCs w:val="20"/>
              </w:rPr>
              <w:t>Местоположение</w:t>
            </w:r>
          </w:p>
        </w:tc>
        <w:tc>
          <w:tcPr>
            <w:tcW w:w="1999" w:type="dxa"/>
          </w:tcPr>
          <w:p w:rsidR="00BA668E" w:rsidRPr="001B2F01" w:rsidRDefault="00BA668E" w:rsidP="001B2F01">
            <w:pPr>
              <w:contextualSpacing/>
              <w:jc w:val="center"/>
              <w:rPr>
                <w:b/>
                <w:sz w:val="20"/>
                <w:szCs w:val="20"/>
              </w:rPr>
            </w:pPr>
            <w:r w:rsidRPr="001B2F01">
              <w:rPr>
                <w:b/>
                <w:sz w:val="20"/>
                <w:szCs w:val="20"/>
              </w:rPr>
              <w:t xml:space="preserve">Ширина проезжей части, </w:t>
            </w:r>
            <w:proofErr w:type="gramStart"/>
            <w:r w:rsidRPr="001B2F01">
              <w:rPr>
                <w:b/>
                <w:sz w:val="20"/>
                <w:szCs w:val="20"/>
              </w:rPr>
              <w:t>м</w:t>
            </w:r>
            <w:proofErr w:type="gramEnd"/>
          </w:p>
        </w:tc>
        <w:tc>
          <w:tcPr>
            <w:tcW w:w="1686" w:type="dxa"/>
          </w:tcPr>
          <w:p w:rsidR="00BA668E" w:rsidRPr="001B2F01" w:rsidRDefault="00BA668E" w:rsidP="001B2F01">
            <w:pPr>
              <w:contextualSpacing/>
              <w:jc w:val="center"/>
              <w:rPr>
                <w:b/>
                <w:sz w:val="20"/>
                <w:szCs w:val="20"/>
              </w:rPr>
            </w:pPr>
            <w:r w:rsidRPr="001B2F01">
              <w:rPr>
                <w:b/>
                <w:sz w:val="20"/>
                <w:szCs w:val="20"/>
              </w:rPr>
              <w:t xml:space="preserve">Ширина тротуаров, </w:t>
            </w:r>
            <w:proofErr w:type="gramStart"/>
            <w:r w:rsidRPr="001B2F01">
              <w:rPr>
                <w:b/>
                <w:sz w:val="20"/>
                <w:szCs w:val="20"/>
              </w:rPr>
              <w:t>м</w:t>
            </w:r>
            <w:proofErr w:type="gramEnd"/>
          </w:p>
        </w:tc>
        <w:tc>
          <w:tcPr>
            <w:tcW w:w="1388" w:type="dxa"/>
          </w:tcPr>
          <w:p w:rsidR="00BA668E" w:rsidRPr="001B2F01" w:rsidRDefault="00BA668E" w:rsidP="001B2F01">
            <w:pPr>
              <w:contextualSpacing/>
              <w:jc w:val="center"/>
              <w:rPr>
                <w:b/>
                <w:sz w:val="20"/>
                <w:szCs w:val="20"/>
              </w:rPr>
            </w:pPr>
            <w:r w:rsidRPr="001B2F01">
              <w:rPr>
                <w:b/>
                <w:sz w:val="20"/>
                <w:szCs w:val="20"/>
              </w:rPr>
              <w:t xml:space="preserve">Длина, </w:t>
            </w:r>
            <w:proofErr w:type="gramStart"/>
            <w:r w:rsidRPr="001B2F01">
              <w:rPr>
                <w:b/>
                <w:sz w:val="20"/>
                <w:szCs w:val="20"/>
              </w:rPr>
              <w:t>м</w:t>
            </w:r>
            <w:proofErr w:type="gramEnd"/>
          </w:p>
        </w:tc>
      </w:tr>
      <w:tr w:rsidR="00BA668E" w:rsidRPr="001B2F01" w:rsidTr="001B2F01">
        <w:tc>
          <w:tcPr>
            <w:tcW w:w="1843" w:type="dxa"/>
          </w:tcPr>
          <w:p w:rsidR="00BA668E" w:rsidRPr="001B2F01" w:rsidRDefault="00BA668E" w:rsidP="001B2F01">
            <w:pPr>
              <w:contextualSpacing/>
              <w:jc w:val="both"/>
              <w:rPr>
                <w:sz w:val="20"/>
                <w:szCs w:val="20"/>
              </w:rPr>
            </w:pPr>
            <w:r w:rsidRPr="001B2F01">
              <w:rPr>
                <w:sz w:val="20"/>
                <w:szCs w:val="20"/>
              </w:rPr>
              <w:t>мост</w:t>
            </w:r>
          </w:p>
        </w:tc>
        <w:tc>
          <w:tcPr>
            <w:tcW w:w="2835" w:type="dxa"/>
          </w:tcPr>
          <w:p w:rsidR="00BA668E" w:rsidRPr="001B2F01" w:rsidRDefault="00BA668E" w:rsidP="001B2F01">
            <w:pPr>
              <w:contextualSpacing/>
              <w:jc w:val="both"/>
              <w:rPr>
                <w:sz w:val="20"/>
                <w:szCs w:val="20"/>
              </w:rPr>
            </w:pPr>
            <w:proofErr w:type="spellStart"/>
            <w:r w:rsidRPr="001B2F01">
              <w:rPr>
                <w:sz w:val="20"/>
                <w:szCs w:val="20"/>
              </w:rPr>
              <w:t>ул</w:t>
            </w:r>
            <w:proofErr w:type="gramStart"/>
            <w:r w:rsidRPr="001B2F01">
              <w:rPr>
                <w:sz w:val="20"/>
                <w:szCs w:val="20"/>
              </w:rPr>
              <w:t>.Б</w:t>
            </w:r>
            <w:proofErr w:type="gramEnd"/>
            <w:r w:rsidRPr="001B2F01">
              <w:rPr>
                <w:sz w:val="20"/>
                <w:szCs w:val="20"/>
              </w:rPr>
              <w:t>ровцева</w:t>
            </w:r>
            <w:proofErr w:type="spellEnd"/>
          </w:p>
        </w:tc>
        <w:tc>
          <w:tcPr>
            <w:tcW w:w="1999" w:type="dxa"/>
          </w:tcPr>
          <w:p w:rsidR="00BA668E" w:rsidRPr="001B2F01" w:rsidRDefault="00BA668E" w:rsidP="001B2F01">
            <w:pPr>
              <w:contextualSpacing/>
              <w:jc w:val="center"/>
              <w:rPr>
                <w:sz w:val="20"/>
                <w:szCs w:val="20"/>
              </w:rPr>
            </w:pPr>
            <w:r w:rsidRPr="001B2F01">
              <w:rPr>
                <w:sz w:val="20"/>
                <w:szCs w:val="20"/>
              </w:rPr>
              <w:t>6,5</w:t>
            </w:r>
          </w:p>
        </w:tc>
        <w:tc>
          <w:tcPr>
            <w:tcW w:w="1686" w:type="dxa"/>
          </w:tcPr>
          <w:p w:rsidR="00BA668E" w:rsidRPr="001B2F01" w:rsidRDefault="00BA668E" w:rsidP="001B2F01">
            <w:pPr>
              <w:contextualSpacing/>
              <w:jc w:val="center"/>
              <w:rPr>
                <w:sz w:val="20"/>
                <w:szCs w:val="20"/>
              </w:rPr>
            </w:pPr>
            <w:r w:rsidRPr="001B2F01">
              <w:rPr>
                <w:sz w:val="20"/>
                <w:szCs w:val="20"/>
              </w:rPr>
              <w:t>1,2</w:t>
            </w:r>
          </w:p>
        </w:tc>
        <w:tc>
          <w:tcPr>
            <w:tcW w:w="1388" w:type="dxa"/>
          </w:tcPr>
          <w:p w:rsidR="00BA668E" w:rsidRPr="001B2F01" w:rsidRDefault="00BA668E" w:rsidP="001B2F01">
            <w:pPr>
              <w:contextualSpacing/>
              <w:jc w:val="center"/>
              <w:rPr>
                <w:sz w:val="20"/>
                <w:szCs w:val="20"/>
              </w:rPr>
            </w:pPr>
            <w:r w:rsidRPr="001B2F01">
              <w:rPr>
                <w:sz w:val="20"/>
                <w:szCs w:val="20"/>
              </w:rPr>
              <w:t>17</w:t>
            </w:r>
          </w:p>
        </w:tc>
      </w:tr>
      <w:tr w:rsidR="00BA668E" w:rsidRPr="001B2F01" w:rsidTr="001B2F01">
        <w:tc>
          <w:tcPr>
            <w:tcW w:w="1843" w:type="dxa"/>
          </w:tcPr>
          <w:p w:rsidR="00BA668E" w:rsidRPr="001B2F01" w:rsidRDefault="00BA668E" w:rsidP="001B2F01">
            <w:pPr>
              <w:contextualSpacing/>
              <w:jc w:val="both"/>
              <w:rPr>
                <w:sz w:val="20"/>
                <w:szCs w:val="20"/>
              </w:rPr>
            </w:pPr>
            <w:r w:rsidRPr="001B2F01">
              <w:rPr>
                <w:sz w:val="20"/>
                <w:szCs w:val="20"/>
              </w:rPr>
              <w:t>мост</w:t>
            </w:r>
          </w:p>
        </w:tc>
        <w:tc>
          <w:tcPr>
            <w:tcW w:w="2835" w:type="dxa"/>
          </w:tcPr>
          <w:p w:rsidR="00BA668E" w:rsidRPr="001B2F01" w:rsidRDefault="00BA668E" w:rsidP="001B2F01">
            <w:pPr>
              <w:contextualSpacing/>
              <w:jc w:val="both"/>
              <w:rPr>
                <w:sz w:val="20"/>
                <w:szCs w:val="20"/>
              </w:rPr>
            </w:pPr>
            <w:r w:rsidRPr="001B2F01">
              <w:rPr>
                <w:sz w:val="20"/>
                <w:szCs w:val="20"/>
              </w:rPr>
              <w:t>ул</w:t>
            </w:r>
            <w:proofErr w:type="gramStart"/>
            <w:r w:rsidRPr="001B2F01">
              <w:rPr>
                <w:sz w:val="20"/>
                <w:szCs w:val="20"/>
              </w:rPr>
              <w:t>.Р</w:t>
            </w:r>
            <w:proofErr w:type="gramEnd"/>
            <w:r w:rsidRPr="001B2F01">
              <w:rPr>
                <w:sz w:val="20"/>
                <w:szCs w:val="20"/>
              </w:rPr>
              <w:t>ечная</w:t>
            </w:r>
          </w:p>
        </w:tc>
        <w:tc>
          <w:tcPr>
            <w:tcW w:w="1999" w:type="dxa"/>
          </w:tcPr>
          <w:p w:rsidR="00BA668E" w:rsidRPr="001B2F01" w:rsidRDefault="00BA668E" w:rsidP="001B2F01">
            <w:pPr>
              <w:contextualSpacing/>
              <w:jc w:val="center"/>
              <w:rPr>
                <w:sz w:val="20"/>
                <w:szCs w:val="20"/>
              </w:rPr>
            </w:pPr>
            <w:r w:rsidRPr="001B2F01">
              <w:rPr>
                <w:sz w:val="20"/>
                <w:szCs w:val="20"/>
              </w:rPr>
              <w:t>6,5</w:t>
            </w:r>
          </w:p>
        </w:tc>
        <w:tc>
          <w:tcPr>
            <w:tcW w:w="1686" w:type="dxa"/>
          </w:tcPr>
          <w:p w:rsidR="00BA668E" w:rsidRPr="001B2F01" w:rsidRDefault="00BA668E" w:rsidP="001B2F01">
            <w:pPr>
              <w:contextualSpacing/>
              <w:jc w:val="center"/>
              <w:rPr>
                <w:sz w:val="20"/>
                <w:szCs w:val="20"/>
              </w:rPr>
            </w:pPr>
            <w:r w:rsidRPr="001B2F01">
              <w:rPr>
                <w:sz w:val="20"/>
                <w:szCs w:val="20"/>
              </w:rPr>
              <w:t>1,2</w:t>
            </w:r>
          </w:p>
        </w:tc>
        <w:tc>
          <w:tcPr>
            <w:tcW w:w="1388" w:type="dxa"/>
          </w:tcPr>
          <w:p w:rsidR="00BA668E" w:rsidRPr="001B2F01" w:rsidRDefault="00BA668E" w:rsidP="001B2F01">
            <w:pPr>
              <w:contextualSpacing/>
              <w:jc w:val="center"/>
              <w:rPr>
                <w:sz w:val="20"/>
                <w:szCs w:val="20"/>
              </w:rPr>
            </w:pPr>
            <w:r w:rsidRPr="001B2F01">
              <w:rPr>
                <w:sz w:val="20"/>
                <w:szCs w:val="20"/>
              </w:rPr>
              <w:t>22</w:t>
            </w:r>
          </w:p>
        </w:tc>
      </w:tr>
      <w:tr w:rsidR="00BA668E" w:rsidRPr="001B2F01" w:rsidTr="001B2F01">
        <w:tc>
          <w:tcPr>
            <w:tcW w:w="1843" w:type="dxa"/>
          </w:tcPr>
          <w:p w:rsidR="00BA668E" w:rsidRPr="001B2F01" w:rsidRDefault="00BA668E" w:rsidP="001B2F01">
            <w:pPr>
              <w:contextualSpacing/>
              <w:jc w:val="both"/>
              <w:rPr>
                <w:sz w:val="20"/>
                <w:szCs w:val="20"/>
              </w:rPr>
            </w:pPr>
            <w:r w:rsidRPr="001B2F01">
              <w:rPr>
                <w:sz w:val="20"/>
                <w:szCs w:val="20"/>
              </w:rPr>
              <w:t>мост</w:t>
            </w:r>
          </w:p>
        </w:tc>
        <w:tc>
          <w:tcPr>
            <w:tcW w:w="2835" w:type="dxa"/>
          </w:tcPr>
          <w:p w:rsidR="00BA668E" w:rsidRPr="001B2F01" w:rsidRDefault="00BA668E" w:rsidP="001B2F01">
            <w:pPr>
              <w:contextualSpacing/>
              <w:jc w:val="both"/>
              <w:rPr>
                <w:sz w:val="20"/>
                <w:szCs w:val="20"/>
              </w:rPr>
            </w:pPr>
            <w:r w:rsidRPr="001B2F01">
              <w:rPr>
                <w:sz w:val="20"/>
                <w:szCs w:val="20"/>
              </w:rPr>
              <w:t>ул</w:t>
            </w:r>
            <w:proofErr w:type="gramStart"/>
            <w:r w:rsidRPr="001B2F01">
              <w:rPr>
                <w:sz w:val="20"/>
                <w:szCs w:val="20"/>
              </w:rPr>
              <w:t>.Л</w:t>
            </w:r>
            <w:proofErr w:type="gramEnd"/>
            <w:r w:rsidRPr="001B2F01">
              <w:rPr>
                <w:sz w:val="20"/>
                <w:szCs w:val="20"/>
              </w:rPr>
              <w:t>ермонтова</w:t>
            </w:r>
          </w:p>
        </w:tc>
        <w:tc>
          <w:tcPr>
            <w:tcW w:w="1999" w:type="dxa"/>
          </w:tcPr>
          <w:p w:rsidR="00BA668E" w:rsidRPr="001B2F01" w:rsidRDefault="00BA668E" w:rsidP="001B2F01">
            <w:pPr>
              <w:contextualSpacing/>
              <w:jc w:val="center"/>
              <w:rPr>
                <w:sz w:val="20"/>
                <w:szCs w:val="20"/>
              </w:rPr>
            </w:pPr>
            <w:r w:rsidRPr="001B2F01">
              <w:rPr>
                <w:sz w:val="20"/>
                <w:szCs w:val="20"/>
              </w:rPr>
              <w:t>6,5</w:t>
            </w:r>
          </w:p>
        </w:tc>
        <w:tc>
          <w:tcPr>
            <w:tcW w:w="1686" w:type="dxa"/>
          </w:tcPr>
          <w:p w:rsidR="00BA668E" w:rsidRPr="001B2F01" w:rsidRDefault="00BA668E" w:rsidP="001B2F01">
            <w:pPr>
              <w:contextualSpacing/>
              <w:jc w:val="center"/>
              <w:rPr>
                <w:sz w:val="20"/>
                <w:szCs w:val="20"/>
              </w:rPr>
            </w:pPr>
            <w:r w:rsidRPr="001B2F01">
              <w:rPr>
                <w:sz w:val="20"/>
                <w:szCs w:val="20"/>
              </w:rPr>
              <w:t>0,8</w:t>
            </w:r>
          </w:p>
        </w:tc>
        <w:tc>
          <w:tcPr>
            <w:tcW w:w="1388" w:type="dxa"/>
          </w:tcPr>
          <w:p w:rsidR="00BA668E" w:rsidRPr="001B2F01" w:rsidRDefault="00BA668E" w:rsidP="001B2F01">
            <w:pPr>
              <w:contextualSpacing/>
              <w:jc w:val="center"/>
              <w:rPr>
                <w:sz w:val="20"/>
                <w:szCs w:val="20"/>
              </w:rPr>
            </w:pPr>
            <w:r w:rsidRPr="001B2F01">
              <w:rPr>
                <w:sz w:val="20"/>
                <w:szCs w:val="20"/>
              </w:rPr>
              <w:t>32</w:t>
            </w:r>
          </w:p>
        </w:tc>
      </w:tr>
      <w:tr w:rsidR="00BA668E" w:rsidRPr="001B2F01" w:rsidTr="001B2F01">
        <w:tc>
          <w:tcPr>
            <w:tcW w:w="1843" w:type="dxa"/>
          </w:tcPr>
          <w:p w:rsidR="00BA668E" w:rsidRPr="001B2F01" w:rsidRDefault="00BA668E" w:rsidP="001B2F01">
            <w:pPr>
              <w:contextualSpacing/>
              <w:jc w:val="both"/>
              <w:rPr>
                <w:sz w:val="20"/>
                <w:szCs w:val="20"/>
              </w:rPr>
            </w:pPr>
            <w:r w:rsidRPr="001B2F01">
              <w:rPr>
                <w:sz w:val="20"/>
                <w:szCs w:val="20"/>
              </w:rPr>
              <w:t>путепровод</w:t>
            </w:r>
          </w:p>
        </w:tc>
        <w:tc>
          <w:tcPr>
            <w:tcW w:w="2835" w:type="dxa"/>
          </w:tcPr>
          <w:p w:rsidR="00BA668E" w:rsidRPr="001B2F01" w:rsidRDefault="00BA668E" w:rsidP="001B2F01">
            <w:pPr>
              <w:contextualSpacing/>
              <w:jc w:val="both"/>
              <w:rPr>
                <w:sz w:val="20"/>
                <w:szCs w:val="20"/>
              </w:rPr>
            </w:pPr>
            <w:proofErr w:type="spellStart"/>
            <w:r w:rsidRPr="001B2F01">
              <w:rPr>
                <w:sz w:val="20"/>
                <w:szCs w:val="20"/>
              </w:rPr>
              <w:t>ул</w:t>
            </w:r>
            <w:proofErr w:type="gramStart"/>
            <w:r w:rsidRPr="001B2F01">
              <w:rPr>
                <w:sz w:val="20"/>
                <w:szCs w:val="20"/>
              </w:rPr>
              <w:t>.К</w:t>
            </w:r>
            <w:proofErr w:type="gramEnd"/>
            <w:r w:rsidRPr="001B2F01">
              <w:rPr>
                <w:sz w:val="20"/>
                <w:szCs w:val="20"/>
              </w:rPr>
              <w:t>ашарова</w:t>
            </w:r>
            <w:proofErr w:type="spellEnd"/>
            <w:r w:rsidRPr="001B2F01">
              <w:rPr>
                <w:sz w:val="20"/>
                <w:szCs w:val="20"/>
              </w:rPr>
              <w:t xml:space="preserve"> – ул.Речная</w:t>
            </w:r>
          </w:p>
        </w:tc>
        <w:tc>
          <w:tcPr>
            <w:tcW w:w="1999" w:type="dxa"/>
          </w:tcPr>
          <w:p w:rsidR="00BA668E" w:rsidRPr="001B2F01" w:rsidRDefault="00BA668E" w:rsidP="001B2F01">
            <w:pPr>
              <w:contextualSpacing/>
              <w:jc w:val="center"/>
              <w:rPr>
                <w:sz w:val="20"/>
                <w:szCs w:val="20"/>
              </w:rPr>
            </w:pPr>
            <w:r w:rsidRPr="001B2F01">
              <w:rPr>
                <w:sz w:val="20"/>
                <w:szCs w:val="20"/>
              </w:rPr>
              <w:t>8</w:t>
            </w:r>
          </w:p>
        </w:tc>
        <w:tc>
          <w:tcPr>
            <w:tcW w:w="1686" w:type="dxa"/>
          </w:tcPr>
          <w:p w:rsidR="00BA668E" w:rsidRPr="001B2F01" w:rsidRDefault="00BA668E" w:rsidP="001B2F01">
            <w:pPr>
              <w:contextualSpacing/>
              <w:jc w:val="center"/>
              <w:rPr>
                <w:sz w:val="20"/>
                <w:szCs w:val="20"/>
              </w:rPr>
            </w:pPr>
            <w:r w:rsidRPr="001B2F01">
              <w:rPr>
                <w:sz w:val="20"/>
                <w:szCs w:val="20"/>
              </w:rPr>
              <w:t>1,2</w:t>
            </w:r>
          </w:p>
        </w:tc>
        <w:tc>
          <w:tcPr>
            <w:tcW w:w="1388" w:type="dxa"/>
          </w:tcPr>
          <w:p w:rsidR="00BA668E" w:rsidRPr="001B2F01" w:rsidRDefault="00BA668E" w:rsidP="001B2F01">
            <w:pPr>
              <w:contextualSpacing/>
              <w:jc w:val="center"/>
              <w:rPr>
                <w:sz w:val="20"/>
                <w:szCs w:val="20"/>
              </w:rPr>
            </w:pPr>
            <w:r w:rsidRPr="001B2F01">
              <w:rPr>
                <w:sz w:val="20"/>
                <w:szCs w:val="20"/>
              </w:rPr>
              <w:t>54</w:t>
            </w:r>
          </w:p>
        </w:tc>
      </w:tr>
    </w:tbl>
    <w:p w:rsidR="00F87758" w:rsidRDefault="00F87758" w:rsidP="00966900">
      <w:pPr>
        <w:ind w:firstLine="567"/>
        <w:contextualSpacing/>
        <w:jc w:val="both"/>
      </w:pPr>
    </w:p>
    <w:p w:rsidR="00966900" w:rsidRPr="0038012B" w:rsidRDefault="00966900" w:rsidP="00966900">
      <w:pPr>
        <w:ind w:firstLine="567"/>
        <w:contextualSpacing/>
        <w:jc w:val="both"/>
      </w:pPr>
      <w:r w:rsidRPr="0038012B">
        <w:t>Ж</w:t>
      </w:r>
      <w:r w:rsidR="002A1FA4" w:rsidRPr="0038012B">
        <w:t xml:space="preserve">елезная дорога Москва – Санкт-Петербург пересекает </w:t>
      </w:r>
      <w:r w:rsidR="005844BF" w:rsidRPr="0038012B">
        <w:t>территори</w:t>
      </w:r>
      <w:r w:rsidR="002A1FA4" w:rsidRPr="0038012B">
        <w:t>ю</w:t>
      </w:r>
      <w:r w:rsidR="005844BF" w:rsidRPr="0038012B">
        <w:t xml:space="preserve"> </w:t>
      </w:r>
      <w:proofErr w:type="spellStart"/>
      <w:r w:rsidR="002A1FA4" w:rsidRPr="0038012B">
        <w:t>пгт</w:t>
      </w:r>
      <w:proofErr w:type="spellEnd"/>
      <w:r w:rsidR="006416C3" w:rsidRPr="0038012B">
        <w:t xml:space="preserve"> Спирово</w:t>
      </w:r>
      <w:r w:rsidR="002A1FA4" w:rsidRPr="0038012B">
        <w:t xml:space="preserve"> в направлении юго-восток – северо-запад и разделяет поселок</w:t>
      </w:r>
      <w:r w:rsidR="005844BF" w:rsidRPr="0038012B">
        <w:t xml:space="preserve"> на две части</w:t>
      </w:r>
      <w:r w:rsidR="002A1FA4" w:rsidRPr="0038012B">
        <w:t>: юго-западную и северо-восточную. Е</w:t>
      </w:r>
      <w:r w:rsidR="005844BF" w:rsidRPr="0038012B">
        <w:t>динственн</w:t>
      </w:r>
      <w:r w:rsidR="002A1FA4" w:rsidRPr="0038012B">
        <w:t>ый</w:t>
      </w:r>
      <w:r w:rsidR="005844BF" w:rsidRPr="0038012B">
        <w:t xml:space="preserve"> </w:t>
      </w:r>
      <w:r w:rsidR="002A1FA4" w:rsidRPr="0038012B">
        <w:t xml:space="preserve">путепровод через железную дорогу расположен на главной городской магистрали в створе </w:t>
      </w:r>
      <w:proofErr w:type="spellStart"/>
      <w:r w:rsidR="002A1FA4" w:rsidRPr="0038012B">
        <w:t>ул</w:t>
      </w:r>
      <w:proofErr w:type="gramStart"/>
      <w:r w:rsidR="002A1FA4" w:rsidRPr="0038012B">
        <w:t>.К</w:t>
      </w:r>
      <w:proofErr w:type="gramEnd"/>
      <w:r w:rsidR="002A1FA4" w:rsidRPr="0038012B">
        <w:t>арабиха</w:t>
      </w:r>
      <w:proofErr w:type="spellEnd"/>
      <w:r w:rsidRPr="0038012B">
        <w:t>.</w:t>
      </w:r>
    </w:p>
    <w:p w:rsidR="00830CB9" w:rsidRPr="0038012B" w:rsidRDefault="00966900" w:rsidP="00966900">
      <w:pPr>
        <w:ind w:firstLine="567"/>
        <w:contextualSpacing/>
        <w:jc w:val="both"/>
      </w:pPr>
      <w:r w:rsidRPr="0038012B">
        <w:t>Р</w:t>
      </w:r>
      <w:r w:rsidR="002A1FA4" w:rsidRPr="0038012B">
        <w:t xml:space="preserve">ека Малая </w:t>
      </w:r>
      <w:proofErr w:type="spellStart"/>
      <w:r w:rsidR="002A1FA4" w:rsidRPr="0038012B">
        <w:t>Тигма</w:t>
      </w:r>
      <w:proofErr w:type="spellEnd"/>
      <w:r w:rsidR="002A1FA4" w:rsidRPr="0038012B">
        <w:t xml:space="preserve"> пересекает </w:t>
      </w:r>
      <w:r w:rsidR="00F041AC" w:rsidRPr="0038012B">
        <w:t>территори</w:t>
      </w:r>
      <w:r w:rsidR="002A1FA4" w:rsidRPr="0038012B">
        <w:t xml:space="preserve">ю </w:t>
      </w:r>
      <w:proofErr w:type="spellStart"/>
      <w:r w:rsidR="002A1FA4" w:rsidRPr="0038012B">
        <w:t>пгт</w:t>
      </w:r>
      <w:proofErr w:type="spellEnd"/>
      <w:r w:rsidR="002A1FA4" w:rsidRPr="0038012B">
        <w:t xml:space="preserve"> Спирово в перпендикулярном к железной дороге направлении – с северо-востока на юго-запад. Единственный </w:t>
      </w:r>
      <w:r w:rsidR="00830CB9" w:rsidRPr="0038012B">
        <w:t xml:space="preserve">автомобильный </w:t>
      </w:r>
      <w:r w:rsidR="002A1FA4" w:rsidRPr="0038012B">
        <w:t xml:space="preserve">мост через реку, соединяющий юго-западную часть поселка с основной </w:t>
      </w:r>
      <w:r w:rsidR="00830CB9" w:rsidRPr="0038012B">
        <w:t>поселковой магистралью,</w:t>
      </w:r>
      <w:r w:rsidRPr="0038012B">
        <w:t xml:space="preserve"> находится в створе </w:t>
      </w:r>
      <w:proofErr w:type="spellStart"/>
      <w:r w:rsidRPr="0038012B">
        <w:t>ул</w:t>
      </w:r>
      <w:proofErr w:type="gramStart"/>
      <w:r w:rsidRPr="0038012B">
        <w:t>.Б</w:t>
      </w:r>
      <w:proofErr w:type="gramEnd"/>
      <w:r w:rsidRPr="0038012B">
        <w:t>ровцева</w:t>
      </w:r>
      <w:proofErr w:type="spellEnd"/>
      <w:r w:rsidRPr="0038012B">
        <w:t>.</w:t>
      </w:r>
      <w:r w:rsidR="0038012B">
        <w:t xml:space="preserve"> Пешеходное сообщение через реку осуществляется с помощью шести пешеходных мостов.</w:t>
      </w:r>
    </w:p>
    <w:p w:rsidR="00966900" w:rsidRPr="0038012B" w:rsidRDefault="00966900" w:rsidP="00966900">
      <w:pPr>
        <w:ind w:firstLine="567"/>
        <w:contextualSpacing/>
        <w:jc w:val="both"/>
      </w:pPr>
      <w:r w:rsidRPr="0038012B">
        <w:t xml:space="preserve">Таким образом, юго-западная часть </w:t>
      </w:r>
      <w:proofErr w:type="spellStart"/>
      <w:r w:rsidRPr="0038012B">
        <w:t>пгт</w:t>
      </w:r>
      <w:proofErr w:type="spellEnd"/>
      <w:r w:rsidRPr="0038012B">
        <w:t xml:space="preserve"> Спирово оказалась отрезанной от основной части поселка руслом реки и железной дорогой. Здесь, в юго-западной части Поселения, расположены значительные территории, перспективные для </w:t>
      </w:r>
      <w:r w:rsidR="0038012B">
        <w:t>жилищного строительства</w:t>
      </w:r>
      <w:r w:rsidRPr="0038012B">
        <w:t>, для развития которых целесообразно организовать альтернативный подъезд автомобильного транспорта.</w:t>
      </w:r>
    </w:p>
    <w:p w:rsidR="00966900" w:rsidRDefault="00966900" w:rsidP="00966900">
      <w:pPr>
        <w:ind w:firstLine="567"/>
        <w:contextualSpacing/>
        <w:jc w:val="both"/>
      </w:pPr>
      <w:r w:rsidRPr="00EA2842">
        <w:rPr>
          <w:b/>
        </w:rPr>
        <w:t xml:space="preserve">Генеральным планом Поселения предусмотрено строительство </w:t>
      </w:r>
      <w:r w:rsidR="006D236A">
        <w:rPr>
          <w:b/>
        </w:rPr>
        <w:t>южной окружной автодороги</w:t>
      </w:r>
      <w:r w:rsidRPr="00EA2842">
        <w:rPr>
          <w:b/>
        </w:rPr>
        <w:t xml:space="preserve">, по которой будет обеспечен въезд в </w:t>
      </w:r>
      <w:proofErr w:type="spellStart"/>
      <w:r w:rsidRPr="00EA2842">
        <w:rPr>
          <w:b/>
        </w:rPr>
        <w:t>пгт</w:t>
      </w:r>
      <w:proofErr w:type="spellEnd"/>
      <w:r w:rsidRPr="00EA2842">
        <w:rPr>
          <w:b/>
        </w:rPr>
        <w:t xml:space="preserve"> Спирово </w:t>
      </w:r>
      <w:r w:rsidR="00EA2842">
        <w:rPr>
          <w:b/>
        </w:rPr>
        <w:t>со стороны федеральной автодороги М-10 "Россия"</w:t>
      </w:r>
      <w:r w:rsidR="00441C73">
        <w:t xml:space="preserve"> </w:t>
      </w:r>
      <w:r w:rsidRPr="0038012B">
        <w:t>и последующее развитие магистральных и главных улиц в юго-западной части поселка. Новая магистраль возьмет свое начало на западной границе Поселения от поворота автодороги Спирово – Выдропужск, пересечет р</w:t>
      </w:r>
      <w:proofErr w:type="gramStart"/>
      <w:r w:rsidRPr="0038012B">
        <w:t>.М</w:t>
      </w:r>
      <w:proofErr w:type="gramEnd"/>
      <w:r w:rsidRPr="0038012B">
        <w:t xml:space="preserve">алая </w:t>
      </w:r>
      <w:proofErr w:type="spellStart"/>
      <w:r w:rsidRPr="0038012B">
        <w:t>Тигма</w:t>
      </w:r>
      <w:proofErr w:type="spellEnd"/>
      <w:r w:rsidR="00B1329C" w:rsidRPr="0038012B">
        <w:t xml:space="preserve"> перпендикулярно руслу реки</w:t>
      </w:r>
      <w:r w:rsidR="0038012B">
        <w:t xml:space="preserve"> (соответственно </w:t>
      </w:r>
      <w:r w:rsidR="00EA2842">
        <w:t xml:space="preserve">Генпланом Поселения </w:t>
      </w:r>
      <w:r w:rsidR="0038012B">
        <w:t>предусмотрено строительство моста</w:t>
      </w:r>
      <w:r w:rsidR="00EA2842">
        <w:t xml:space="preserve"> через реку</w:t>
      </w:r>
      <w:r w:rsidR="0038012B">
        <w:t>)</w:t>
      </w:r>
      <w:r w:rsidR="00B1329C" w:rsidRPr="0038012B">
        <w:t>, обойдет с севера площадку очистных сооружений, пройдет в юго-восточном направлении до границы Поселения и далее по границе Поселения на северо-восток до проектируемого микрорайона "Калининский".</w:t>
      </w:r>
    </w:p>
    <w:p w:rsidR="00EA2842" w:rsidRPr="00F87758" w:rsidRDefault="00EA2842" w:rsidP="00966900">
      <w:pPr>
        <w:ind w:firstLine="567"/>
        <w:contextualSpacing/>
        <w:jc w:val="both"/>
      </w:pPr>
    </w:p>
    <w:p w:rsidR="00EA2842" w:rsidRPr="00F87758" w:rsidRDefault="00EA2842" w:rsidP="00EA2842">
      <w:pPr>
        <w:ind w:firstLine="540"/>
        <w:contextualSpacing/>
        <w:jc w:val="both"/>
      </w:pPr>
      <w:r w:rsidRPr="00F87758">
        <w:t>С учетом перспективного развития жилой застройки в Поселении необходимо развитие системы магистральных и главных улиц</w:t>
      </w:r>
      <w:r w:rsidR="00D50B44" w:rsidRPr="00F87758">
        <w:t>:</w:t>
      </w:r>
    </w:p>
    <w:p w:rsidR="00D50B44" w:rsidRPr="00F87758" w:rsidRDefault="00D50B44" w:rsidP="001B2F01">
      <w:pPr>
        <w:numPr>
          <w:ilvl w:val="0"/>
          <w:numId w:val="34"/>
        </w:numPr>
        <w:tabs>
          <w:tab w:val="left" w:pos="851"/>
        </w:tabs>
        <w:ind w:left="0" w:firstLine="567"/>
        <w:contextualSpacing/>
        <w:jc w:val="both"/>
      </w:pPr>
      <w:r w:rsidRPr="00F87758">
        <w:t xml:space="preserve">проектируемая </w:t>
      </w:r>
      <w:r w:rsidR="006D236A" w:rsidRPr="00F87758">
        <w:t>южная окружная автодорога</w:t>
      </w:r>
      <w:r w:rsidRPr="00F87758">
        <w:t xml:space="preserve"> будет обходить юго-западную часть </w:t>
      </w:r>
      <w:proofErr w:type="spellStart"/>
      <w:r w:rsidRPr="00F87758">
        <w:t>пгт</w:t>
      </w:r>
      <w:proofErr w:type="spellEnd"/>
      <w:r w:rsidRPr="00F87758">
        <w:t xml:space="preserve"> Спирово с юга от ул</w:t>
      </w:r>
      <w:proofErr w:type="gramStart"/>
      <w:r w:rsidRPr="00F87758">
        <w:t>.П</w:t>
      </w:r>
      <w:proofErr w:type="gramEnd"/>
      <w:r w:rsidRPr="00F87758">
        <w:t>ушкина до микрорайона Калининский;</w:t>
      </w:r>
    </w:p>
    <w:p w:rsidR="002B3840" w:rsidRPr="00F87758" w:rsidRDefault="00D50B44" w:rsidP="001B2F01">
      <w:pPr>
        <w:numPr>
          <w:ilvl w:val="0"/>
          <w:numId w:val="34"/>
        </w:numPr>
        <w:tabs>
          <w:tab w:val="left" w:pos="851"/>
        </w:tabs>
        <w:ind w:left="0" w:firstLine="567"/>
        <w:contextualSpacing/>
        <w:jc w:val="both"/>
      </w:pPr>
      <w:r w:rsidRPr="00F87758">
        <w:t xml:space="preserve">с целью формирования кольцевого магистрального сообщения на территории поселка необходимо перевести в категорию магистральных </w:t>
      </w:r>
      <w:r w:rsidR="00332D8E" w:rsidRPr="00F87758">
        <w:t>ул</w:t>
      </w:r>
      <w:r w:rsidRPr="00F87758">
        <w:t xml:space="preserve">ицу </w:t>
      </w:r>
      <w:proofErr w:type="spellStart"/>
      <w:r w:rsidR="00332D8E" w:rsidRPr="00F87758">
        <w:t>Бровцева</w:t>
      </w:r>
      <w:proofErr w:type="spellEnd"/>
      <w:r w:rsidRPr="00F87758">
        <w:t xml:space="preserve">, достроить участок 3-го Калининского переулка от </w:t>
      </w:r>
      <w:proofErr w:type="spellStart"/>
      <w:r w:rsidRPr="00F87758">
        <w:t>ул</w:t>
      </w:r>
      <w:proofErr w:type="gramStart"/>
      <w:r w:rsidRPr="00F87758">
        <w:t>.Б</w:t>
      </w:r>
      <w:proofErr w:type="gramEnd"/>
      <w:r w:rsidRPr="00F87758">
        <w:t>ровцева</w:t>
      </w:r>
      <w:proofErr w:type="spellEnd"/>
      <w:r w:rsidRPr="00F87758">
        <w:t xml:space="preserve"> до пер.Школьный, перевести Школьный переулок в категорию главных улиц</w:t>
      </w:r>
      <w:r w:rsidR="002B3840" w:rsidRPr="00F87758">
        <w:t xml:space="preserve"> и достроить его до пересечения с главной улицей микрорайона Калининский;</w:t>
      </w:r>
    </w:p>
    <w:p w:rsidR="00332D8E" w:rsidRPr="00F87758" w:rsidRDefault="002B3840" w:rsidP="001B2F01">
      <w:pPr>
        <w:numPr>
          <w:ilvl w:val="0"/>
          <w:numId w:val="34"/>
        </w:numPr>
        <w:tabs>
          <w:tab w:val="left" w:pos="851"/>
        </w:tabs>
        <w:ind w:left="0" w:firstLine="567"/>
        <w:contextualSpacing/>
        <w:jc w:val="both"/>
      </w:pPr>
      <w:r w:rsidRPr="00F87758">
        <w:t>с целью предотвращения транспортных заторов в случае аварий на магистральных улицах юго-западной части Поселения, необходимо перевести в категорию магистральных улиц</w:t>
      </w:r>
      <w:r w:rsidR="006D236A" w:rsidRPr="00F87758">
        <w:t>у</w:t>
      </w:r>
      <w:r w:rsidRPr="00F87758">
        <w:t xml:space="preserve"> Октябрьскую (от </w:t>
      </w:r>
      <w:proofErr w:type="spellStart"/>
      <w:r w:rsidRPr="00F87758">
        <w:t>ул</w:t>
      </w:r>
      <w:proofErr w:type="gramStart"/>
      <w:r w:rsidRPr="00F87758">
        <w:t>.Б</w:t>
      </w:r>
      <w:proofErr w:type="gramEnd"/>
      <w:r w:rsidRPr="00F87758">
        <w:t>ровцева</w:t>
      </w:r>
      <w:proofErr w:type="spellEnd"/>
      <w:r w:rsidRPr="00F87758">
        <w:t xml:space="preserve"> до </w:t>
      </w:r>
      <w:r w:rsidR="006D236A" w:rsidRPr="00F87758">
        <w:t xml:space="preserve">пересечения с </w:t>
      </w:r>
      <w:r w:rsidRPr="00F87758">
        <w:t>проектируем</w:t>
      </w:r>
      <w:r w:rsidR="006D236A" w:rsidRPr="00F87758">
        <w:t>ой южной окружной автодорогой в районе очистных сооружений) и улицу Пролетарскую (от ул.Октябрьская до пересечения с проектируемой южной окружной автодорогой в районе хлебозавода);</w:t>
      </w:r>
    </w:p>
    <w:p w:rsidR="006D236A" w:rsidRPr="00F87758" w:rsidRDefault="006D236A" w:rsidP="001B2F01">
      <w:pPr>
        <w:numPr>
          <w:ilvl w:val="0"/>
          <w:numId w:val="34"/>
        </w:numPr>
        <w:tabs>
          <w:tab w:val="left" w:pos="851"/>
        </w:tabs>
        <w:ind w:left="0" w:firstLine="567"/>
        <w:contextualSpacing/>
        <w:jc w:val="both"/>
      </w:pPr>
      <w:r w:rsidRPr="00F87758">
        <w:t xml:space="preserve">улицу 3-я </w:t>
      </w:r>
      <w:proofErr w:type="gramStart"/>
      <w:r w:rsidRPr="00F87758">
        <w:t>Калининская</w:t>
      </w:r>
      <w:proofErr w:type="gramEnd"/>
      <w:r w:rsidRPr="00F87758">
        <w:t xml:space="preserve"> необходимо перевести в категорию главных улиц и продлить до южной границы Поселения</w:t>
      </w:r>
      <w:r w:rsidR="00F87758">
        <w:t>.</w:t>
      </w:r>
    </w:p>
    <w:p w:rsidR="00F87758" w:rsidRDefault="00F87758" w:rsidP="00007EB8">
      <w:pPr>
        <w:ind w:firstLine="540"/>
        <w:contextualSpacing/>
        <w:jc w:val="both"/>
      </w:pPr>
    </w:p>
    <w:p w:rsidR="00D50B44" w:rsidRPr="00F87758" w:rsidRDefault="00332D8E" w:rsidP="00007EB8">
      <w:pPr>
        <w:ind w:firstLine="540"/>
        <w:contextualSpacing/>
        <w:jc w:val="both"/>
      </w:pPr>
      <w:r w:rsidRPr="00F87758">
        <w:t xml:space="preserve">Кроме </w:t>
      </w:r>
      <w:r w:rsidR="00D50B44" w:rsidRPr="00F87758">
        <w:t>развития транспортного каркаса поселка за счет строительства магистралей</w:t>
      </w:r>
      <w:r w:rsidRPr="00F87758">
        <w:t xml:space="preserve"> необходимо строительство улиц и проездов вн</w:t>
      </w:r>
      <w:r w:rsidR="00D50B44" w:rsidRPr="00F87758">
        <w:t>утри проектируемых жилых микрорайонов.</w:t>
      </w:r>
    </w:p>
    <w:p w:rsidR="00007EB8" w:rsidRPr="00F87758" w:rsidRDefault="00007EB8" w:rsidP="00007EB8">
      <w:pPr>
        <w:ind w:firstLine="540"/>
        <w:contextualSpacing/>
        <w:jc w:val="both"/>
      </w:pPr>
      <w:r w:rsidRPr="00F87758">
        <w:t xml:space="preserve">Общий объем </w:t>
      </w:r>
      <w:r w:rsidR="00F87758">
        <w:t>предусмотренного Генпланом Поселения</w:t>
      </w:r>
      <w:r w:rsidR="00F87758" w:rsidRPr="00F87758">
        <w:t xml:space="preserve"> </w:t>
      </w:r>
      <w:r w:rsidRPr="00F87758">
        <w:t>улично-дорожного строительства ориентировочно составляет 2</w:t>
      </w:r>
      <w:r w:rsidR="00332D8E" w:rsidRPr="00F87758">
        <w:t>4,3</w:t>
      </w:r>
      <w:r w:rsidRPr="00F87758">
        <w:t xml:space="preserve"> км.</w:t>
      </w:r>
    </w:p>
    <w:p w:rsidR="00007EB8" w:rsidRPr="00F87758" w:rsidRDefault="00007EB8" w:rsidP="00EA2842">
      <w:pPr>
        <w:ind w:firstLine="540"/>
        <w:contextualSpacing/>
        <w:jc w:val="both"/>
      </w:pPr>
    </w:p>
    <w:p w:rsidR="00EA2842" w:rsidRPr="00F87758" w:rsidRDefault="00EA2842" w:rsidP="00EA2842">
      <w:pPr>
        <w:ind w:firstLine="540"/>
        <w:contextualSpacing/>
        <w:jc w:val="both"/>
      </w:pPr>
      <w:r w:rsidRPr="00F87758">
        <w:t>Уличная сеть Поселения недостаточно благоустроена. 34% улиц города не имеют твердого покрытия. Это затрудняет передвижение по территории поселка и нарушает экологию жилых зон (чрезмерное запыление). Для создания комфортных условий проживания населения необходимо заасфальтировать улицы, проходящие по территории жилых зон.</w:t>
      </w:r>
    </w:p>
    <w:p w:rsidR="00041C22" w:rsidRPr="00F87758" w:rsidRDefault="00041C22" w:rsidP="00EA2842">
      <w:pPr>
        <w:ind w:firstLine="540"/>
        <w:contextualSpacing/>
        <w:jc w:val="both"/>
      </w:pPr>
      <w:r w:rsidRPr="00F87758">
        <w:t>Общий объем необходимой реконструкции улиц Поселения на расчетный срок 16,3 км.</w:t>
      </w:r>
    </w:p>
    <w:p w:rsidR="00041C22" w:rsidRPr="00F87758" w:rsidRDefault="00041C22" w:rsidP="00EA2842">
      <w:pPr>
        <w:ind w:firstLine="540"/>
        <w:contextualSpacing/>
        <w:jc w:val="both"/>
      </w:pPr>
    </w:p>
    <w:p w:rsidR="00EA2842" w:rsidRPr="00F87758" w:rsidRDefault="00EA2842" w:rsidP="00EA2842">
      <w:pPr>
        <w:ind w:firstLine="540"/>
        <w:contextualSpacing/>
        <w:jc w:val="both"/>
      </w:pPr>
      <w:r w:rsidRPr="00F87758">
        <w:t xml:space="preserve">В таблице 8.2.3 приведены </w:t>
      </w:r>
      <w:proofErr w:type="gramStart"/>
      <w:r w:rsidRPr="00F87758">
        <w:t>сводные данные об объемах необходимых работ по</w:t>
      </w:r>
      <w:r w:rsidR="002816BC" w:rsidRPr="00F87758">
        <w:t xml:space="preserve"> развитию улично-дорожной сети Поселения включая</w:t>
      </w:r>
      <w:proofErr w:type="gramEnd"/>
      <w:r w:rsidRPr="00F87758">
        <w:t xml:space="preserve"> реконструкци</w:t>
      </w:r>
      <w:r w:rsidR="002816BC" w:rsidRPr="00F87758">
        <w:t>ю существующих</w:t>
      </w:r>
      <w:r w:rsidRPr="00F87758">
        <w:t xml:space="preserve"> и строительств</w:t>
      </w:r>
      <w:r w:rsidR="002816BC" w:rsidRPr="00F87758">
        <w:t>о новых улиц.</w:t>
      </w:r>
    </w:p>
    <w:p w:rsidR="002816BC" w:rsidRPr="00F87758" w:rsidRDefault="002816BC" w:rsidP="00EA2842">
      <w:pPr>
        <w:ind w:firstLine="540"/>
        <w:contextualSpacing/>
        <w:jc w:val="both"/>
      </w:pPr>
      <w:r w:rsidRPr="00F87758">
        <w:rPr>
          <w:b/>
        </w:rPr>
        <w:t>Таблица 8.2.3.</w:t>
      </w:r>
      <w:r w:rsidRPr="00F87758">
        <w:t xml:space="preserve"> Ведомость объемов реконструкции и строительства улиц в Поселении.</w:t>
      </w:r>
    </w:p>
    <w:tbl>
      <w:tblPr>
        <w:tblW w:w="9796" w:type="dxa"/>
        <w:tblInd w:w="93" w:type="dxa"/>
        <w:tblLook w:val="04A0"/>
      </w:tblPr>
      <w:tblGrid>
        <w:gridCol w:w="2870"/>
        <w:gridCol w:w="1892"/>
        <w:gridCol w:w="1911"/>
        <w:gridCol w:w="1422"/>
        <w:gridCol w:w="1701"/>
      </w:tblGrid>
      <w:tr w:rsidR="00511D7A" w:rsidRPr="00511D7A" w:rsidTr="00511D7A">
        <w:trPr>
          <w:cantSplit/>
          <w:trHeight w:val="227"/>
          <w:tblHeader/>
        </w:trPr>
        <w:tc>
          <w:tcPr>
            <w:tcW w:w="287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11D7A" w:rsidRPr="00511D7A" w:rsidRDefault="00511D7A" w:rsidP="00511D7A">
            <w:pPr>
              <w:jc w:val="center"/>
              <w:rPr>
                <w:b/>
                <w:bCs/>
                <w:sz w:val="20"/>
                <w:szCs w:val="20"/>
              </w:rPr>
            </w:pPr>
            <w:r w:rsidRPr="00511D7A">
              <w:rPr>
                <w:b/>
                <w:bCs/>
                <w:sz w:val="20"/>
                <w:szCs w:val="20"/>
              </w:rPr>
              <w:t>Наименование улицы</w:t>
            </w:r>
          </w:p>
        </w:tc>
        <w:tc>
          <w:tcPr>
            <w:tcW w:w="189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11D7A" w:rsidRPr="00511D7A" w:rsidRDefault="00511D7A" w:rsidP="00511D7A">
            <w:pPr>
              <w:jc w:val="center"/>
              <w:rPr>
                <w:b/>
                <w:bCs/>
                <w:sz w:val="20"/>
                <w:szCs w:val="20"/>
              </w:rPr>
            </w:pPr>
            <w:r w:rsidRPr="00511D7A">
              <w:rPr>
                <w:b/>
                <w:bCs/>
                <w:sz w:val="20"/>
                <w:szCs w:val="20"/>
              </w:rPr>
              <w:t xml:space="preserve">Реконструкция, </w:t>
            </w:r>
            <w:proofErr w:type="gramStart"/>
            <w:r w:rsidRPr="00511D7A">
              <w:rPr>
                <w:b/>
                <w:bCs/>
                <w:sz w:val="20"/>
                <w:szCs w:val="20"/>
              </w:rPr>
              <w:t>м</w:t>
            </w:r>
            <w:proofErr w:type="gramEnd"/>
          </w:p>
        </w:tc>
        <w:tc>
          <w:tcPr>
            <w:tcW w:w="191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11D7A" w:rsidRPr="00511D7A" w:rsidRDefault="00511D7A" w:rsidP="00511D7A">
            <w:pPr>
              <w:jc w:val="center"/>
              <w:rPr>
                <w:b/>
                <w:bCs/>
                <w:sz w:val="20"/>
                <w:szCs w:val="20"/>
              </w:rPr>
            </w:pPr>
            <w:r w:rsidRPr="00511D7A">
              <w:rPr>
                <w:b/>
                <w:bCs/>
                <w:sz w:val="20"/>
                <w:szCs w:val="20"/>
              </w:rPr>
              <w:t xml:space="preserve">Строительство, </w:t>
            </w:r>
            <w:proofErr w:type="gramStart"/>
            <w:r w:rsidRPr="00511D7A">
              <w:rPr>
                <w:b/>
                <w:bCs/>
                <w:sz w:val="20"/>
                <w:szCs w:val="20"/>
              </w:rPr>
              <w:t>м</w:t>
            </w:r>
            <w:proofErr w:type="gramEnd"/>
          </w:p>
        </w:tc>
        <w:tc>
          <w:tcPr>
            <w:tcW w:w="3123" w:type="dxa"/>
            <w:gridSpan w:val="2"/>
            <w:tcBorders>
              <w:top w:val="single" w:sz="4" w:space="0" w:color="auto"/>
              <w:left w:val="nil"/>
              <w:bottom w:val="single" w:sz="4" w:space="0" w:color="auto"/>
              <w:right w:val="single" w:sz="4" w:space="0" w:color="auto"/>
            </w:tcBorders>
            <w:shd w:val="clear" w:color="auto" w:fill="auto"/>
            <w:hideMark/>
          </w:tcPr>
          <w:p w:rsidR="00511D7A" w:rsidRPr="00511D7A" w:rsidRDefault="00511D7A" w:rsidP="00511D7A">
            <w:pPr>
              <w:jc w:val="center"/>
              <w:rPr>
                <w:b/>
                <w:bCs/>
                <w:sz w:val="20"/>
                <w:szCs w:val="20"/>
              </w:rPr>
            </w:pPr>
            <w:r w:rsidRPr="00511D7A">
              <w:rPr>
                <w:b/>
                <w:bCs/>
                <w:sz w:val="20"/>
                <w:szCs w:val="20"/>
              </w:rPr>
              <w:t>Очередь строительства</w:t>
            </w:r>
          </w:p>
        </w:tc>
      </w:tr>
      <w:tr w:rsidR="00511D7A" w:rsidRPr="00511D7A" w:rsidTr="00511D7A">
        <w:trPr>
          <w:cantSplit/>
          <w:trHeight w:val="227"/>
          <w:tblHeader/>
        </w:trPr>
        <w:tc>
          <w:tcPr>
            <w:tcW w:w="2870" w:type="dxa"/>
            <w:vMerge/>
            <w:tcBorders>
              <w:top w:val="single" w:sz="4" w:space="0" w:color="auto"/>
              <w:left w:val="single" w:sz="4" w:space="0" w:color="auto"/>
              <w:bottom w:val="single" w:sz="4" w:space="0" w:color="auto"/>
              <w:right w:val="single" w:sz="4" w:space="0" w:color="auto"/>
            </w:tcBorders>
            <w:vAlign w:val="center"/>
            <w:hideMark/>
          </w:tcPr>
          <w:p w:rsidR="00511D7A" w:rsidRPr="00511D7A" w:rsidRDefault="00511D7A" w:rsidP="00511D7A">
            <w:pPr>
              <w:rPr>
                <w:b/>
                <w:bCs/>
                <w:sz w:val="20"/>
                <w:szCs w:val="20"/>
              </w:rPr>
            </w:pPr>
          </w:p>
        </w:tc>
        <w:tc>
          <w:tcPr>
            <w:tcW w:w="1892" w:type="dxa"/>
            <w:vMerge/>
            <w:tcBorders>
              <w:top w:val="single" w:sz="4" w:space="0" w:color="auto"/>
              <w:left w:val="single" w:sz="4" w:space="0" w:color="auto"/>
              <w:bottom w:val="single" w:sz="4" w:space="0" w:color="auto"/>
              <w:right w:val="single" w:sz="4" w:space="0" w:color="auto"/>
            </w:tcBorders>
            <w:vAlign w:val="center"/>
            <w:hideMark/>
          </w:tcPr>
          <w:p w:rsidR="00511D7A" w:rsidRPr="00511D7A" w:rsidRDefault="00511D7A" w:rsidP="00511D7A">
            <w:pPr>
              <w:rPr>
                <w:b/>
                <w:bCs/>
                <w:sz w:val="20"/>
                <w:szCs w:val="20"/>
              </w:rPr>
            </w:pPr>
          </w:p>
        </w:tc>
        <w:tc>
          <w:tcPr>
            <w:tcW w:w="1911" w:type="dxa"/>
            <w:vMerge/>
            <w:tcBorders>
              <w:top w:val="single" w:sz="4" w:space="0" w:color="auto"/>
              <w:left w:val="single" w:sz="4" w:space="0" w:color="auto"/>
              <w:bottom w:val="single" w:sz="4" w:space="0" w:color="auto"/>
              <w:right w:val="single" w:sz="4" w:space="0" w:color="auto"/>
            </w:tcBorders>
            <w:vAlign w:val="center"/>
            <w:hideMark/>
          </w:tcPr>
          <w:p w:rsidR="00511D7A" w:rsidRPr="00511D7A" w:rsidRDefault="00511D7A" w:rsidP="00511D7A">
            <w:pPr>
              <w:rPr>
                <w:b/>
                <w:bCs/>
                <w:sz w:val="20"/>
                <w:szCs w:val="20"/>
              </w:rPr>
            </w:pPr>
          </w:p>
        </w:tc>
        <w:tc>
          <w:tcPr>
            <w:tcW w:w="1422"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center"/>
              <w:rPr>
                <w:b/>
                <w:bCs/>
                <w:sz w:val="20"/>
                <w:szCs w:val="20"/>
              </w:rPr>
            </w:pPr>
            <w:r w:rsidRPr="00511D7A">
              <w:rPr>
                <w:b/>
                <w:bCs/>
                <w:sz w:val="20"/>
                <w:szCs w:val="20"/>
              </w:rPr>
              <w:t>1-я очередь</w:t>
            </w:r>
          </w:p>
        </w:tc>
        <w:tc>
          <w:tcPr>
            <w:tcW w:w="1701"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center"/>
              <w:rPr>
                <w:b/>
                <w:bCs/>
                <w:sz w:val="20"/>
                <w:szCs w:val="20"/>
              </w:rPr>
            </w:pPr>
            <w:r w:rsidRPr="00511D7A">
              <w:rPr>
                <w:b/>
                <w:bCs/>
                <w:sz w:val="20"/>
                <w:szCs w:val="20"/>
              </w:rPr>
              <w:t>Расчетный срок</w:t>
            </w:r>
          </w:p>
        </w:tc>
      </w:tr>
      <w:tr w:rsidR="00511D7A" w:rsidRPr="00511D7A" w:rsidTr="00511D7A">
        <w:trPr>
          <w:trHeight w:val="227"/>
        </w:trPr>
        <w:tc>
          <w:tcPr>
            <w:tcW w:w="2870" w:type="dxa"/>
            <w:tcBorders>
              <w:top w:val="nil"/>
              <w:left w:val="single" w:sz="4" w:space="0" w:color="auto"/>
              <w:bottom w:val="single" w:sz="4" w:space="0" w:color="auto"/>
              <w:right w:val="single" w:sz="4" w:space="0" w:color="auto"/>
            </w:tcBorders>
            <w:shd w:val="clear" w:color="auto" w:fill="auto"/>
            <w:hideMark/>
          </w:tcPr>
          <w:p w:rsidR="00511D7A" w:rsidRPr="00511D7A" w:rsidRDefault="00511D7A" w:rsidP="00511D7A">
            <w:pPr>
              <w:rPr>
                <w:sz w:val="20"/>
                <w:szCs w:val="20"/>
              </w:rPr>
            </w:pPr>
            <w:proofErr w:type="spellStart"/>
            <w:r w:rsidRPr="00511D7A">
              <w:rPr>
                <w:sz w:val="20"/>
                <w:szCs w:val="20"/>
              </w:rPr>
              <w:t>ул</w:t>
            </w:r>
            <w:proofErr w:type="gramStart"/>
            <w:r w:rsidRPr="00511D7A">
              <w:rPr>
                <w:sz w:val="20"/>
                <w:szCs w:val="20"/>
              </w:rPr>
              <w:t>.К</w:t>
            </w:r>
            <w:proofErr w:type="gramEnd"/>
            <w:r w:rsidRPr="00511D7A">
              <w:rPr>
                <w:sz w:val="20"/>
                <w:szCs w:val="20"/>
              </w:rPr>
              <w:t>ашарова</w:t>
            </w:r>
            <w:proofErr w:type="spellEnd"/>
          </w:p>
        </w:tc>
        <w:tc>
          <w:tcPr>
            <w:tcW w:w="1892"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400</w:t>
            </w:r>
          </w:p>
        </w:tc>
        <w:tc>
          <w:tcPr>
            <w:tcW w:w="1911" w:type="dxa"/>
            <w:tcBorders>
              <w:top w:val="nil"/>
              <w:left w:val="nil"/>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 </w:t>
            </w:r>
          </w:p>
        </w:tc>
        <w:tc>
          <w:tcPr>
            <w:tcW w:w="1422"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400</w:t>
            </w:r>
          </w:p>
        </w:tc>
        <w:tc>
          <w:tcPr>
            <w:tcW w:w="1701" w:type="dxa"/>
            <w:tcBorders>
              <w:top w:val="nil"/>
              <w:left w:val="nil"/>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 </w:t>
            </w:r>
          </w:p>
        </w:tc>
      </w:tr>
      <w:tr w:rsidR="00511D7A" w:rsidRPr="00511D7A" w:rsidTr="00511D7A">
        <w:trPr>
          <w:trHeight w:val="227"/>
        </w:trPr>
        <w:tc>
          <w:tcPr>
            <w:tcW w:w="2870" w:type="dxa"/>
            <w:tcBorders>
              <w:top w:val="nil"/>
              <w:left w:val="single" w:sz="4" w:space="0" w:color="auto"/>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пер</w:t>
            </w:r>
            <w:proofErr w:type="gramStart"/>
            <w:r w:rsidRPr="00511D7A">
              <w:rPr>
                <w:sz w:val="20"/>
                <w:szCs w:val="20"/>
              </w:rPr>
              <w:t>.П</w:t>
            </w:r>
            <w:proofErr w:type="gramEnd"/>
            <w:r w:rsidRPr="00511D7A">
              <w:rPr>
                <w:sz w:val="20"/>
                <w:szCs w:val="20"/>
              </w:rPr>
              <w:t>ушкина</w:t>
            </w:r>
          </w:p>
        </w:tc>
        <w:tc>
          <w:tcPr>
            <w:tcW w:w="1892"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320</w:t>
            </w:r>
          </w:p>
        </w:tc>
        <w:tc>
          <w:tcPr>
            <w:tcW w:w="1911"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740</w:t>
            </w:r>
          </w:p>
        </w:tc>
        <w:tc>
          <w:tcPr>
            <w:tcW w:w="1422" w:type="dxa"/>
            <w:tcBorders>
              <w:top w:val="nil"/>
              <w:left w:val="nil"/>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 </w:t>
            </w:r>
          </w:p>
        </w:tc>
        <w:tc>
          <w:tcPr>
            <w:tcW w:w="1701"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1060</w:t>
            </w:r>
          </w:p>
        </w:tc>
      </w:tr>
      <w:tr w:rsidR="00511D7A" w:rsidRPr="00511D7A" w:rsidTr="00511D7A">
        <w:trPr>
          <w:trHeight w:val="227"/>
        </w:trPr>
        <w:tc>
          <w:tcPr>
            <w:tcW w:w="2870" w:type="dxa"/>
            <w:tcBorders>
              <w:top w:val="nil"/>
              <w:left w:val="single" w:sz="4" w:space="0" w:color="auto"/>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ул</w:t>
            </w:r>
            <w:proofErr w:type="gramStart"/>
            <w:r w:rsidRPr="00511D7A">
              <w:rPr>
                <w:sz w:val="20"/>
                <w:szCs w:val="20"/>
              </w:rPr>
              <w:t>.О</w:t>
            </w:r>
            <w:proofErr w:type="gramEnd"/>
            <w:r w:rsidRPr="00511D7A">
              <w:rPr>
                <w:sz w:val="20"/>
                <w:szCs w:val="20"/>
              </w:rPr>
              <w:t>стровского</w:t>
            </w:r>
          </w:p>
        </w:tc>
        <w:tc>
          <w:tcPr>
            <w:tcW w:w="1892"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580</w:t>
            </w:r>
          </w:p>
        </w:tc>
        <w:tc>
          <w:tcPr>
            <w:tcW w:w="1911"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110</w:t>
            </w:r>
          </w:p>
        </w:tc>
        <w:tc>
          <w:tcPr>
            <w:tcW w:w="1422" w:type="dxa"/>
            <w:tcBorders>
              <w:top w:val="nil"/>
              <w:left w:val="nil"/>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 </w:t>
            </w:r>
          </w:p>
        </w:tc>
        <w:tc>
          <w:tcPr>
            <w:tcW w:w="1701"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690</w:t>
            </w:r>
          </w:p>
        </w:tc>
      </w:tr>
      <w:tr w:rsidR="00511D7A" w:rsidRPr="00511D7A" w:rsidTr="00511D7A">
        <w:trPr>
          <w:trHeight w:val="227"/>
        </w:trPr>
        <w:tc>
          <w:tcPr>
            <w:tcW w:w="2870" w:type="dxa"/>
            <w:tcBorders>
              <w:top w:val="nil"/>
              <w:left w:val="single" w:sz="4" w:space="0" w:color="auto"/>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ул</w:t>
            </w:r>
            <w:proofErr w:type="gramStart"/>
            <w:r w:rsidRPr="00511D7A">
              <w:rPr>
                <w:sz w:val="20"/>
                <w:szCs w:val="20"/>
              </w:rPr>
              <w:t>.О</w:t>
            </w:r>
            <w:proofErr w:type="gramEnd"/>
            <w:r w:rsidRPr="00511D7A">
              <w:rPr>
                <w:sz w:val="20"/>
                <w:szCs w:val="20"/>
              </w:rPr>
              <w:t>льховая</w:t>
            </w:r>
          </w:p>
        </w:tc>
        <w:tc>
          <w:tcPr>
            <w:tcW w:w="1892"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360</w:t>
            </w:r>
          </w:p>
        </w:tc>
        <w:tc>
          <w:tcPr>
            <w:tcW w:w="1911"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180</w:t>
            </w:r>
          </w:p>
        </w:tc>
        <w:tc>
          <w:tcPr>
            <w:tcW w:w="1422" w:type="dxa"/>
            <w:tcBorders>
              <w:top w:val="nil"/>
              <w:left w:val="nil"/>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 </w:t>
            </w:r>
          </w:p>
        </w:tc>
        <w:tc>
          <w:tcPr>
            <w:tcW w:w="1701"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540</w:t>
            </w:r>
          </w:p>
        </w:tc>
      </w:tr>
      <w:tr w:rsidR="00511D7A" w:rsidRPr="00511D7A" w:rsidTr="00511D7A">
        <w:trPr>
          <w:trHeight w:val="227"/>
        </w:trPr>
        <w:tc>
          <w:tcPr>
            <w:tcW w:w="2870" w:type="dxa"/>
            <w:tcBorders>
              <w:top w:val="nil"/>
              <w:left w:val="single" w:sz="4" w:space="0" w:color="auto"/>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ул</w:t>
            </w:r>
            <w:proofErr w:type="gramStart"/>
            <w:r w:rsidRPr="00511D7A">
              <w:rPr>
                <w:sz w:val="20"/>
                <w:szCs w:val="20"/>
              </w:rPr>
              <w:t>.Р</w:t>
            </w:r>
            <w:proofErr w:type="gramEnd"/>
            <w:r w:rsidRPr="00511D7A">
              <w:rPr>
                <w:sz w:val="20"/>
                <w:szCs w:val="20"/>
              </w:rPr>
              <w:t>адищева</w:t>
            </w:r>
          </w:p>
        </w:tc>
        <w:tc>
          <w:tcPr>
            <w:tcW w:w="1892"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180</w:t>
            </w:r>
          </w:p>
        </w:tc>
        <w:tc>
          <w:tcPr>
            <w:tcW w:w="1911" w:type="dxa"/>
            <w:tcBorders>
              <w:top w:val="nil"/>
              <w:left w:val="nil"/>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 </w:t>
            </w:r>
          </w:p>
        </w:tc>
        <w:tc>
          <w:tcPr>
            <w:tcW w:w="1422" w:type="dxa"/>
            <w:tcBorders>
              <w:top w:val="nil"/>
              <w:left w:val="nil"/>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 </w:t>
            </w:r>
          </w:p>
        </w:tc>
        <w:tc>
          <w:tcPr>
            <w:tcW w:w="1701"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180</w:t>
            </w:r>
          </w:p>
        </w:tc>
      </w:tr>
      <w:tr w:rsidR="00511D7A" w:rsidRPr="00511D7A" w:rsidTr="00511D7A">
        <w:trPr>
          <w:trHeight w:val="227"/>
        </w:trPr>
        <w:tc>
          <w:tcPr>
            <w:tcW w:w="2870" w:type="dxa"/>
            <w:tcBorders>
              <w:top w:val="nil"/>
              <w:left w:val="single" w:sz="4" w:space="0" w:color="auto"/>
              <w:bottom w:val="single" w:sz="4" w:space="0" w:color="auto"/>
              <w:right w:val="single" w:sz="4" w:space="0" w:color="auto"/>
            </w:tcBorders>
            <w:shd w:val="clear" w:color="auto" w:fill="auto"/>
            <w:hideMark/>
          </w:tcPr>
          <w:p w:rsidR="00511D7A" w:rsidRPr="00511D7A" w:rsidRDefault="00511D7A" w:rsidP="00511D7A">
            <w:pPr>
              <w:rPr>
                <w:sz w:val="20"/>
                <w:szCs w:val="20"/>
              </w:rPr>
            </w:pPr>
            <w:proofErr w:type="spellStart"/>
            <w:r w:rsidRPr="00511D7A">
              <w:rPr>
                <w:sz w:val="20"/>
                <w:szCs w:val="20"/>
              </w:rPr>
              <w:t>ул</w:t>
            </w:r>
            <w:proofErr w:type="gramStart"/>
            <w:r w:rsidRPr="00511D7A">
              <w:rPr>
                <w:sz w:val="20"/>
                <w:szCs w:val="20"/>
              </w:rPr>
              <w:t>.Б</w:t>
            </w:r>
            <w:proofErr w:type="gramEnd"/>
            <w:r w:rsidRPr="00511D7A">
              <w:rPr>
                <w:sz w:val="20"/>
                <w:szCs w:val="20"/>
              </w:rPr>
              <w:t>ровцева</w:t>
            </w:r>
            <w:proofErr w:type="spellEnd"/>
          </w:p>
        </w:tc>
        <w:tc>
          <w:tcPr>
            <w:tcW w:w="1892"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80</w:t>
            </w:r>
          </w:p>
        </w:tc>
        <w:tc>
          <w:tcPr>
            <w:tcW w:w="1911" w:type="dxa"/>
            <w:tcBorders>
              <w:top w:val="nil"/>
              <w:left w:val="nil"/>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 </w:t>
            </w:r>
          </w:p>
        </w:tc>
        <w:tc>
          <w:tcPr>
            <w:tcW w:w="1422"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80</w:t>
            </w:r>
          </w:p>
        </w:tc>
        <w:tc>
          <w:tcPr>
            <w:tcW w:w="1701" w:type="dxa"/>
            <w:tcBorders>
              <w:top w:val="nil"/>
              <w:left w:val="nil"/>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 </w:t>
            </w:r>
          </w:p>
        </w:tc>
      </w:tr>
      <w:tr w:rsidR="00511D7A" w:rsidRPr="00511D7A" w:rsidTr="00511D7A">
        <w:trPr>
          <w:trHeight w:val="227"/>
        </w:trPr>
        <w:tc>
          <w:tcPr>
            <w:tcW w:w="2870" w:type="dxa"/>
            <w:tcBorders>
              <w:top w:val="nil"/>
              <w:left w:val="single" w:sz="4" w:space="0" w:color="auto"/>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ул</w:t>
            </w:r>
            <w:proofErr w:type="gramStart"/>
            <w:r w:rsidRPr="00511D7A">
              <w:rPr>
                <w:sz w:val="20"/>
                <w:szCs w:val="20"/>
              </w:rPr>
              <w:t>.О</w:t>
            </w:r>
            <w:proofErr w:type="gramEnd"/>
            <w:r w:rsidRPr="00511D7A">
              <w:rPr>
                <w:sz w:val="20"/>
                <w:szCs w:val="20"/>
              </w:rPr>
              <w:t>городная</w:t>
            </w:r>
          </w:p>
        </w:tc>
        <w:tc>
          <w:tcPr>
            <w:tcW w:w="1892"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120</w:t>
            </w:r>
          </w:p>
        </w:tc>
        <w:tc>
          <w:tcPr>
            <w:tcW w:w="1911" w:type="dxa"/>
            <w:tcBorders>
              <w:top w:val="nil"/>
              <w:left w:val="nil"/>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 </w:t>
            </w:r>
          </w:p>
        </w:tc>
        <w:tc>
          <w:tcPr>
            <w:tcW w:w="1422" w:type="dxa"/>
            <w:tcBorders>
              <w:top w:val="nil"/>
              <w:left w:val="nil"/>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 </w:t>
            </w:r>
          </w:p>
        </w:tc>
        <w:tc>
          <w:tcPr>
            <w:tcW w:w="1701"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120</w:t>
            </w:r>
          </w:p>
        </w:tc>
      </w:tr>
      <w:tr w:rsidR="00511D7A" w:rsidRPr="00511D7A" w:rsidTr="00511D7A">
        <w:trPr>
          <w:trHeight w:val="227"/>
        </w:trPr>
        <w:tc>
          <w:tcPr>
            <w:tcW w:w="2870" w:type="dxa"/>
            <w:tcBorders>
              <w:top w:val="nil"/>
              <w:left w:val="single" w:sz="4" w:space="0" w:color="auto"/>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ул</w:t>
            </w:r>
            <w:proofErr w:type="gramStart"/>
            <w:r w:rsidRPr="00511D7A">
              <w:rPr>
                <w:sz w:val="20"/>
                <w:szCs w:val="20"/>
              </w:rPr>
              <w:t>.П</w:t>
            </w:r>
            <w:proofErr w:type="gramEnd"/>
            <w:r w:rsidRPr="00511D7A">
              <w:rPr>
                <w:sz w:val="20"/>
                <w:szCs w:val="20"/>
              </w:rPr>
              <w:t>ролетарская</w:t>
            </w:r>
          </w:p>
        </w:tc>
        <w:tc>
          <w:tcPr>
            <w:tcW w:w="1892"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680</w:t>
            </w:r>
          </w:p>
        </w:tc>
        <w:tc>
          <w:tcPr>
            <w:tcW w:w="1911" w:type="dxa"/>
            <w:tcBorders>
              <w:top w:val="nil"/>
              <w:left w:val="nil"/>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 </w:t>
            </w:r>
          </w:p>
        </w:tc>
        <w:tc>
          <w:tcPr>
            <w:tcW w:w="1422"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680</w:t>
            </w:r>
          </w:p>
        </w:tc>
        <w:tc>
          <w:tcPr>
            <w:tcW w:w="1701" w:type="dxa"/>
            <w:tcBorders>
              <w:top w:val="nil"/>
              <w:left w:val="nil"/>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 </w:t>
            </w:r>
          </w:p>
        </w:tc>
      </w:tr>
      <w:tr w:rsidR="00511D7A" w:rsidRPr="00511D7A" w:rsidTr="00511D7A">
        <w:trPr>
          <w:trHeight w:val="227"/>
        </w:trPr>
        <w:tc>
          <w:tcPr>
            <w:tcW w:w="2870" w:type="dxa"/>
            <w:tcBorders>
              <w:top w:val="nil"/>
              <w:left w:val="single" w:sz="4" w:space="0" w:color="auto"/>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ул</w:t>
            </w:r>
            <w:proofErr w:type="gramStart"/>
            <w:r w:rsidRPr="00511D7A">
              <w:rPr>
                <w:sz w:val="20"/>
                <w:szCs w:val="20"/>
              </w:rPr>
              <w:t>.В</w:t>
            </w:r>
            <w:proofErr w:type="gramEnd"/>
            <w:r w:rsidRPr="00511D7A">
              <w:rPr>
                <w:sz w:val="20"/>
                <w:szCs w:val="20"/>
              </w:rPr>
              <w:t>одопроводная</w:t>
            </w:r>
          </w:p>
        </w:tc>
        <w:tc>
          <w:tcPr>
            <w:tcW w:w="1892"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440</w:t>
            </w:r>
          </w:p>
        </w:tc>
        <w:tc>
          <w:tcPr>
            <w:tcW w:w="1911" w:type="dxa"/>
            <w:tcBorders>
              <w:top w:val="nil"/>
              <w:left w:val="nil"/>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 </w:t>
            </w:r>
          </w:p>
        </w:tc>
        <w:tc>
          <w:tcPr>
            <w:tcW w:w="1422" w:type="dxa"/>
            <w:tcBorders>
              <w:top w:val="nil"/>
              <w:left w:val="nil"/>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 </w:t>
            </w:r>
          </w:p>
        </w:tc>
        <w:tc>
          <w:tcPr>
            <w:tcW w:w="1701"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440</w:t>
            </w:r>
          </w:p>
        </w:tc>
      </w:tr>
      <w:tr w:rsidR="00511D7A" w:rsidRPr="00511D7A" w:rsidTr="00511D7A">
        <w:trPr>
          <w:trHeight w:val="227"/>
        </w:trPr>
        <w:tc>
          <w:tcPr>
            <w:tcW w:w="2870" w:type="dxa"/>
            <w:tcBorders>
              <w:top w:val="nil"/>
              <w:left w:val="single" w:sz="4" w:space="0" w:color="auto"/>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ул</w:t>
            </w:r>
            <w:proofErr w:type="gramStart"/>
            <w:r w:rsidRPr="00511D7A">
              <w:rPr>
                <w:sz w:val="20"/>
                <w:szCs w:val="20"/>
              </w:rPr>
              <w:t>.П</w:t>
            </w:r>
            <w:proofErr w:type="gramEnd"/>
            <w:r w:rsidRPr="00511D7A">
              <w:rPr>
                <w:sz w:val="20"/>
                <w:szCs w:val="20"/>
              </w:rPr>
              <w:t>ервомайская</w:t>
            </w:r>
          </w:p>
        </w:tc>
        <w:tc>
          <w:tcPr>
            <w:tcW w:w="1892"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1070</w:t>
            </w:r>
          </w:p>
        </w:tc>
        <w:tc>
          <w:tcPr>
            <w:tcW w:w="1911"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70</w:t>
            </w:r>
          </w:p>
        </w:tc>
        <w:tc>
          <w:tcPr>
            <w:tcW w:w="1422"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1070</w:t>
            </w:r>
          </w:p>
        </w:tc>
        <w:tc>
          <w:tcPr>
            <w:tcW w:w="1701"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70</w:t>
            </w:r>
          </w:p>
        </w:tc>
      </w:tr>
      <w:tr w:rsidR="00511D7A" w:rsidRPr="00511D7A" w:rsidTr="00511D7A">
        <w:trPr>
          <w:trHeight w:val="227"/>
        </w:trPr>
        <w:tc>
          <w:tcPr>
            <w:tcW w:w="2870" w:type="dxa"/>
            <w:tcBorders>
              <w:top w:val="nil"/>
              <w:left w:val="single" w:sz="4" w:space="0" w:color="auto"/>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ул</w:t>
            </w:r>
            <w:proofErr w:type="gramStart"/>
            <w:r w:rsidRPr="00511D7A">
              <w:rPr>
                <w:sz w:val="20"/>
                <w:szCs w:val="20"/>
              </w:rPr>
              <w:t>.К</w:t>
            </w:r>
            <w:proofErr w:type="gramEnd"/>
            <w:r w:rsidRPr="00511D7A">
              <w:rPr>
                <w:sz w:val="20"/>
                <w:szCs w:val="20"/>
              </w:rPr>
              <w:t>расноармейская</w:t>
            </w:r>
          </w:p>
        </w:tc>
        <w:tc>
          <w:tcPr>
            <w:tcW w:w="1892"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120</w:t>
            </w:r>
          </w:p>
        </w:tc>
        <w:tc>
          <w:tcPr>
            <w:tcW w:w="1911"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80</w:t>
            </w:r>
          </w:p>
        </w:tc>
        <w:tc>
          <w:tcPr>
            <w:tcW w:w="1422"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200</w:t>
            </w:r>
          </w:p>
        </w:tc>
        <w:tc>
          <w:tcPr>
            <w:tcW w:w="1701" w:type="dxa"/>
            <w:tcBorders>
              <w:top w:val="nil"/>
              <w:left w:val="nil"/>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 </w:t>
            </w:r>
          </w:p>
        </w:tc>
      </w:tr>
      <w:tr w:rsidR="00511D7A" w:rsidRPr="00511D7A" w:rsidTr="00511D7A">
        <w:trPr>
          <w:trHeight w:val="227"/>
        </w:trPr>
        <w:tc>
          <w:tcPr>
            <w:tcW w:w="2870" w:type="dxa"/>
            <w:tcBorders>
              <w:top w:val="nil"/>
              <w:left w:val="single" w:sz="4" w:space="0" w:color="auto"/>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ул</w:t>
            </w:r>
            <w:proofErr w:type="gramStart"/>
            <w:r w:rsidRPr="00511D7A">
              <w:rPr>
                <w:sz w:val="20"/>
                <w:szCs w:val="20"/>
              </w:rPr>
              <w:t>.Л</w:t>
            </w:r>
            <w:proofErr w:type="gramEnd"/>
            <w:r w:rsidRPr="00511D7A">
              <w:rPr>
                <w:sz w:val="20"/>
                <w:szCs w:val="20"/>
              </w:rPr>
              <w:t>уговая</w:t>
            </w:r>
          </w:p>
        </w:tc>
        <w:tc>
          <w:tcPr>
            <w:tcW w:w="1892"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180</w:t>
            </w:r>
          </w:p>
        </w:tc>
        <w:tc>
          <w:tcPr>
            <w:tcW w:w="1911"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200</w:t>
            </w:r>
          </w:p>
        </w:tc>
        <w:tc>
          <w:tcPr>
            <w:tcW w:w="1422" w:type="dxa"/>
            <w:tcBorders>
              <w:top w:val="nil"/>
              <w:left w:val="nil"/>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 </w:t>
            </w:r>
          </w:p>
        </w:tc>
        <w:tc>
          <w:tcPr>
            <w:tcW w:w="1701"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380</w:t>
            </w:r>
          </w:p>
        </w:tc>
      </w:tr>
      <w:tr w:rsidR="00511D7A" w:rsidRPr="00511D7A" w:rsidTr="00511D7A">
        <w:trPr>
          <w:trHeight w:val="227"/>
        </w:trPr>
        <w:tc>
          <w:tcPr>
            <w:tcW w:w="2870" w:type="dxa"/>
            <w:tcBorders>
              <w:top w:val="nil"/>
              <w:left w:val="single" w:sz="4" w:space="0" w:color="auto"/>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ул</w:t>
            </w:r>
            <w:proofErr w:type="gramStart"/>
            <w:r w:rsidRPr="00511D7A">
              <w:rPr>
                <w:sz w:val="20"/>
                <w:szCs w:val="20"/>
              </w:rPr>
              <w:t>.К</w:t>
            </w:r>
            <w:proofErr w:type="gramEnd"/>
            <w:r w:rsidRPr="00511D7A">
              <w:rPr>
                <w:sz w:val="20"/>
                <w:szCs w:val="20"/>
              </w:rPr>
              <w:t>ирова</w:t>
            </w:r>
          </w:p>
        </w:tc>
        <w:tc>
          <w:tcPr>
            <w:tcW w:w="1892"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310</w:t>
            </w:r>
          </w:p>
        </w:tc>
        <w:tc>
          <w:tcPr>
            <w:tcW w:w="1911" w:type="dxa"/>
            <w:tcBorders>
              <w:top w:val="nil"/>
              <w:left w:val="nil"/>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 </w:t>
            </w:r>
          </w:p>
        </w:tc>
        <w:tc>
          <w:tcPr>
            <w:tcW w:w="1422" w:type="dxa"/>
            <w:tcBorders>
              <w:top w:val="nil"/>
              <w:left w:val="nil"/>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 </w:t>
            </w:r>
          </w:p>
        </w:tc>
        <w:tc>
          <w:tcPr>
            <w:tcW w:w="1701"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310</w:t>
            </w:r>
          </w:p>
        </w:tc>
      </w:tr>
      <w:tr w:rsidR="00511D7A" w:rsidRPr="00511D7A" w:rsidTr="00511D7A">
        <w:trPr>
          <w:trHeight w:val="227"/>
        </w:trPr>
        <w:tc>
          <w:tcPr>
            <w:tcW w:w="2870" w:type="dxa"/>
            <w:tcBorders>
              <w:top w:val="nil"/>
              <w:left w:val="single" w:sz="4" w:space="0" w:color="auto"/>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пер</w:t>
            </w:r>
            <w:proofErr w:type="gramStart"/>
            <w:r w:rsidRPr="00511D7A">
              <w:rPr>
                <w:sz w:val="20"/>
                <w:szCs w:val="20"/>
              </w:rPr>
              <w:t>.П</w:t>
            </w:r>
            <w:proofErr w:type="gramEnd"/>
            <w:r w:rsidRPr="00511D7A">
              <w:rPr>
                <w:sz w:val="20"/>
                <w:szCs w:val="20"/>
              </w:rPr>
              <w:t>ервомайский</w:t>
            </w:r>
          </w:p>
        </w:tc>
        <w:tc>
          <w:tcPr>
            <w:tcW w:w="1892"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280</w:t>
            </w:r>
          </w:p>
        </w:tc>
        <w:tc>
          <w:tcPr>
            <w:tcW w:w="1911" w:type="dxa"/>
            <w:tcBorders>
              <w:top w:val="nil"/>
              <w:left w:val="nil"/>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 </w:t>
            </w:r>
          </w:p>
        </w:tc>
        <w:tc>
          <w:tcPr>
            <w:tcW w:w="1422" w:type="dxa"/>
            <w:tcBorders>
              <w:top w:val="nil"/>
              <w:left w:val="nil"/>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 </w:t>
            </w:r>
          </w:p>
        </w:tc>
        <w:tc>
          <w:tcPr>
            <w:tcW w:w="1701"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280</w:t>
            </w:r>
          </w:p>
        </w:tc>
      </w:tr>
      <w:tr w:rsidR="00511D7A" w:rsidRPr="00511D7A" w:rsidTr="00511D7A">
        <w:trPr>
          <w:trHeight w:val="227"/>
        </w:trPr>
        <w:tc>
          <w:tcPr>
            <w:tcW w:w="2870" w:type="dxa"/>
            <w:tcBorders>
              <w:top w:val="nil"/>
              <w:left w:val="single" w:sz="4" w:space="0" w:color="auto"/>
              <w:bottom w:val="single" w:sz="4" w:space="0" w:color="auto"/>
              <w:right w:val="single" w:sz="4" w:space="0" w:color="auto"/>
            </w:tcBorders>
            <w:shd w:val="clear" w:color="auto" w:fill="auto"/>
            <w:hideMark/>
          </w:tcPr>
          <w:p w:rsidR="00511D7A" w:rsidRPr="00511D7A" w:rsidRDefault="00511D7A" w:rsidP="00511D7A">
            <w:pPr>
              <w:rPr>
                <w:sz w:val="20"/>
                <w:szCs w:val="20"/>
              </w:rPr>
            </w:pPr>
            <w:proofErr w:type="gramStart"/>
            <w:r w:rsidRPr="00511D7A">
              <w:rPr>
                <w:sz w:val="20"/>
                <w:szCs w:val="20"/>
              </w:rPr>
              <w:t>пер.1-й Октябрьский</w:t>
            </w:r>
            <w:proofErr w:type="gramEnd"/>
          </w:p>
        </w:tc>
        <w:tc>
          <w:tcPr>
            <w:tcW w:w="1892"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240</w:t>
            </w:r>
          </w:p>
        </w:tc>
        <w:tc>
          <w:tcPr>
            <w:tcW w:w="1911" w:type="dxa"/>
            <w:tcBorders>
              <w:top w:val="nil"/>
              <w:left w:val="nil"/>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 </w:t>
            </w:r>
          </w:p>
        </w:tc>
        <w:tc>
          <w:tcPr>
            <w:tcW w:w="1422" w:type="dxa"/>
            <w:tcBorders>
              <w:top w:val="nil"/>
              <w:left w:val="nil"/>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 </w:t>
            </w:r>
          </w:p>
        </w:tc>
        <w:tc>
          <w:tcPr>
            <w:tcW w:w="1701"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240</w:t>
            </w:r>
          </w:p>
        </w:tc>
      </w:tr>
      <w:tr w:rsidR="00511D7A" w:rsidRPr="00511D7A" w:rsidTr="00511D7A">
        <w:trPr>
          <w:trHeight w:val="227"/>
        </w:trPr>
        <w:tc>
          <w:tcPr>
            <w:tcW w:w="2870" w:type="dxa"/>
            <w:tcBorders>
              <w:top w:val="nil"/>
              <w:left w:val="single" w:sz="4" w:space="0" w:color="auto"/>
              <w:bottom w:val="single" w:sz="4" w:space="0" w:color="auto"/>
              <w:right w:val="single" w:sz="4" w:space="0" w:color="auto"/>
            </w:tcBorders>
            <w:shd w:val="clear" w:color="auto" w:fill="auto"/>
            <w:hideMark/>
          </w:tcPr>
          <w:p w:rsidR="00511D7A" w:rsidRPr="00511D7A" w:rsidRDefault="00511D7A" w:rsidP="00511D7A">
            <w:pPr>
              <w:rPr>
                <w:sz w:val="20"/>
                <w:szCs w:val="20"/>
              </w:rPr>
            </w:pPr>
            <w:proofErr w:type="gramStart"/>
            <w:r w:rsidRPr="00511D7A">
              <w:rPr>
                <w:sz w:val="20"/>
                <w:szCs w:val="20"/>
              </w:rPr>
              <w:t>пер.2-й Октябрьский</w:t>
            </w:r>
            <w:proofErr w:type="gramEnd"/>
          </w:p>
        </w:tc>
        <w:tc>
          <w:tcPr>
            <w:tcW w:w="1892"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200</w:t>
            </w:r>
          </w:p>
        </w:tc>
        <w:tc>
          <w:tcPr>
            <w:tcW w:w="1911" w:type="dxa"/>
            <w:tcBorders>
              <w:top w:val="nil"/>
              <w:left w:val="nil"/>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 </w:t>
            </w:r>
          </w:p>
        </w:tc>
        <w:tc>
          <w:tcPr>
            <w:tcW w:w="1422" w:type="dxa"/>
            <w:tcBorders>
              <w:top w:val="nil"/>
              <w:left w:val="nil"/>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 </w:t>
            </w:r>
          </w:p>
        </w:tc>
        <w:tc>
          <w:tcPr>
            <w:tcW w:w="1701"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200</w:t>
            </w:r>
          </w:p>
        </w:tc>
      </w:tr>
      <w:tr w:rsidR="00511D7A" w:rsidRPr="00511D7A" w:rsidTr="00511D7A">
        <w:trPr>
          <w:trHeight w:val="227"/>
        </w:trPr>
        <w:tc>
          <w:tcPr>
            <w:tcW w:w="2870" w:type="dxa"/>
            <w:tcBorders>
              <w:top w:val="nil"/>
              <w:left w:val="single" w:sz="4" w:space="0" w:color="auto"/>
              <w:bottom w:val="single" w:sz="4" w:space="0" w:color="auto"/>
              <w:right w:val="single" w:sz="4" w:space="0" w:color="auto"/>
            </w:tcBorders>
            <w:shd w:val="clear" w:color="auto" w:fill="auto"/>
            <w:hideMark/>
          </w:tcPr>
          <w:p w:rsidR="00511D7A" w:rsidRPr="00511D7A" w:rsidRDefault="00511D7A" w:rsidP="00511D7A">
            <w:pPr>
              <w:rPr>
                <w:sz w:val="20"/>
                <w:szCs w:val="20"/>
              </w:rPr>
            </w:pPr>
            <w:proofErr w:type="gramStart"/>
            <w:r w:rsidRPr="00511D7A">
              <w:rPr>
                <w:sz w:val="20"/>
                <w:szCs w:val="20"/>
              </w:rPr>
              <w:t>пер.3-й Октябрьский</w:t>
            </w:r>
            <w:proofErr w:type="gramEnd"/>
          </w:p>
        </w:tc>
        <w:tc>
          <w:tcPr>
            <w:tcW w:w="1892"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200</w:t>
            </w:r>
          </w:p>
        </w:tc>
        <w:tc>
          <w:tcPr>
            <w:tcW w:w="1911" w:type="dxa"/>
            <w:tcBorders>
              <w:top w:val="nil"/>
              <w:left w:val="nil"/>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 </w:t>
            </w:r>
          </w:p>
        </w:tc>
        <w:tc>
          <w:tcPr>
            <w:tcW w:w="1422" w:type="dxa"/>
            <w:tcBorders>
              <w:top w:val="nil"/>
              <w:left w:val="nil"/>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 </w:t>
            </w:r>
          </w:p>
        </w:tc>
        <w:tc>
          <w:tcPr>
            <w:tcW w:w="1701"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200</w:t>
            </w:r>
          </w:p>
        </w:tc>
      </w:tr>
      <w:tr w:rsidR="00511D7A" w:rsidRPr="00511D7A" w:rsidTr="00511D7A">
        <w:trPr>
          <w:trHeight w:val="227"/>
        </w:trPr>
        <w:tc>
          <w:tcPr>
            <w:tcW w:w="2870" w:type="dxa"/>
            <w:tcBorders>
              <w:top w:val="nil"/>
              <w:left w:val="single" w:sz="4" w:space="0" w:color="auto"/>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ул</w:t>
            </w:r>
            <w:proofErr w:type="gramStart"/>
            <w:r w:rsidRPr="00511D7A">
              <w:rPr>
                <w:sz w:val="20"/>
                <w:szCs w:val="20"/>
              </w:rPr>
              <w:t>.Н</w:t>
            </w:r>
            <w:proofErr w:type="gramEnd"/>
            <w:r w:rsidRPr="00511D7A">
              <w:rPr>
                <w:sz w:val="20"/>
                <w:szCs w:val="20"/>
              </w:rPr>
              <w:t>абережная</w:t>
            </w:r>
          </w:p>
        </w:tc>
        <w:tc>
          <w:tcPr>
            <w:tcW w:w="1892"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100</w:t>
            </w:r>
          </w:p>
        </w:tc>
        <w:tc>
          <w:tcPr>
            <w:tcW w:w="1911"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210</w:t>
            </w:r>
          </w:p>
        </w:tc>
        <w:tc>
          <w:tcPr>
            <w:tcW w:w="1422" w:type="dxa"/>
            <w:tcBorders>
              <w:top w:val="nil"/>
              <w:left w:val="nil"/>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 </w:t>
            </w:r>
          </w:p>
        </w:tc>
        <w:tc>
          <w:tcPr>
            <w:tcW w:w="1701"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310</w:t>
            </w:r>
          </w:p>
        </w:tc>
      </w:tr>
      <w:tr w:rsidR="00511D7A" w:rsidRPr="00511D7A" w:rsidTr="00511D7A">
        <w:trPr>
          <w:trHeight w:val="227"/>
        </w:trPr>
        <w:tc>
          <w:tcPr>
            <w:tcW w:w="2870" w:type="dxa"/>
            <w:tcBorders>
              <w:top w:val="nil"/>
              <w:left w:val="single" w:sz="4" w:space="0" w:color="auto"/>
              <w:bottom w:val="single" w:sz="4" w:space="0" w:color="auto"/>
              <w:right w:val="single" w:sz="4" w:space="0" w:color="auto"/>
            </w:tcBorders>
            <w:shd w:val="clear" w:color="auto" w:fill="auto"/>
            <w:hideMark/>
          </w:tcPr>
          <w:p w:rsidR="00511D7A" w:rsidRPr="00511D7A" w:rsidRDefault="00511D7A" w:rsidP="00511D7A">
            <w:pPr>
              <w:rPr>
                <w:sz w:val="20"/>
                <w:szCs w:val="20"/>
              </w:rPr>
            </w:pPr>
            <w:proofErr w:type="gramStart"/>
            <w:r w:rsidRPr="00511D7A">
              <w:rPr>
                <w:sz w:val="20"/>
                <w:szCs w:val="20"/>
              </w:rPr>
              <w:t>ул.2-я Калининская</w:t>
            </w:r>
            <w:proofErr w:type="gramEnd"/>
          </w:p>
        </w:tc>
        <w:tc>
          <w:tcPr>
            <w:tcW w:w="1892"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220</w:t>
            </w:r>
          </w:p>
        </w:tc>
        <w:tc>
          <w:tcPr>
            <w:tcW w:w="1911"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110</w:t>
            </w:r>
          </w:p>
        </w:tc>
        <w:tc>
          <w:tcPr>
            <w:tcW w:w="1422"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220</w:t>
            </w:r>
          </w:p>
        </w:tc>
        <w:tc>
          <w:tcPr>
            <w:tcW w:w="1701"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110</w:t>
            </w:r>
          </w:p>
        </w:tc>
      </w:tr>
      <w:tr w:rsidR="00511D7A" w:rsidRPr="00511D7A" w:rsidTr="00511D7A">
        <w:trPr>
          <w:trHeight w:val="227"/>
        </w:trPr>
        <w:tc>
          <w:tcPr>
            <w:tcW w:w="2870" w:type="dxa"/>
            <w:tcBorders>
              <w:top w:val="nil"/>
              <w:left w:val="single" w:sz="4" w:space="0" w:color="auto"/>
              <w:bottom w:val="single" w:sz="4" w:space="0" w:color="auto"/>
              <w:right w:val="single" w:sz="4" w:space="0" w:color="auto"/>
            </w:tcBorders>
            <w:shd w:val="clear" w:color="auto" w:fill="auto"/>
            <w:hideMark/>
          </w:tcPr>
          <w:p w:rsidR="00511D7A" w:rsidRPr="00511D7A" w:rsidRDefault="00511D7A" w:rsidP="00511D7A">
            <w:pPr>
              <w:rPr>
                <w:sz w:val="20"/>
                <w:szCs w:val="20"/>
              </w:rPr>
            </w:pPr>
            <w:proofErr w:type="gramStart"/>
            <w:r w:rsidRPr="00511D7A">
              <w:rPr>
                <w:sz w:val="20"/>
                <w:szCs w:val="20"/>
              </w:rPr>
              <w:t>ул.3-я Калининская</w:t>
            </w:r>
            <w:proofErr w:type="gramEnd"/>
          </w:p>
        </w:tc>
        <w:tc>
          <w:tcPr>
            <w:tcW w:w="1892"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1340</w:t>
            </w:r>
          </w:p>
        </w:tc>
        <w:tc>
          <w:tcPr>
            <w:tcW w:w="1911"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530</w:t>
            </w:r>
          </w:p>
        </w:tc>
        <w:tc>
          <w:tcPr>
            <w:tcW w:w="1422"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1340</w:t>
            </w:r>
          </w:p>
        </w:tc>
        <w:tc>
          <w:tcPr>
            <w:tcW w:w="1701"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530</w:t>
            </w:r>
          </w:p>
        </w:tc>
      </w:tr>
      <w:tr w:rsidR="00511D7A" w:rsidRPr="00511D7A" w:rsidTr="00511D7A">
        <w:trPr>
          <w:trHeight w:val="227"/>
        </w:trPr>
        <w:tc>
          <w:tcPr>
            <w:tcW w:w="2870" w:type="dxa"/>
            <w:tcBorders>
              <w:top w:val="nil"/>
              <w:left w:val="single" w:sz="4" w:space="0" w:color="auto"/>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 xml:space="preserve">пер.3-й </w:t>
            </w:r>
            <w:proofErr w:type="spellStart"/>
            <w:r w:rsidRPr="00511D7A">
              <w:rPr>
                <w:sz w:val="20"/>
                <w:szCs w:val="20"/>
              </w:rPr>
              <w:t>Калиинский</w:t>
            </w:r>
            <w:proofErr w:type="spellEnd"/>
          </w:p>
        </w:tc>
        <w:tc>
          <w:tcPr>
            <w:tcW w:w="1892"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800</w:t>
            </w:r>
          </w:p>
        </w:tc>
        <w:tc>
          <w:tcPr>
            <w:tcW w:w="1911" w:type="dxa"/>
            <w:tcBorders>
              <w:top w:val="nil"/>
              <w:left w:val="nil"/>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 </w:t>
            </w:r>
          </w:p>
        </w:tc>
        <w:tc>
          <w:tcPr>
            <w:tcW w:w="1422"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800</w:t>
            </w:r>
          </w:p>
        </w:tc>
        <w:tc>
          <w:tcPr>
            <w:tcW w:w="1701" w:type="dxa"/>
            <w:tcBorders>
              <w:top w:val="nil"/>
              <w:left w:val="nil"/>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 </w:t>
            </w:r>
          </w:p>
        </w:tc>
      </w:tr>
      <w:tr w:rsidR="00511D7A" w:rsidRPr="00511D7A" w:rsidTr="00511D7A">
        <w:trPr>
          <w:trHeight w:val="227"/>
        </w:trPr>
        <w:tc>
          <w:tcPr>
            <w:tcW w:w="2870" w:type="dxa"/>
            <w:tcBorders>
              <w:top w:val="nil"/>
              <w:left w:val="single" w:sz="4" w:space="0" w:color="auto"/>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пер</w:t>
            </w:r>
            <w:proofErr w:type="gramStart"/>
            <w:r w:rsidRPr="00511D7A">
              <w:rPr>
                <w:sz w:val="20"/>
                <w:szCs w:val="20"/>
              </w:rPr>
              <w:t>.Ш</w:t>
            </w:r>
            <w:proofErr w:type="gramEnd"/>
            <w:r w:rsidRPr="00511D7A">
              <w:rPr>
                <w:sz w:val="20"/>
                <w:szCs w:val="20"/>
              </w:rPr>
              <w:t>кольный</w:t>
            </w:r>
          </w:p>
        </w:tc>
        <w:tc>
          <w:tcPr>
            <w:tcW w:w="1892"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170</w:t>
            </w:r>
          </w:p>
        </w:tc>
        <w:tc>
          <w:tcPr>
            <w:tcW w:w="1911" w:type="dxa"/>
            <w:tcBorders>
              <w:top w:val="nil"/>
              <w:left w:val="nil"/>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 </w:t>
            </w:r>
          </w:p>
        </w:tc>
        <w:tc>
          <w:tcPr>
            <w:tcW w:w="1422"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170</w:t>
            </w:r>
          </w:p>
        </w:tc>
        <w:tc>
          <w:tcPr>
            <w:tcW w:w="1701" w:type="dxa"/>
            <w:tcBorders>
              <w:top w:val="nil"/>
              <w:left w:val="nil"/>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 </w:t>
            </w:r>
          </w:p>
        </w:tc>
      </w:tr>
      <w:tr w:rsidR="00511D7A" w:rsidRPr="00511D7A" w:rsidTr="00511D7A">
        <w:trPr>
          <w:trHeight w:val="227"/>
        </w:trPr>
        <w:tc>
          <w:tcPr>
            <w:tcW w:w="2870" w:type="dxa"/>
            <w:tcBorders>
              <w:top w:val="nil"/>
              <w:left w:val="single" w:sz="4" w:space="0" w:color="auto"/>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ул</w:t>
            </w:r>
            <w:proofErr w:type="gramStart"/>
            <w:r w:rsidRPr="00511D7A">
              <w:rPr>
                <w:sz w:val="20"/>
                <w:szCs w:val="20"/>
              </w:rPr>
              <w:t>.К</w:t>
            </w:r>
            <w:proofErr w:type="gramEnd"/>
            <w:r w:rsidRPr="00511D7A">
              <w:rPr>
                <w:sz w:val="20"/>
                <w:szCs w:val="20"/>
              </w:rPr>
              <w:t>лубная</w:t>
            </w:r>
          </w:p>
        </w:tc>
        <w:tc>
          <w:tcPr>
            <w:tcW w:w="1892"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500</w:t>
            </w:r>
          </w:p>
        </w:tc>
        <w:tc>
          <w:tcPr>
            <w:tcW w:w="1911" w:type="dxa"/>
            <w:tcBorders>
              <w:top w:val="nil"/>
              <w:left w:val="nil"/>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 </w:t>
            </w:r>
          </w:p>
        </w:tc>
        <w:tc>
          <w:tcPr>
            <w:tcW w:w="1422"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500</w:t>
            </w:r>
          </w:p>
        </w:tc>
        <w:tc>
          <w:tcPr>
            <w:tcW w:w="1701" w:type="dxa"/>
            <w:tcBorders>
              <w:top w:val="nil"/>
              <w:left w:val="nil"/>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 </w:t>
            </w:r>
          </w:p>
        </w:tc>
      </w:tr>
      <w:tr w:rsidR="00511D7A" w:rsidRPr="00511D7A" w:rsidTr="00511D7A">
        <w:trPr>
          <w:trHeight w:val="227"/>
        </w:trPr>
        <w:tc>
          <w:tcPr>
            <w:tcW w:w="2870" w:type="dxa"/>
            <w:tcBorders>
              <w:top w:val="nil"/>
              <w:left w:val="single" w:sz="4" w:space="0" w:color="auto"/>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 xml:space="preserve">дороги на </w:t>
            </w:r>
            <w:proofErr w:type="spellStart"/>
            <w:r w:rsidRPr="00511D7A">
              <w:rPr>
                <w:sz w:val="20"/>
                <w:szCs w:val="20"/>
              </w:rPr>
              <w:t>Пеньково</w:t>
            </w:r>
            <w:proofErr w:type="spellEnd"/>
          </w:p>
        </w:tc>
        <w:tc>
          <w:tcPr>
            <w:tcW w:w="1892"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90</w:t>
            </w:r>
          </w:p>
        </w:tc>
        <w:tc>
          <w:tcPr>
            <w:tcW w:w="1911" w:type="dxa"/>
            <w:tcBorders>
              <w:top w:val="nil"/>
              <w:left w:val="nil"/>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 </w:t>
            </w:r>
          </w:p>
        </w:tc>
        <w:tc>
          <w:tcPr>
            <w:tcW w:w="1422" w:type="dxa"/>
            <w:tcBorders>
              <w:top w:val="nil"/>
              <w:left w:val="nil"/>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 </w:t>
            </w:r>
          </w:p>
        </w:tc>
        <w:tc>
          <w:tcPr>
            <w:tcW w:w="1701"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90</w:t>
            </w:r>
          </w:p>
        </w:tc>
      </w:tr>
      <w:tr w:rsidR="00511D7A" w:rsidRPr="00511D7A" w:rsidTr="00511D7A">
        <w:trPr>
          <w:trHeight w:val="227"/>
        </w:trPr>
        <w:tc>
          <w:tcPr>
            <w:tcW w:w="2870" w:type="dxa"/>
            <w:tcBorders>
              <w:top w:val="nil"/>
              <w:left w:val="single" w:sz="4" w:space="0" w:color="auto"/>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подъезд к подстанции</w:t>
            </w:r>
          </w:p>
        </w:tc>
        <w:tc>
          <w:tcPr>
            <w:tcW w:w="1892"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350</w:t>
            </w:r>
          </w:p>
        </w:tc>
        <w:tc>
          <w:tcPr>
            <w:tcW w:w="1911" w:type="dxa"/>
            <w:tcBorders>
              <w:top w:val="nil"/>
              <w:left w:val="nil"/>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 </w:t>
            </w:r>
          </w:p>
        </w:tc>
        <w:tc>
          <w:tcPr>
            <w:tcW w:w="1422" w:type="dxa"/>
            <w:tcBorders>
              <w:top w:val="nil"/>
              <w:left w:val="nil"/>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 </w:t>
            </w:r>
          </w:p>
        </w:tc>
        <w:tc>
          <w:tcPr>
            <w:tcW w:w="1701"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350</w:t>
            </w:r>
          </w:p>
        </w:tc>
      </w:tr>
      <w:tr w:rsidR="00511D7A" w:rsidRPr="00511D7A" w:rsidTr="00511D7A">
        <w:trPr>
          <w:trHeight w:val="227"/>
        </w:trPr>
        <w:tc>
          <w:tcPr>
            <w:tcW w:w="2870" w:type="dxa"/>
            <w:tcBorders>
              <w:top w:val="nil"/>
              <w:left w:val="single" w:sz="4" w:space="0" w:color="auto"/>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ул</w:t>
            </w:r>
            <w:proofErr w:type="gramStart"/>
            <w:r w:rsidRPr="00511D7A">
              <w:rPr>
                <w:sz w:val="20"/>
                <w:szCs w:val="20"/>
              </w:rPr>
              <w:t>.Г</w:t>
            </w:r>
            <w:proofErr w:type="gramEnd"/>
            <w:r w:rsidRPr="00511D7A">
              <w:rPr>
                <w:sz w:val="20"/>
                <w:szCs w:val="20"/>
              </w:rPr>
              <w:t>орького</w:t>
            </w:r>
          </w:p>
        </w:tc>
        <w:tc>
          <w:tcPr>
            <w:tcW w:w="1892"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260</w:t>
            </w:r>
          </w:p>
        </w:tc>
        <w:tc>
          <w:tcPr>
            <w:tcW w:w="1911"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130</w:t>
            </w:r>
          </w:p>
        </w:tc>
        <w:tc>
          <w:tcPr>
            <w:tcW w:w="1422" w:type="dxa"/>
            <w:tcBorders>
              <w:top w:val="nil"/>
              <w:left w:val="nil"/>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 </w:t>
            </w:r>
          </w:p>
        </w:tc>
        <w:tc>
          <w:tcPr>
            <w:tcW w:w="1701"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390</w:t>
            </w:r>
          </w:p>
        </w:tc>
      </w:tr>
      <w:tr w:rsidR="00511D7A" w:rsidRPr="00511D7A" w:rsidTr="00511D7A">
        <w:trPr>
          <w:trHeight w:val="227"/>
        </w:trPr>
        <w:tc>
          <w:tcPr>
            <w:tcW w:w="2870" w:type="dxa"/>
            <w:tcBorders>
              <w:top w:val="nil"/>
              <w:left w:val="single" w:sz="4" w:space="0" w:color="auto"/>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пер</w:t>
            </w:r>
            <w:proofErr w:type="gramStart"/>
            <w:r w:rsidRPr="00511D7A">
              <w:rPr>
                <w:sz w:val="20"/>
                <w:szCs w:val="20"/>
              </w:rPr>
              <w:t>.Т</w:t>
            </w:r>
            <w:proofErr w:type="gramEnd"/>
            <w:r w:rsidRPr="00511D7A">
              <w:rPr>
                <w:sz w:val="20"/>
                <w:szCs w:val="20"/>
              </w:rPr>
              <w:t>олстого</w:t>
            </w:r>
          </w:p>
        </w:tc>
        <w:tc>
          <w:tcPr>
            <w:tcW w:w="1892"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160</w:t>
            </w:r>
          </w:p>
        </w:tc>
        <w:tc>
          <w:tcPr>
            <w:tcW w:w="1911"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120</w:t>
            </w:r>
          </w:p>
        </w:tc>
        <w:tc>
          <w:tcPr>
            <w:tcW w:w="1422" w:type="dxa"/>
            <w:tcBorders>
              <w:top w:val="nil"/>
              <w:left w:val="nil"/>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 </w:t>
            </w:r>
          </w:p>
        </w:tc>
        <w:tc>
          <w:tcPr>
            <w:tcW w:w="1701"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280</w:t>
            </w:r>
          </w:p>
        </w:tc>
      </w:tr>
      <w:tr w:rsidR="00511D7A" w:rsidRPr="00511D7A" w:rsidTr="00511D7A">
        <w:trPr>
          <w:trHeight w:val="227"/>
        </w:trPr>
        <w:tc>
          <w:tcPr>
            <w:tcW w:w="2870" w:type="dxa"/>
            <w:tcBorders>
              <w:top w:val="nil"/>
              <w:left w:val="single" w:sz="4" w:space="0" w:color="auto"/>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ул</w:t>
            </w:r>
            <w:proofErr w:type="gramStart"/>
            <w:r w:rsidRPr="00511D7A">
              <w:rPr>
                <w:sz w:val="20"/>
                <w:szCs w:val="20"/>
              </w:rPr>
              <w:t>.Т</w:t>
            </w:r>
            <w:proofErr w:type="gramEnd"/>
            <w:r w:rsidRPr="00511D7A">
              <w:rPr>
                <w:sz w:val="20"/>
                <w:szCs w:val="20"/>
              </w:rPr>
              <w:t>олстого</w:t>
            </w:r>
          </w:p>
        </w:tc>
        <w:tc>
          <w:tcPr>
            <w:tcW w:w="1892"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380</w:t>
            </w:r>
          </w:p>
        </w:tc>
        <w:tc>
          <w:tcPr>
            <w:tcW w:w="1911" w:type="dxa"/>
            <w:tcBorders>
              <w:top w:val="nil"/>
              <w:left w:val="nil"/>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 </w:t>
            </w:r>
          </w:p>
        </w:tc>
        <w:tc>
          <w:tcPr>
            <w:tcW w:w="1422" w:type="dxa"/>
            <w:tcBorders>
              <w:top w:val="nil"/>
              <w:left w:val="nil"/>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 </w:t>
            </w:r>
          </w:p>
        </w:tc>
        <w:tc>
          <w:tcPr>
            <w:tcW w:w="1701"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380</w:t>
            </w:r>
          </w:p>
        </w:tc>
      </w:tr>
      <w:tr w:rsidR="00511D7A" w:rsidRPr="00511D7A" w:rsidTr="00511D7A">
        <w:trPr>
          <w:trHeight w:val="227"/>
        </w:trPr>
        <w:tc>
          <w:tcPr>
            <w:tcW w:w="2870" w:type="dxa"/>
            <w:tcBorders>
              <w:top w:val="nil"/>
              <w:left w:val="single" w:sz="4" w:space="0" w:color="auto"/>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ул</w:t>
            </w:r>
            <w:proofErr w:type="gramStart"/>
            <w:r w:rsidRPr="00511D7A">
              <w:rPr>
                <w:sz w:val="20"/>
                <w:szCs w:val="20"/>
              </w:rPr>
              <w:t>.Г</w:t>
            </w:r>
            <w:proofErr w:type="gramEnd"/>
            <w:r w:rsidRPr="00511D7A">
              <w:rPr>
                <w:sz w:val="20"/>
                <w:szCs w:val="20"/>
              </w:rPr>
              <w:t>оголя</w:t>
            </w:r>
          </w:p>
        </w:tc>
        <w:tc>
          <w:tcPr>
            <w:tcW w:w="1892"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200</w:t>
            </w:r>
          </w:p>
        </w:tc>
        <w:tc>
          <w:tcPr>
            <w:tcW w:w="1911" w:type="dxa"/>
            <w:tcBorders>
              <w:top w:val="nil"/>
              <w:left w:val="nil"/>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 </w:t>
            </w:r>
          </w:p>
        </w:tc>
        <w:tc>
          <w:tcPr>
            <w:tcW w:w="1422" w:type="dxa"/>
            <w:tcBorders>
              <w:top w:val="nil"/>
              <w:left w:val="nil"/>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 </w:t>
            </w:r>
          </w:p>
        </w:tc>
        <w:tc>
          <w:tcPr>
            <w:tcW w:w="1701"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200</w:t>
            </w:r>
          </w:p>
        </w:tc>
      </w:tr>
      <w:tr w:rsidR="00511D7A" w:rsidRPr="00511D7A" w:rsidTr="00511D7A">
        <w:trPr>
          <w:trHeight w:val="227"/>
        </w:trPr>
        <w:tc>
          <w:tcPr>
            <w:tcW w:w="2870" w:type="dxa"/>
            <w:tcBorders>
              <w:top w:val="nil"/>
              <w:left w:val="single" w:sz="4" w:space="0" w:color="auto"/>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пер</w:t>
            </w:r>
            <w:proofErr w:type="gramStart"/>
            <w:r w:rsidRPr="00511D7A">
              <w:rPr>
                <w:sz w:val="20"/>
                <w:szCs w:val="20"/>
              </w:rPr>
              <w:t>.Л</w:t>
            </w:r>
            <w:proofErr w:type="gramEnd"/>
            <w:r w:rsidRPr="00511D7A">
              <w:rPr>
                <w:sz w:val="20"/>
                <w:szCs w:val="20"/>
              </w:rPr>
              <w:t>есной</w:t>
            </w:r>
          </w:p>
        </w:tc>
        <w:tc>
          <w:tcPr>
            <w:tcW w:w="1892"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450</w:t>
            </w:r>
          </w:p>
        </w:tc>
        <w:tc>
          <w:tcPr>
            <w:tcW w:w="1911"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90</w:t>
            </w:r>
          </w:p>
        </w:tc>
        <w:tc>
          <w:tcPr>
            <w:tcW w:w="1422" w:type="dxa"/>
            <w:tcBorders>
              <w:top w:val="nil"/>
              <w:left w:val="nil"/>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 </w:t>
            </w:r>
          </w:p>
        </w:tc>
        <w:tc>
          <w:tcPr>
            <w:tcW w:w="1701"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540</w:t>
            </w:r>
          </w:p>
        </w:tc>
      </w:tr>
      <w:tr w:rsidR="00511D7A" w:rsidRPr="00511D7A" w:rsidTr="00511D7A">
        <w:trPr>
          <w:trHeight w:val="227"/>
        </w:trPr>
        <w:tc>
          <w:tcPr>
            <w:tcW w:w="2870" w:type="dxa"/>
            <w:tcBorders>
              <w:top w:val="nil"/>
              <w:left w:val="single" w:sz="4" w:space="0" w:color="auto"/>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ул</w:t>
            </w:r>
            <w:proofErr w:type="gramStart"/>
            <w:r w:rsidRPr="00511D7A">
              <w:rPr>
                <w:sz w:val="20"/>
                <w:szCs w:val="20"/>
              </w:rPr>
              <w:t>.Л</w:t>
            </w:r>
            <w:proofErr w:type="gramEnd"/>
            <w:r w:rsidRPr="00511D7A">
              <w:rPr>
                <w:sz w:val="20"/>
                <w:szCs w:val="20"/>
              </w:rPr>
              <w:t>есная</w:t>
            </w:r>
          </w:p>
        </w:tc>
        <w:tc>
          <w:tcPr>
            <w:tcW w:w="1892"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160</w:t>
            </w:r>
          </w:p>
        </w:tc>
        <w:tc>
          <w:tcPr>
            <w:tcW w:w="1911" w:type="dxa"/>
            <w:tcBorders>
              <w:top w:val="nil"/>
              <w:left w:val="nil"/>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 </w:t>
            </w:r>
          </w:p>
        </w:tc>
        <w:tc>
          <w:tcPr>
            <w:tcW w:w="1422" w:type="dxa"/>
            <w:tcBorders>
              <w:top w:val="nil"/>
              <w:left w:val="nil"/>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 </w:t>
            </w:r>
          </w:p>
        </w:tc>
        <w:tc>
          <w:tcPr>
            <w:tcW w:w="1701"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160</w:t>
            </w:r>
          </w:p>
        </w:tc>
      </w:tr>
      <w:tr w:rsidR="00511D7A" w:rsidRPr="00511D7A" w:rsidTr="00511D7A">
        <w:trPr>
          <w:trHeight w:val="227"/>
        </w:trPr>
        <w:tc>
          <w:tcPr>
            <w:tcW w:w="2870" w:type="dxa"/>
            <w:tcBorders>
              <w:top w:val="nil"/>
              <w:left w:val="single" w:sz="4" w:space="0" w:color="auto"/>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пер</w:t>
            </w:r>
            <w:proofErr w:type="gramStart"/>
            <w:r w:rsidRPr="00511D7A">
              <w:rPr>
                <w:sz w:val="20"/>
                <w:szCs w:val="20"/>
              </w:rPr>
              <w:t>.Л</w:t>
            </w:r>
            <w:proofErr w:type="gramEnd"/>
            <w:r w:rsidRPr="00511D7A">
              <w:rPr>
                <w:sz w:val="20"/>
                <w:szCs w:val="20"/>
              </w:rPr>
              <w:t>ермонтова</w:t>
            </w:r>
          </w:p>
        </w:tc>
        <w:tc>
          <w:tcPr>
            <w:tcW w:w="1892"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330</w:t>
            </w:r>
          </w:p>
        </w:tc>
        <w:tc>
          <w:tcPr>
            <w:tcW w:w="1911"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130</w:t>
            </w:r>
          </w:p>
        </w:tc>
        <w:tc>
          <w:tcPr>
            <w:tcW w:w="1422" w:type="dxa"/>
            <w:tcBorders>
              <w:top w:val="nil"/>
              <w:left w:val="nil"/>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 </w:t>
            </w:r>
          </w:p>
        </w:tc>
        <w:tc>
          <w:tcPr>
            <w:tcW w:w="1701"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460</w:t>
            </w:r>
          </w:p>
        </w:tc>
      </w:tr>
      <w:tr w:rsidR="00511D7A" w:rsidRPr="00511D7A" w:rsidTr="00511D7A">
        <w:trPr>
          <w:trHeight w:val="227"/>
        </w:trPr>
        <w:tc>
          <w:tcPr>
            <w:tcW w:w="2870" w:type="dxa"/>
            <w:tcBorders>
              <w:top w:val="nil"/>
              <w:left w:val="single" w:sz="4" w:space="0" w:color="auto"/>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ул</w:t>
            </w:r>
            <w:proofErr w:type="gramStart"/>
            <w:r w:rsidRPr="00511D7A">
              <w:rPr>
                <w:sz w:val="20"/>
                <w:szCs w:val="20"/>
              </w:rPr>
              <w:t>.З</w:t>
            </w:r>
            <w:proofErr w:type="gramEnd"/>
            <w:r w:rsidRPr="00511D7A">
              <w:rPr>
                <w:sz w:val="20"/>
                <w:szCs w:val="20"/>
              </w:rPr>
              <w:t>аречная</w:t>
            </w:r>
          </w:p>
        </w:tc>
        <w:tc>
          <w:tcPr>
            <w:tcW w:w="1892"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380</w:t>
            </w:r>
          </w:p>
        </w:tc>
        <w:tc>
          <w:tcPr>
            <w:tcW w:w="1911"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50</w:t>
            </w:r>
          </w:p>
        </w:tc>
        <w:tc>
          <w:tcPr>
            <w:tcW w:w="1422" w:type="dxa"/>
            <w:tcBorders>
              <w:top w:val="nil"/>
              <w:left w:val="nil"/>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 </w:t>
            </w:r>
          </w:p>
        </w:tc>
        <w:tc>
          <w:tcPr>
            <w:tcW w:w="1701"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430</w:t>
            </w:r>
          </w:p>
        </w:tc>
      </w:tr>
      <w:tr w:rsidR="00511D7A" w:rsidRPr="00511D7A" w:rsidTr="00511D7A">
        <w:trPr>
          <w:trHeight w:val="227"/>
        </w:trPr>
        <w:tc>
          <w:tcPr>
            <w:tcW w:w="2870" w:type="dxa"/>
            <w:tcBorders>
              <w:top w:val="nil"/>
              <w:left w:val="single" w:sz="4" w:space="0" w:color="auto"/>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ул</w:t>
            </w:r>
            <w:proofErr w:type="gramStart"/>
            <w:r w:rsidRPr="00511D7A">
              <w:rPr>
                <w:sz w:val="20"/>
                <w:szCs w:val="20"/>
              </w:rPr>
              <w:t>.С</w:t>
            </w:r>
            <w:proofErr w:type="gramEnd"/>
            <w:r w:rsidRPr="00511D7A">
              <w:rPr>
                <w:sz w:val="20"/>
                <w:szCs w:val="20"/>
              </w:rPr>
              <w:t>еверная</w:t>
            </w:r>
          </w:p>
        </w:tc>
        <w:tc>
          <w:tcPr>
            <w:tcW w:w="1892"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260</w:t>
            </w:r>
          </w:p>
        </w:tc>
        <w:tc>
          <w:tcPr>
            <w:tcW w:w="1911"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100</w:t>
            </w:r>
          </w:p>
        </w:tc>
        <w:tc>
          <w:tcPr>
            <w:tcW w:w="1422" w:type="dxa"/>
            <w:tcBorders>
              <w:top w:val="nil"/>
              <w:left w:val="nil"/>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 </w:t>
            </w:r>
          </w:p>
        </w:tc>
        <w:tc>
          <w:tcPr>
            <w:tcW w:w="1701"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360</w:t>
            </w:r>
          </w:p>
        </w:tc>
      </w:tr>
      <w:tr w:rsidR="00511D7A" w:rsidRPr="00511D7A" w:rsidTr="00511D7A">
        <w:trPr>
          <w:trHeight w:val="227"/>
        </w:trPr>
        <w:tc>
          <w:tcPr>
            <w:tcW w:w="2870" w:type="dxa"/>
            <w:tcBorders>
              <w:top w:val="nil"/>
              <w:left w:val="single" w:sz="4" w:space="0" w:color="auto"/>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пер</w:t>
            </w:r>
            <w:proofErr w:type="gramStart"/>
            <w:r w:rsidRPr="00511D7A">
              <w:rPr>
                <w:sz w:val="20"/>
                <w:szCs w:val="20"/>
              </w:rPr>
              <w:t>.П</w:t>
            </w:r>
            <w:proofErr w:type="gramEnd"/>
            <w:r w:rsidRPr="00511D7A">
              <w:rPr>
                <w:sz w:val="20"/>
                <w:szCs w:val="20"/>
              </w:rPr>
              <w:t>роезжий</w:t>
            </w:r>
          </w:p>
        </w:tc>
        <w:tc>
          <w:tcPr>
            <w:tcW w:w="1892"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500</w:t>
            </w:r>
          </w:p>
        </w:tc>
        <w:tc>
          <w:tcPr>
            <w:tcW w:w="1911" w:type="dxa"/>
            <w:tcBorders>
              <w:top w:val="nil"/>
              <w:left w:val="nil"/>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 </w:t>
            </w:r>
          </w:p>
        </w:tc>
        <w:tc>
          <w:tcPr>
            <w:tcW w:w="1422" w:type="dxa"/>
            <w:tcBorders>
              <w:top w:val="nil"/>
              <w:left w:val="nil"/>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 </w:t>
            </w:r>
          </w:p>
        </w:tc>
        <w:tc>
          <w:tcPr>
            <w:tcW w:w="1701"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500</w:t>
            </w:r>
          </w:p>
        </w:tc>
      </w:tr>
      <w:tr w:rsidR="00511D7A" w:rsidRPr="00511D7A" w:rsidTr="00511D7A">
        <w:trPr>
          <w:trHeight w:val="227"/>
        </w:trPr>
        <w:tc>
          <w:tcPr>
            <w:tcW w:w="2870" w:type="dxa"/>
            <w:tcBorders>
              <w:top w:val="nil"/>
              <w:left w:val="single" w:sz="4" w:space="0" w:color="auto"/>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ул</w:t>
            </w:r>
            <w:proofErr w:type="gramStart"/>
            <w:r w:rsidRPr="00511D7A">
              <w:rPr>
                <w:sz w:val="20"/>
                <w:szCs w:val="20"/>
              </w:rPr>
              <w:t>.Д</w:t>
            </w:r>
            <w:proofErr w:type="gramEnd"/>
            <w:r w:rsidRPr="00511D7A">
              <w:rPr>
                <w:sz w:val="20"/>
                <w:szCs w:val="20"/>
              </w:rPr>
              <w:t>ружбы</w:t>
            </w:r>
          </w:p>
        </w:tc>
        <w:tc>
          <w:tcPr>
            <w:tcW w:w="1892"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360</w:t>
            </w:r>
          </w:p>
        </w:tc>
        <w:tc>
          <w:tcPr>
            <w:tcW w:w="1911"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110</w:t>
            </w:r>
          </w:p>
        </w:tc>
        <w:tc>
          <w:tcPr>
            <w:tcW w:w="1422" w:type="dxa"/>
            <w:tcBorders>
              <w:top w:val="nil"/>
              <w:left w:val="nil"/>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 </w:t>
            </w:r>
          </w:p>
        </w:tc>
        <w:tc>
          <w:tcPr>
            <w:tcW w:w="1701"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470</w:t>
            </w:r>
          </w:p>
        </w:tc>
      </w:tr>
      <w:tr w:rsidR="00511D7A" w:rsidRPr="00511D7A" w:rsidTr="00511D7A">
        <w:trPr>
          <w:trHeight w:val="227"/>
        </w:trPr>
        <w:tc>
          <w:tcPr>
            <w:tcW w:w="2870" w:type="dxa"/>
            <w:tcBorders>
              <w:top w:val="nil"/>
              <w:left w:val="single" w:sz="4" w:space="0" w:color="auto"/>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ул</w:t>
            </w:r>
            <w:proofErr w:type="gramStart"/>
            <w:r w:rsidRPr="00511D7A">
              <w:rPr>
                <w:sz w:val="20"/>
                <w:szCs w:val="20"/>
              </w:rPr>
              <w:t>.С</w:t>
            </w:r>
            <w:proofErr w:type="gramEnd"/>
            <w:r w:rsidRPr="00511D7A">
              <w:rPr>
                <w:sz w:val="20"/>
                <w:szCs w:val="20"/>
              </w:rPr>
              <w:t>портивная</w:t>
            </w:r>
          </w:p>
        </w:tc>
        <w:tc>
          <w:tcPr>
            <w:tcW w:w="1892"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210</w:t>
            </w:r>
          </w:p>
        </w:tc>
        <w:tc>
          <w:tcPr>
            <w:tcW w:w="1911" w:type="dxa"/>
            <w:tcBorders>
              <w:top w:val="nil"/>
              <w:left w:val="nil"/>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 </w:t>
            </w:r>
          </w:p>
        </w:tc>
        <w:tc>
          <w:tcPr>
            <w:tcW w:w="1422" w:type="dxa"/>
            <w:tcBorders>
              <w:top w:val="nil"/>
              <w:left w:val="nil"/>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 </w:t>
            </w:r>
          </w:p>
        </w:tc>
        <w:tc>
          <w:tcPr>
            <w:tcW w:w="1701"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210</w:t>
            </w:r>
          </w:p>
        </w:tc>
      </w:tr>
      <w:tr w:rsidR="00511D7A" w:rsidRPr="00511D7A" w:rsidTr="00511D7A">
        <w:trPr>
          <w:trHeight w:val="227"/>
        </w:trPr>
        <w:tc>
          <w:tcPr>
            <w:tcW w:w="2870" w:type="dxa"/>
            <w:tcBorders>
              <w:top w:val="nil"/>
              <w:left w:val="single" w:sz="4" w:space="0" w:color="auto"/>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ул</w:t>
            </w:r>
            <w:proofErr w:type="gramStart"/>
            <w:r w:rsidRPr="00511D7A">
              <w:rPr>
                <w:sz w:val="20"/>
                <w:szCs w:val="20"/>
              </w:rPr>
              <w:t>.В</w:t>
            </w:r>
            <w:proofErr w:type="gramEnd"/>
            <w:r w:rsidRPr="00511D7A">
              <w:rPr>
                <w:sz w:val="20"/>
                <w:szCs w:val="20"/>
              </w:rPr>
              <w:t>асильковая</w:t>
            </w:r>
          </w:p>
        </w:tc>
        <w:tc>
          <w:tcPr>
            <w:tcW w:w="1892"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290</w:t>
            </w:r>
          </w:p>
        </w:tc>
        <w:tc>
          <w:tcPr>
            <w:tcW w:w="1911"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80</w:t>
            </w:r>
          </w:p>
        </w:tc>
        <w:tc>
          <w:tcPr>
            <w:tcW w:w="1422" w:type="dxa"/>
            <w:tcBorders>
              <w:top w:val="nil"/>
              <w:left w:val="nil"/>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 </w:t>
            </w:r>
          </w:p>
        </w:tc>
        <w:tc>
          <w:tcPr>
            <w:tcW w:w="1701"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370</w:t>
            </w:r>
          </w:p>
        </w:tc>
      </w:tr>
      <w:tr w:rsidR="00511D7A" w:rsidRPr="00511D7A" w:rsidTr="00511D7A">
        <w:trPr>
          <w:trHeight w:val="227"/>
        </w:trPr>
        <w:tc>
          <w:tcPr>
            <w:tcW w:w="2870" w:type="dxa"/>
            <w:tcBorders>
              <w:top w:val="nil"/>
              <w:left w:val="single" w:sz="4" w:space="0" w:color="auto"/>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ул</w:t>
            </w:r>
            <w:proofErr w:type="gramStart"/>
            <w:r w:rsidRPr="00511D7A">
              <w:rPr>
                <w:sz w:val="20"/>
                <w:szCs w:val="20"/>
              </w:rPr>
              <w:t>.Ф</w:t>
            </w:r>
            <w:proofErr w:type="gramEnd"/>
            <w:r w:rsidRPr="00511D7A">
              <w:rPr>
                <w:sz w:val="20"/>
                <w:szCs w:val="20"/>
              </w:rPr>
              <w:t>естивальная</w:t>
            </w:r>
          </w:p>
        </w:tc>
        <w:tc>
          <w:tcPr>
            <w:tcW w:w="1892"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70</w:t>
            </w:r>
          </w:p>
        </w:tc>
        <w:tc>
          <w:tcPr>
            <w:tcW w:w="1911" w:type="dxa"/>
            <w:tcBorders>
              <w:top w:val="nil"/>
              <w:left w:val="nil"/>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 </w:t>
            </w:r>
          </w:p>
        </w:tc>
        <w:tc>
          <w:tcPr>
            <w:tcW w:w="1422" w:type="dxa"/>
            <w:tcBorders>
              <w:top w:val="nil"/>
              <w:left w:val="nil"/>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 </w:t>
            </w:r>
          </w:p>
        </w:tc>
        <w:tc>
          <w:tcPr>
            <w:tcW w:w="1701"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70</w:t>
            </w:r>
          </w:p>
        </w:tc>
      </w:tr>
      <w:tr w:rsidR="00511D7A" w:rsidRPr="00511D7A" w:rsidTr="00511D7A">
        <w:trPr>
          <w:trHeight w:val="227"/>
        </w:trPr>
        <w:tc>
          <w:tcPr>
            <w:tcW w:w="2870" w:type="dxa"/>
            <w:tcBorders>
              <w:top w:val="nil"/>
              <w:left w:val="single" w:sz="4" w:space="0" w:color="auto"/>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ул</w:t>
            </w:r>
            <w:proofErr w:type="gramStart"/>
            <w:r w:rsidRPr="00511D7A">
              <w:rPr>
                <w:sz w:val="20"/>
                <w:szCs w:val="20"/>
              </w:rPr>
              <w:t>.М</w:t>
            </w:r>
            <w:proofErr w:type="gramEnd"/>
            <w:r w:rsidRPr="00511D7A">
              <w:rPr>
                <w:sz w:val="20"/>
                <w:szCs w:val="20"/>
              </w:rPr>
              <w:t>елиораторов</w:t>
            </w:r>
          </w:p>
        </w:tc>
        <w:tc>
          <w:tcPr>
            <w:tcW w:w="1892"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30</w:t>
            </w:r>
          </w:p>
        </w:tc>
        <w:tc>
          <w:tcPr>
            <w:tcW w:w="1911" w:type="dxa"/>
            <w:tcBorders>
              <w:top w:val="nil"/>
              <w:left w:val="nil"/>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 </w:t>
            </w:r>
          </w:p>
        </w:tc>
        <w:tc>
          <w:tcPr>
            <w:tcW w:w="1422" w:type="dxa"/>
            <w:tcBorders>
              <w:top w:val="nil"/>
              <w:left w:val="nil"/>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 </w:t>
            </w:r>
          </w:p>
        </w:tc>
        <w:tc>
          <w:tcPr>
            <w:tcW w:w="1701"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30</w:t>
            </w:r>
          </w:p>
        </w:tc>
      </w:tr>
      <w:tr w:rsidR="00511D7A" w:rsidRPr="00511D7A" w:rsidTr="00511D7A">
        <w:trPr>
          <w:trHeight w:val="227"/>
        </w:trPr>
        <w:tc>
          <w:tcPr>
            <w:tcW w:w="2870" w:type="dxa"/>
            <w:tcBorders>
              <w:top w:val="nil"/>
              <w:left w:val="single" w:sz="4" w:space="0" w:color="auto"/>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ул</w:t>
            </w:r>
            <w:proofErr w:type="gramStart"/>
            <w:r w:rsidRPr="00511D7A">
              <w:rPr>
                <w:sz w:val="20"/>
                <w:szCs w:val="20"/>
              </w:rPr>
              <w:t>.Э</w:t>
            </w:r>
            <w:proofErr w:type="gramEnd"/>
            <w:r w:rsidRPr="00511D7A">
              <w:rPr>
                <w:sz w:val="20"/>
                <w:szCs w:val="20"/>
              </w:rPr>
              <w:t>нтузиастов</w:t>
            </w:r>
          </w:p>
        </w:tc>
        <w:tc>
          <w:tcPr>
            <w:tcW w:w="1892"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260</w:t>
            </w:r>
          </w:p>
        </w:tc>
        <w:tc>
          <w:tcPr>
            <w:tcW w:w="1911" w:type="dxa"/>
            <w:tcBorders>
              <w:top w:val="nil"/>
              <w:left w:val="nil"/>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 </w:t>
            </w:r>
          </w:p>
        </w:tc>
        <w:tc>
          <w:tcPr>
            <w:tcW w:w="1422" w:type="dxa"/>
            <w:tcBorders>
              <w:top w:val="nil"/>
              <w:left w:val="nil"/>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 </w:t>
            </w:r>
          </w:p>
        </w:tc>
        <w:tc>
          <w:tcPr>
            <w:tcW w:w="1701"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260</w:t>
            </w:r>
          </w:p>
        </w:tc>
      </w:tr>
      <w:tr w:rsidR="00511D7A" w:rsidRPr="00511D7A" w:rsidTr="00511D7A">
        <w:trPr>
          <w:trHeight w:val="227"/>
        </w:trPr>
        <w:tc>
          <w:tcPr>
            <w:tcW w:w="2870" w:type="dxa"/>
            <w:tcBorders>
              <w:top w:val="nil"/>
              <w:left w:val="single" w:sz="4" w:space="0" w:color="auto"/>
              <w:bottom w:val="single" w:sz="4" w:space="0" w:color="auto"/>
              <w:right w:val="single" w:sz="4" w:space="0" w:color="auto"/>
            </w:tcBorders>
            <w:shd w:val="clear" w:color="auto" w:fill="auto"/>
            <w:hideMark/>
          </w:tcPr>
          <w:p w:rsidR="00511D7A" w:rsidRPr="00511D7A" w:rsidRDefault="00511D7A" w:rsidP="00511D7A">
            <w:pPr>
              <w:rPr>
                <w:sz w:val="20"/>
                <w:szCs w:val="20"/>
              </w:rPr>
            </w:pPr>
            <w:proofErr w:type="spellStart"/>
            <w:r w:rsidRPr="00511D7A">
              <w:rPr>
                <w:sz w:val="20"/>
                <w:szCs w:val="20"/>
              </w:rPr>
              <w:t>пер</w:t>
            </w:r>
            <w:proofErr w:type="gramStart"/>
            <w:r w:rsidRPr="00511D7A">
              <w:rPr>
                <w:sz w:val="20"/>
                <w:szCs w:val="20"/>
              </w:rPr>
              <w:t>.М</w:t>
            </w:r>
            <w:proofErr w:type="gramEnd"/>
            <w:r w:rsidRPr="00511D7A">
              <w:rPr>
                <w:sz w:val="20"/>
                <w:szCs w:val="20"/>
              </w:rPr>
              <w:t>елиоратров</w:t>
            </w:r>
            <w:proofErr w:type="spellEnd"/>
          </w:p>
        </w:tc>
        <w:tc>
          <w:tcPr>
            <w:tcW w:w="1892"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110</w:t>
            </w:r>
          </w:p>
        </w:tc>
        <w:tc>
          <w:tcPr>
            <w:tcW w:w="1911"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70</w:t>
            </w:r>
          </w:p>
        </w:tc>
        <w:tc>
          <w:tcPr>
            <w:tcW w:w="1422" w:type="dxa"/>
            <w:tcBorders>
              <w:top w:val="nil"/>
              <w:left w:val="nil"/>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 </w:t>
            </w:r>
          </w:p>
        </w:tc>
        <w:tc>
          <w:tcPr>
            <w:tcW w:w="1701"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180</w:t>
            </w:r>
          </w:p>
        </w:tc>
      </w:tr>
      <w:tr w:rsidR="00511D7A" w:rsidRPr="00511D7A" w:rsidTr="00511D7A">
        <w:trPr>
          <w:trHeight w:val="227"/>
        </w:trPr>
        <w:tc>
          <w:tcPr>
            <w:tcW w:w="2870" w:type="dxa"/>
            <w:tcBorders>
              <w:top w:val="nil"/>
              <w:left w:val="single" w:sz="4" w:space="0" w:color="auto"/>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ул</w:t>
            </w:r>
            <w:proofErr w:type="gramStart"/>
            <w:r w:rsidRPr="00511D7A">
              <w:rPr>
                <w:sz w:val="20"/>
                <w:szCs w:val="20"/>
              </w:rPr>
              <w:t>.С</w:t>
            </w:r>
            <w:proofErr w:type="gramEnd"/>
            <w:r w:rsidRPr="00511D7A">
              <w:rPr>
                <w:sz w:val="20"/>
                <w:szCs w:val="20"/>
              </w:rPr>
              <w:t>иреневая</w:t>
            </w:r>
          </w:p>
        </w:tc>
        <w:tc>
          <w:tcPr>
            <w:tcW w:w="1892"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240</w:t>
            </w:r>
          </w:p>
        </w:tc>
        <w:tc>
          <w:tcPr>
            <w:tcW w:w="1911"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44</w:t>
            </w:r>
          </w:p>
        </w:tc>
        <w:tc>
          <w:tcPr>
            <w:tcW w:w="1422" w:type="dxa"/>
            <w:tcBorders>
              <w:top w:val="nil"/>
              <w:left w:val="nil"/>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 </w:t>
            </w:r>
          </w:p>
        </w:tc>
        <w:tc>
          <w:tcPr>
            <w:tcW w:w="1701"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284</w:t>
            </w:r>
          </w:p>
        </w:tc>
      </w:tr>
      <w:tr w:rsidR="00511D7A" w:rsidRPr="00511D7A" w:rsidTr="00511D7A">
        <w:trPr>
          <w:trHeight w:val="227"/>
        </w:trPr>
        <w:tc>
          <w:tcPr>
            <w:tcW w:w="2870" w:type="dxa"/>
            <w:tcBorders>
              <w:top w:val="nil"/>
              <w:left w:val="single" w:sz="4" w:space="0" w:color="auto"/>
              <w:bottom w:val="single" w:sz="4" w:space="0" w:color="auto"/>
              <w:right w:val="single" w:sz="4" w:space="0" w:color="auto"/>
            </w:tcBorders>
            <w:shd w:val="clear" w:color="auto" w:fill="auto"/>
            <w:hideMark/>
          </w:tcPr>
          <w:p w:rsidR="00511D7A" w:rsidRPr="00511D7A" w:rsidRDefault="00511D7A" w:rsidP="00511D7A">
            <w:pPr>
              <w:rPr>
                <w:sz w:val="20"/>
                <w:szCs w:val="20"/>
              </w:rPr>
            </w:pPr>
            <w:proofErr w:type="spellStart"/>
            <w:r w:rsidRPr="00511D7A">
              <w:rPr>
                <w:sz w:val="20"/>
                <w:szCs w:val="20"/>
              </w:rPr>
              <w:t>ул</w:t>
            </w:r>
            <w:proofErr w:type="gramStart"/>
            <w:r w:rsidRPr="00511D7A">
              <w:rPr>
                <w:sz w:val="20"/>
                <w:szCs w:val="20"/>
              </w:rPr>
              <w:t>.К</w:t>
            </w:r>
            <w:proofErr w:type="gramEnd"/>
            <w:r w:rsidRPr="00511D7A">
              <w:rPr>
                <w:sz w:val="20"/>
                <w:szCs w:val="20"/>
              </w:rPr>
              <w:t>арабиха</w:t>
            </w:r>
            <w:proofErr w:type="spellEnd"/>
          </w:p>
        </w:tc>
        <w:tc>
          <w:tcPr>
            <w:tcW w:w="1892"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240</w:t>
            </w:r>
          </w:p>
        </w:tc>
        <w:tc>
          <w:tcPr>
            <w:tcW w:w="1911" w:type="dxa"/>
            <w:tcBorders>
              <w:top w:val="nil"/>
              <w:left w:val="nil"/>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 </w:t>
            </w:r>
          </w:p>
        </w:tc>
        <w:tc>
          <w:tcPr>
            <w:tcW w:w="1422" w:type="dxa"/>
            <w:tcBorders>
              <w:top w:val="nil"/>
              <w:left w:val="nil"/>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 </w:t>
            </w:r>
          </w:p>
        </w:tc>
        <w:tc>
          <w:tcPr>
            <w:tcW w:w="1701"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240</w:t>
            </w:r>
          </w:p>
        </w:tc>
      </w:tr>
      <w:tr w:rsidR="00511D7A" w:rsidRPr="00511D7A" w:rsidTr="00511D7A">
        <w:trPr>
          <w:trHeight w:val="227"/>
        </w:trPr>
        <w:tc>
          <w:tcPr>
            <w:tcW w:w="2870" w:type="dxa"/>
            <w:tcBorders>
              <w:top w:val="nil"/>
              <w:left w:val="single" w:sz="4" w:space="0" w:color="auto"/>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пер.1-й Мира</w:t>
            </w:r>
          </w:p>
        </w:tc>
        <w:tc>
          <w:tcPr>
            <w:tcW w:w="1892"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400</w:t>
            </w:r>
          </w:p>
        </w:tc>
        <w:tc>
          <w:tcPr>
            <w:tcW w:w="1911" w:type="dxa"/>
            <w:tcBorders>
              <w:top w:val="nil"/>
              <w:left w:val="nil"/>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 </w:t>
            </w:r>
          </w:p>
        </w:tc>
        <w:tc>
          <w:tcPr>
            <w:tcW w:w="1422" w:type="dxa"/>
            <w:tcBorders>
              <w:top w:val="nil"/>
              <w:left w:val="nil"/>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 </w:t>
            </w:r>
          </w:p>
        </w:tc>
        <w:tc>
          <w:tcPr>
            <w:tcW w:w="1701"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400</w:t>
            </w:r>
          </w:p>
        </w:tc>
      </w:tr>
      <w:tr w:rsidR="00511D7A" w:rsidRPr="00511D7A" w:rsidTr="00511D7A">
        <w:trPr>
          <w:trHeight w:val="227"/>
        </w:trPr>
        <w:tc>
          <w:tcPr>
            <w:tcW w:w="2870" w:type="dxa"/>
            <w:tcBorders>
              <w:top w:val="nil"/>
              <w:left w:val="single" w:sz="4" w:space="0" w:color="auto"/>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пер.2-й Мира</w:t>
            </w:r>
          </w:p>
        </w:tc>
        <w:tc>
          <w:tcPr>
            <w:tcW w:w="1892"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140</w:t>
            </w:r>
          </w:p>
        </w:tc>
        <w:tc>
          <w:tcPr>
            <w:tcW w:w="1911" w:type="dxa"/>
            <w:tcBorders>
              <w:top w:val="nil"/>
              <w:left w:val="nil"/>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 </w:t>
            </w:r>
          </w:p>
        </w:tc>
        <w:tc>
          <w:tcPr>
            <w:tcW w:w="1422" w:type="dxa"/>
            <w:tcBorders>
              <w:top w:val="nil"/>
              <w:left w:val="nil"/>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 </w:t>
            </w:r>
          </w:p>
        </w:tc>
        <w:tc>
          <w:tcPr>
            <w:tcW w:w="1701"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140</w:t>
            </w:r>
          </w:p>
        </w:tc>
      </w:tr>
      <w:tr w:rsidR="00511D7A" w:rsidRPr="00511D7A" w:rsidTr="00511D7A">
        <w:trPr>
          <w:trHeight w:val="227"/>
        </w:trPr>
        <w:tc>
          <w:tcPr>
            <w:tcW w:w="2870" w:type="dxa"/>
            <w:tcBorders>
              <w:top w:val="nil"/>
              <w:left w:val="single" w:sz="4" w:space="0" w:color="auto"/>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ул</w:t>
            </w:r>
            <w:proofErr w:type="gramStart"/>
            <w:r w:rsidRPr="00511D7A">
              <w:rPr>
                <w:sz w:val="20"/>
                <w:szCs w:val="20"/>
              </w:rPr>
              <w:t>.Б</w:t>
            </w:r>
            <w:proofErr w:type="gramEnd"/>
            <w:r w:rsidRPr="00511D7A">
              <w:rPr>
                <w:sz w:val="20"/>
                <w:szCs w:val="20"/>
              </w:rPr>
              <w:t>азарная</w:t>
            </w:r>
          </w:p>
        </w:tc>
        <w:tc>
          <w:tcPr>
            <w:tcW w:w="1892"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400</w:t>
            </w:r>
          </w:p>
        </w:tc>
        <w:tc>
          <w:tcPr>
            <w:tcW w:w="1911" w:type="dxa"/>
            <w:tcBorders>
              <w:top w:val="nil"/>
              <w:left w:val="nil"/>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 </w:t>
            </w:r>
          </w:p>
        </w:tc>
        <w:tc>
          <w:tcPr>
            <w:tcW w:w="1422"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400</w:t>
            </w:r>
          </w:p>
        </w:tc>
        <w:tc>
          <w:tcPr>
            <w:tcW w:w="1701" w:type="dxa"/>
            <w:tcBorders>
              <w:top w:val="nil"/>
              <w:left w:val="nil"/>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 </w:t>
            </w:r>
          </w:p>
        </w:tc>
      </w:tr>
      <w:tr w:rsidR="00511D7A" w:rsidRPr="00511D7A" w:rsidTr="00511D7A">
        <w:trPr>
          <w:trHeight w:val="227"/>
        </w:trPr>
        <w:tc>
          <w:tcPr>
            <w:tcW w:w="2870" w:type="dxa"/>
            <w:tcBorders>
              <w:top w:val="nil"/>
              <w:left w:val="single" w:sz="4" w:space="0" w:color="auto"/>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ул</w:t>
            </w:r>
            <w:proofErr w:type="gramStart"/>
            <w:r w:rsidRPr="00511D7A">
              <w:rPr>
                <w:sz w:val="20"/>
                <w:szCs w:val="20"/>
              </w:rPr>
              <w:t>.К</w:t>
            </w:r>
            <w:proofErr w:type="gramEnd"/>
            <w:r w:rsidRPr="00511D7A">
              <w:rPr>
                <w:sz w:val="20"/>
                <w:szCs w:val="20"/>
              </w:rPr>
              <w:t>арла Маркса</w:t>
            </w:r>
          </w:p>
        </w:tc>
        <w:tc>
          <w:tcPr>
            <w:tcW w:w="1892"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340</w:t>
            </w:r>
          </w:p>
        </w:tc>
        <w:tc>
          <w:tcPr>
            <w:tcW w:w="1911" w:type="dxa"/>
            <w:tcBorders>
              <w:top w:val="nil"/>
              <w:left w:val="nil"/>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 </w:t>
            </w:r>
          </w:p>
        </w:tc>
        <w:tc>
          <w:tcPr>
            <w:tcW w:w="1422" w:type="dxa"/>
            <w:tcBorders>
              <w:top w:val="nil"/>
              <w:left w:val="nil"/>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 </w:t>
            </w:r>
          </w:p>
        </w:tc>
        <w:tc>
          <w:tcPr>
            <w:tcW w:w="1701"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340</w:t>
            </w:r>
          </w:p>
        </w:tc>
      </w:tr>
      <w:tr w:rsidR="00511D7A" w:rsidRPr="00511D7A" w:rsidTr="00511D7A">
        <w:trPr>
          <w:trHeight w:val="227"/>
        </w:trPr>
        <w:tc>
          <w:tcPr>
            <w:tcW w:w="2870" w:type="dxa"/>
            <w:tcBorders>
              <w:top w:val="nil"/>
              <w:left w:val="single" w:sz="4" w:space="0" w:color="auto"/>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ул</w:t>
            </w:r>
            <w:proofErr w:type="gramStart"/>
            <w:r w:rsidRPr="00511D7A">
              <w:rPr>
                <w:sz w:val="20"/>
                <w:szCs w:val="20"/>
              </w:rPr>
              <w:t>.К</w:t>
            </w:r>
            <w:proofErr w:type="gramEnd"/>
            <w:r w:rsidRPr="00511D7A">
              <w:rPr>
                <w:sz w:val="20"/>
                <w:szCs w:val="20"/>
              </w:rPr>
              <w:t>расная Горка</w:t>
            </w:r>
          </w:p>
        </w:tc>
        <w:tc>
          <w:tcPr>
            <w:tcW w:w="1892"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320</w:t>
            </w:r>
          </w:p>
        </w:tc>
        <w:tc>
          <w:tcPr>
            <w:tcW w:w="1911" w:type="dxa"/>
            <w:tcBorders>
              <w:top w:val="nil"/>
              <w:left w:val="nil"/>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 </w:t>
            </w:r>
          </w:p>
        </w:tc>
        <w:tc>
          <w:tcPr>
            <w:tcW w:w="1422" w:type="dxa"/>
            <w:tcBorders>
              <w:top w:val="nil"/>
              <w:left w:val="nil"/>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 </w:t>
            </w:r>
          </w:p>
        </w:tc>
        <w:tc>
          <w:tcPr>
            <w:tcW w:w="1701"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320</w:t>
            </w:r>
          </w:p>
        </w:tc>
      </w:tr>
      <w:tr w:rsidR="00511D7A" w:rsidRPr="00511D7A" w:rsidTr="00511D7A">
        <w:trPr>
          <w:trHeight w:val="227"/>
        </w:trPr>
        <w:tc>
          <w:tcPr>
            <w:tcW w:w="2870" w:type="dxa"/>
            <w:tcBorders>
              <w:top w:val="nil"/>
              <w:left w:val="single" w:sz="4" w:space="0" w:color="auto"/>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пер</w:t>
            </w:r>
            <w:proofErr w:type="gramStart"/>
            <w:r w:rsidRPr="00511D7A">
              <w:rPr>
                <w:sz w:val="20"/>
                <w:szCs w:val="20"/>
              </w:rPr>
              <w:t>.Т</w:t>
            </w:r>
            <w:proofErr w:type="gramEnd"/>
            <w:r w:rsidRPr="00511D7A">
              <w:rPr>
                <w:sz w:val="20"/>
                <w:szCs w:val="20"/>
              </w:rPr>
              <w:t>итова</w:t>
            </w:r>
          </w:p>
        </w:tc>
        <w:tc>
          <w:tcPr>
            <w:tcW w:w="1892"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240</w:t>
            </w:r>
          </w:p>
        </w:tc>
        <w:tc>
          <w:tcPr>
            <w:tcW w:w="1911" w:type="dxa"/>
            <w:tcBorders>
              <w:top w:val="nil"/>
              <w:left w:val="nil"/>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 </w:t>
            </w:r>
          </w:p>
        </w:tc>
        <w:tc>
          <w:tcPr>
            <w:tcW w:w="1422" w:type="dxa"/>
            <w:tcBorders>
              <w:top w:val="nil"/>
              <w:left w:val="nil"/>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 </w:t>
            </w:r>
          </w:p>
        </w:tc>
        <w:tc>
          <w:tcPr>
            <w:tcW w:w="1701"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240</w:t>
            </w:r>
          </w:p>
        </w:tc>
      </w:tr>
      <w:tr w:rsidR="00511D7A" w:rsidRPr="00511D7A" w:rsidTr="00511D7A">
        <w:trPr>
          <w:trHeight w:val="227"/>
        </w:trPr>
        <w:tc>
          <w:tcPr>
            <w:tcW w:w="2870" w:type="dxa"/>
            <w:tcBorders>
              <w:top w:val="nil"/>
              <w:left w:val="single" w:sz="4" w:space="0" w:color="auto"/>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 xml:space="preserve">улицы нового жилого микрорайона на </w:t>
            </w:r>
            <w:proofErr w:type="spellStart"/>
            <w:r w:rsidRPr="00511D7A">
              <w:rPr>
                <w:sz w:val="20"/>
                <w:szCs w:val="20"/>
              </w:rPr>
              <w:t>ул</w:t>
            </w:r>
            <w:proofErr w:type="gramStart"/>
            <w:r w:rsidRPr="00511D7A">
              <w:rPr>
                <w:sz w:val="20"/>
                <w:szCs w:val="20"/>
              </w:rPr>
              <w:t>.К</w:t>
            </w:r>
            <w:proofErr w:type="gramEnd"/>
            <w:r w:rsidRPr="00511D7A">
              <w:rPr>
                <w:sz w:val="20"/>
                <w:szCs w:val="20"/>
              </w:rPr>
              <w:t>ашарова</w:t>
            </w:r>
            <w:proofErr w:type="spellEnd"/>
          </w:p>
        </w:tc>
        <w:tc>
          <w:tcPr>
            <w:tcW w:w="1892"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220</w:t>
            </w:r>
          </w:p>
        </w:tc>
        <w:tc>
          <w:tcPr>
            <w:tcW w:w="1911"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1080</w:t>
            </w:r>
          </w:p>
        </w:tc>
        <w:tc>
          <w:tcPr>
            <w:tcW w:w="1422"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1080</w:t>
            </w:r>
          </w:p>
        </w:tc>
        <w:tc>
          <w:tcPr>
            <w:tcW w:w="1701" w:type="dxa"/>
            <w:tcBorders>
              <w:top w:val="nil"/>
              <w:left w:val="nil"/>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 </w:t>
            </w:r>
          </w:p>
        </w:tc>
      </w:tr>
      <w:tr w:rsidR="00511D7A" w:rsidRPr="00511D7A" w:rsidTr="00511D7A">
        <w:trPr>
          <w:trHeight w:val="227"/>
        </w:trPr>
        <w:tc>
          <w:tcPr>
            <w:tcW w:w="2870" w:type="dxa"/>
            <w:tcBorders>
              <w:top w:val="nil"/>
              <w:left w:val="single" w:sz="4" w:space="0" w:color="auto"/>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 xml:space="preserve">улицы нового жилого микрорайона </w:t>
            </w:r>
            <w:proofErr w:type="gramStart"/>
            <w:r w:rsidRPr="00511D7A">
              <w:rPr>
                <w:sz w:val="20"/>
                <w:szCs w:val="20"/>
              </w:rPr>
              <w:t>Калининский</w:t>
            </w:r>
            <w:proofErr w:type="gramEnd"/>
          </w:p>
        </w:tc>
        <w:tc>
          <w:tcPr>
            <w:tcW w:w="1892" w:type="dxa"/>
            <w:tcBorders>
              <w:top w:val="nil"/>
              <w:left w:val="nil"/>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 </w:t>
            </w:r>
          </w:p>
        </w:tc>
        <w:tc>
          <w:tcPr>
            <w:tcW w:w="1911"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2900</w:t>
            </w:r>
          </w:p>
        </w:tc>
        <w:tc>
          <w:tcPr>
            <w:tcW w:w="1422"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2900</w:t>
            </w:r>
          </w:p>
        </w:tc>
        <w:tc>
          <w:tcPr>
            <w:tcW w:w="1701" w:type="dxa"/>
            <w:tcBorders>
              <w:top w:val="nil"/>
              <w:left w:val="nil"/>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 </w:t>
            </w:r>
          </w:p>
        </w:tc>
      </w:tr>
      <w:tr w:rsidR="00511D7A" w:rsidRPr="00511D7A" w:rsidTr="00511D7A">
        <w:trPr>
          <w:trHeight w:val="227"/>
        </w:trPr>
        <w:tc>
          <w:tcPr>
            <w:tcW w:w="2870" w:type="dxa"/>
            <w:tcBorders>
              <w:top w:val="nil"/>
              <w:left w:val="single" w:sz="4" w:space="0" w:color="auto"/>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подъездная автодорога к новому жилому микрорайону в юго-западной части поселка</w:t>
            </w:r>
          </w:p>
        </w:tc>
        <w:tc>
          <w:tcPr>
            <w:tcW w:w="1892" w:type="dxa"/>
            <w:tcBorders>
              <w:top w:val="nil"/>
              <w:left w:val="nil"/>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 </w:t>
            </w:r>
          </w:p>
        </w:tc>
        <w:tc>
          <w:tcPr>
            <w:tcW w:w="1911"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1050</w:t>
            </w:r>
          </w:p>
        </w:tc>
        <w:tc>
          <w:tcPr>
            <w:tcW w:w="1422" w:type="dxa"/>
            <w:tcBorders>
              <w:top w:val="nil"/>
              <w:left w:val="nil"/>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 </w:t>
            </w:r>
          </w:p>
        </w:tc>
        <w:tc>
          <w:tcPr>
            <w:tcW w:w="1701"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1050</w:t>
            </w:r>
          </w:p>
        </w:tc>
      </w:tr>
      <w:tr w:rsidR="00511D7A" w:rsidRPr="00511D7A" w:rsidTr="00511D7A">
        <w:trPr>
          <w:trHeight w:val="227"/>
        </w:trPr>
        <w:tc>
          <w:tcPr>
            <w:tcW w:w="2870" w:type="dxa"/>
            <w:tcBorders>
              <w:top w:val="nil"/>
              <w:left w:val="single" w:sz="4" w:space="0" w:color="auto"/>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улицы нового жилого микрорайона в юго-западной части поселка</w:t>
            </w:r>
          </w:p>
        </w:tc>
        <w:tc>
          <w:tcPr>
            <w:tcW w:w="1892" w:type="dxa"/>
            <w:tcBorders>
              <w:top w:val="nil"/>
              <w:left w:val="nil"/>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 </w:t>
            </w:r>
          </w:p>
        </w:tc>
        <w:tc>
          <w:tcPr>
            <w:tcW w:w="1911"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8260</w:t>
            </w:r>
          </w:p>
        </w:tc>
        <w:tc>
          <w:tcPr>
            <w:tcW w:w="1422" w:type="dxa"/>
            <w:tcBorders>
              <w:top w:val="nil"/>
              <w:left w:val="nil"/>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 </w:t>
            </w:r>
          </w:p>
        </w:tc>
        <w:tc>
          <w:tcPr>
            <w:tcW w:w="1701"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8260</w:t>
            </w:r>
          </w:p>
        </w:tc>
      </w:tr>
      <w:tr w:rsidR="00511D7A" w:rsidRPr="00511D7A" w:rsidTr="00511D7A">
        <w:trPr>
          <w:trHeight w:val="227"/>
        </w:trPr>
        <w:tc>
          <w:tcPr>
            <w:tcW w:w="2870" w:type="dxa"/>
            <w:tcBorders>
              <w:top w:val="nil"/>
              <w:left w:val="single" w:sz="4" w:space="0" w:color="auto"/>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улицы нового жилого микрорайона в районе льнозавода (примерная оценка)</w:t>
            </w:r>
          </w:p>
        </w:tc>
        <w:tc>
          <w:tcPr>
            <w:tcW w:w="1892" w:type="dxa"/>
            <w:tcBorders>
              <w:top w:val="nil"/>
              <w:left w:val="nil"/>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 </w:t>
            </w:r>
          </w:p>
        </w:tc>
        <w:tc>
          <w:tcPr>
            <w:tcW w:w="1911"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4200</w:t>
            </w:r>
          </w:p>
        </w:tc>
        <w:tc>
          <w:tcPr>
            <w:tcW w:w="1422" w:type="dxa"/>
            <w:tcBorders>
              <w:top w:val="nil"/>
              <w:left w:val="nil"/>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 </w:t>
            </w:r>
          </w:p>
        </w:tc>
        <w:tc>
          <w:tcPr>
            <w:tcW w:w="1701"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4200</w:t>
            </w:r>
          </w:p>
        </w:tc>
      </w:tr>
      <w:tr w:rsidR="00511D7A" w:rsidRPr="00511D7A" w:rsidTr="00511D7A">
        <w:trPr>
          <w:trHeight w:val="227"/>
        </w:trPr>
        <w:tc>
          <w:tcPr>
            <w:tcW w:w="2870" w:type="dxa"/>
            <w:tcBorders>
              <w:top w:val="nil"/>
              <w:left w:val="single" w:sz="4" w:space="0" w:color="auto"/>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окружной проезд от ул</w:t>
            </w:r>
            <w:proofErr w:type="gramStart"/>
            <w:r w:rsidRPr="00511D7A">
              <w:rPr>
                <w:sz w:val="20"/>
                <w:szCs w:val="20"/>
              </w:rPr>
              <w:t>.П</w:t>
            </w:r>
            <w:proofErr w:type="gramEnd"/>
            <w:r w:rsidRPr="00511D7A">
              <w:rPr>
                <w:sz w:val="20"/>
                <w:szCs w:val="20"/>
              </w:rPr>
              <w:t>роезжей до ул.Мира</w:t>
            </w:r>
          </w:p>
        </w:tc>
        <w:tc>
          <w:tcPr>
            <w:tcW w:w="1892" w:type="dxa"/>
            <w:tcBorders>
              <w:top w:val="nil"/>
              <w:left w:val="nil"/>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 </w:t>
            </w:r>
          </w:p>
        </w:tc>
        <w:tc>
          <w:tcPr>
            <w:tcW w:w="1911"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470</w:t>
            </w:r>
          </w:p>
        </w:tc>
        <w:tc>
          <w:tcPr>
            <w:tcW w:w="1422" w:type="dxa"/>
            <w:tcBorders>
              <w:top w:val="nil"/>
              <w:left w:val="nil"/>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 </w:t>
            </w:r>
          </w:p>
        </w:tc>
        <w:tc>
          <w:tcPr>
            <w:tcW w:w="1701"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470</w:t>
            </w:r>
          </w:p>
        </w:tc>
      </w:tr>
      <w:tr w:rsidR="00511D7A" w:rsidRPr="00511D7A" w:rsidTr="00511D7A">
        <w:trPr>
          <w:trHeight w:val="227"/>
        </w:trPr>
        <w:tc>
          <w:tcPr>
            <w:tcW w:w="2870" w:type="dxa"/>
            <w:tcBorders>
              <w:top w:val="nil"/>
              <w:left w:val="single" w:sz="4" w:space="0" w:color="auto"/>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улицы нового жилого микрорайона в восточной части поселка</w:t>
            </w:r>
          </w:p>
        </w:tc>
        <w:tc>
          <w:tcPr>
            <w:tcW w:w="1892" w:type="dxa"/>
            <w:tcBorders>
              <w:top w:val="nil"/>
              <w:left w:val="nil"/>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 </w:t>
            </w:r>
          </w:p>
        </w:tc>
        <w:tc>
          <w:tcPr>
            <w:tcW w:w="1911"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1280</w:t>
            </w:r>
          </w:p>
        </w:tc>
        <w:tc>
          <w:tcPr>
            <w:tcW w:w="1422" w:type="dxa"/>
            <w:tcBorders>
              <w:top w:val="nil"/>
              <w:left w:val="nil"/>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 </w:t>
            </w:r>
          </w:p>
        </w:tc>
        <w:tc>
          <w:tcPr>
            <w:tcW w:w="1701"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1280</w:t>
            </w:r>
          </w:p>
        </w:tc>
      </w:tr>
      <w:tr w:rsidR="00511D7A" w:rsidRPr="00511D7A" w:rsidTr="00511D7A">
        <w:trPr>
          <w:trHeight w:val="227"/>
        </w:trPr>
        <w:tc>
          <w:tcPr>
            <w:tcW w:w="2870" w:type="dxa"/>
            <w:tcBorders>
              <w:top w:val="nil"/>
              <w:left w:val="single" w:sz="4" w:space="0" w:color="auto"/>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новые улицы в микрорайоне (</w:t>
            </w:r>
            <w:proofErr w:type="spellStart"/>
            <w:r w:rsidRPr="00511D7A">
              <w:rPr>
                <w:sz w:val="20"/>
                <w:szCs w:val="20"/>
              </w:rPr>
              <w:t>восточка</w:t>
            </w:r>
            <w:proofErr w:type="spellEnd"/>
            <w:r w:rsidRPr="00511D7A">
              <w:rPr>
                <w:sz w:val="20"/>
                <w:szCs w:val="20"/>
              </w:rPr>
              <w:t>)</w:t>
            </w:r>
          </w:p>
        </w:tc>
        <w:tc>
          <w:tcPr>
            <w:tcW w:w="1892" w:type="dxa"/>
            <w:tcBorders>
              <w:top w:val="nil"/>
              <w:left w:val="nil"/>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 </w:t>
            </w:r>
          </w:p>
        </w:tc>
        <w:tc>
          <w:tcPr>
            <w:tcW w:w="1911"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1910</w:t>
            </w:r>
          </w:p>
        </w:tc>
        <w:tc>
          <w:tcPr>
            <w:tcW w:w="1422" w:type="dxa"/>
            <w:tcBorders>
              <w:top w:val="nil"/>
              <w:left w:val="nil"/>
              <w:bottom w:val="single" w:sz="4" w:space="0" w:color="auto"/>
              <w:right w:val="single" w:sz="4" w:space="0" w:color="auto"/>
            </w:tcBorders>
            <w:shd w:val="clear" w:color="auto" w:fill="auto"/>
            <w:hideMark/>
          </w:tcPr>
          <w:p w:rsidR="00511D7A" w:rsidRPr="00511D7A" w:rsidRDefault="00511D7A" w:rsidP="00511D7A">
            <w:pPr>
              <w:rPr>
                <w:sz w:val="20"/>
                <w:szCs w:val="20"/>
              </w:rPr>
            </w:pPr>
            <w:r w:rsidRPr="00511D7A">
              <w:rPr>
                <w:sz w:val="20"/>
                <w:szCs w:val="20"/>
              </w:rPr>
              <w:t> </w:t>
            </w:r>
          </w:p>
        </w:tc>
        <w:tc>
          <w:tcPr>
            <w:tcW w:w="1701"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sz w:val="20"/>
                <w:szCs w:val="20"/>
              </w:rPr>
            </w:pPr>
            <w:r w:rsidRPr="00511D7A">
              <w:rPr>
                <w:sz w:val="20"/>
                <w:szCs w:val="20"/>
              </w:rPr>
              <w:t>1910</w:t>
            </w:r>
          </w:p>
        </w:tc>
      </w:tr>
      <w:tr w:rsidR="00511D7A" w:rsidRPr="00511D7A" w:rsidTr="00511D7A">
        <w:trPr>
          <w:trHeight w:val="227"/>
        </w:trPr>
        <w:tc>
          <w:tcPr>
            <w:tcW w:w="2870" w:type="dxa"/>
            <w:tcBorders>
              <w:top w:val="nil"/>
              <w:left w:val="single" w:sz="4" w:space="0" w:color="auto"/>
              <w:bottom w:val="single" w:sz="4" w:space="0" w:color="auto"/>
              <w:right w:val="single" w:sz="4" w:space="0" w:color="auto"/>
            </w:tcBorders>
            <w:shd w:val="clear" w:color="auto" w:fill="auto"/>
            <w:hideMark/>
          </w:tcPr>
          <w:p w:rsidR="00511D7A" w:rsidRPr="00511D7A" w:rsidRDefault="00511D7A" w:rsidP="00511D7A">
            <w:pPr>
              <w:rPr>
                <w:b/>
                <w:bCs/>
                <w:sz w:val="20"/>
                <w:szCs w:val="20"/>
              </w:rPr>
            </w:pPr>
            <w:r w:rsidRPr="00511D7A">
              <w:rPr>
                <w:b/>
                <w:bCs/>
                <w:sz w:val="20"/>
                <w:szCs w:val="20"/>
              </w:rPr>
              <w:t>Всего</w:t>
            </w:r>
          </w:p>
        </w:tc>
        <w:tc>
          <w:tcPr>
            <w:tcW w:w="1892"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b/>
                <w:bCs/>
                <w:sz w:val="20"/>
                <w:szCs w:val="20"/>
              </w:rPr>
            </w:pPr>
            <w:r w:rsidRPr="00511D7A">
              <w:rPr>
                <w:b/>
                <w:bCs/>
                <w:sz w:val="20"/>
                <w:szCs w:val="20"/>
              </w:rPr>
              <w:t>16280</w:t>
            </w:r>
          </w:p>
        </w:tc>
        <w:tc>
          <w:tcPr>
            <w:tcW w:w="1911"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b/>
                <w:bCs/>
                <w:sz w:val="20"/>
                <w:szCs w:val="20"/>
              </w:rPr>
            </w:pPr>
            <w:r w:rsidRPr="00511D7A">
              <w:rPr>
                <w:b/>
                <w:bCs/>
                <w:sz w:val="20"/>
                <w:szCs w:val="20"/>
              </w:rPr>
              <w:t>24304</w:t>
            </w:r>
          </w:p>
        </w:tc>
        <w:tc>
          <w:tcPr>
            <w:tcW w:w="1422"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b/>
                <w:bCs/>
                <w:sz w:val="20"/>
                <w:szCs w:val="20"/>
              </w:rPr>
            </w:pPr>
            <w:r w:rsidRPr="00511D7A">
              <w:rPr>
                <w:b/>
                <w:bCs/>
                <w:sz w:val="20"/>
                <w:szCs w:val="20"/>
              </w:rPr>
              <w:t>9840</w:t>
            </w:r>
          </w:p>
        </w:tc>
        <w:tc>
          <w:tcPr>
            <w:tcW w:w="1701" w:type="dxa"/>
            <w:tcBorders>
              <w:top w:val="nil"/>
              <w:left w:val="nil"/>
              <w:bottom w:val="single" w:sz="4" w:space="0" w:color="auto"/>
              <w:right w:val="single" w:sz="4" w:space="0" w:color="auto"/>
            </w:tcBorders>
            <w:shd w:val="clear" w:color="auto" w:fill="auto"/>
            <w:hideMark/>
          </w:tcPr>
          <w:p w:rsidR="00511D7A" w:rsidRPr="00511D7A" w:rsidRDefault="00511D7A" w:rsidP="00511D7A">
            <w:pPr>
              <w:jc w:val="right"/>
              <w:rPr>
                <w:b/>
                <w:bCs/>
                <w:sz w:val="20"/>
                <w:szCs w:val="20"/>
              </w:rPr>
            </w:pPr>
            <w:r w:rsidRPr="00511D7A">
              <w:rPr>
                <w:b/>
                <w:bCs/>
                <w:sz w:val="20"/>
                <w:szCs w:val="20"/>
              </w:rPr>
              <w:t>30524</w:t>
            </w:r>
          </w:p>
        </w:tc>
      </w:tr>
    </w:tbl>
    <w:p w:rsidR="00EA2842" w:rsidRDefault="00EA2842" w:rsidP="00EA2842">
      <w:pPr>
        <w:ind w:firstLine="540"/>
        <w:contextualSpacing/>
        <w:jc w:val="both"/>
      </w:pPr>
    </w:p>
    <w:p w:rsidR="00FA00FD" w:rsidRPr="004A3103" w:rsidRDefault="00FA00FD" w:rsidP="00FA00FD">
      <w:pPr>
        <w:ind w:firstLine="540"/>
        <w:contextualSpacing/>
        <w:jc w:val="both"/>
        <w:rPr>
          <w:b/>
        </w:rPr>
      </w:pPr>
      <w:r w:rsidRPr="004A3103">
        <w:rPr>
          <w:b/>
        </w:rPr>
        <w:t>МЦП "Комплексное развитие улично-дорожной сети и объектов благоустройства Спировского района Тверской области н</w:t>
      </w:r>
      <w:r w:rsidR="004A3103" w:rsidRPr="004A3103">
        <w:rPr>
          <w:b/>
        </w:rPr>
        <w:t>а 2013-2015 годы" предусмотрено:</w:t>
      </w:r>
    </w:p>
    <w:p w:rsidR="004A3103" w:rsidRPr="004A3103" w:rsidRDefault="004A3103" w:rsidP="0015255A">
      <w:pPr>
        <w:numPr>
          <w:ilvl w:val="0"/>
          <w:numId w:val="65"/>
        </w:numPr>
        <w:tabs>
          <w:tab w:val="left" w:pos="851"/>
        </w:tabs>
        <w:ind w:left="0" w:firstLine="567"/>
        <w:contextualSpacing/>
        <w:jc w:val="both"/>
      </w:pPr>
      <w:r w:rsidRPr="004A3103">
        <w:t>Проектирование реконструкции (2013 г.) и реконструкция (2014-2015 гг</w:t>
      </w:r>
      <w:r w:rsidR="00AF691A">
        <w:t>.</w:t>
      </w:r>
      <w:r w:rsidRPr="004A3103">
        <w:t>)</w:t>
      </w:r>
      <w:r>
        <w:t>: р</w:t>
      </w:r>
      <w:r w:rsidRPr="004A3103">
        <w:t xml:space="preserve">асширение имеющихся и устройство </w:t>
      </w:r>
      <w:proofErr w:type="gramStart"/>
      <w:r w:rsidRPr="004A3103">
        <w:t>новых</w:t>
      </w:r>
      <w:proofErr w:type="gramEnd"/>
      <w:r w:rsidRPr="004A3103">
        <w:t xml:space="preserve"> а/дорог и тротуаров, устройство а/стоянок, дренажно-ливневая канализация, освещение:</w:t>
      </w:r>
    </w:p>
    <w:p w:rsidR="004A3103" w:rsidRPr="00901A88" w:rsidRDefault="004A3103" w:rsidP="0015255A">
      <w:pPr>
        <w:numPr>
          <w:ilvl w:val="0"/>
          <w:numId w:val="66"/>
        </w:numPr>
        <w:contextualSpacing/>
        <w:jc w:val="both"/>
      </w:pPr>
      <w:r>
        <w:t>ул</w:t>
      </w:r>
      <w:proofErr w:type="gramStart"/>
      <w:r>
        <w:t>.</w:t>
      </w:r>
      <w:r w:rsidRPr="00901A88">
        <w:t>П</w:t>
      </w:r>
      <w:proofErr w:type="gramEnd"/>
      <w:r w:rsidRPr="00901A88">
        <w:t xml:space="preserve">ушкина, </w:t>
      </w:r>
    </w:p>
    <w:p w:rsidR="004A3103" w:rsidRPr="00901A88" w:rsidRDefault="004A3103" w:rsidP="0015255A">
      <w:pPr>
        <w:numPr>
          <w:ilvl w:val="0"/>
          <w:numId w:val="66"/>
        </w:numPr>
        <w:contextualSpacing/>
        <w:jc w:val="both"/>
      </w:pPr>
      <w:r>
        <w:t>ул</w:t>
      </w:r>
      <w:proofErr w:type="gramStart"/>
      <w:r>
        <w:t>.</w:t>
      </w:r>
      <w:r w:rsidRPr="00901A88">
        <w:t>Р</w:t>
      </w:r>
      <w:proofErr w:type="gramEnd"/>
      <w:r w:rsidRPr="00901A88">
        <w:t>ечн</w:t>
      </w:r>
      <w:r>
        <w:t>ая,</w:t>
      </w:r>
    </w:p>
    <w:p w:rsidR="004A3103" w:rsidRPr="00901A88" w:rsidRDefault="004A3103" w:rsidP="0015255A">
      <w:pPr>
        <w:numPr>
          <w:ilvl w:val="0"/>
          <w:numId w:val="66"/>
        </w:numPr>
        <w:contextualSpacing/>
        <w:jc w:val="both"/>
      </w:pPr>
      <w:r>
        <w:t>ул</w:t>
      </w:r>
      <w:proofErr w:type="gramStart"/>
      <w:r>
        <w:t>.</w:t>
      </w:r>
      <w:r w:rsidRPr="00901A88">
        <w:t>П</w:t>
      </w:r>
      <w:proofErr w:type="gramEnd"/>
      <w:r w:rsidRPr="00901A88">
        <w:t>роезж</w:t>
      </w:r>
      <w:r>
        <w:t>ая,</w:t>
      </w:r>
    </w:p>
    <w:p w:rsidR="004A3103" w:rsidRPr="00901A88" w:rsidRDefault="004A3103" w:rsidP="0015255A">
      <w:pPr>
        <w:numPr>
          <w:ilvl w:val="0"/>
          <w:numId w:val="66"/>
        </w:numPr>
        <w:contextualSpacing/>
        <w:jc w:val="both"/>
      </w:pPr>
      <w:r w:rsidRPr="00901A88">
        <w:t>Путепровод</w:t>
      </w:r>
      <w:r>
        <w:t>,</w:t>
      </w:r>
    </w:p>
    <w:p w:rsidR="004A3103" w:rsidRPr="00901A88" w:rsidRDefault="004A3103" w:rsidP="0015255A">
      <w:pPr>
        <w:numPr>
          <w:ilvl w:val="0"/>
          <w:numId w:val="66"/>
        </w:numPr>
        <w:contextualSpacing/>
        <w:jc w:val="both"/>
      </w:pPr>
      <w:r>
        <w:t>ул</w:t>
      </w:r>
      <w:proofErr w:type="gramStart"/>
      <w:r>
        <w:t>.</w:t>
      </w:r>
      <w:r w:rsidRPr="00901A88">
        <w:t>Л</w:t>
      </w:r>
      <w:proofErr w:type="gramEnd"/>
      <w:r w:rsidRPr="00901A88">
        <w:t>ермонтова</w:t>
      </w:r>
      <w:r>
        <w:t>,</w:t>
      </w:r>
    </w:p>
    <w:p w:rsidR="004A3103" w:rsidRPr="00901A88" w:rsidRDefault="004A3103" w:rsidP="0015255A">
      <w:pPr>
        <w:numPr>
          <w:ilvl w:val="0"/>
          <w:numId w:val="66"/>
        </w:numPr>
        <w:contextualSpacing/>
        <w:jc w:val="both"/>
      </w:pPr>
      <w:r>
        <w:t>ул</w:t>
      </w:r>
      <w:proofErr w:type="gramStart"/>
      <w:r>
        <w:t>.</w:t>
      </w:r>
      <w:r w:rsidRPr="00901A88">
        <w:t>С</w:t>
      </w:r>
      <w:proofErr w:type="gramEnd"/>
      <w:r w:rsidRPr="00901A88">
        <w:t>оветск</w:t>
      </w:r>
      <w:r>
        <w:t>ая,</w:t>
      </w:r>
    </w:p>
    <w:p w:rsidR="004A3103" w:rsidRPr="00901A88" w:rsidRDefault="004A3103" w:rsidP="0015255A">
      <w:pPr>
        <w:numPr>
          <w:ilvl w:val="0"/>
          <w:numId w:val="66"/>
        </w:numPr>
        <w:contextualSpacing/>
        <w:jc w:val="both"/>
      </w:pPr>
      <w:r>
        <w:t>пер</w:t>
      </w:r>
      <w:proofErr w:type="gramStart"/>
      <w:r>
        <w:t>.</w:t>
      </w:r>
      <w:r w:rsidRPr="00901A88">
        <w:t>П</w:t>
      </w:r>
      <w:proofErr w:type="gramEnd"/>
      <w:r w:rsidRPr="00901A88">
        <w:t>рямо</w:t>
      </w:r>
      <w:r>
        <w:t>й</w:t>
      </w:r>
      <w:r w:rsidRPr="00901A88">
        <w:t xml:space="preserve">, </w:t>
      </w:r>
    </w:p>
    <w:p w:rsidR="004A3103" w:rsidRDefault="004A3103" w:rsidP="0015255A">
      <w:pPr>
        <w:numPr>
          <w:ilvl w:val="0"/>
          <w:numId w:val="66"/>
        </w:numPr>
        <w:contextualSpacing/>
        <w:jc w:val="both"/>
      </w:pPr>
      <w:r>
        <w:t>пер</w:t>
      </w:r>
      <w:proofErr w:type="gramStart"/>
      <w:r>
        <w:t>.</w:t>
      </w:r>
      <w:r w:rsidRPr="00901A88">
        <w:t>С</w:t>
      </w:r>
      <w:proofErr w:type="gramEnd"/>
      <w:r w:rsidRPr="00901A88">
        <w:t>оветск</w:t>
      </w:r>
      <w:r>
        <w:t>ий.</w:t>
      </w:r>
    </w:p>
    <w:p w:rsidR="004A3103" w:rsidRPr="004A3103" w:rsidRDefault="004A3103" w:rsidP="0015255A">
      <w:pPr>
        <w:numPr>
          <w:ilvl w:val="0"/>
          <w:numId w:val="65"/>
        </w:numPr>
        <w:tabs>
          <w:tab w:val="left" w:pos="851"/>
        </w:tabs>
        <w:ind w:left="0" w:firstLine="567"/>
        <w:contextualSpacing/>
        <w:jc w:val="both"/>
      </w:pPr>
      <w:proofErr w:type="gramStart"/>
      <w:r w:rsidRPr="004A3103">
        <w:t>Проектирование реконструкции (2014 г.) и реконструкция (2015 г</w:t>
      </w:r>
      <w:r w:rsidR="001314EA">
        <w:t>.</w:t>
      </w:r>
      <w:r w:rsidRPr="004A3103">
        <w:t>)</w:t>
      </w:r>
      <w:r>
        <w:t>:</w:t>
      </w:r>
      <w:r w:rsidRPr="004A3103">
        <w:t xml:space="preserve"> </w:t>
      </w:r>
      <w:r>
        <w:t>д</w:t>
      </w:r>
      <w:r w:rsidRPr="004A3103">
        <w:t xml:space="preserve">ренажно-ливневая канализация, освещение, дорожное покрытие, тротуары: </w:t>
      </w:r>
      <w:proofErr w:type="gramEnd"/>
    </w:p>
    <w:p w:rsidR="004A3103" w:rsidRPr="007951A5" w:rsidRDefault="004A3103" w:rsidP="0015255A">
      <w:pPr>
        <w:numPr>
          <w:ilvl w:val="0"/>
          <w:numId w:val="66"/>
        </w:numPr>
        <w:contextualSpacing/>
        <w:jc w:val="both"/>
      </w:pPr>
      <w:proofErr w:type="spellStart"/>
      <w:r>
        <w:t>ул</w:t>
      </w:r>
      <w:proofErr w:type="gramStart"/>
      <w:r>
        <w:t>.</w:t>
      </w:r>
      <w:r w:rsidRPr="007951A5">
        <w:t>Б</w:t>
      </w:r>
      <w:proofErr w:type="gramEnd"/>
      <w:r w:rsidRPr="007951A5">
        <w:t>ровцева</w:t>
      </w:r>
      <w:proofErr w:type="spellEnd"/>
      <w:r w:rsidRPr="007951A5">
        <w:t xml:space="preserve">, </w:t>
      </w:r>
    </w:p>
    <w:p w:rsidR="004A3103" w:rsidRDefault="004A3103" w:rsidP="0015255A">
      <w:pPr>
        <w:numPr>
          <w:ilvl w:val="0"/>
          <w:numId w:val="66"/>
        </w:numPr>
        <w:contextualSpacing/>
        <w:jc w:val="both"/>
      </w:pPr>
      <w:r>
        <w:t>ул</w:t>
      </w:r>
      <w:proofErr w:type="gramStart"/>
      <w:r>
        <w:t>.</w:t>
      </w:r>
      <w:r w:rsidRPr="007951A5">
        <w:t>Ж</w:t>
      </w:r>
      <w:proofErr w:type="gramEnd"/>
      <w:r w:rsidRPr="007951A5">
        <w:t>елезнодорожн</w:t>
      </w:r>
      <w:r>
        <w:t>ая.</w:t>
      </w:r>
    </w:p>
    <w:p w:rsidR="004A3103" w:rsidRPr="004A3103" w:rsidRDefault="004A3103" w:rsidP="0015255A">
      <w:pPr>
        <w:numPr>
          <w:ilvl w:val="0"/>
          <w:numId w:val="65"/>
        </w:numPr>
        <w:tabs>
          <w:tab w:val="left" w:pos="851"/>
        </w:tabs>
        <w:ind w:left="0" w:firstLine="567"/>
        <w:contextualSpacing/>
        <w:jc w:val="both"/>
      </w:pPr>
      <w:r w:rsidRPr="004A3103">
        <w:t>Увеличение геометрических параметров перекрестков (2014 г.):</w:t>
      </w:r>
    </w:p>
    <w:p w:rsidR="004A3103" w:rsidRPr="00703812" w:rsidRDefault="004A3103" w:rsidP="0015255A">
      <w:pPr>
        <w:numPr>
          <w:ilvl w:val="0"/>
          <w:numId w:val="66"/>
        </w:numPr>
        <w:contextualSpacing/>
        <w:jc w:val="both"/>
      </w:pPr>
      <w:proofErr w:type="spellStart"/>
      <w:r>
        <w:t>ул</w:t>
      </w:r>
      <w:proofErr w:type="gramStart"/>
      <w:r>
        <w:t>.К</w:t>
      </w:r>
      <w:proofErr w:type="gramEnd"/>
      <w:r>
        <w:t>арабиха</w:t>
      </w:r>
      <w:proofErr w:type="spellEnd"/>
      <w:r>
        <w:t xml:space="preserve"> – пер.</w:t>
      </w:r>
      <w:r w:rsidRPr="00703812">
        <w:t>Прямой</w:t>
      </w:r>
    </w:p>
    <w:p w:rsidR="004A3103" w:rsidRPr="00703812" w:rsidRDefault="004A3103" w:rsidP="0015255A">
      <w:pPr>
        <w:numPr>
          <w:ilvl w:val="0"/>
          <w:numId w:val="66"/>
        </w:numPr>
        <w:contextualSpacing/>
        <w:jc w:val="both"/>
      </w:pPr>
      <w:r>
        <w:t>ул</w:t>
      </w:r>
      <w:proofErr w:type="gramStart"/>
      <w:r>
        <w:t>.П</w:t>
      </w:r>
      <w:proofErr w:type="gramEnd"/>
      <w:r>
        <w:t xml:space="preserve">ушкина – </w:t>
      </w:r>
      <w:proofErr w:type="spellStart"/>
      <w:r>
        <w:t>ул.</w:t>
      </w:r>
      <w:r w:rsidRPr="00703812">
        <w:t>Бровцева</w:t>
      </w:r>
      <w:proofErr w:type="spellEnd"/>
    </w:p>
    <w:p w:rsidR="004A3103" w:rsidRPr="00703812" w:rsidRDefault="004A3103" w:rsidP="0015255A">
      <w:pPr>
        <w:numPr>
          <w:ilvl w:val="0"/>
          <w:numId w:val="66"/>
        </w:numPr>
        <w:contextualSpacing/>
        <w:jc w:val="both"/>
      </w:pPr>
      <w:proofErr w:type="spellStart"/>
      <w:r>
        <w:t>ул</w:t>
      </w:r>
      <w:proofErr w:type="gramStart"/>
      <w:r>
        <w:t>.Б</w:t>
      </w:r>
      <w:proofErr w:type="gramEnd"/>
      <w:r>
        <w:t>ровцева</w:t>
      </w:r>
      <w:proofErr w:type="spellEnd"/>
      <w:r>
        <w:t xml:space="preserve"> – ул.</w:t>
      </w:r>
      <w:r w:rsidRPr="00703812">
        <w:t>Октябрьская</w:t>
      </w:r>
    </w:p>
    <w:p w:rsidR="004A3103" w:rsidRPr="004A3103" w:rsidRDefault="004A3103" w:rsidP="0015255A">
      <w:pPr>
        <w:numPr>
          <w:ilvl w:val="0"/>
          <w:numId w:val="65"/>
        </w:numPr>
        <w:tabs>
          <w:tab w:val="left" w:pos="851"/>
        </w:tabs>
        <w:ind w:left="0" w:firstLine="567"/>
        <w:contextualSpacing/>
        <w:jc w:val="both"/>
      </w:pPr>
      <w:r w:rsidRPr="004A3103">
        <w:t>Строительство тротуаров:</w:t>
      </w:r>
    </w:p>
    <w:p w:rsidR="004A3103" w:rsidRPr="00DE483A" w:rsidRDefault="004A3103" w:rsidP="0015255A">
      <w:pPr>
        <w:numPr>
          <w:ilvl w:val="0"/>
          <w:numId w:val="66"/>
        </w:numPr>
        <w:ind w:left="851" w:firstLine="0"/>
        <w:contextualSpacing/>
        <w:jc w:val="both"/>
      </w:pPr>
      <w:r>
        <w:t>в</w:t>
      </w:r>
      <w:r w:rsidRPr="00DE483A">
        <w:t>доль улицы Проезжей по чётной стороне (от ост</w:t>
      </w:r>
      <w:r>
        <w:t>ановки ЦРБ до ул</w:t>
      </w:r>
      <w:proofErr w:type="gramStart"/>
      <w:r>
        <w:t>.</w:t>
      </w:r>
      <w:r w:rsidRPr="00DE483A">
        <w:t>Л</w:t>
      </w:r>
      <w:proofErr w:type="gramEnd"/>
      <w:r w:rsidRPr="00DE483A">
        <w:t>ермонтова) (2013 г.)</w:t>
      </w:r>
    </w:p>
    <w:p w:rsidR="004A3103" w:rsidRPr="00DE483A" w:rsidRDefault="004A3103" w:rsidP="0015255A">
      <w:pPr>
        <w:numPr>
          <w:ilvl w:val="0"/>
          <w:numId w:val="66"/>
        </w:numPr>
        <w:ind w:left="851" w:firstLine="0"/>
        <w:contextualSpacing/>
        <w:jc w:val="both"/>
      </w:pPr>
      <w:r>
        <w:t>вдоль ул</w:t>
      </w:r>
      <w:proofErr w:type="gramStart"/>
      <w:r>
        <w:t>.</w:t>
      </w:r>
      <w:r w:rsidRPr="00DE483A">
        <w:t>Р</w:t>
      </w:r>
      <w:proofErr w:type="gramEnd"/>
      <w:r w:rsidRPr="00DE483A">
        <w:t>ечной (от путепровода до центрального рынка, от рын</w:t>
      </w:r>
      <w:r>
        <w:t>ка до дома №12 по ул.</w:t>
      </w:r>
      <w:r w:rsidRPr="00DE483A">
        <w:t>Речной) (2014 г.)</w:t>
      </w:r>
    </w:p>
    <w:p w:rsidR="004A3103" w:rsidRDefault="004A3103" w:rsidP="0015255A">
      <w:pPr>
        <w:numPr>
          <w:ilvl w:val="0"/>
          <w:numId w:val="66"/>
        </w:numPr>
        <w:ind w:left="851" w:firstLine="0"/>
        <w:contextualSpacing/>
        <w:jc w:val="both"/>
      </w:pPr>
      <w:r>
        <w:t>по ул</w:t>
      </w:r>
      <w:proofErr w:type="gramStart"/>
      <w:r>
        <w:t>.</w:t>
      </w:r>
      <w:r w:rsidRPr="00DE483A">
        <w:t>С</w:t>
      </w:r>
      <w:proofErr w:type="gramEnd"/>
      <w:r w:rsidRPr="00DE483A">
        <w:t>оветской (от здания ПЧ-52 до ж/</w:t>
      </w:r>
      <w:proofErr w:type="spellStart"/>
      <w:r w:rsidRPr="00DE483A">
        <w:t>д</w:t>
      </w:r>
      <w:proofErr w:type="spellEnd"/>
      <w:r w:rsidRPr="00DE483A">
        <w:t xml:space="preserve"> перехода) (2015 г.)</w:t>
      </w:r>
    </w:p>
    <w:p w:rsidR="004A3103" w:rsidRPr="004A3103" w:rsidRDefault="004A3103" w:rsidP="0015255A">
      <w:pPr>
        <w:numPr>
          <w:ilvl w:val="0"/>
          <w:numId w:val="65"/>
        </w:numPr>
        <w:tabs>
          <w:tab w:val="left" w:pos="851"/>
        </w:tabs>
        <w:ind w:left="0" w:firstLine="567"/>
        <w:contextualSpacing/>
        <w:jc w:val="both"/>
      </w:pPr>
      <w:r w:rsidRPr="004A3103">
        <w:t>Технические средства регулирования дорожного движения (2013 г.):</w:t>
      </w:r>
    </w:p>
    <w:p w:rsidR="004A3103" w:rsidRPr="007418B5" w:rsidRDefault="004A3103" w:rsidP="0015255A">
      <w:pPr>
        <w:numPr>
          <w:ilvl w:val="0"/>
          <w:numId w:val="66"/>
        </w:numPr>
        <w:ind w:left="851" w:firstLine="0"/>
        <w:contextualSpacing/>
        <w:jc w:val="both"/>
      </w:pPr>
      <w:r>
        <w:t>у</w:t>
      </w:r>
      <w:r w:rsidRPr="007418B5">
        <w:t xml:space="preserve">стройство автобусной посадочной площадки у </w:t>
      </w:r>
      <w:proofErr w:type="spellStart"/>
      <w:r w:rsidRPr="007418B5">
        <w:t>Спировской</w:t>
      </w:r>
      <w:proofErr w:type="spellEnd"/>
      <w:r w:rsidRPr="007418B5">
        <w:t xml:space="preserve"> ЦРБ</w:t>
      </w:r>
      <w:r>
        <w:t>;</w:t>
      </w:r>
    </w:p>
    <w:p w:rsidR="004A3103" w:rsidRDefault="004A3103" w:rsidP="0015255A">
      <w:pPr>
        <w:numPr>
          <w:ilvl w:val="0"/>
          <w:numId w:val="66"/>
        </w:numPr>
        <w:ind w:left="851" w:firstLine="0"/>
        <w:contextualSpacing/>
        <w:jc w:val="both"/>
      </w:pPr>
      <w:r>
        <w:t>у</w:t>
      </w:r>
      <w:r w:rsidRPr="007418B5">
        <w:t>становка ИДН:</w:t>
      </w:r>
      <w:r>
        <w:t xml:space="preserve"> </w:t>
      </w:r>
      <w:r w:rsidRPr="007418B5">
        <w:t>проезд у школы № 2</w:t>
      </w:r>
      <w:r>
        <w:t xml:space="preserve"> ул</w:t>
      </w:r>
      <w:proofErr w:type="gramStart"/>
      <w:r>
        <w:t>.</w:t>
      </w:r>
      <w:r w:rsidRPr="007418B5">
        <w:t>О</w:t>
      </w:r>
      <w:proofErr w:type="gramEnd"/>
      <w:r w:rsidRPr="007418B5">
        <w:t>ктябрьская</w:t>
      </w:r>
      <w:r>
        <w:t>.</w:t>
      </w:r>
    </w:p>
    <w:p w:rsidR="004A3103" w:rsidRPr="004A3103" w:rsidRDefault="004A3103" w:rsidP="0015255A">
      <w:pPr>
        <w:numPr>
          <w:ilvl w:val="0"/>
          <w:numId w:val="65"/>
        </w:numPr>
        <w:tabs>
          <w:tab w:val="left" w:pos="851"/>
        </w:tabs>
        <w:ind w:left="0" w:firstLine="567"/>
        <w:contextualSpacing/>
        <w:jc w:val="both"/>
      </w:pPr>
      <w:r w:rsidRPr="004A3103">
        <w:t>Проектирование капитального ремонта улиц и капитальный ремонт (2015 г.):</w:t>
      </w:r>
    </w:p>
    <w:p w:rsidR="004A3103" w:rsidRDefault="004A3103" w:rsidP="0015255A">
      <w:pPr>
        <w:numPr>
          <w:ilvl w:val="0"/>
          <w:numId w:val="66"/>
        </w:numPr>
        <w:ind w:left="851" w:firstLine="0"/>
        <w:contextualSpacing/>
        <w:jc w:val="both"/>
      </w:pPr>
      <w:r>
        <w:t>ул</w:t>
      </w:r>
      <w:proofErr w:type="gramStart"/>
      <w:r>
        <w:t>.</w:t>
      </w:r>
      <w:r w:rsidRPr="00A91EB5">
        <w:t>О</w:t>
      </w:r>
      <w:proofErr w:type="gramEnd"/>
      <w:r w:rsidRPr="00A91EB5">
        <w:t>ктябрьская</w:t>
      </w:r>
      <w:r>
        <w:t>.</w:t>
      </w:r>
    </w:p>
    <w:p w:rsidR="00FA00FD" w:rsidRDefault="00FA00FD" w:rsidP="00EA2842">
      <w:pPr>
        <w:ind w:firstLine="540"/>
        <w:contextualSpacing/>
        <w:jc w:val="both"/>
      </w:pPr>
    </w:p>
    <w:p w:rsidR="00916C5F" w:rsidRPr="000A3B89" w:rsidRDefault="00916C5F" w:rsidP="001B2F01">
      <w:pPr>
        <w:pStyle w:val="10"/>
        <w:numPr>
          <w:ilvl w:val="1"/>
          <w:numId w:val="32"/>
        </w:numPr>
        <w:spacing w:before="0"/>
        <w:ind w:left="709" w:right="-2"/>
        <w:contextualSpacing/>
        <w:jc w:val="center"/>
        <w:rPr>
          <w:rFonts w:ascii="Times New Roman" w:hAnsi="Times New Roman" w:cs="Times New Roman"/>
          <w:kern w:val="0"/>
          <w:sz w:val="28"/>
          <w:szCs w:val="28"/>
        </w:rPr>
      </w:pPr>
      <w:bookmarkStart w:id="336" w:name="_Toc260729073"/>
      <w:bookmarkStart w:id="337" w:name="_Toc370479655"/>
      <w:r w:rsidRPr="000A3B89">
        <w:rPr>
          <w:rFonts w:ascii="Times New Roman" w:hAnsi="Times New Roman" w:cs="Times New Roman"/>
          <w:kern w:val="0"/>
          <w:sz w:val="28"/>
          <w:szCs w:val="28"/>
        </w:rPr>
        <w:t>Железнодорожный транспорт</w:t>
      </w:r>
      <w:bookmarkEnd w:id="336"/>
      <w:bookmarkEnd w:id="337"/>
    </w:p>
    <w:p w:rsidR="00253D3B" w:rsidRPr="0056119C" w:rsidRDefault="00253D3B" w:rsidP="00253D3B">
      <w:pPr>
        <w:ind w:firstLine="567"/>
        <w:jc w:val="both"/>
      </w:pPr>
      <w:r w:rsidRPr="0056119C">
        <w:t xml:space="preserve">По территории </w:t>
      </w:r>
      <w:r w:rsidR="006416C3" w:rsidRPr="0056119C">
        <w:t>поселка Спирово</w:t>
      </w:r>
      <w:r w:rsidR="0056119C" w:rsidRPr="0056119C">
        <w:t xml:space="preserve"> </w:t>
      </w:r>
      <w:r w:rsidRPr="0056119C">
        <w:t xml:space="preserve">проходит участок Октябрьской железной дороги – филиала ОАО </w:t>
      </w:r>
      <w:r w:rsidR="00CD1B8F" w:rsidRPr="0056119C">
        <w:t>"</w:t>
      </w:r>
      <w:r w:rsidRPr="0056119C">
        <w:t>РЖД</w:t>
      </w:r>
      <w:r w:rsidR="00CD1B8F" w:rsidRPr="0056119C">
        <w:t>"</w:t>
      </w:r>
      <w:r w:rsidRPr="0056119C">
        <w:t xml:space="preserve"> </w:t>
      </w:r>
      <w:r w:rsidR="00C94BD3" w:rsidRPr="0056119C">
        <w:t xml:space="preserve">Москва – </w:t>
      </w:r>
      <w:r w:rsidR="0056119C" w:rsidRPr="0056119C">
        <w:t>Санкт-Петербург</w:t>
      </w:r>
      <w:r w:rsidRPr="0056119C">
        <w:t>.</w:t>
      </w:r>
    </w:p>
    <w:p w:rsidR="00C94BD3" w:rsidRPr="0056119C" w:rsidRDefault="00C94BD3" w:rsidP="00253D3B">
      <w:pPr>
        <w:ind w:firstLine="567"/>
        <w:jc w:val="both"/>
      </w:pPr>
      <w:r w:rsidRPr="0056119C">
        <w:t xml:space="preserve">Железнодорожная магистраль представляет собой </w:t>
      </w:r>
      <w:proofErr w:type="spellStart"/>
      <w:r w:rsidR="0056119C" w:rsidRPr="0056119C">
        <w:t>двухпутную</w:t>
      </w:r>
      <w:proofErr w:type="spellEnd"/>
      <w:r w:rsidR="0056119C" w:rsidRPr="0056119C">
        <w:t xml:space="preserve"> линию.</w:t>
      </w:r>
    </w:p>
    <w:p w:rsidR="00C94BD3" w:rsidRPr="0056119C" w:rsidRDefault="00C94BD3" w:rsidP="00253D3B">
      <w:pPr>
        <w:ind w:firstLine="567"/>
        <w:jc w:val="both"/>
      </w:pPr>
      <w:r w:rsidRPr="0056119C">
        <w:t xml:space="preserve">Станция </w:t>
      </w:r>
      <w:r w:rsidR="0056119C" w:rsidRPr="0056119C">
        <w:t>Спирово</w:t>
      </w:r>
      <w:r w:rsidRPr="0056119C">
        <w:t xml:space="preserve"> 2 класса</w:t>
      </w:r>
      <w:r w:rsidR="0056119C" w:rsidRPr="0056119C">
        <w:t>, выполняет весь комплекс операций, связанных с обслуживанием пассажирских и грузовых перевозок</w:t>
      </w:r>
      <w:r w:rsidRPr="0056119C">
        <w:t>.</w:t>
      </w:r>
      <w:r w:rsidR="0056119C" w:rsidRPr="0056119C">
        <w:t xml:space="preserve"> Электропоезда, курсирующие по маршруту Тверь – Спирово – Бологое, выполняют функции пригородного и междугороднего транспорта, в том числе дублируя или заменяя маршруты междугороднего автобусного сообщения.</w:t>
      </w:r>
    </w:p>
    <w:p w:rsidR="0056119C" w:rsidRPr="0056119C" w:rsidRDefault="0056119C" w:rsidP="00253D3B">
      <w:pPr>
        <w:ind w:firstLine="567"/>
        <w:jc w:val="both"/>
      </w:pPr>
      <w:r w:rsidRPr="0056119C">
        <w:t>Станция имеет п</w:t>
      </w:r>
      <w:r w:rsidR="00C94BD3" w:rsidRPr="0056119C">
        <w:t>ассажирский вокзал</w:t>
      </w:r>
      <w:r w:rsidRPr="0056119C">
        <w:t xml:space="preserve"> островного типа</w:t>
      </w:r>
      <w:r w:rsidR="00C94BD3" w:rsidRPr="0056119C">
        <w:t xml:space="preserve"> и грузовой двор</w:t>
      </w:r>
      <w:r w:rsidRPr="0056119C">
        <w:t>. Грузовые операции осуществляются на грузовом дворе и на подъездных путях промышленных предприятий. К станции примыкает 7 подъездных путей.</w:t>
      </w:r>
    </w:p>
    <w:p w:rsidR="00C94BD3" w:rsidRPr="0056119C" w:rsidRDefault="0056119C" w:rsidP="00253D3B">
      <w:pPr>
        <w:ind w:firstLine="567"/>
        <w:jc w:val="both"/>
      </w:pPr>
      <w:proofErr w:type="gramStart"/>
      <w:r w:rsidRPr="0056119C">
        <w:t xml:space="preserve">Пересечение железной и автомобильной дорог в границах Поселения осуществляется в разных уровнях (путепровод в створе с улицей </w:t>
      </w:r>
      <w:proofErr w:type="spellStart"/>
      <w:r w:rsidRPr="0056119C">
        <w:t>Кашарова</w:t>
      </w:r>
      <w:proofErr w:type="spellEnd"/>
      <w:r w:rsidRPr="0056119C">
        <w:t>).</w:t>
      </w:r>
      <w:proofErr w:type="gramEnd"/>
    </w:p>
    <w:p w:rsidR="0056119C" w:rsidRDefault="0056119C" w:rsidP="00744FD1">
      <w:pPr>
        <w:ind w:firstLine="567"/>
        <w:jc w:val="both"/>
      </w:pPr>
    </w:p>
    <w:p w:rsidR="005B056E" w:rsidRPr="0056119C" w:rsidRDefault="00744FD1" w:rsidP="00744FD1">
      <w:pPr>
        <w:ind w:firstLine="567"/>
        <w:jc w:val="both"/>
      </w:pPr>
      <w:r w:rsidRPr="0056119C">
        <w:t xml:space="preserve">На расчетный срок сооружения железнодорожного транспорта не претерпят значительных изменений за исключением плановых мероприятий ОАО "РЖД" по реконструкции и поддержанию в исправном техническом состоянии инфраструктуры железной дороги. </w:t>
      </w:r>
    </w:p>
    <w:p w:rsidR="005B056E" w:rsidRPr="000A3B89" w:rsidRDefault="005B056E" w:rsidP="005B056E">
      <w:pPr>
        <w:tabs>
          <w:tab w:val="left" w:pos="993"/>
        </w:tabs>
        <w:ind w:left="993"/>
        <w:contextualSpacing/>
        <w:jc w:val="both"/>
      </w:pPr>
    </w:p>
    <w:p w:rsidR="00916C5F" w:rsidRPr="000A3B89" w:rsidRDefault="00916C5F" w:rsidP="001B2F01">
      <w:pPr>
        <w:pStyle w:val="10"/>
        <w:numPr>
          <w:ilvl w:val="1"/>
          <w:numId w:val="32"/>
        </w:numPr>
        <w:spacing w:before="0"/>
        <w:ind w:left="709" w:right="-2"/>
        <w:contextualSpacing/>
        <w:jc w:val="center"/>
        <w:rPr>
          <w:rFonts w:ascii="Times New Roman" w:hAnsi="Times New Roman" w:cs="Times New Roman"/>
          <w:kern w:val="0"/>
          <w:sz w:val="28"/>
          <w:szCs w:val="28"/>
        </w:rPr>
      </w:pPr>
      <w:bookmarkStart w:id="338" w:name="_Toc260729074"/>
      <w:bookmarkStart w:id="339" w:name="_Toc370479656"/>
      <w:r w:rsidRPr="000A3B89">
        <w:rPr>
          <w:rFonts w:ascii="Times New Roman" w:hAnsi="Times New Roman" w:cs="Times New Roman"/>
          <w:kern w:val="0"/>
          <w:sz w:val="28"/>
          <w:szCs w:val="28"/>
        </w:rPr>
        <w:t>Водный транспорт</w:t>
      </w:r>
      <w:bookmarkEnd w:id="338"/>
      <w:bookmarkEnd w:id="339"/>
    </w:p>
    <w:p w:rsidR="005B056E" w:rsidRPr="0056119C" w:rsidRDefault="00744FD1" w:rsidP="000B38BA">
      <w:pPr>
        <w:ind w:firstLine="567"/>
        <w:jc w:val="both"/>
      </w:pPr>
      <w:r w:rsidRPr="0056119C">
        <w:t>Реки Поселения не судоходны.</w:t>
      </w:r>
    </w:p>
    <w:p w:rsidR="00343433" w:rsidRPr="0056119C" w:rsidRDefault="005B056E" w:rsidP="000B38BA">
      <w:pPr>
        <w:ind w:firstLine="567"/>
        <w:jc w:val="both"/>
      </w:pPr>
      <w:r w:rsidRPr="0056119C">
        <w:t>Водный транспорт в Поселении не развит</w:t>
      </w:r>
      <w:r w:rsidR="00744FD1" w:rsidRPr="0056119C">
        <w:t>, предпосылки для его развития отсутствуют</w:t>
      </w:r>
      <w:r w:rsidR="00067904" w:rsidRPr="0056119C">
        <w:t>.</w:t>
      </w:r>
    </w:p>
    <w:p w:rsidR="005B056E" w:rsidRPr="000A3B89" w:rsidRDefault="005B056E" w:rsidP="000B38BA">
      <w:pPr>
        <w:ind w:firstLine="567"/>
        <w:jc w:val="both"/>
      </w:pPr>
    </w:p>
    <w:p w:rsidR="00916C5F" w:rsidRPr="000A3B89" w:rsidRDefault="00916C5F" w:rsidP="001B2F01">
      <w:pPr>
        <w:pStyle w:val="10"/>
        <w:numPr>
          <w:ilvl w:val="1"/>
          <w:numId w:val="32"/>
        </w:numPr>
        <w:spacing w:before="0"/>
        <w:ind w:left="709" w:right="-2"/>
        <w:contextualSpacing/>
        <w:jc w:val="center"/>
        <w:rPr>
          <w:rFonts w:ascii="Times New Roman" w:hAnsi="Times New Roman" w:cs="Times New Roman"/>
          <w:kern w:val="0"/>
          <w:sz w:val="28"/>
          <w:szCs w:val="28"/>
        </w:rPr>
      </w:pPr>
      <w:bookmarkStart w:id="340" w:name="_Toc260729075"/>
      <w:bookmarkStart w:id="341" w:name="_Toc370479657"/>
      <w:r w:rsidRPr="000A3B89">
        <w:rPr>
          <w:rFonts w:ascii="Times New Roman" w:hAnsi="Times New Roman" w:cs="Times New Roman"/>
          <w:kern w:val="0"/>
          <w:sz w:val="28"/>
          <w:szCs w:val="28"/>
        </w:rPr>
        <w:t>Воздушный транспорт</w:t>
      </w:r>
      <w:bookmarkEnd w:id="340"/>
      <w:bookmarkEnd w:id="341"/>
    </w:p>
    <w:p w:rsidR="0029346E" w:rsidRPr="00414D22" w:rsidRDefault="00744FD1" w:rsidP="00127D92">
      <w:pPr>
        <w:ind w:firstLine="567"/>
        <w:jc w:val="both"/>
      </w:pPr>
      <w:bookmarkStart w:id="342" w:name="_Toc260729076"/>
      <w:r w:rsidRPr="00414D22">
        <w:t>Воздушный транспорт в Поселении не развит</w:t>
      </w:r>
      <w:r w:rsidR="0029346E" w:rsidRPr="00414D22">
        <w:t>.</w:t>
      </w:r>
    </w:p>
    <w:p w:rsidR="00511D7A" w:rsidRDefault="00511D7A" w:rsidP="00A35D6D">
      <w:pPr>
        <w:ind w:firstLine="567"/>
        <w:jc w:val="both"/>
        <w:rPr>
          <w:szCs w:val="26"/>
        </w:rPr>
      </w:pPr>
      <w:r>
        <w:t>В</w:t>
      </w:r>
      <w:r w:rsidRPr="00631DD8">
        <w:t xml:space="preserve"> </w:t>
      </w:r>
      <w:r>
        <w:t>С</w:t>
      </w:r>
      <w:r w:rsidRPr="00631DD8">
        <w:t xml:space="preserve">хеме территориального планирования </w:t>
      </w:r>
      <w:r>
        <w:t>Спиров</w:t>
      </w:r>
      <w:r w:rsidRPr="00631DD8">
        <w:t>ского района</w:t>
      </w:r>
      <w:r>
        <w:t>, с</w:t>
      </w:r>
      <w:r w:rsidRPr="00BB2186">
        <w:rPr>
          <w:szCs w:val="26"/>
        </w:rPr>
        <w:t>огласно Плану мероприятий областной целевой программы Тверской области "Развитие транспортной системы Тверской области на 2011-2017 годы"</w:t>
      </w:r>
      <w:r>
        <w:rPr>
          <w:szCs w:val="26"/>
        </w:rPr>
        <w:t>,</w:t>
      </w:r>
      <w:r w:rsidRPr="00BB2186">
        <w:rPr>
          <w:szCs w:val="26"/>
        </w:rPr>
        <w:t xml:space="preserve"> </w:t>
      </w:r>
      <w:r>
        <w:rPr>
          <w:szCs w:val="26"/>
        </w:rPr>
        <w:t>отмечена целесообразность</w:t>
      </w:r>
      <w:r w:rsidRPr="00BB2186">
        <w:rPr>
          <w:szCs w:val="26"/>
        </w:rPr>
        <w:t xml:space="preserve"> сооружени</w:t>
      </w:r>
      <w:r>
        <w:rPr>
          <w:szCs w:val="26"/>
        </w:rPr>
        <w:t xml:space="preserve">я в </w:t>
      </w:r>
      <w:proofErr w:type="spellStart"/>
      <w:r>
        <w:rPr>
          <w:szCs w:val="26"/>
        </w:rPr>
        <w:t>пгт</w:t>
      </w:r>
      <w:proofErr w:type="spellEnd"/>
      <w:r>
        <w:rPr>
          <w:szCs w:val="26"/>
        </w:rPr>
        <w:t xml:space="preserve"> Спирово</w:t>
      </w:r>
      <w:r w:rsidRPr="00BB2186">
        <w:rPr>
          <w:szCs w:val="26"/>
        </w:rPr>
        <w:t xml:space="preserve"> вертолетн</w:t>
      </w:r>
      <w:r>
        <w:rPr>
          <w:szCs w:val="26"/>
        </w:rPr>
        <w:t>ой</w:t>
      </w:r>
      <w:r w:rsidRPr="00BB2186">
        <w:rPr>
          <w:szCs w:val="26"/>
        </w:rPr>
        <w:t xml:space="preserve"> посадочн</w:t>
      </w:r>
      <w:r>
        <w:rPr>
          <w:szCs w:val="26"/>
        </w:rPr>
        <w:t>ой</w:t>
      </w:r>
      <w:r w:rsidRPr="00BB2186">
        <w:rPr>
          <w:szCs w:val="26"/>
        </w:rPr>
        <w:t xml:space="preserve"> площад</w:t>
      </w:r>
      <w:r>
        <w:rPr>
          <w:szCs w:val="26"/>
        </w:rPr>
        <w:t>ки</w:t>
      </w:r>
      <w:r w:rsidRPr="00BB2186">
        <w:rPr>
          <w:szCs w:val="26"/>
        </w:rPr>
        <w:t>.</w:t>
      </w:r>
    </w:p>
    <w:p w:rsidR="00511D7A" w:rsidRPr="00BB2186" w:rsidRDefault="00511D7A" w:rsidP="00511D7A">
      <w:pPr>
        <w:ind w:firstLine="539"/>
        <w:jc w:val="both"/>
        <w:rPr>
          <w:szCs w:val="26"/>
        </w:rPr>
      </w:pPr>
      <w:r>
        <w:rPr>
          <w:szCs w:val="26"/>
        </w:rPr>
        <w:t>В части реализации положений СТП Района Генпланом Поселения предусмотрено размещение вертолетной площадки на ул</w:t>
      </w:r>
      <w:proofErr w:type="gramStart"/>
      <w:r>
        <w:rPr>
          <w:szCs w:val="26"/>
        </w:rPr>
        <w:t>.Ф</w:t>
      </w:r>
      <w:proofErr w:type="gramEnd"/>
      <w:r>
        <w:rPr>
          <w:szCs w:val="26"/>
        </w:rPr>
        <w:t xml:space="preserve">естивальная в районе ЦРБ. Основная цель размещения вертолетной площадки </w:t>
      </w:r>
      <w:r w:rsidRPr="00BB2186">
        <w:rPr>
          <w:szCs w:val="26"/>
        </w:rPr>
        <w:t xml:space="preserve">выполнение полетов </w:t>
      </w:r>
      <w:proofErr w:type="spellStart"/>
      <w:r w:rsidRPr="00BB2186">
        <w:rPr>
          <w:szCs w:val="26"/>
        </w:rPr>
        <w:t>санавиации</w:t>
      </w:r>
      <w:proofErr w:type="spellEnd"/>
      <w:r w:rsidRPr="00BB2186">
        <w:rPr>
          <w:szCs w:val="26"/>
        </w:rPr>
        <w:t xml:space="preserve"> в интересах Центра медицины катастроф, МЧС, ГИБДД</w:t>
      </w:r>
      <w:r>
        <w:rPr>
          <w:szCs w:val="26"/>
        </w:rPr>
        <w:t>.</w:t>
      </w:r>
    </w:p>
    <w:p w:rsidR="00511D7A" w:rsidRDefault="00511D7A" w:rsidP="00511D7A">
      <w:pPr>
        <w:ind w:firstLine="539"/>
        <w:jc w:val="both"/>
        <w:rPr>
          <w:szCs w:val="26"/>
        </w:rPr>
      </w:pPr>
      <w:r>
        <w:rPr>
          <w:szCs w:val="26"/>
        </w:rPr>
        <w:t>Земельный участок, предусмотренный Генпланом под размещение вертолетной посадочной площадки, имеет квадратную форму, площадь 2734 кв</w:t>
      </w:r>
      <w:proofErr w:type="gramStart"/>
      <w:r>
        <w:rPr>
          <w:szCs w:val="26"/>
        </w:rPr>
        <w:t>.м</w:t>
      </w:r>
      <w:proofErr w:type="gramEnd"/>
      <w:r>
        <w:rPr>
          <w:szCs w:val="26"/>
        </w:rPr>
        <w:t>, отвечает основному требованию для аналогичных объектов – отсутствие строений в радиусе 20 м.</w:t>
      </w:r>
    </w:p>
    <w:p w:rsidR="00511D7A" w:rsidRPr="00BB2186" w:rsidRDefault="00511D7A" w:rsidP="00511D7A">
      <w:pPr>
        <w:ind w:firstLine="539"/>
        <w:jc w:val="both"/>
        <w:rPr>
          <w:szCs w:val="26"/>
        </w:rPr>
      </w:pPr>
      <w:r>
        <w:rPr>
          <w:szCs w:val="26"/>
        </w:rPr>
        <w:t>На предлагаемом под размещение вертолетной площадки земельном участке в настоящее время расположена древесная растительность, подлежащая вырубке. Необходимо компенсировать в</w:t>
      </w:r>
      <w:r w:rsidR="00414D22">
        <w:rPr>
          <w:szCs w:val="26"/>
        </w:rPr>
        <w:t>ырубку деревьев посадкой деревьев на территории ЦРБ.</w:t>
      </w:r>
    </w:p>
    <w:p w:rsidR="00C240F9" w:rsidRPr="000A3B89" w:rsidRDefault="00C240F9" w:rsidP="000B38BA">
      <w:pPr>
        <w:ind w:firstLine="567"/>
        <w:contextualSpacing/>
        <w:jc w:val="both"/>
      </w:pPr>
    </w:p>
    <w:p w:rsidR="00916C5F" w:rsidRPr="000A3B89" w:rsidRDefault="00916C5F" w:rsidP="001B2F01">
      <w:pPr>
        <w:pStyle w:val="10"/>
        <w:numPr>
          <w:ilvl w:val="1"/>
          <w:numId w:val="32"/>
        </w:numPr>
        <w:spacing w:before="0"/>
        <w:ind w:left="709" w:right="-2"/>
        <w:contextualSpacing/>
        <w:jc w:val="center"/>
        <w:rPr>
          <w:rFonts w:ascii="Times New Roman" w:hAnsi="Times New Roman" w:cs="Times New Roman"/>
          <w:kern w:val="0"/>
          <w:sz w:val="28"/>
          <w:szCs w:val="28"/>
        </w:rPr>
      </w:pPr>
      <w:bookmarkStart w:id="343" w:name="_Toc370479658"/>
      <w:r w:rsidRPr="000A3B89">
        <w:rPr>
          <w:rFonts w:ascii="Times New Roman" w:hAnsi="Times New Roman" w:cs="Times New Roman"/>
          <w:kern w:val="0"/>
          <w:sz w:val="28"/>
          <w:szCs w:val="28"/>
        </w:rPr>
        <w:t>Трубопроводный транспорт</w:t>
      </w:r>
      <w:bookmarkEnd w:id="342"/>
      <w:bookmarkEnd w:id="343"/>
    </w:p>
    <w:p w:rsidR="00414D22" w:rsidRPr="00F006F3" w:rsidRDefault="00414D22" w:rsidP="00414D22">
      <w:pPr>
        <w:ind w:firstLine="567"/>
        <w:jc w:val="both"/>
      </w:pPr>
      <w:r w:rsidRPr="00F006F3">
        <w:t>Непосредственно на территории Поселения трубопроводный транспорт не представлен.</w:t>
      </w:r>
    </w:p>
    <w:p w:rsidR="00414D22" w:rsidRDefault="00414D22" w:rsidP="00414D22">
      <w:pPr>
        <w:ind w:firstLine="539"/>
        <w:jc w:val="both"/>
      </w:pPr>
      <w:r>
        <w:t>Спировс</w:t>
      </w:r>
      <w:r w:rsidRPr="005D07A7">
        <w:t>к</w:t>
      </w:r>
      <w:r>
        <w:t>ий район с юго-востока на северо-запад параллельно автодороге М-10 "Россия" пересекает три магистральных газопровода "</w:t>
      </w:r>
      <w:proofErr w:type="spellStart"/>
      <w:r>
        <w:t>Белоусово</w:t>
      </w:r>
      <w:proofErr w:type="spellEnd"/>
      <w:r>
        <w:t xml:space="preserve"> – Санкт-Петербург", "Серпухов – Санкт-Петербург", "Торжок – Валдай", все они проходят по территории </w:t>
      </w:r>
      <w:proofErr w:type="spellStart"/>
      <w:r>
        <w:t>Выдропужского</w:t>
      </w:r>
      <w:proofErr w:type="spellEnd"/>
      <w:r>
        <w:t xml:space="preserve"> сельского поселения. Вблизи с</w:t>
      </w:r>
      <w:proofErr w:type="gramStart"/>
      <w:r>
        <w:t>.В</w:t>
      </w:r>
      <w:proofErr w:type="gramEnd"/>
      <w:r>
        <w:t xml:space="preserve">ыдропужск находится газораспределительная станция, которая снабжает природным газом </w:t>
      </w:r>
      <w:proofErr w:type="spellStart"/>
      <w:r>
        <w:t>пгт</w:t>
      </w:r>
      <w:proofErr w:type="spellEnd"/>
      <w:r>
        <w:t xml:space="preserve"> Спирово и сельские населенные пункты Спировского района.</w:t>
      </w:r>
    </w:p>
    <w:p w:rsidR="00414D22" w:rsidRPr="00713476" w:rsidRDefault="00414D22" w:rsidP="00414D22">
      <w:pPr>
        <w:ind w:firstLine="539"/>
        <w:jc w:val="both"/>
      </w:pPr>
      <w:r w:rsidRPr="00496478">
        <w:t xml:space="preserve">Строительство новых магистральных сетей на территории </w:t>
      </w:r>
      <w:r>
        <w:t>Р</w:t>
      </w:r>
      <w:r w:rsidRPr="00496478">
        <w:t>айона</w:t>
      </w:r>
      <w:r>
        <w:t xml:space="preserve"> (в том числе в границах Поселения)</w:t>
      </w:r>
      <w:r w:rsidRPr="00496478">
        <w:t xml:space="preserve"> не планируется.</w:t>
      </w:r>
    </w:p>
    <w:p w:rsidR="00916C5F" w:rsidRPr="000A3B89" w:rsidRDefault="000777CB" w:rsidP="00481568">
      <w:pPr>
        <w:pStyle w:val="10"/>
        <w:numPr>
          <w:ilvl w:val="0"/>
          <w:numId w:val="2"/>
        </w:numPr>
        <w:spacing w:before="0"/>
        <w:contextualSpacing/>
        <w:jc w:val="center"/>
        <w:rPr>
          <w:rFonts w:ascii="Times New Roman" w:hAnsi="Times New Roman" w:cs="Times New Roman"/>
          <w:kern w:val="0"/>
        </w:rPr>
      </w:pPr>
      <w:bookmarkStart w:id="344" w:name="_Toc260729078"/>
      <w:r w:rsidRPr="000A3B89">
        <w:rPr>
          <w:rFonts w:ascii="Times New Roman" w:hAnsi="Times New Roman" w:cs="Times New Roman"/>
          <w:kern w:val="0"/>
        </w:rPr>
        <w:br w:type="page"/>
      </w:r>
      <w:bookmarkStart w:id="345" w:name="_Toc370479659"/>
      <w:r w:rsidR="00916C5F" w:rsidRPr="000A3B89">
        <w:rPr>
          <w:rFonts w:ascii="Times New Roman" w:hAnsi="Times New Roman" w:cs="Times New Roman"/>
          <w:kern w:val="0"/>
        </w:rPr>
        <w:t>Социальная инфраструктура Поселения</w:t>
      </w:r>
      <w:bookmarkEnd w:id="344"/>
      <w:bookmarkEnd w:id="345"/>
    </w:p>
    <w:p w:rsidR="00916C5F" w:rsidRPr="000A3B89" w:rsidRDefault="00311B1C" w:rsidP="001B2F01">
      <w:pPr>
        <w:pStyle w:val="10"/>
        <w:numPr>
          <w:ilvl w:val="1"/>
          <w:numId w:val="35"/>
        </w:numPr>
        <w:spacing w:before="0"/>
        <w:ind w:left="567" w:right="-2" w:firstLine="0"/>
        <w:contextualSpacing/>
        <w:jc w:val="center"/>
        <w:rPr>
          <w:rFonts w:ascii="Times New Roman" w:hAnsi="Times New Roman" w:cs="Times New Roman"/>
          <w:kern w:val="0"/>
          <w:sz w:val="28"/>
          <w:szCs w:val="28"/>
        </w:rPr>
      </w:pPr>
      <w:bookmarkStart w:id="346" w:name="_Toc260729081"/>
      <w:bookmarkStart w:id="347" w:name="_Toc367782058"/>
      <w:bookmarkStart w:id="348" w:name="_Toc370479660"/>
      <w:r w:rsidRPr="00A06BB0">
        <w:rPr>
          <w:rFonts w:ascii="Times New Roman" w:hAnsi="Times New Roman" w:cs="Times New Roman"/>
          <w:kern w:val="0"/>
          <w:sz w:val="28"/>
          <w:szCs w:val="28"/>
        </w:rPr>
        <w:t>Образование</w:t>
      </w:r>
      <w:bookmarkEnd w:id="346"/>
      <w:r w:rsidRPr="00A06BB0">
        <w:rPr>
          <w:rFonts w:ascii="Times New Roman" w:hAnsi="Times New Roman" w:cs="Times New Roman"/>
          <w:kern w:val="0"/>
          <w:sz w:val="28"/>
          <w:szCs w:val="28"/>
        </w:rPr>
        <w:t>, культура, спорт</w:t>
      </w:r>
      <w:bookmarkEnd w:id="347"/>
      <w:bookmarkEnd w:id="348"/>
    </w:p>
    <w:p w:rsidR="00311B1C" w:rsidRDefault="00311B1C" w:rsidP="00311B1C">
      <w:pPr>
        <w:ind w:firstLine="567"/>
        <w:jc w:val="both"/>
      </w:pPr>
      <w:r>
        <w:t xml:space="preserve">Система образования </w:t>
      </w:r>
      <w:proofErr w:type="spellStart"/>
      <w:r>
        <w:t>пгт</w:t>
      </w:r>
      <w:proofErr w:type="spellEnd"/>
      <w:r>
        <w:t xml:space="preserve"> Спирово представлена тремя детскими садами, двумя дошкольными группами, 4-мя общеобразовательными школами. </w:t>
      </w:r>
      <w:r w:rsidRPr="009D7133">
        <w:t>МОУ СОШ №2 п.</w:t>
      </w:r>
      <w:r>
        <w:t xml:space="preserve"> </w:t>
      </w:r>
      <w:r w:rsidRPr="009D7133">
        <w:t xml:space="preserve">Спирово является базовой в </w:t>
      </w:r>
      <w:proofErr w:type="spellStart"/>
      <w:r w:rsidRPr="009D7133">
        <w:t>Спировском</w:t>
      </w:r>
      <w:proofErr w:type="spellEnd"/>
      <w:r w:rsidRPr="009D7133">
        <w:t xml:space="preserve"> образовательном округе, в который входят следующие школы: МОУ СОШ № 8 п.</w:t>
      </w:r>
      <w:r>
        <w:t xml:space="preserve"> </w:t>
      </w:r>
      <w:r w:rsidRPr="009D7133">
        <w:t>Спирово, МОУ ООШ № 1 п</w:t>
      </w:r>
      <w:proofErr w:type="gramStart"/>
      <w:r w:rsidRPr="009D7133">
        <w:t>.С</w:t>
      </w:r>
      <w:proofErr w:type="gramEnd"/>
      <w:r w:rsidRPr="009D7133">
        <w:t xml:space="preserve">пирово, МОУ ООШ п. Красное Знамя, МОУ НОШ д. Городок и МОУ НОШ д. Заболотье. </w:t>
      </w:r>
    </w:p>
    <w:p w:rsidR="00311B1C" w:rsidRPr="000A3B89" w:rsidRDefault="00311B1C" w:rsidP="00311B1C">
      <w:pPr>
        <w:ind w:firstLine="567"/>
        <w:jc w:val="both"/>
      </w:pPr>
      <w:r w:rsidRPr="008E619B">
        <w:t>Дополнительное образование представлено Детско-юношеской спортивной школой, Центр</w:t>
      </w:r>
      <w:r>
        <w:t>ом</w:t>
      </w:r>
      <w:r w:rsidRPr="008E619B">
        <w:t xml:space="preserve"> д</w:t>
      </w:r>
      <w:r w:rsidR="00511031">
        <w:t>етского и юношеского творчества и Детской школой искусств</w:t>
      </w:r>
      <w:r w:rsidRPr="008E619B">
        <w:t>.</w:t>
      </w:r>
    </w:p>
    <w:p w:rsidR="007046F7" w:rsidRDefault="007046F7" w:rsidP="007046F7">
      <w:pPr>
        <w:spacing w:before="120"/>
        <w:ind w:firstLine="567"/>
        <w:rPr>
          <w:sz w:val="22"/>
        </w:rPr>
      </w:pPr>
      <w:r w:rsidRPr="000A3B89">
        <w:rPr>
          <w:b/>
          <w:sz w:val="22"/>
        </w:rPr>
        <w:t>Таблица 9.1.1.</w:t>
      </w:r>
      <w:r w:rsidRPr="000A3B89">
        <w:rPr>
          <w:sz w:val="22"/>
        </w:rPr>
        <w:t xml:space="preserve"> Характеристика образовательных учреждений Поселения</w:t>
      </w:r>
    </w:p>
    <w:tbl>
      <w:tblPr>
        <w:tblW w:w="9826" w:type="dxa"/>
        <w:tblInd w:w="-40" w:type="dxa"/>
        <w:tblLayout w:type="fixed"/>
        <w:tblCellMar>
          <w:left w:w="0" w:type="dxa"/>
          <w:right w:w="0" w:type="dxa"/>
        </w:tblCellMar>
        <w:tblLook w:val="0000"/>
      </w:tblPr>
      <w:tblGrid>
        <w:gridCol w:w="329"/>
        <w:gridCol w:w="1984"/>
        <w:gridCol w:w="1276"/>
        <w:gridCol w:w="1418"/>
        <w:gridCol w:w="992"/>
        <w:gridCol w:w="1276"/>
        <w:gridCol w:w="2551"/>
      </w:tblGrid>
      <w:tr w:rsidR="00311B1C" w:rsidRPr="00B22BF9" w:rsidTr="00F14001">
        <w:trPr>
          <w:cantSplit/>
          <w:trHeight w:val="20"/>
          <w:tblHeader/>
        </w:trPr>
        <w:tc>
          <w:tcPr>
            <w:tcW w:w="329" w:type="dxa"/>
            <w:tcBorders>
              <w:top w:val="single" w:sz="4" w:space="0" w:color="auto"/>
              <w:left w:val="single" w:sz="4" w:space="0" w:color="auto"/>
              <w:bottom w:val="single" w:sz="4" w:space="0" w:color="auto"/>
              <w:right w:val="single" w:sz="4" w:space="0" w:color="auto"/>
            </w:tcBorders>
            <w:vAlign w:val="center"/>
          </w:tcPr>
          <w:p w:rsidR="00311B1C" w:rsidRPr="00B22BF9" w:rsidRDefault="00311B1C" w:rsidP="004D1779">
            <w:pPr>
              <w:jc w:val="center"/>
              <w:rPr>
                <w:b/>
                <w:sz w:val="18"/>
                <w:szCs w:val="18"/>
              </w:rPr>
            </w:pPr>
            <w:r w:rsidRPr="00B22BF9">
              <w:rPr>
                <w:b/>
                <w:sz w:val="18"/>
                <w:szCs w:val="18"/>
              </w:rPr>
              <w:t xml:space="preserve">№  </w:t>
            </w:r>
            <w:proofErr w:type="spellStart"/>
            <w:proofErr w:type="gramStart"/>
            <w:r w:rsidRPr="00B22BF9">
              <w:rPr>
                <w:b/>
                <w:sz w:val="18"/>
                <w:szCs w:val="18"/>
              </w:rPr>
              <w:t>п</w:t>
            </w:r>
            <w:proofErr w:type="spellEnd"/>
            <w:proofErr w:type="gramEnd"/>
            <w:r w:rsidRPr="00B22BF9">
              <w:rPr>
                <w:b/>
                <w:sz w:val="18"/>
                <w:szCs w:val="18"/>
              </w:rPr>
              <w:t>/</w:t>
            </w:r>
            <w:proofErr w:type="spellStart"/>
            <w:r w:rsidRPr="00B22BF9">
              <w:rPr>
                <w:b/>
                <w:sz w:val="18"/>
                <w:szCs w:val="18"/>
              </w:rPr>
              <w:t>п</w:t>
            </w:r>
            <w:proofErr w:type="spellEnd"/>
          </w:p>
        </w:tc>
        <w:tc>
          <w:tcPr>
            <w:tcW w:w="1984" w:type="dxa"/>
            <w:tcBorders>
              <w:top w:val="single" w:sz="4" w:space="0" w:color="auto"/>
              <w:left w:val="nil"/>
              <w:bottom w:val="single" w:sz="4" w:space="0" w:color="auto"/>
              <w:right w:val="single" w:sz="4" w:space="0" w:color="auto"/>
            </w:tcBorders>
            <w:vAlign w:val="center"/>
          </w:tcPr>
          <w:p w:rsidR="00311B1C" w:rsidRPr="00B22BF9" w:rsidRDefault="00311B1C" w:rsidP="004D1779">
            <w:pPr>
              <w:jc w:val="center"/>
              <w:rPr>
                <w:rFonts w:eastAsia="Arial Unicode MS"/>
                <w:b/>
                <w:sz w:val="18"/>
                <w:szCs w:val="18"/>
              </w:rPr>
            </w:pPr>
            <w:r w:rsidRPr="00B22BF9">
              <w:rPr>
                <w:b/>
                <w:sz w:val="18"/>
                <w:szCs w:val="18"/>
              </w:rPr>
              <w:t>Наименование объекта</w:t>
            </w:r>
          </w:p>
          <w:p w:rsidR="00311B1C" w:rsidRPr="00B22BF9" w:rsidRDefault="00311B1C" w:rsidP="004D1779">
            <w:pPr>
              <w:jc w:val="center"/>
              <w:rPr>
                <w:b/>
                <w:sz w:val="18"/>
                <w:szCs w:val="18"/>
              </w:rPr>
            </w:pPr>
          </w:p>
        </w:tc>
        <w:tc>
          <w:tcPr>
            <w:tcW w:w="1276" w:type="dxa"/>
            <w:tcBorders>
              <w:top w:val="single" w:sz="4" w:space="0" w:color="auto"/>
              <w:left w:val="single" w:sz="4" w:space="0" w:color="auto"/>
              <w:right w:val="single" w:sz="4" w:space="0" w:color="auto"/>
            </w:tcBorders>
            <w:vAlign w:val="center"/>
          </w:tcPr>
          <w:p w:rsidR="00311B1C" w:rsidRPr="00B22BF9" w:rsidRDefault="00311B1C" w:rsidP="004D1779">
            <w:pPr>
              <w:jc w:val="center"/>
              <w:rPr>
                <w:b/>
                <w:sz w:val="18"/>
                <w:szCs w:val="18"/>
              </w:rPr>
            </w:pPr>
            <w:r w:rsidRPr="00B22BF9">
              <w:rPr>
                <w:b/>
                <w:sz w:val="18"/>
                <w:szCs w:val="18"/>
              </w:rPr>
              <w:t>Адрес</w:t>
            </w:r>
          </w:p>
          <w:p w:rsidR="00311B1C" w:rsidRPr="00B22BF9" w:rsidRDefault="00311B1C" w:rsidP="004D1779">
            <w:pPr>
              <w:jc w:val="center"/>
              <w:rPr>
                <w:b/>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311B1C" w:rsidRPr="00B22BF9" w:rsidRDefault="00311B1C" w:rsidP="004D1779">
            <w:pPr>
              <w:jc w:val="center"/>
              <w:rPr>
                <w:rFonts w:eastAsia="Arial Unicode MS"/>
                <w:b/>
                <w:sz w:val="18"/>
                <w:szCs w:val="18"/>
              </w:rPr>
            </w:pPr>
            <w:r w:rsidRPr="00B22BF9">
              <w:rPr>
                <w:rFonts w:eastAsia="Arial Unicode MS"/>
                <w:b/>
                <w:sz w:val="18"/>
                <w:szCs w:val="18"/>
              </w:rPr>
              <w:t>Кол-во мест по проекту</w:t>
            </w:r>
          </w:p>
        </w:tc>
        <w:tc>
          <w:tcPr>
            <w:tcW w:w="992" w:type="dxa"/>
            <w:tcBorders>
              <w:top w:val="single" w:sz="4" w:space="0" w:color="auto"/>
              <w:left w:val="single" w:sz="4" w:space="0" w:color="auto"/>
              <w:right w:val="single" w:sz="4" w:space="0" w:color="auto"/>
            </w:tcBorders>
            <w:vAlign w:val="center"/>
          </w:tcPr>
          <w:p w:rsidR="00311B1C" w:rsidRPr="00B22BF9" w:rsidRDefault="00311B1C" w:rsidP="004D1779">
            <w:pPr>
              <w:jc w:val="center"/>
              <w:rPr>
                <w:rFonts w:eastAsia="Arial Unicode MS"/>
                <w:b/>
                <w:sz w:val="18"/>
                <w:szCs w:val="18"/>
              </w:rPr>
            </w:pPr>
            <w:r w:rsidRPr="00B22BF9">
              <w:rPr>
                <w:rFonts w:eastAsia="Arial Unicode MS"/>
                <w:b/>
                <w:sz w:val="18"/>
                <w:szCs w:val="18"/>
              </w:rPr>
              <w:t>Кол-во учащихся</w:t>
            </w:r>
          </w:p>
        </w:tc>
        <w:tc>
          <w:tcPr>
            <w:tcW w:w="1276" w:type="dxa"/>
            <w:tcBorders>
              <w:top w:val="single" w:sz="4" w:space="0" w:color="auto"/>
              <w:left w:val="single" w:sz="4" w:space="0" w:color="auto"/>
              <w:right w:val="single" w:sz="4" w:space="0" w:color="auto"/>
            </w:tcBorders>
            <w:vAlign w:val="center"/>
          </w:tcPr>
          <w:p w:rsidR="00311B1C" w:rsidRPr="00B22BF9" w:rsidRDefault="00311B1C" w:rsidP="004D1779">
            <w:pPr>
              <w:jc w:val="center"/>
              <w:rPr>
                <w:rFonts w:eastAsia="Arial Unicode MS"/>
                <w:b/>
                <w:sz w:val="18"/>
                <w:szCs w:val="18"/>
              </w:rPr>
            </w:pPr>
            <w:r w:rsidRPr="00B22BF9">
              <w:rPr>
                <w:rFonts w:eastAsia="Arial Unicode MS"/>
                <w:b/>
                <w:sz w:val="18"/>
                <w:szCs w:val="18"/>
              </w:rPr>
              <w:t>Техническое состояние</w:t>
            </w:r>
          </w:p>
        </w:tc>
        <w:tc>
          <w:tcPr>
            <w:tcW w:w="2551" w:type="dxa"/>
            <w:tcBorders>
              <w:top w:val="single" w:sz="4" w:space="0" w:color="auto"/>
              <w:left w:val="single" w:sz="4" w:space="0" w:color="auto"/>
              <w:right w:val="single" w:sz="4" w:space="0" w:color="auto"/>
            </w:tcBorders>
            <w:vAlign w:val="center"/>
          </w:tcPr>
          <w:p w:rsidR="00311B1C" w:rsidRPr="00B22BF9" w:rsidRDefault="00311B1C" w:rsidP="00311B1C">
            <w:pPr>
              <w:jc w:val="center"/>
              <w:rPr>
                <w:rFonts w:eastAsia="Arial Unicode MS"/>
                <w:b/>
                <w:sz w:val="18"/>
                <w:szCs w:val="18"/>
              </w:rPr>
            </w:pPr>
            <w:r w:rsidRPr="00B22BF9">
              <w:rPr>
                <w:rFonts w:eastAsia="Arial Unicode MS"/>
                <w:b/>
                <w:sz w:val="18"/>
                <w:szCs w:val="18"/>
              </w:rPr>
              <w:t>Предполагаемое изменение статуса</w:t>
            </w:r>
          </w:p>
        </w:tc>
      </w:tr>
      <w:tr w:rsidR="00311B1C" w:rsidRPr="00B22BF9" w:rsidTr="00F14001">
        <w:trPr>
          <w:cantSplit/>
          <w:trHeight w:val="20"/>
        </w:trPr>
        <w:tc>
          <w:tcPr>
            <w:tcW w:w="329" w:type="dxa"/>
            <w:tcBorders>
              <w:top w:val="single" w:sz="4" w:space="0" w:color="auto"/>
              <w:left w:val="single" w:sz="4" w:space="0" w:color="auto"/>
              <w:bottom w:val="single" w:sz="4" w:space="0" w:color="auto"/>
              <w:right w:val="single" w:sz="4" w:space="0" w:color="auto"/>
            </w:tcBorders>
          </w:tcPr>
          <w:p w:rsidR="00311B1C" w:rsidRPr="00B22BF9" w:rsidRDefault="00311B1C" w:rsidP="0015255A">
            <w:pPr>
              <w:numPr>
                <w:ilvl w:val="0"/>
                <w:numId w:val="52"/>
              </w:numPr>
              <w:jc w:val="center"/>
              <w:rPr>
                <w:rFonts w:eastAsia="Arial Unicode MS"/>
                <w:sz w:val="18"/>
                <w:szCs w:val="18"/>
              </w:rPr>
            </w:pPr>
          </w:p>
        </w:tc>
        <w:tc>
          <w:tcPr>
            <w:tcW w:w="1984" w:type="dxa"/>
            <w:tcBorders>
              <w:top w:val="single" w:sz="4" w:space="0" w:color="auto"/>
              <w:left w:val="nil"/>
              <w:bottom w:val="single" w:sz="4" w:space="0" w:color="auto"/>
              <w:right w:val="single" w:sz="4" w:space="0" w:color="auto"/>
            </w:tcBorders>
          </w:tcPr>
          <w:p w:rsidR="00311B1C" w:rsidRPr="00B22BF9" w:rsidRDefault="00311B1C" w:rsidP="004D1779">
            <w:pPr>
              <w:rPr>
                <w:sz w:val="18"/>
                <w:szCs w:val="18"/>
              </w:rPr>
            </w:pPr>
            <w:r w:rsidRPr="00B22BF9">
              <w:rPr>
                <w:sz w:val="18"/>
                <w:szCs w:val="18"/>
              </w:rPr>
              <w:t xml:space="preserve">МДОУ </w:t>
            </w:r>
            <w:proofErr w:type="spellStart"/>
            <w:r w:rsidRPr="00B22BF9">
              <w:rPr>
                <w:sz w:val="18"/>
                <w:szCs w:val="18"/>
              </w:rPr>
              <w:t>д</w:t>
            </w:r>
            <w:proofErr w:type="spellEnd"/>
            <w:r w:rsidRPr="00B22BF9">
              <w:rPr>
                <w:sz w:val="18"/>
                <w:szCs w:val="18"/>
              </w:rPr>
              <w:t>/с "Солнышко"</w:t>
            </w:r>
          </w:p>
        </w:tc>
        <w:tc>
          <w:tcPr>
            <w:tcW w:w="1276" w:type="dxa"/>
            <w:tcBorders>
              <w:top w:val="single" w:sz="4" w:space="0" w:color="auto"/>
              <w:left w:val="single" w:sz="4" w:space="0" w:color="auto"/>
              <w:bottom w:val="single" w:sz="4" w:space="0" w:color="auto"/>
              <w:right w:val="single" w:sz="4" w:space="0" w:color="auto"/>
            </w:tcBorders>
          </w:tcPr>
          <w:p w:rsidR="00311B1C" w:rsidRPr="00B22BF9" w:rsidRDefault="00311B1C" w:rsidP="004D1779">
            <w:pPr>
              <w:rPr>
                <w:sz w:val="18"/>
                <w:szCs w:val="18"/>
              </w:rPr>
            </w:pPr>
            <w:proofErr w:type="gramStart"/>
            <w:r w:rsidRPr="00B22BF9">
              <w:rPr>
                <w:sz w:val="18"/>
                <w:szCs w:val="18"/>
              </w:rPr>
              <w:t>ул. Дачная д.1</w:t>
            </w:r>
            <w:proofErr w:type="gramEnd"/>
          </w:p>
        </w:tc>
        <w:tc>
          <w:tcPr>
            <w:tcW w:w="1418" w:type="dxa"/>
            <w:tcBorders>
              <w:top w:val="single" w:sz="4" w:space="0" w:color="auto"/>
              <w:left w:val="single" w:sz="4" w:space="0" w:color="auto"/>
              <w:bottom w:val="single" w:sz="4" w:space="0" w:color="auto"/>
              <w:right w:val="single" w:sz="4" w:space="0" w:color="auto"/>
            </w:tcBorders>
          </w:tcPr>
          <w:p w:rsidR="00311B1C" w:rsidRPr="00F57A86" w:rsidRDefault="00311B1C" w:rsidP="004D1779">
            <w:pPr>
              <w:jc w:val="center"/>
              <w:rPr>
                <w:rFonts w:eastAsia="Arial Unicode MS"/>
                <w:sz w:val="20"/>
                <w:szCs w:val="20"/>
              </w:rPr>
            </w:pPr>
            <w:r w:rsidRPr="00F57A86">
              <w:rPr>
                <w:rFonts w:eastAsia="Arial Unicode MS"/>
                <w:sz w:val="20"/>
                <w:szCs w:val="20"/>
              </w:rPr>
              <w:t>130</w:t>
            </w:r>
          </w:p>
        </w:tc>
        <w:tc>
          <w:tcPr>
            <w:tcW w:w="992" w:type="dxa"/>
            <w:tcBorders>
              <w:top w:val="single" w:sz="4" w:space="0" w:color="auto"/>
              <w:left w:val="single" w:sz="4" w:space="0" w:color="auto"/>
              <w:bottom w:val="single" w:sz="4" w:space="0" w:color="auto"/>
              <w:right w:val="single" w:sz="4" w:space="0" w:color="auto"/>
            </w:tcBorders>
          </w:tcPr>
          <w:p w:rsidR="00311B1C" w:rsidRPr="00F57A86" w:rsidRDefault="00311B1C" w:rsidP="004D1779">
            <w:pPr>
              <w:jc w:val="center"/>
              <w:rPr>
                <w:rFonts w:eastAsia="Arial Unicode MS"/>
                <w:sz w:val="20"/>
                <w:szCs w:val="20"/>
              </w:rPr>
            </w:pPr>
            <w:r w:rsidRPr="00F57A86">
              <w:rPr>
                <w:rFonts w:eastAsia="Arial Unicode MS"/>
                <w:sz w:val="20"/>
                <w:szCs w:val="20"/>
              </w:rPr>
              <w:t>141</w:t>
            </w:r>
          </w:p>
        </w:tc>
        <w:tc>
          <w:tcPr>
            <w:tcW w:w="1276" w:type="dxa"/>
            <w:tcBorders>
              <w:top w:val="single" w:sz="4" w:space="0" w:color="auto"/>
              <w:left w:val="single" w:sz="4" w:space="0" w:color="auto"/>
              <w:bottom w:val="single" w:sz="4" w:space="0" w:color="auto"/>
              <w:right w:val="single" w:sz="4" w:space="0" w:color="auto"/>
            </w:tcBorders>
          </w:tcPr>
          <w:p w:rsidR="00311B1C" w:rsidRDefault="00311B1C" w:rsidP="004D1779">
            <w:pPr>
              <w:jc w:val="center"/>
              <w:rPr>
                <w:rFonts w:eastAsia="Arial Unicode MS"/>
                <w:sz w:val="18"/>
                <w:szCs w:val="18"/>
              </w:rPr>
            </w:pPr>
            <w:r w:rsidRPr="00B22BF9">
              <w:rPr>
                <w:rFonts w:eastAsia="Arial Unicode MS"/>
                <w:sz w:val="18"/>
                <w:szCs w:val="18"/>
              </w:rPr>
              <w:t>Удовлетвори</w:t>
            </w:r>
            <w:r>
              <w:rPr>
                <w:rFonts w:eastAsia="Arial Unicode MS"/>
                <w:sz w:val="18"/>
                <w:szCs w:val="18"/>
              </w:rPr>
              <w:t>-</w:t>
            </w:r>
          </w:p>
          <w:p w:rsidR="00311B1C" w:rsidRPr="00B22BF9" w:rsidRDefault="00311B1C" w:rsidP="004D1779">
            <w:pPr>
              <w:jc w:val="center"/>
              <w:rPr>
                <w:rFonts w:eastAsia="Arial Unicode MS"/>
                <w:sz w:val="18"/>
                <w:szCs w:val="18"/>
              </w:rPr>
            </w:pPr>
            <w:proofErr w:type="gramStart"/>
            <w:r w:rsidRPr="00B22BF9">
              <w:rPr>
                <w:rFonts w:eastAsia="Arial Unicode MS"/>
                <w:sz w:val="18"/>
                <w:szCs w:val="18"/>
              </w:rPr>
              <w:t>тельное</w:t>
            </w:r>
            <w:proofErr w:type="gramEnd"/>
          </w:p>
        </w:tc>
        <w:tc>
          <w:tcPr>
            <w:tcW w:w="2551" w:type="dxa"/>
            <w:tcBorders>
              <w:top w:val="single" w:sz="4" w:space="0" w:color="auto"/>
              <w:left w:val="single" w:sz="4" w:space="0" w:color="auto"/>
              <w:bottom w:val="single" w:sz="4" w:space="0" w:color="auto"/>
              <w:right w:val="single" w:sz="4" w:space="0" w:color="auto"/>
            </w:tcBorders>
          </w:tcPr>
          <w:p w:rsidR="00311B1C" w:rsidRPr="00B22BF9" w:rsidRDefault="00311B1C" w:rsidP="004D1779">
            <w:pPr>
              <w:jc w:val="center"/>
              <w:rPr>
                <w:rFonts w:eastAsia="Arial Unicode MS"/>
                <w:i/>
                <w:sz w:val="18"/>
                <w:szCs w:val="18"/>
              </w:rPr>
            </w:pPr>
          </w:p>
        </w:tc>
      </w:tr>
      <w:tr w:rsidR="00311B1C" w:rsidRPr="00B22BF9" w:rsidTr="00F14001">
        <w:trPr>
          <w:cantSplit/>
          <w:trHeight w:val="20"/>
        </w:trPr>
        <w:tc>
          <w:tcPr>
            <w:tcW w:w="329" w:type="dxa"/>
            <w:tcBorders>
              <w:top w:val="single" w:sz="4" w:space="0" w:color="auto"/>
              <w:left w:val="single" w:sz="4" w:space="0" w:color="auto"/>
              <w:bottom w:val="single" w:sz="4" w:space="0" w:color="auto"/>
              <w:right w:val="single" w:sz="4" w:space="0" w:color="auto"/>
            </w:tcBorders>
          </w:tcPr>
          <w:p w:rsidR="00311B1C" w:rsidRPr="00B22BF9" w:rsidRDefault="00311B1C" w:rsidP="0015255A">
            <w:pPr>
              <w:numPr>
                <w:ilvl w:val="0"/>
                <w:numId w:val="52"/>
              </w:numPr>
              <w:jc w:val="center"/>
              <w:rPr>
                <w:rFonts w:eastAsia="Arial Unicode MS"/>
                <w:sz w:val="18"/>
                <w:szCs w:val="18"/>
              </w:rPr>
            </w:pPr>
          </w:p>
        </w:tc>
        <w:tc>
          <w:tcPr>
            <w:tcW w:w="1984" w:type="dxa"/>
            <w:tcBorders>
              <w:top w:val="single" w:sz="4" w:space="0" w:color="auto"/>
              <w:left w:val="nil"/>
              <w:bottom w:val="single" w:sz="4" w:space="0" w:color="auto"/>
              <w:right w:val="single" w:sz="4" w:space="0" w:color="auto"/>
            </w:tcBorders>
          </w:tcPr>
          <w:p w:rsidR="00311B1C" w:rsidRPr="00B22BF9" w:rsidRDefault="00311B1C" w:rsidP="004D1779">
            <w:pPr>
              <w:rPr>
                <w:sz w:val="18"/>
                <w:szCs w:val="18"/>
              </w:rPr>
            </w:pPr>
            <w:r w:rsidRPr="00B22BF9">
              <w:rPr>
                <w:sz w:val="18"/>
                <w:szCs w:val="18"/>
              </w:rPr>
              <w:t xml:space="preserve">МДОУ </w:t>
            </w:r>
            <w:proofErr w:type="spellStart"/>
            <w:r w:rsidRPr="00B22BF9">
              <w:rPr>
                <w:sz w:val="18"/>
                <w:szCs w:val="18"/>
              </w:rPr>
              <w:t>д</w:t>
            </w:r>
            <w:proofErr w:type="spellEnd"/>
            <w:r w:rsidRPr="00B22BF9">
              <w:rPr>
                <w:sz w:val="18"/>
                <w:szCs w:val="18"/>
              </w:rPr>
              <w:t>/</w:t>
            </w:r>
            <w:proofErr w:type="gramStart"/>
            <w:r w:rsidRPr="00B22BF9">
              <w:rPr>
                <w:sz w:val="18"/>
                <w:szCs w:val="18"/>
              </w:rPr>
              <w:t>с</w:t>
            </w:r>
            <w:proofErr w:type="gramEnd"/>
            <w:r w:rsidRPr="00B22BF9">
              <w:rPr>
                <w:sz w:val="18"/>
                <w:szCs w:val="18"/>
              </w:rPr>
              <w:t xml:space="preserve"> "Сказка"</w:t>
            </w:r>
          </w:p>
        </w:tc>
        <w:tc>
          <w:tcPr>
            <w:tcW w:w="1276" w:type="dxa"/>
            <w:tcBorders>
              <w:top w:val="single" w:sz="4" w:space="0" w:color="auto"/>
              <w:left w:val="single" w:sz="4" w:space="0" w:color="auto"/>
              <w:bottom w:val="single" w:sz="4" w:space="0" w:color="auto"/>
              <w:right w:val="single" w:sz="4" w:space="0" w:color="auto"/>
            </w:tcBorders>
          </w:tcPr>
          <w:p w:rsidR="00311B1C" w:rsidRPr="00B22BF9" w:rsidRDefault="00311B1C" w:rsidP="004D1779">
            <w:pPr>
              <w:rPr>
                <w:sz w:val="18"/>
                <w:szCs w:val="18"/>
              </w:rPr>
            </w:pPr>
            <w:proofErr w:type="gramStart"/>
            <w:r w:rsidRPr="00B22BF9">
              <w:rPr>
                <w:sz w:val="18"/>
                <w:szCs w:val="18"/>
              </w:rPr>
              <w:t>ул. Речная, д. 8</w:t>
            </w:r>
            <w:proofErr w:type="gramEnd"/>
          </w:p>
        </w:tc>
        <w:tc>
          <w:tcPr>
            <w:tcW w:w="1418" w:type="dxa"/>
            <w:tcBorders>
              <w:top w:val="single" w:sz="4" w:space="0" w:color="auto"/>
              <w:left w:val="single" w:sz="4" w:space="0" w:color="auto"/>
              <w:bottom w:val="single" w:sz="4" w:space="0" w:color="auto"/>
              <w:right w:val="single" w:sz="4" w:space="0" w:color="auto"/>
            </w:tcBorders>
          </w:tcPr>
          <w:p w:rsidR="00311B1C" w:rsidRPr="00F57A86" w:rsidRDefault="00311B1C" w:rsidP="004D1779">
            <w:pPr>
              <w:jc w:val="center"/>
              <w:rPr>
                <w:rFonts w:eastAsia="Arial Unicode MS"/>
                <w:sz w:val="20"/>
                <w:szCs w:val="20"/>
              </w:rPr>
            </w:pPr>
            <w:r w:rsidRPr="00F57A86">
              <w:rPr>
                <w:rFonts w:eastAsia="Arial Unicode MS"/>
                <w:sz w:val="20"/>
                <w:szCs w:val="20"/>
              </w:rPr>
              <w:t>145</w:t>
            </w:r>
          </w:p>
        </w:tc>
        <w:tc>
          <w:tcPr>
            <w:tcW w:w="992" w:type="dxa"/>
            <w:tcBorders>
              <w:top w:val="single" w:sz="4" w:space="0" w:color="auto"/>
              <w:left w:val="single" w:sz="4" w:space="0" w:color="auto"/>
              <w:bottom w:val="single" w:sz="4" w:space="0" w:color="auto"/>
              <w:right w:val="single" w:sz="4" w:space="0" w:color="auto"/>
            </w:tcBorders>
          </w:tcPr>
          <w:p w:rsidR="00311B1C" w:rsidRPr="00F57A86" w:rsidRDefault="00311B1C" w:rsidP="004D1779">
            <w:pPr>
              <w:jc w:val="center"/>
              <w:rPr>
                <w:rFonts w:eastAsia="Arial Unicode MS"/>
                <w:sz w:val="20"/>
                <w:szCs w:val="20"/>
              </w:rPr>
            </w:pPr>
            <w:r w:rsidRPr="00F57A86">
              <w:rPr>
                <w:rFonts w:eastAsia="Arial Unicode MS"/>
                <w:sz w:val="20"/>
                <w:szCs w:val="20"/>
              </w:rPr>
              <w:t>166</w:t>
            </w:r>
          </w:p>
        </w:tc>
        <w:tc>
          <w:tcPr>
            <w:tcW w:w="1276" w:type="dxa"/>
            <w:tcBorders>
              <w:top w:val="single" w:sz="4" w:space="0" w:color="auto"/>
              <w:left w:val="single" w:sz="4" w:space="0" w:color="auto"/>
              <w:bottom w:val="single" w:sz="4" w:space="0" w:color="auto"/>
              <w:right w:val="single" w:sz="4" w:space="0" w:color="auto"/>
            </w:tcBorders>
          </w:tcPr>
          <w:p w:rsidR="00311B1C" w:rsidRDefault="00311B1C" w:rsidP="004D1779">
            <w:pPr>
              <w:jc w:val="center"/>
              <w:rPr>
                <w:rFonts w:eastAsia="Arial Unicode MS"/>
                <w:sz w:val="18"/>
                <w:szCs w:val="18"/>
              </w:rPr>
            </w:pPr>
            <w:r w:rsidRPr="00B22BF9">
              <w:rPr>
                <w:rFonts w:eastAsia="Arial Unicode MS"/>
                <w:sz w:val="18"/>
                <w:szCs w:val="18"/>
              </w:rPr>
              <w:t>Удовлетвори</w:t>
            </w:r>
            <w:r>
              <w:rPr>
                <w:rFonts w:eastAsia="Arial Unicode MS"/>
                <w:sz w:val="18"/>
                <w:szCs w:val="18"/>
              </w:rPr>
              <w:t>-</w:t>
            </w:r>
          </w:p>
          <w:p w:rsidR="00311B1C" w:rsidRPr="00B22BF9" w:rsidRDefault="00311B1C" w:rsidP="004D1779">
            <w:pPr>
              <w:jc w:val="center"/>
              <w:rPr>
                <w:rFonts w:eastAsia="Arial Unicode MS"/>
                <w:sz w:val="18"/>
                <w:szCs w:val="18"/>
              </w:rPr>
            </w:pPr>
            <w:proofErr w:type="gramStart"/>
            <w:r w:rsidRPr="00B22BF9">
              <w:rPr>
                <w:rFonts w:eastAsia="Arial Unicode MS"/>
                <w:sz w:val="18"/>
                <w:szCs w:val="18"/>
              </w:rPr>
              <w:t>тельное</w:t>
            </w:r>
            <w:proofErr w:type="gramEnd"/>
          </w:p>
        </w:tc>
        <w:tc>
          <w:tcPr>
            <w:tcW w:w="2551" w:type="dxa"/>
            <w:tcBorders>
              <w:top w:val="single" w:sz="4" w:space="0" w:color="auto"/>
              <w:left w:val="single" w:sz="4" w:space="0" w:color="auto"/>
              <w:bottom w:val="single" w:sz="4" w:space="0" w:color="auto"/>
              <w:right w:val="single" w:sz="4" w:space="0" w:color="auto"/>
            </w:tcBorders>
          </w:tcPr>
          <w:p w:rsidR="00311B1C" w:rsidRPr="00B22BF9" w:rsidRDefault="00311B1C" w:rsidP="004D1779">
            <w:pPr>
              <w:jc w:val="center"/>
              <w:rPr>
                <w:rFonts w:eastAsia="Arial Unicode MS"/>
                <w:i/>
                <w:sz w:val="18"/>
                <w:szCs w:val="18"/>
              </w:rPr>
            </w:pPr>
          </w:p>
        </w:tc>
      </w:tr>
      <w:tr w:rsidR="00311B1C" w:rsidRPr="00B22BF9" w:rsidTr="00F14001">
        <w:trPr>
          <w:cantSplit/>
          <w:trHeight w:val="20"/>
        </w:trPr>
        <w:tc>
          <w:tcPr>
            <w:tcW w:w="329" w:type="dxa"/>
            <w:tcBorders>
              <w:top w:val="single" w:sz="4" w:space="0" w:color="auto"/>
              <w:left w:val="single" w:sz="4" w:space="0" w:color="auto"/>
              <w:bottom w:val="single" w:sz="4" w:space="0" w:color="auto"/>
              <w:right w:val="single" w:sz="4" w:space="0" w:color="auto"/>
            </w:tcBorders>
          </w:tcPr>
          <w:p w:rsidR="00311B1C" w:rsidRPr="00B22BF9" w:rsidRDefault="00311B1C" w:rsidP="0015255A">
            <w:pPr>
              <w:numPr>
                <w:ilvl w:val="0"/>
                <w:numId w:val="52"/>
              </w:numPr>
              <w:jc w:val="center"/>
              <w:rPr>
                <w:rFonts w:eastAsia="Arial Unicode MS"/>
                <w:sz w:val="18"/>
                <w:szCs w:val="18"/>
              </w:rPr>
            </w:pPr>
          </w:p>
        </w:tc>
        <w:tc>
          <w:tcPr>
            <w:tcW w:w="1984" w:type="dxa"/>
            <w:tcBorders>
              <w:top w:val="single" w:sz="4" w:space="0" w:color="auto"/>
              <w:left w:val="nil"/>
              <w:bottom w:val="single" w:sz="4" w:space="0" w:color="auto"/>
              <w:right w:val="single" w:sz="4" w:space="0" w:color="auto"/>
            </w:tcBorders>
          </w:tcPr>
          <w:p w:rsidR="00311B1C" w:rsidRPr="00B22BF9" w:rsidRDefault="00311B1C" w:rsidP="004D1779">
            <w:pPr>
              <w:rPr>
                <w:sz w:val="18"/>
                <w:szCs w:val="18"/>
              </w:rPr>
            </w:pPr>
            <w:r w:rsidRPr="00B22BF9">
              <w:rPr>
                <w:sz w:val="18"/>
                <w:szCs w:val="18"/>
              </w:rPr>
              <w:t xml:space="preserve">МДОУ </w:t>
            </w:r>
            <w:proofErr w:type="spellStart"/>
            <w:r w:rsidRPr="00B22BF9">
              <w:rPr>
                <w:sz w:val="18"/>
                <w:szCs w:val="18"/>
              </w:rPr>
              <w:t>д</w:t>
            </w:r>
            <w:proofErr w:type="spellEnd"/>
            <w:r w:rsidRPr="00B22BF9">
              <w:rPr>
                <w:sz w:val="18"/>
                <w:szCs w:val="18"/>
              </w:rPr>
              <w:t>/с № 4</w:t>
            </w:r>
          </w:p>
        </w:tc>
        <w:tc>
          <w:tcPr>
            <w:tcW w:w="1276" w:type="dxa"/>
            <w:tcBorders>
              <w:top w:val="single" w:sz="4" w:space="0" w:color="auto"/>
              <w:left w:val="single" w:sz="4" w:space="0" w:color="auto"/>
              <w:bottom w:val="single" w:sz="4" w:space="0" w:color="auto"/>
              <w:right w:val="single" w:sz="4" w:space="0" w:color="auto"/>
            </w:tcBorders>
          </w:tcPr>
          <w:p w:rsidR="00311B1C" w:rsidRPr="00B22BF9" w:rsidRDefault="00311B1C" w:rsidP="004D1779">
            <w:pPr>
              <w:rPr>
                <w:sz w:val="18"/>
                <w:szCs w:val="18"/>
              </w:rPr>
            </w:pPr>
            <w:proofErr w:type="gramStart"/>
            <w:r w:rsidRPr="00B22BF9">
              <w:rPr>
                <w:sz w:val="18"/>
                <w:szCs w:val="18"/>
              </w:rPr>
              <w:t>ул. Клубная, д. 6</w:t>
            </w:r>
            <w:proofErr w:type="gramEnd"/>
          </w:p>
        </w:tc>
        <w:tc>
          <w:tcPr>
            <w:tcW w:w="1418" w:type="dxa"/>
            <w:tcBorders>
              <w:top w:val="single" w:sz="4" w:space="0" w:color="auto"/>
              <w:left w:val="single" w:sz="4" w:space="0" w:color="auto"/>
              <w:bottom w:val="single" w:sz="4" w:space="0" w:color="auto"/>
              <w:right w:val="single" w:sz="4" w:space="0" w:color="auto"/>
            </w:tcBorders>
          </w:tcPr>
          <w:p w:rsidR="00311B1C" w:rsidRPr="00F57A86" w:rsidRDefault="00311B1C" w:rsidP="004D1779">
            <w:pPr>
              <w:jc w:val="center"/>
              <w:rPr>
                <w:rFonts w:eastAsia="Arial Unicode MS"/>
                <w:sz w:val="20"/>
                <w:szCs w:val="20"/>
              </w:rPr>
            </w:pPr>
            <w:r w:rsidRPr="00F57A86">
              <w:rPr>
                <w:rFonts w:eastAsia="Arial Unicode MS"/>
                <w:sz w:val="20"/>
                <w:szCs w:val="20"/>
              </w:rPr>
              <w:t>45</w:t>
            </w:r>
          </w:p>
        </w:tc>
        <w:tc>
          <w:tcPr>
            <w:tcW w:w="992" w:type="dxa"/>
            <w:tcBorders>
              <w:top w:val="single" w:sz="4" w:space="0" w:color="auto"/>
              <w:left w:val="single" w:sz="4" w:space="0" w:color="auto"/>
              <w:bottom w:val="single" w:sz="4" w:space="0" w:color="auto"/>
              <w:right w:val="single" w:sz="4" w:space="0" w:color="auto"/>
            </w:tcBorders>
          </w:tcPr>
          <w:p w:rsidR="00311B1C" w:rsidRPr="00F57A86" w:rsidRDefault="00311B1C" w:rsidP="004D1779">
            <w:pPr>
              <w:jc w:val="center"/>
              <w:rPr>
                <w:rFonts w:eastAsia="Arial Unicode MS"/>
                <w:sz w:val="20"/>
                <w:szCs w:val="20"/>
              </w:rPr>
            </w:pPr>
            <w:r w:rsidRPr="00F57A86">
              <w:rPr>
                <w:rFonts w:eastAsia="Arial Unicode MS"/>
                <w:sz w:val="20"/>
                <w:szCs w:val="20"/>
              </w:rPr>
              <w:t>54</w:t>
            </w:r>
          </w:p>
        </w:tc>
        <w:tc>
          <w:tcPr>
            <w:tcW w:w="1276" w:type="dxa"/>
            <w:tcBorders>
              <w:top w:val="single" w:sz="4" w:space="0" w:color="auto"/>
              <w:left w:val="single" w:sz="4" w:space="0" w:color="auto"/>
              <w:bottom w:val="single" w:sz="4" w:space="0" w:color="auto"/>
              <w:right w:val="single" w:sz="4" w:space="0" w:color="auto"/>
            </w:tcBorders>
          </w:tcPr>
          <w:p w:rsidR="00311B1C" w:rsidRDefault="00311B1C" w:rsidP="004D1779">
            <w:pPr>
              <w:jc w:val="center"/>
              <w:rPr>
                <w:rFonts w:eastAsia="Arial Unicode MS"/>
                <w:sz w:val="18"/>
                <w:szCs w:val="18"/>
              </w:rPr>
            </w:pPr>
            <w:r w:rsidRPr="00B22BF9">
              <w:rPr>
                <w:rFonts w:eastAsia="Arial Unicode MS"/>
                <w:sz w:val="18"/>
                <w:szCs w:val="18"/>
              </w:rPr>
              <w:t>Удовлетвори</w:t>
            </w:r>
            <w:r>
              <w:rPr>
                <w:rFonts w:eastAsia="Arial Unicode MS"/>
                <w:sz w:val="18"/>
                <w:szCs w:val="18"/>
              </w:rPr>
              <w:t>-</w:t>
            </w:r>
          </w:p>
          <w:p w:rsidR="00311B1C" w:rsidRPr="00B22BF9" w:rsidRDefault="00311B1C" w:rsidP="004D1779">
            <w:pPr>
              <w:jc w:val="center"/>
              <w:rPr>
                <w:rFonts w:eastAsia="Arial Unicode MS"/>
                <w:sz w:val="18"/>
                <w:szCs w:val="18"/>
              </w:rPr>
            </w:pPr>
            <w:proofErr w:type="gramStart"/>
            <w:r w:rsidRPr="00B22BF9">
              <w:rPr>
                <w:rFonts w:eastAsia="Arial Unicode MS"/>
                <w:sz w:val="18"/>
                <w:szCs w:val="18"/>
              </w:rPr>
              <w:t>тельное</w:t>
            </w:r>
            <w:proofErr w:type="gramEnd"/>
          </w:p>
        </w:tc>
        <w:tc>
          <w:tcPr>
            <w:tcW w:w="2551" w:type="dxa"/>
            <w:tcBorders>
              <w:top w:val="single" w:sz="4" w:space="0" w:color="auto"/>
              <w:left w:val="single" w:sz="4" w:space="0" w:color="auto"/>
              <w:bottom w:val="single" w:sz="4" w:space="0" w:color="auto"/>
              <w:right w:val="single" w:sz="4" w:space="0" w:color="auto"/>
            </w:tcBorders>
          </w:tcPr>
          <w:p w:rsidR="00311B1C" w:rsidRPr="00B22BF9" w:rsidRDefault="00311B1C" w:rsidP="004D1779">
            <w:pPr>
              <w:jc w:val="center"/>
              <w:rPr>
                <w:rFonts w:eastAsia="Arial Unicode MS"/>
                <w:i/>
                <w:sz w:val="18"/>
                <w:szCs w:val="18"/>
              </w:rPr>
            </w:pPr>
          </w:p>
        </w:tc>
      </w:tr>
      <w:tr w:rsidR="00311B1C" w:rsidRPr="00B22BF9" w:rsidTr="00F14001">
        <w:trPr>
          <w:cantSplit/>
          <w:trHeight w:val="20"/>
        </w:trPr>
        <w:tc>
          <w:tcPr>
            <w:tcW w:w="329" w:type="dxa"/>
            <w:tcBorders>
              <w:top w:val="single" w:sz="4" w:space="0" w:color="auto"/>
              <w:left w:val="single" w:sz="4" w:space="0" w:color="auto"/>
              <w:bottom w:val="single" w:sz="4" w:space="0" w:color="auto"/>
              <w:right w:val="single" w:sz="4" w:space="0" w:color="auto"/>
            </w:tcBorders>
          </w:tcPr>
          <w:p w:rsidR="00311B1C" w:rsidRPr="00B22BF9" w:rsidRDefault="00311B1C" w:rsidP="0015255A">
            <w:pPr>
              <w:numPr>
                <w:ilvl w:val="0"/>
                <w:numId w:val="52"/>
              </w:numPr>
              <w:jc w:val="center"/>
              <w:rPr>
                <w:rFonts w:eastAsia="Arial Unicode MS"/>
                <w:sz w:val="18"/>
                <w:szCs w:val="18"/>
              </w:rPr>
            </w:pPr>
          </w:p>
        </w:tc>
        <w:tc>
          <w:tcPr>
            <w:tcW w:w="1984" w:type="dxa"/>
            <w:tcBorders>
              <w:top w:val="single" w:sz="4" w:space="0" w:color="auto"/>
              <w:left w:val="nil"/>
              <w:bottom w:val="single" w:sz="4" w:space="0" w:color="auto"/>
              <w:right w:val="single" w:sz="4" w:space="0" w:color="auto"/>
            </w:tcBorders>
          </w:tcPr>
          <w:p w:rsidR="00311B1C" w:rsidRPr="00B22BF9" w:rsidRDefault="00311B1C" w:rsidP="004D1779">
            <w:pPr>
              <w:rPr>
                <w:sz w:val="18"/>
                <w:szCs w:val="18"/>
              </w:rPr>
            </w:pPr>
            <w:r w:rsidRPr="00B22BF9">
              <w:rPr>
                <w:sz w:val="18"/>
                <w:szCs w:val="18"/>
              </w:rPr>
              <w:t>МОУ "Основная общеобразовательная школа № 1"</w:t>
            </w:r>
          </w:p>
        </w:tc>
        <w:tc>
          <w:tcPr>
            <w:tcW w:w="1276" w:type="dxa"/>
            <w:tcBorders>
              <w:top w:val="single" w:sz="4" w:space="0" w:color="auto"/>
              <w:left w:val="single" w:sz="4" w:space="0" w:color="auto"/>
              <w:bottom w:val="single" w:sz="4" w:space="0" w:color="auto"/>
              <w:right w:val="single" w:sz="4" w:space="0" w:color="auto"/>
            </w:tcBorders>
          </w:tcPr>
          <w:p w:rsidR="00311B1C" w:rsidRPr="00B22BF9" w:rsidRDefault="00311B1C" w:rsidP="004D1779">
            <w:pPr>
              <w:rPr>
                <w:sz w:val="18"/>
                <w:szCs w:val="18"/>
              </w:rPr>
            </w:pPr>
            <w:r w:rsidRPr="00B22BF9">
              <w:rPr>
                <w:sz w:val="18"/>
                <w:szCs w:val="18"/>
              </w:rPr>
              <w:t>ул. К. Маркса, 25</w:t>
            </w:r>
          </w:p>
        </w:tc>
        <w:tc>
          <w:tcPr>
            <w:tcW w:w="1418" w:type="dxa"/>
            <w:tcBorders>
              <w:top w:val="single" w:sz="4" w:space="0" w:color="auto"/>
              <w:left w:val="single" w:sz="4" w:space="0" w:color="auto"/>
              <w:bottom w:val="single" w:sz="4" w:space="0" w:color="auto"/>
              <w:right w:val="single" w:sz="4" w:space="0" w:color="auto"/>
            </w:tcBorders>
          </w:tcPr>
          <w:p w:rsidR="00311B1C" w:rsidRPr="00F57A86" w:rsidRDefault="00311B1C" w:rsidP="004D1779">
            <w:pPr>
              <w:jc w:val="center"/>
              <w:rPr>
                <w:rFonts w:eastAsia="Arial Unicode MS"/>
                <w:sz w:val="20"/>
                <w:szCs w:val="20"/>
              </w:rPr>
            </w:pPr>
            <w:r w:rsidRPr="00F57A86">
              <w:rPr>
                <w:rFonts w:eastAsia="Arial Unicode MS"/>
                <w:sz w:val="20"/>
                <w:szCs w:val="20"/>
              </w:rPr>
              <w:t>187</w:t>
            </w:r>
          </w:p>
        </w:tc>
        <w:tc>
          <w:tcPr>
            <w:tcW w:w="992" w:type="dxa"/>
            <w:tcBorders>
              <w:top w:val="single" w:sz="4" w:space="0" w:color="auto"/>
              <w:left w:val="single" w:sz="4" w:space="0" w:color="auto"/>
              <w:bottom w:val="single" w:sz="4" w:space="0" w:color="auto"/>
              <w:right w:val="single" w:sz="4" w:space="0" w:color="auto"/>
            </w:tcBorders>
          </w:tcPr>
          <w:p w:rsidR="00311B1C" w:rsidRPr="00F57A86" w:rsidRDefault="00311B1C" w:rsidP="004D1779">
            <w:pPr>
              <w:jc w:val="center"/>
              <w:rPr>
                <w:rFonts w:eastAsia="Arial Unicode MS"/>
                <w:sz w:val="20"/>
                <w:szCs w:val="20"/>
              </w:rPr>
            </w:pPr>
            <w:r w:rsidRPr="00F57A86">
              <w:rPr>
                <w:rFonts w:eastAsia="Arial Unicode MS"/>
                <w:sz w:val="20"/>
                <w:szCs w:val="20"/>
              </w:rPr>
              <w:t>210</w:t>
            </w:r>
          </w:p>
        </w:tc>
        <w:tc>
          <w:tcPr>
            <w:tcW w:w="1276" w:type="dxa"/>
            <w:tcBorders>
              <w:top w:val="single" w:sz="4" w:space="0" w:color="auto"/>
              <w:left w:val="single" w:sz="4" w:space="0" w:color="auto"/>
              <w:bottom w:val="single" w:sz="4" w:space="0" w:color="auto"/>
              <w:right w:val="single" w:sz="4" w:space="0" w:color="auto"/>
            </w:tcBorders>
          </w:tcPr>
          <w:p w:rsidR="00311B1C" w:rsidRDefault="00311B1C" w:rsidP="004D1779">
            <w:pPr>
              <w:jc w:val="center"/>
              <w:rPr>
                <w:rFonts w:eastAsia="Arial Unicode MS"/>
                <w:sz w:val="18"/>
                <w:szCs w:val="18"/>
              </w:rPr>
            </w:pPr>
            <w:r w:rsidRPr="00B22BF9">
              <w:rPr>
                <w:rFonts w:eastAsia="Arial Unicode MS"/>
                <w:sz w:val="18"/>
                <w:szCs w:val="18"/>
              </w:rPr>
              <w:t>Удовлетвори</w:t>
            </w:r>
            <w:r>
              <w:rPr>
                <w:rFonts w:eastAsia="Arial Unicode MS"/>
                <w:sz w:val="18"/>
                <w:szCs w:val="18"/>
              </w:rPr>
              <w:t>-</w:t>
            </w:r>
          </w:p>
          <w:p w:rsidR="00311B1C" w:rsidRPr="00B22BF9" w:rsidRDefault="00311B1C" w:rsidP="004D1779">
            <w:pPr>
              <w:jc w:val="center"/>
              <w:rPr>
                <w:rFonts w:eastAsia="Arial Unicode MS"/>
                <w:sz w:val="18"/>
                <w:szCs w:val="18"/>
              </w:rPr>
            </w:pPr>
            <w:proofErr w:type="gramStart"/>
            <w:r w:rsidRPr="00B22BF9">
              <w:rPr>
                <w:rFonts w:eastAsia="Arial Unicode MS"/>
                <w:sz w:val="18"/>
                <w:szCs w:val="18"/>
              </w:rPr>
              <w:t>тельное</w:t>
            </w:r>
            <w:proofErr w:type="gramEnd"/>
          </w:p>
        </w:tc>
        <w:tc>
          <w:tcPr>
            <w:tcW w:w="2551" w:type="dxa"/>
            <w:tcBorders>
              <w:top w:val="single" w:sz="4" w:space="0" w:color="auto"/>
              <w:left w:val="single" w:sz="4" w:space="0" w:color="auto"/>
              <w:bottom w:val="single" w:sz="4" w:space="0" w:color="auto"/>
              <w:right w:val="single" w:sz="4" w:space="0" w:color="auto"/>
            </w:tcBorders>
          </w:tcPr>
          <w:p w:rsidR="00311B1C" w:rsidRPr="00B22BF9" w:rsidRDefault="00311B1C" w:rsidP="004D1779">
            <w:pPr>
              <w:rPr>
                <w:rFonts w:eastAsia="Arial Unicode MS"/>
                <w:sz w:val="18"/>
                <w:szCs w:val="18"/>
              </w:rPr>
            </w:pPr>
            <w:r w:rsidRPr="00B22BF9">
              <w:rPr>
                <w:rFonts w:eastAsia="Arial Unicode MS"/>
                <w:sz w:val="18"/>
                <w:szCs w:val="18"/>
              </w:rPr>
              <w:t xml:space="preserve">Реорганизация в филиал </w:t>
            </w:r>
            <w:r w:rsidRPr="00B22BF9">
              <w:rPr>
                <w:sz w:val="18"/>
                <w:szCs w:val="18"/>
              </w:rPr>
              <w:t>МОУ "Средняя общеобразовательная школа № 8" (согласно Схеме территориального планирования Спировского района)</w:t>
            </w:r>
          </w:p>
          <w:p w:rsidR="00311B1C" w:rsidRPr="00B22BF9" w:rsidRDefault="00311B1C" w:rsidP="004D1779">
            <w:pPr>
              <w:jc w:val="center"/>
              <w:rPr>
                <w:rFonts w:eastAsia="Arial Unicode MS"/>
                <w:sz w:val="18"/>
                <w:szCs w:val="18"/>
              </w:rPr>
            </w:pPr>
          </w:p>
        </w:tc>
      </w:tr>
      <w:tr w:rsidR="00311B1C" w:rsidRPr="00B22BF9" w:rsidTr="00F14001">
        <w:trPr>
          <w:cantSplit/>
          <w:trHeight w:val="20"/>
        </w:trPr>
        <w:tc>
          <w:tcPr>
            <w:tcW w:w="329" w:type="dxa"/>
            <w:tcBorders>
              <w:top w:val="single" w:sz="4" w:space="0" w:color="auto"/>
              <w:left w:val="single" w:sz="4" w:space="0" w:color="auto"/>
              <w:bottom w:val="single" w:sz="4" w:space="0" w:color="auto"/>
              <w:right w:val="single" w:sz="4" w:space="0" w:color="auto"/>
            </w:tcBorders>
          </w:tcPr>
          <w:p w:rsidR="00311B1C" w:rsidRPr="00B22BF9" w:rsidRDefault="00311B1C" w:rsidP="0015255A">
            <w:pPr>
              <w:numPr>
                <w:ilvl w:val="0"/>
                <w:numId w:val="52"/>
              </w:numPr>
              <w:jc w:val="center"/>
              <w:rPr>
                <w:rFonts w:eastAsia="Arial Unicode MS"/>
                <w:sz w:val="18"/>
                <w:szCs w:val="18"/>
              </w:rPr>
            </w:pPr>
          </w:p>
        </w:tc>
        <w:tc>
          <w:tcPr>
            <w:tcW w:w="1984" w:type="dxa"/>
            <w:tcBorders>
              <w:top w:val="single" w:sz="4" w:space="0" w:color="auto"/>
              <w:left w:val="nil"/>
              <w:bottom w:val="single" w:sz="4" w:space="0" w:color="auto"/>
              <w:right w:val="single" w:sz="4" w:space="0" w:color="auto"/>
            </w:tcBorders>
          </w:tcPr>
          <w:p w:rsidR="00311B1C" w:rsidRPr="00B22BF9" w:rsidRDefault="00311B1C" w:rsidP="004D1779">
            <w:pPr>
              <w:rPr>
                <w:sz w:val="18"/>
                <w:szCs w:val="18"/>
              </w:rPr>
            </w:pPr>
            <w:r w:rsidRPr="00B22BF9">
              <w:rPr>
                <w:sz w:val="18"/>
                <w:szCs w:val="18"/>
              </w:rPr>
              <w:t>МОУ "Средняя общеобразовательная школа № 2"</w:t>
            </w:r>
          </w:p>
        </w:tc>
        <w:tc>
          <w:tcPr>
            <w:tcW w:w="1276" w:type="dxa"/>
            <w:tcBorders>
              <w:top w:val="single" w:sz="4" w:space="0" w:color="auto"/>
              <w:left w:val="single" w:sz="4" w:space="0" w:color="auto"/>
              <w:bottom w:val="single" w:sz="4" w:space="0" w:color="auto"/>
              <w:right w:val="single" w:sz="4" w:space="0" w:color="auto"/>
            </w:tcBorders>
          </w:tcPr>
          <w:p w:rsidR="00311B1C" w:rsidRPr="00B22BF9" w:rsidRDefault="00311B1C" w:rsidP="004D1779">
            <w:pPr>
              <w:rPr>
                <w:sz w:val="18"/>
                <w:szCs w:val="18"/>
              </w:rPr>
            </w:pPr>
            <w:proofErr w:type="gramStart"/>
            <w:r w:rsidRPr="00B22BF9">
              <w:rPr>
                <w:sz w:val="18"/>
                <w:szCs w:val="18"/>
              </w:rPr>
              <w:t>ул. Дачная, д. 16</w:t>
            </w:r>
            <w:proofErr w:type="gramEnd"/>
          </w:p>
        </w:tc>
        <w:tc>
          <w:tcPr>
            <w:tcW w:w="1418" w:type="dxa"/>
            <w:tcBorders>
              <w:top w:val="single" w:sz="4" w:space="0" w:color="auto"/>
              <w:left w:val="single" w:sz="4" w:space="0" w:color="auto"/>
              <w:bottom w:val="single" w:sz="4" w:space="0" w:color="auto"/>
              <w:right w:val="single" w:sz="4" w:space="0" w:color="auto"/>
            </w:tcBorders>
          </w:tcPr>
          <w:p w:rsidR="00311B1C" w:rsidRPr="00F57A86" w:rsidRDefault="00311B1C" w:rsidP="004D1779">
            <w:pPr>
              <w:jc w:val="center"/>
              <w:rPr>
                <w:rFonts w:eastAsia="Arial Unicode MS"/>
                <w:sz w:val="20"/>
                <w:szCs w:val="20"/>
              </w:rPr>
            </w:pPr>
            <w:r w:rsidRPr="00F57A86">
              <w:rPr>
                <w:rFonts w:eastAsia="Arial Unicode MS"/>
                <w:sz w:val="20"/>
                <w:szCs w:val="20"/>
              </w:rPr>
              <w:t>625</w:t>
            </w:r>
          </w:p>
        </w:tc>
        <w:tc>
          <w:tcPr>
            <w:tcW w:w="992" w:type="dxa"/>
            <w:tcBorders>
              <w:top w:val="single" w:sz="4" w:space="0" w:color="auto"/>
              <w:left w:val="single" w:sz="4" w:space="0" w:color="auto"/>
              <w:bottom w:val="single" w:sz="4" w:space="0" w:color="auto"/>
              <w:right w:val="single" w:sz="4" w:space="0" w:color="auto"/>
            </w:tcBorders>
          </w:tcPr>
          <w:p w:rsidR="00311B1C" w:rsidRPr="00F57A86" w:rsidRDefault="00311B1C" w:rsidP="004D1779">
            <w:pPr>
              <w:jc w:val="center"/>
              <w:rPr>
                <w:rFonts w:eastAsia="Arial Unicode MS"/>
                <w:sz w:val="20"/>
                <w:szCs w:val="20"/>
              </w:rPr>
            </w:pPr>
            <w:r w:rsidRPr="00F57A86">
              <w:rPr>
                <w:rFonts w:eastAsia="Arial Unicode MS"/>
                <w:sz w:val="20"/>
                <w:szCs w:val="20"/>
              </w:rPr>
              <w:t>431</w:t>
            </w:r>
          </w:p>
        </w:tc>
        <w:tc>
          <w:tcPr>
            <w:tcW w:w="1276" w:type="dxa"/>
            <w:tcBorders>
              <w:top w:val="single" w:sz="4" w:space="0" w:color="auto"/>
              <w:left w:val="single" w:sz="4" w:space="0" w:color="auto"/>
              <w:bottom w:val="single" w:sz="4" w:space="0" w:color="auto"/>
              <w:right w:val="single" w:sz="4" w:space="0" w:color="auto"/>
            </w:tcBorders>
          </w:tcPr>
          <w:p w:rsidR="00311B1C" w:rsidRDefault="00311B1C" w:rsidP="004D1779">
            <w:pPr>
              <w:jc w:val="center"/>
              <w:rPr>
                <w:rFonts w:eastAsia="Arial Unicode MS"/>
                <w:sz w:val="18"/>
                <w:szCs w:val="18"/>
              </w:rPr>
            </w:pPr>
            <w:r w:rsidRPr="00B22BF9">
              <w:rPr>
                <w:rFonts w:eastAsia="Arial Unicode MS"/>
                <w:sz w:val="18"/>
                <w:szCs w:val="18"/>
              </w:rPr>
              <w:t>Удовлетвори</w:t>
            </w:r>
            <w:r>
              <w:rPr>
                <w:rFonts w:eastAsia="Arial Unicode MS"/>
                <w:sz w:val="18"/>
                <w:szCs w:val="18"/>
              </w:rPr>
              <w:t>-</w:t>
            </w:r>
          </w:p>
          <w:p w:rsidR="00311B1C" w:rsidRPr="00B22BF9" w:rsidRDefault="00311B1C" w:rsidP="004D1779">
            <w:pPr>
              <w:jc w:val="center"/>
              <w:rPr>
                <w:rFonts w:eastAsia="Arial Unicode MS"/>
                <w:sz w:val="18"/>
                <w:szCs w:val="18"/>
              </w:rPr>
            </w:pPr>
            <w:proofErr w:type="gramStart"/>
            <w:r w:rsidRPr="00B22BF9">
              <w:rPr>
                <w:rFonts w:eastAsia="Arial Unicode MS"/>
                <w:sz w:val="18"/>
                <w:szCs w:val="18"/>
              </w:rPr>
              <w:t>тельное</w:t>
            </w:r>
            <w:proofErr w:type="gramEnd"/>
          </w:p>
        </w:tc>
        <w:tc>
          <w:tcPr>
            <w:tcW w:w="2551" w:type="dxa"/>
            <w:tcBorders>
              <w:top w:val="single" w:sz="4" w:space="0" w:color="auto"/>
              <w:left w:val="single" w:sz="4" w:space="0" w:color="auto"/>
              <w:bottom w:val="single" w:sz="4" w:space="0" w:color="auto"/>
              <w:right w:val="single" w:sz="4" w:space="0" w:color="auto"/>
            </w:tcBorders>
          </w:tcPr>
          <w:p w:rsidR="00311B1C" w:rsidRPr="00B22BF9" w:rsidRDefault="00311B1C" w:rsidP="004D1779">
            <w:pPr>
              <w:jc w:val="center"/>
              <w:rPr>
                <w:rFonts w:eastAsia="Arial Unicode MS"/>
                <w:i/>
                <w:sz w:val="18"/>
                <w:szCs w:val="18"/>
              </w:rPr>
            </w:pPr>
          </w:p>
        </w:tc>
      </w:tr>
      <w:tr w:rsidR="00311B1C" w:rsidRPr="00B22BF9" w:rsidTr="00F14001">
        <w:trPr>
          <w:cantSplit/>
          <w:trHeight w:val="20"/>
        </w:trPr>
        <w:tc>
          <w:tcPr>
            <w:tcW w:w="329" w:type="dxa"/>
            <w:tcBorders>
              <w:top w:val="single" w:sz="4" w:space="0" w:color="auto"/>
              <w:left w:val="single" w:sz="4" w:space="0" w:color="auto"/>
              <w:bottom w:val="single" w:sz="4" w:space="0" w:color="auto"/>
              <w:right w:val="single" w:sz="4" w:space="0" w:color="auto"/>
            </w:tcBorders>
          </w:tcPr>
          <w:p w:rsidR="00311B1C" w:rsidRPr="00B22BF9" w:rsidRDefault="00311B1C" w:rsidP="0015255A">
            <w:pPr>
              <w:numPr>
                <w:ilvl w:val="0"/>
                <w:numId w:val="52"/>
              </w:numPr>
              <w:jc w:val="center"/>
              <w:rPr>
                <w:rFonts w:eastAsia="Arial Unicode MS"/>
                <w:sz w:val="18"/>
                <w:szCs w:val="18"/>
              </w:rPr>
            </w:pPr>
          </w:p>
        </w:tc>
        <w:tc>
          <w:tcPr>
            <w:tcW w:w="1984" w:type="dxa"/>
            <w:tcBorders>
              <w:top w:val="single" w:sz="4" w:space="0" w:color="auto"/>
              <w:left w:val="nil"/>
              <w:bottom w:val="single" w:sz="4" w:space="0" w:color="auto"/>
              <w:right w:val="single" w:sz="4" w:space="0" w:color="auto"/>
            </w:tcBorders>
          </w:tcPr>
          <w:p w:rsidR="00311B1C" w:rsidRPr="00B22BF9" w:rsidRDefault="00311B1C" w:rsidP="004D1779">
            <w:pPr>
              <w:rPr>
                <w:sz w:val="18"/>
                <w:szCs w:val="18"/>
              </w:rPr>
            </w:pPr>
            <w:r w:rsidRPr="00B22BF9">
              <w:rPr>
                <w:sz w:val="18"/>
                <w:szCs w:val="18"/>
              </w:rPr>
              <w:t>МОУ "Средняя общеобразовательная школа № 8"</w:t>
            </w:r>
          </w:p>
        </w:tc>
        <w:tc>
          <w:tcPr>
            <w:tcW w:w="1276" w:type="dxa"/>
            <w:tcBorders>
              <w:top w:val="single" w:sz="4" w:space="0" w:color="auto"/>
              <w:left w:val="single" w:sz="4" w:space="0" w:color="auto"/>
              <w:bottom w:val="single" w:sz="4" w:space="0" w:color="auto"/>
              <w:right w:val="single" w:sz="4" w:space="0" w:color="auto"/>
            </w:tcBorders>
          </w:tcPr>
          <w:p w:rsidR="00311B1C" w:rsidRPr="00B22BF9" w:rsidRDefault="00311B1C" w:rsidP="004D1779">
            <w:pPr>
              <w:rPr>
                <w:sz w:val="18"/>
                <w:szCs w:val="18"/>
              </w:rPr>
            </w:pPr>
            <w:proofErr w:type="gramStart"/>
            <w:r w:rsidRPr="00B22BF9">
              <w:rPr>
                <w:sz w:val="18"/>
                <w:szCs w:val="18"/>
              </w:rPr>
              <w:t>ул. Клубная, 3</w:t>
            </w:r>
            <w:proofErr w:type="gramEnd"/>
          </w:p>
        </w:tc>
        <w:tc>
          <w:tcPr>
            <w:tcW w:w="1418" w:type="dxa"/>
            <w:tcBorders>
              <w:top w:val="single" w:sz="4" w:space="0" w:color="auto"/>
              <w:left w:val="single" w:sz="4" w:space="0" w:color="auto"/>
              <w:bottom w:val="single" w:sz="4" w:space="0" w:color="auto"/>
              <w:right w:val="single" w:sz="4" w:space="0" w:color="auto"/>
            </w:tcBorders>
          </w:tcPr>
          <w:p w:rsidR="00311B1C" w:rsidRPr="00F57A86" w:rsidRDefault="00311B1C" w:rsidP="004D1779">
            <w:pPr>
              <w:jc w:val="center"/>
              <w:rPr>
                <w:rFonts w:eastAsia="Arial Unicode MS"/>
                <w:sz w:val="20"/>
                <w:szCs w:val="20"/>
              </w:rPr>
            </w:pPr>
            <w:r w:rsidRPr="00F57A86">
              <w:rPr>
                <w:rFonts w:eastAsia="Arial Unicode MS"/>
                <w:sz w:val="20"/>
                <w:szCs w:val="20"/>
              </w:rPr>
              <w:t>230</w:t>
            </w:r>
          </w:p>
        </w:tc>
        <w:tc>
          <w:tcPr>
            <w:tcW w:w="992" w:type="dxa"/>
            <w:tcBorders>
              <w:top w:val="single" w:sz="4" w:space="0" w:color="auto"/>
              <w:left w:val="single" w:sz="4" w:space="0" w:color="auto"/>
              <w:bottom w:val="single" w:sz="4" w:space="0" w:color="auto"/>
              <w:right w:val="single" w:sz="4" w:space="0" w:color="auto"/>
            </w:tcBorders>
          </w:tcPr>
          <w:p w:rsidR="00311B1C" w:rsidRPr="00F57A86" w:rsidRDefault="00311B1C" w:rsidP="004D1779">
            <w:pPr>
              <w:jc w:val="center"/>
              <w:rPr>
                <w:rFonts w:eastAsia="Arial Unicode MS"/>
                <w:sz w:val="20"/>
                <w:szCs w:val="20"/>
              </w:rPr>
            </w:pPr>
            <w:r w:rsidRPr="00F57A86">
              <w:rPr>
                <w:rFonts w:eastAsia="Arial Unicode MS"/>
                <w:sz w:val="20"/>
                <w:szCs w:val="20"/>
              </w:rPr>
              <w:t>232</w:t>
            </w:r>
          </w:p>
        </w:tc>
        <w:tc>
          <w:tcPr>
            <w:tcW w:w="1276" w:type="dxa"/>
            <w:tcBorders>
              <w:top w:val="single" w:sz="4" w:space="0" w:color="auto"/>
              <w:left w:val="single" w:sz="4" w:space="0" w:color="auto"/>
              <w:bottom w:val="single" w:sz="4" w:space="0" w:color="auto"/>
              <w:right w:val="single" w:sz="4" w:space="0" w:color="auto"/>
            </w:tcBorders>
          </w:tcPr>
          <w:p w:rsidR="00311B1C" w:rsidRDefault="00311B1C" w:rsidP="004D1779">
            <w:pPr>
              <w:jc w:val="center"/>
              <w:rPr>
                <w:rFonts w:eastAsia="Arial Unicode MS"/>
                <w:sz w:val="18"/>
                <w:szCs w:val="18"/>
              </w:rPr>
            </w:pPr>
            <w:r w:rsidRPr="00B22BF9">
              <w:rPr>
                <w:rFonts w:eastAsia="Arial Unicode MS"/>
                <w:sz w:val="18"/>
                <w:szCs w:val="18"/>
              </w:rPr>
              <w:t>Удовлетвори</w:t>
            </w:r>
            <w:r>
              <w:rPr>
                <w:rFonts w:eastAsia="Arial Unicode MS"/>
                <w:sz w:val="18"/>
                <w:szCs w:val="18"/>
              </w:rPr>
              <w:t>-</w:t>
            </w:r>
          </w:p>
          <w:p w:rsidR="00311B1C" w:rsidRPr="00B22BF9" w:rsidRDefault="00311B1C" w:rsidP="004D1779">
            <w:pPr>
              <w:jc w:val="center"/>
              <w:rPr>
                <w:rFonts w:eastAsia="Arial Unicode MS"/>
                <w:sz w:val="18"/>
                <w:szCs w:val="18"/>
              </w:rPr>
            </w:pPr>
            <w:proofErr w:type="gramStart"/>
            <w:r w:rsidRPr="00B22BF9">
              <w:rPr>
                <w:rFonts w:eastAsia="Arial Unicode MS"/>
                <w:sz w:val="18"/>
                <w:szCs w:val="18"/>
              </w:rPr>
              <w:t>тельное</w:t>
            </w:r>
            <w:proofErr w:type="gramEnd"/>
          </w:p>
        </w:tc>
        <w:tc>
          <w:tcPr>
            <w:tcW w:w="2551" w:type="dxa"/>
            <w:tcBorders>
              <w:top w:val="single" w:sz="4" w:space="0" w:color="auto"/>
              <w:left w:val="single" w:sz="4" w:space="0" w:color="auto"/>
              <w:bottom w:val="single" w:sz="4" w:space="0" w:color="auto"/>
              <w:right w:val="single" w:sz="4" w:space="0" w:color="auto"/>
            </w:tcBorders>
          </w:tcPr>
          <w:p w:rsidR="00311B1C" w:rsidRPr="00B22BF9" w:rsidRDefault="00311B1C" w:rsidP="004D1779">
            <w:pPr>
              <w:jc w:val="center"/>
              <w:rPr>
                <w:rFonts w:eastAsia="Arial Unicode MS"/>
                <w:i/>
                <w:sz w:val="18"/>
                <w:szCs w:val="18"/>
              </w:rPr>
            </w:pPr>
          </w:p>
        </w:tc>
      </w:tr>
      <w:tr w:rsidR="00311B1C" w:rsidRPr="00B22BF9" w:rsidTr="00F14001">
        <w:trPr>
          <w:cantSplit/>
          <w:trHeight w:val="20"/>
        </w:trPr>
        <w:tc>
          <w:tcPr>
            <w:tcW w:w="329" w:type="dxa"/>
            <w:tcBorders>
              <w:top w:val="single" w:sz="4" w:space="0" w:color="auto"/>
              <w:left w:val="single" w:sz="4" w:space="0" w:color="auto"/>
              <w:bottom w:val="single" w:sz="4" w:space="0" w:color="auto"/>
              <w:right w:val="single" w:sz="4" w:space="0" w:color="auto"/>
            </w:tcBorders>
          </w:tcPr>
          <w:p w:rsidR="00311B1C" w:rsidRPr="00B22BF9" w:rsidRDefault="00311B1C" w:rsidP="0015255A">
            <w:pPr>
              <w:numPr>
                <w:ilvl w:val="0"/>
                <w:numId w:val="52"/>
              </w:numPr>
              <w:jc w:val="center"/>
              <w:rPr>
                <w:rFonts w:eastAsia="Arial Unicode MS"/>
                <w:sz w:val="18"/>
                <w:szCs w:val="18"/>
              </w:rPr>
            </w:pPr>
          </w:p>
        </w:tc>
        <w:tc>
          <w:tcPr>
            <w:tcW w:w="1984" w:type="dxa"/>
            <w:tcBorders>
              <w:top w:val="single" w:sz="4" w:space="0" w:color="auto"/>
              <w:left w:val="nil"/>
              <w:bottom w:val="single" w:sz="4" w:space="0" w:color="auto"/>
              <w:right w:val="single" w:sz="4" w:space="0" w:color="auto"/>
            </w:tcBorders>
          </w:tcPr>
          <w:p w:rsidR="00311B1C" w:rsidRPr="00B22BF9" w:rsidRDefault="00311B1C" w:rsidP="004D1779">
            <w:pPr>
              <w:rPr>
                <w:sz w:val="18"/>
                <w:szCs w:val="18"/>
              </w:rPr>
            </w:pPr>
            <w:r w:rsidRPr="00B22BF9">
              <w:rPr>
                <w:sz w:val="18"/>
                <w:szCs w:val="18"/>
              </w:rPr>
              <w:t xml:space="preserve">МОУ "Вечерняя (сменная) общеобразовательная школа" </w:t>
            </w:r>
          </w:p>
        </w:tc>
        <w:tc>
          <w:tcPr>
            <w:tcW w:w="1276" w:type="dxa"/>
            <w:tcBorders>
              <w:top w:val="single" w:sz="4" w:space="0" w:color="auto"/>
              <w:left w:val="single" w:sz="4" w:space="0" w:color="auto"/>
              <w:bottom w:val="single" w:sz="4" w:space="0" w:color="auto"/>
              <w:right w:val="single" w:sz="4" w:space="0" w:color="auto"/>
            </w:tcBorders>
          </w:tcPr>
          <w:p w:rsidR="00311B1C" w:rsidRPr="00B22BF9" w:rsidRDefault="00311B1C" w:rsidP="004D1779">
            <w:pPr>
              <w:rPr>
                <w:sz w:val="18"/>
                <w:szCs w:val="18"/>
              </w:rPr>
            </w:pPr>
            <w:proofErr w:type="gramStart"/>
            <w:r w:rsidRPr="00B22BF9">
              <w:rPr>
                <w:sz w:val="18"/>
                <w:szCs w:val="18"/>
              </w:rPr>
              <w:t>ул. Дачная, д. 16</w:t>
            </w:r>
            <w:proofErr w:type="gramEnd"/>
          </w:p>
        </w:tc>
        <w:tc>
          <w:tcPr>
            <w:tcW w:w="1418" w:type="dxa"/>
            <w:tcBorders>
              <w:top w:val="single" w:sz="4" w:space="0" w:color="auto"/>
              <w:left w:val="single" w:sz="4" w:space="0" w:color="auto"/>
              <w:bottom w:val="single" w:sz="4" w:space="0" w:color="auto"/>
              <w:right w:val="single" w:sz="4" w:space="0" w:color="auto"/>
            </w:tcBorders>
          </w:tcPr>
          <w:p w:rsidR="00311B1C" w:rsidRPr="00F57A86" w:rsidRDefault="00311B1C" w:rsidP="004D1779">
            <w:pPr>
              <w:jc w:val="center"/>
              <w:rPr>
                <w:rFonts w:eastAsia="Arial Unicode MS"/>
                <w:sz w:val="20"/>
                <w:szCs w:val="20"/>
              </w:rPr>
            </w:pPr>
            <w:r w:rsidRPr="00F57A86">
              <w:rPr>
                <w:rFonts w:eastAsia="Arial Unicode MS"/>
                <w:sz w:val="20"/>
                <w:szCs w:val="20"/>
              </w:rPr>
              <w:t>60</w:t>
            </w:r>
          </w:p>
        </w:tc>
        <w:tc>
          <w:tcPr>
            <w:tcW w:w="992" w:type="dxa"/>
            <w:tcBorders>
              <w:top w:val="single" w:sz="4" w:space="0" w:color="auto"/>
              <w:left w:val="single" w:sz="4" w:space="0" w:color="auto"/>
              <w:bottom w:val="single" w:sz="4" w:space="0" w:color="auto"/>
              <w:right w:val="single" w:sz="4" w:space="0" w:color="auto"/>
            </w:tcBorders>
          </w:tcPr>
          <w:p w:rsidR="00311B1C" w:rsidRPr="00F57A86" w:rsidRDefault="00311B1C" w:rsidP="004D1779">
            <w:pPr>
              <w:jc w:val="center"/>
              <w:rPr>
                <w:rFonts w:eastAsia="Arial Unicode MS"/>
                <w:sz w:val="20"/>
                <w:szCs w:val="20"/>
              </w:rPr>
            </w:pPr>
            <w:r w:rsidRPr="00F57A86">
              <w:rPr>
                <w:rFonts w:eastAsia="Arial Unicode MS"/>
                <w:sz w:val="20"/>
                <w:szCs w:val="20"/>
              </w:rPr>
              <w:t>28</w:t>
            </w:r>
          </w:p>
        </w:tc>
        <w:tc>
          <w:tcPr>
            <w:tcW w:w="1276" w:type="dxa"/>
            <w:tcBorders>
              <w:top w:val="single" w:sz="4" w:space="0" w:color="auto"/>
              <w:left w:val="single" w:sz="4" w:space="0" w:color="auto"/>
              <w:bottom w:val="single" w:sz="4" w:space="0" w:color="auto"/>
              <w:right w:val="single" w:sz="4" w:space="0" w:color="auto"/>
            </w:tcBorders>
          </w:tcPr>
          <w:p w:rsidR="00311B1C" w:rsidRPr="00B22BF9" w:rsidRDefault="00311B1C" w:rsidP="004D1779">
            <w:pPr>
              <w:jc w:val="center"/>
              <w:rPr>
                <w:rFonts w:eastAsia="Arial Unicode MS"/>
                <w:sz w:val="18"/>
                <w:szCs w:val="18"/>
              </w:rPr>
            </w:pPr>
            <w:proofErr w:type="spellStart"/>
            <w:proofErr w:type="gramStart"/>
            <w:r w:rsidRPr="00B22BF9">
              <w:rPr>
                <w:rFonts w:eastAsia="Arial Unicode MS"/>
                <w:sz w:val="18"/>
                <w:szCs w:val="18"/>
              </w:rPr>
              <w:t>Удовлетвори</w:t>
            </w:r>
            <w:r>
              <w:rPr>
                <w:rFonts w:eastAsia="Arial Unicode MS"/>
                <w:sz w:val="18"/>
                <w:szCs w:val="18"/>
              </w:rPr>
              <w:t>-</w:t>
            </w:r>
            <w:r w:rsidRPr="00B22BF9">
              <w:rPr>
                <w:rFonts w:eastAsia="Arial Unicode MS"/>
                <w:sz w:val="18"/>
                <w:szCs w:val="18"/>
              </w:rPr>
              <w:t>тельное</w:t>
            </w:r>
            <w:proofErr w:type="spellEnd"/>
            <w:proofErr w:type="gramEnd"/>
          </w:p>
        </w:tc>
        <w:tc>
          <w:tcPr>
            <w:tcW w:w="2551" w:type="dxa"/>
            <w:tcBorders>
              <w:top w:val="single" w:sz="4" w:space="0" w:color="auto"/>
              <w:left w:val="single" w:sz="4" w:space="0" w:color="auto"/>
              <w:bottom w:val="single" w:sz="4" w:space="0" w:color="auto"/>
              <w:right w:val="single" w:sz="4" w:space="0" w:color="auto"/>
            </w:tcBorders>
          </w:tcPr>
          <w:p w:rsidR="00311B1C" w:rsidRPr="00B22BF9" w:rsidRDefault="00311B1C" w:rsidP="004D1779">
            <w:pPr>
              <w:rPr>
                <w:rFonts w:eastAsia="Arial Unicode MS"/>
                <w:i/>
                <w:sz w:val="18"/>
                <w:szCs w:val="18"/>
              </w:rPr>
            </w:pPr>
            <w:r w:rsidRPr="00B22BF9">
              <w:rPr>
                <w:rFonts w:eastAsia="Arial Unicode MS"/>
                <w:sz w:val="18"/>
                <w:szCs w:val="18"/>
              </w:rPr>
              <w:t xml:space="preserve">Реорганизация в филиал </w:t>
            </w:r>
            <w:r w:rsidRPr="00B22BF9">
              <w:rPr>
                <w:sz w:val="18"/>
                <w:szCs w:val="18"/>
              </w:rPr>
              <w:t>МОУ "Средняя общеобразовательная школа №2" (согласно Схеме территориального планирования Спировского района)</w:t>
            </w:r>
          </w:p>
        </w:tc>
      </w:tr>
      <w:tr w:rsidR="00311B1C" w:rsidRPr="00B22BF9" w:rsidTr="00F14001">
        <w:trPr>
          <w:cantSplit/>
          <w:trHeight w:val="20"/>
        </w:trPr>
        <w:tc>
          <w:tcPr>
            <w:tcW w:w="329" w:type="dxa"/>
            <w:tcBorders>
              <w:top w:val="single" w:sz="4" w:space="0" w:color="auto"/>
              <w:left w:val="single" w:sz="4" w:space="0" w:color="auto"/>
              <w:bottom w:val="single" w:sz="4" w:space="0" w:color="auto"/>
              <w:right w:val="single" w:sz="4" w:space="0" w:color="auto"/>
            </w:tcBorders>
          </w:tcPr>
          <w:p w:rsidR="00311B1C" w:rsidRPr="00B22BF9" w:rsidRDefault="00311B1C" w:rsidP="0015255A">
            <w:pPr>
              <w:numPr>
                <w:ilvl w:val="0"/>
                <w:numId w:val="52"/>
              </w:numPr>
              <w:jc w:val="center"/>
              <w:rPr>
                <w:rFonts w:eastAsia="Arial Unicode MS"/>
                <w:sz w:val="18"/>
                <w:szCs w:val="18"/>
              </w:rPr>
            </w:pPr>
          </w:p>
        </w:tc>
        <w:tc>
          <w:tcPr>
            <w:tcW w:w="1984" w:type="dxa"/>
            <w:tcBorders>
              <w:top w:val="single" w:sz="4" w:space="0" w:color="auto"/>
              <w:left w:val="nil"/>
              <w:bottom w:val="single" w:sz="4" w:space="0" w:color="auto"/>
              <w:right w:val="single" w:sz="4" w:space="0" w:color="auto"/>
            </w:tcBorders>
          </w:tcPr>
          <w:p w:rsidR="00311B1C" w:rsidRPr="00B22BF9" w:rsidRDefault="00311B1C" w:rsidP="004D1779">
            <w:pPr>
              <w:tabs>
                <w:tab w:val="num" w:pos="993"/>
              </w:tabs>
              <w:rPr>
                <w:sz w:val="18"/>
                <w:szCs w:val="18"/>
              </w:rPr>
            </w:pPr>
            <w:r w:rsidRPr="00B22BF9">
              <w:rPr>
                <w:sz w:val="18"/>
                <w:szCs w:val="18"/>
              </w:rPr>
              <w:t>МОУ ДОД "Центр детского и юношеского творчества"</w:t>
            </w:r>
          </w:p>
        </w:tc>
        <w:tc>
          <w:tcPr>
            <w:tcW w:w="1276" w:type="dxa"/>
            <w:tcBorders>
              <w:top w:val="single" w:sz="4" w:space="0" w:color="auto"/>
              <w:left w:val="single" w:sz="4" w:space="0" w:color="auto"/>
              <w:bottom w:val="single" w:sz="4" w:space="0" w:color="auto"/>
              <w:right w:val="single" w:sz="4" w:space="0" w:color="auto"/>
            </w:tcBorders>
          </w:tcPr>
          <w:p w:rsidR="00311B1C" w:rsidRPr="00B22BF9" w:rsidRDefault="00311B1C" w:rsidP="004D1779">
            <w:pPr>
              <w:rPr>
                <w:sz w:val="18"/>
                <w:szCs w:val="18"/>
              </w:rPr>
            </w:pPr>
            <w:r w:rsidRPr="00B22BF9">
              <w:rPr>
                <w:sz w:val="18"/>
                <w:szCs w:val="18"/>
              </w:rPr>
              <w:t xml:space="preserve">ул. </w:t>
            </w:r>
            <w:proofErr w:type="spellStart"/>
            <w:r w:rsidRPr="00B22BF9">
              <w:rPr>
                <w:sz w:val="18"/>
                <w:szCs w:val="18"/>
              </w:rPr>
              <w:t>Бровцева</w:t>
            </w:r>
            <w:proofErr w:type="spellEnd"/>
            <w:r w:rsidRPr="00B22BF9">
              <w:rPr>
                <w:sz w:val="18"/>
                <w:szCs w:val="18"/>
              </w:rPr>
              <w:t>, д. 25</w:t>
            </w:r>
          </w:p>
        </w:tc>
        <w:tc>
          <w:tcPr>
            <w:tcW w:w="1418" w:type="dxa"/>
            <w:tcBorders>
              <w:top w:val="single" w:sz="4" w:space="0" w:color="auto"/>
              <w:left w:val="single" w:sz="4" w:space="0" w:color="auto"/>
              <w:bottom w:val="single" w:sz="4" w:space="0" w:color="auto"/>
              <w:right w:val="single" w:sz="4" w:space="0" w:color="auto"/>
            </w:tcBorders>
          </w:tcPr>
          <w:p w:rsidR="00311B1C" w:rsidRPr="00B22BF9" w:rsidRDefault="00311B1C" w:rsidP="004D1779">
            <w:pPr>
              <w:jc w:val="center"/>
              <w:rPr>
                <w:rFonts w:eastAsia="Arial Unicode MS"/>
                <w:sz w:val="18"/>
                <w:szCs w:val="18"/>
              </w:rPr>
            </w:pPr>
            <w:r w:rsidRPr="00B22BF9">
              <w:rPr>
                <w:rFonts w:eastAsia="Arial Unicode MS"/>
                <w:sz w:val="18"/>
                <w:szCs w:val="18"/>
              </w:rPr>
              <w:t>Учреждение арендует помещения в образовательных учреждениях района</w:t>
            </w:r>
          </w:p>
        </w:tc>
        <w:tc>
          <w:tcPr>
            <w:tcW w:w="992" w:type="dxa"/>
            <w:tcBorders>
              <w:top w:val="single" w:sz="4" w:space="0" w:color="auto"/>
              <w:left w:val="single" w:sz="4" w:space="0" w:color="auto"/>
              <w:bottom w:val="single" w:sz="4" w:space="0" w:color="auto"/>
              <w:right w:val="single" w:sz="4" w:space="0" w:color="auto"/>
            </w:tcBorders>
          </w:tcPr>
          <w:p w:rsidR="00311B1C" w:rsidRPr="00F57A86" w:rsidRDefault="00311B1C" w:rsidP="004D1779">
            <w:pPr>
              <w:jc w:val="center"/>
              <w:rPr>
                <w:rFonts w:eastAsia="Arial Unicode MS"/>
                <w:sz w:val="20"/>
                <w:szCs w:val="20"/>
              </w:rPr>
            </w:pPr>
            <w:r w:rsidRPr="00F57A86">
              <w:rPr>
                <w:rFonts w:eastAsia="Arial Unicode MS"/>
                <w:sz w:val="20"/>
                <w:szCs w:val="20"/>
              </w:rPr>
              <w:t>785</w:t>
            </w:r>
          </w:p>
        </w:tc>
        <w:tc>
          <w:tcPr>
            <w:tcW w:w="1276" w:type="dxa"/>
            <w:tcBorders>
              <w:top w:val="single" w:sz="4" w:space="0" w:color="auto"/>
              <w:left w:val="single" w:sz="4" w:space="0" w:color="auto"/>
              <w:bottom w:val="single" w:sz="4" w:space="0" w:color="auto"/>
              <w:right w:val="single" w:sz="4" w:space="0" w:color="auto"/>
            </w:tcBorders>
          </w:tcPr>
          <w:p w:rsidR="00311B1C" w:rsidRPr="00B22BF9" w:rsidRDefault="00311B1C" w:rsidP="004D1779">
            <w:pPr>
              <w:jc w:val="center"/>
              <w:rPr>
                <w:rFonts w:eastAsia="Arial Unicode MS"/>
                <w:sz w:val="18"/>
                <w:szCs w:val="18"/>
              </w:rPr>
            </w:pPr>
            <w:proofErr w:type="spellStart"/>
            <w:proofErr w:type="gramStart"/>
            <w:r w:rsidRPr="00B22BF9">
              <w:rPr>
                <w:rFonts w:eastAsia="Arial Unicode MS"/>
                <w:sz w:val="18"/>
                <w:szCs w:val="18"/>
              </w:rPr>
              <w:t>Удовлетвори</w:t>
            </w:r>
            <w:r>
              <w:rPr>
                <w:rFonts w:eastAsia="Arial Unicode MS"/>
                <w:sz w:val="18"/>
                <w:szCs w:val="18"/>
              </w:rPr>
              <w:t>-</w:t>
            </w:r>
            <w:r w:rsidRPr="00B22BF9">
              <w:rPr>
                <w:rFonts w:eastAsia="Arial Unicode MS"/>
                <w:sz w:val="18"/>
                <w:szCs w:val="18"/>
              </w:rPr>
              <w:t>тельное</w:t>
            </w:r>
            <w:proofErr w:type="spellEnd"/>
            <w:proofErr w:type="gramEnd"/>
          </w:p>
        </w:tc>
        <w:tc>
          <w:tcPr>
            <w:tcW w:w="2551" w:type="dxa"/>
            <w:tcBorders>
              <w:top w:val="single" w:sz="4" w:space="0" w:color="auto"/>
              <w:left w:val="single" w:sz="4" w:space="0" w:color="auto"/>
              <w:bottom w:val="single" w:sz="4" w:space="0" w:color="auto"/>
              <w:right w:val="single" w:sz="4" w:space="0" w:color="auto"/>
            </w:tcBorders>
          </w:tcPr>
          <w:p w:rsidR="00311B1C" w:rsidRPr="00B22BF9" w:rsidRDefault="00311B1C" w:rsidP="004D1779">
            <w:pPr>
              <w:rPr>
                <w:rFonts w:eastAsia="Arial Unicode MS"/>
                <w:sz w:val="18"/>
                <w:szCs w:val="18"/>
              </w:rPr>
            </w:pPr>
          </w:p>
        </w:tc>
      </w:tr>
      <w:tr w:rsidR="00311B1C" w:rsidRPr="00B22BF9" w:rsidTr="00F14001">
        <w:trPr>
          <w:cantSplit/>
          <w:trHeight w:val="20"/>
        </w:trPr>
        <w:tc>
          <w:tcPr>
            <w:tcW w:w="329" w:type="dxa"/>
            <w:tcBorders>
              <w:top w:val="single" w:sz="4" w:space="0" w:color="auto"/>
              <w:left w:val="single" w:sz="4" w:space="0" w:color="auto"/>
              <w:bottom w:val="single" w:sz="4" w:space="0" w:color="auto"/>
              <w:right w:val="single" w:sz="4" w:space="0" w:color="auto"/>
            </w:tcBorders>
          </w:tcPr>
          <w:p w:rsidR="00311B1C" w:rsidRPr="00B22BF9" w:rsidRDefault="00311B1C" w:rsidP="0015255A">
            <w:pPr>
              <w:numPr>
                <w:ilvl w:val="0"/>
                <w:numId w:val="52"/>
              </w:numPr>
              <w:jc w:val="center"/>
              <w:rPr>
                <w:rFonts w:eastAsia="Arial Unicode MS"/>
                <w:sz w:val="18"/>
                <w:szCs w:val="18"/>
              </w:rPr>
            </w:pPr>
          </w:p>
        </w:tc>
        <w:tc>
          <w:tcPr>
            <w:tcW w:w="1984" w:type="dxa"/>
            <w:tcBorders>
              <w:top w:val="single" w:sz="4" w:space="0" w:color="auto"/>
              <w:left w:val="nil"/>
              <w:bottom w:val="single" w:sz="4" w:space="0" w:color="auto"/>
              <w:right w:val="single" w:sz="4" w:space="0" w:color="auto"/>
            </w:tcBorders>
          </w:tcPr>
          <w:p w:rsidR="00311B1C" w:rsidRPr="00B22BF9" w:rsidRDefault="00311B1C" w:rsidP="004D1779">
            <w:pPr>
              <w:shd w:val="clear" w:color="auto" w:fill="FFFFFF"/>
              <w:rPr>
                <w:sz w:val="18"/>
                <w:szCs w:val="18"/>
              </w:rPr>
            </w:pPr>
            <w:r w:rsidRPr="00B22BF9">
              <w:rPr>
                <w:sz w:val="18"/>
                <w:szCs w:val="18"/>
              </w:rPr>
              <w:t>МОУ ДОД "Детско-юношеская спортивная школа"</w:t>
            </w:r>
          </w:p>
        </w:tc>
        <w:tc>
          <w:tcPr>
            <w:tcW w:w="1276" w:type="dxa"/>
            <w:tcBorders>
              <w:top w:val="single" w:sz="4" w:space="0" w:color="auto"/>
              <w:left w:val="single" w:sz="4" w:space="0" w:color="auto"/>
              <w:bottom w:val="single" w:sz="4" w:space="0" w:color="auto"/>
              <w:right w:val="single" w:sz="4" w:space="0" w:color="auto"/>
            </w:tcBorders>
          </w:tcPr>
          <w:p w:rsidR="00311B1C" w:rsidRPr="00B22BF9" w:rsidRDefault="00311B1C" w:rsidP="004D1779">
            <w:pPr>
              <w:rPr>
                <w:sz w:val="18"/>
                <w:szCs w:val="18"/>
              </w:rPr>
            </w:pPr>
            <w:proofErr w:type="spellStart"/>
            <w:proofErr w:type="gramStart"/>
            <w:r w:rsidRPr="00B22BF9">
              <w:rPr>
                <w:sz w:val="18"/>
                <w:szCs w:val="18"/>
              </w:rPr>
              <w:t>ул</w:t>
            </w:r>
            <w:proofErr w:type="spellEnd"/>
            <w:proofErr w:type="gramEnd"/>
            <w:r w:rsidRPr="00B22BF9">
              <w:rPr>
                <w:sz w:val="18"/>
                <w:szCs w:val="18"/>
              </w:rPr>
              <w:t xml:space="preserve"> Карла Маркса, </w:t>
            </w:r>
            <w:proofErr w:type="spellStart"/>
            <w:r w:rsidRPr="00B22BF9">
              <w:rPr>
                <w:sz w:val="18"/>
                <w:szCs w:val="18"/>
              </w:rPr>
              <w:t>д</w:t>
            </w:r>
            <w:proofErr w:type="spellEnd"/>
            <w:r w:rsidRPr="00B22BF9">
              <w:rPr>
                <w:sz w:val="18"/>
                <w:szCs w:val="18"/>
              </w:rPr>
              <w:t xml:space="preserve"> 18а</w:t>
            </w:r>
          </w:p>
        </w:tc>
        <w:tc>
          <w:tcPr>
            <w:tcW w:w="1418" w:type="dxa"/>
            <w:tcBorders>
              <w:top w:val="single" w:sz="4" w:space="0" w:color="auto"/>
              <w:left w:val="single" w:sz="4" w:space="0" w:color="auto"/>
              <w:bottom w:val="single" w:sz="4" w:space="0" w:color="auto"/>
              <w:right w:val="single" w:sz="4" w:space="0" w:color="auto"/>
            </w:tcBorders>
          </w:tcPr>
          <w:p w:rsidR="00311B1C" w:rsidRPr="00F57A86" w:rsidRDefault="00311B1C" w:rsidP="004D1779">
            <w:pPr>
              <w:jc w:val="center"/>
              <w:rPr>
                <w:rFonts w:eastAsia="Arial Unicode MS"/>
                <w:sz w:val="20"/>
                <w:szCs w:val="20"/>
              </w:rPr>
            </w:pPr>
            <w:r w:rsidRPr="00F57A86">
              <w:rPr>
                <w:rFonts w:eastAsia="Arial Unicode MS"/>
                <w:sz w:val="20"/>
                <w:szCs w:val="20"/>
              </w:rPr>
              <w:t>230</w:t>
            </w:r>
          </w:p>
        </w:tc>
        <w:tc>
          <w:tcPr>
            <w:tcW w:w="992" w:type="dxa"/>
            <w:tcBorders>
              <w:top w:val="single" w:sz="4" w:space="0" w:color="auto"/>
              <w:left w:val="single" w:sz="4" w:space="0" w:color="auto"/>
              <w:bottom w:val="single" w:sz="4" w:space="0" w:color="auto"/>
              <w:right w:val="single" w:sz="4" w:space="0" w:color="auto"/>
            </w:tcBorders>
          </w:tcPr>
          <w:p w:rsidR="00311B1C" w:rsidRPr="00F57A86" w:rsidRDefault="00311B1C" w:rsidP="004D1779">
            <w:pPr>
              <w:jc w:val="center"/>
              <w:rPr>
                <w:rFonts w:eastAsia="Arial Unicode MS"/>
                <w:sz w:val="20"/>
                <w:szCs w:val="20"/>
              </w:rPr>
            </w:pPr>
            <w:r w:rsidRPr="00F57A86">
              <w:rPr>
                <w:rFonts w:eastAsia="Arial Unicode MS"/>
                <w:sz w:val="20"/>
                <w:szCs w:val="20"/>
              </w:rPr>
              <w:t>212</w:t>
            </w:r>
          </w:p>
        </w:tc>
        <w:tc>
          <w:tcPr>
            <w:tcW w:w="1276" w:type="dxa"/>
            <w:tcBorders>
              <w:top w:val="single" w:sz="4" w:space="0" w:color="auto"/>
              <w:left w:val="single" w:sz="4" w:space="0" w:color="auto"/>
              <w:bottom w:val="single" w:sz="4" w:space="0" w:color="auto"/>
              <w:right w:val="single" w:sz="4" w:space="0" w:color="auto"/>
            </w:tcBorders>
          </w:tcPr>
          <w:p w:rsidR="00311B1C" w:rsidRPr="00B22BF9" w:rsidRDefault="00311B1C" w:rsidP="004D1779">
            <w:pPr>
              <w:jc w:val="center"/>
              <w:rPr>
                <w:rFonts w:eastAsia="Arial Unicode MS"/>
                <w:sz w:val="18"/>
                <w:szCs w:val="18"/>
              </w:rPr>
            </w:pPr>
            <w:proofErr w:type="spellStart"/>
            <w:proofErr w:type="gramStart"/>
            <w:r w:rsidRPr="00B22BF9">
              <w:rPr>
                <w:rFonts w:eastAsia="Arial Unicode MS"/>
                <w:sz w:val="18"/>
                <w:szCs w:val="18"/>
              </w:rPr>
              <w:t>Удовлетвори</w:t>
            </w:r>
            <w:r>
              <w:rPr>
                <w:rFonts w:eastAsia="Arial Unicode MS"/>
                <w:sz w:val="18"/>
                <w:szCs w:val="18"/>
              </w:rPr>
              <w:t>-</w:t>
            </w:r>
            <w:r w:rsidRPr="00B22BF9">
              <w:rPr>
                <w:rFonts w:eastAsia="Arial Unicode MS"/>
                <w:sz w:val="18"/>
                <w:szCs w:val="18"/>
              </w:rPr>
              <w:t>тельное</w:t>
            </w:r>
            <w:proofErr w:type="spellEnd"/>
            <w:proofErr w:type="gramEnd"/>
          </w:p>
        </w:tc>
        <w:tc>
          <w:tcPr>
            <w:tcW w:w="2551" w:type="dxa"/>
            <w:tcBorders>
              <w:top w:val="single" w:sz="4" w:space="0" w:color="auto"/>
              <w:left w:val="single" w:sz="4" w:space="0" w:color="auto"/>
              <w:bottom w:val="single" w:sz="4" w:space="0" w:color="auto"/>
              <w:right w:val="single" w:sz="4" w:space="0" w:color="auto"/>
            </w:tcBorders>
          </w:tcPr>
          <w:p w:rsidR="00311B1C" w:rsidRPr="00B22BF9" w:rsidRDefault="00311B1C" w:rsidP="004D1779">
            <w:pPr>
              <w:jc w:val="center"/>
              <w:rPr>
                <w:rFonts w:eastAsia="Arial Unicode MS"/>
                <w:i/>
                <w:sz w:val="18"/>
                <w:szCs w:val="18"/>
              </w:rPr>
            </w:pPr>
          </w:p>
        </w:tc>
      </w:tr>
      <w:tr w:rsidR="00311B1C" w:rsidRPr="00B22BF9" w:rsidTr="00F14001">
        <w:trPr>
          <w:cantSplit/>
          <w:trHeight w:val="20"/>
        </w:trPr>
        <w:tc>
          <w:tcPr>
            <w:tcW w:w="329" w:type="dxa"/>
            <w:tcBorders>
              <w:top w:val="single" w:sz="4" w:space="0" w:color="auto"/>
              <w:left w:val="single" w:sz="4" w:space="0" w:color="auto"/>
              <w:bottom w:val="single" w:sz="4" w:space="0" w:color="auto"/>
              <w:right w:val="single" w:sz="4" w:space="0" w:color="auto"/>
            </w:tcBorders>
          </w:tcPr>
          <w:p w:rsidR="00311B1C" w:rsidRPr="00B22BF9" w:rsidRDefault="00311B1C" w:rsidP="0015255A">
            <w:pPr>
              <w:numPr>
                <w:ilvl w:val="0"/>
                <w:numId w:val="52"/>
              </w:numPr>
              <w:jc w:val="center"/>
              <w:rPr>
                <w:rFonts w:eastAsia="Arial Unicode MS"/>
                <w:sz w:val="18"/>
                <w:szCs w:val="18"/>
              </w:rPr>
            </w:pPr>
          </w:p>
        </w:tc>
        <w:tc>
          <w:tcPr>
            <w:tcW w:w="1984" w:type="dxa"/>
            <w:tcBorders>
              <w:top w:val="single" w:sz="4" w:space="0" w:color="auto"/>
              <w:left w:val="nil"/>
              <w:bottom w:val="single" w:sz="4" w:space="0" w:color="auto"/>
              <w:right w:val="single" w:sz="4" w:space="0" w:color="auto"/>
            </w:tcBorders>
          </w:tcPr>
          <w:p w:rsidR="00311B1C" w:rsidRPr="00B22BF9" w:rsidRDefault="00311B1C" w:rsidP="004D1779">
            <w:pPr>
              <w:tabs>
                <w:tab w:val="num" w:pos="993"/>
              </w:tabs>
              <w:rPr>
                <w:sz w:val="18"/>
                <w:szCs w:val="18"/>
              </w:rPr>
            </w:pPr>
            <w:r w:rsidRPr="00B22BF9">
              <w:rPr>
                <w:sz w:val="18"/>
                <w:szCs w:val="18"/>
              </w:rPr>
              <w:t>МОУ ДОД "Детская школа искусств"</w:t>
            </w:r>
          </w:p>
          <w:p w:rsidR="00311B1C" w:rsidRPr="00B22BF9" w:rsidRDefault="00311B1C" w:rsidP="004D1779">
            <w:pPr>
              <w:rPr>
                <w:sz w:val="18"/>
                <w:szCs w:val="18"/>
              </w:rPr>
            </w:pPr>
          </w:p>
        </w:tc>
        <w:tc>
          <w:tcPr>
            <w:tcW w:w="1276" w:type="dxa"/>
            <w:tcBorders>
              <w:top w:val="single" w:sz="4" w:space="0" w:color="auto"/>
              <w:left w:val="single" w:sz="4" w:space="0" w:color="auto"/>
              <w:bottom w:val="single" w:sz="4" w:space="0" w:color="auto"/>
              <w:right w:val="single" w:sz="4" w:space="0" w:color="auto"/>
            </w:tcBorders>
          </w:tcPr>
          <w:p w:rsidR="00311B1C" w:rsidRPr="00B22BF9" w:rsidRDefault="00311B1C" w:rsidP="004D1779">
            <w:pPr>
              <w:rPr>
                <w:sz w:val="18"/>
                <w:szCs w:val="18"/>
              </w:rPr>
            </w:pPr>
            <w:r w:rsidRPr="00B22BF9">
              <w:rPr>
                <w:sz w:val="18"/>
                <w:szCs w:val="18"/>
              </w:rPr>
              <w:t>ул. Пушкина, 22</w:t>
            </w:r>
          </w:p>
        </w:tc>
        <w:tc>
          <w:tcPr>
            <w:tcW w:w="1418" w:type="dxa"/>
            <w:tcBorders>
              <w:top w:val="single" w:sz="4" w:space="0" w:color="auto"/>
              <w:left w:val="single" w:sz="4" w:space="0" w:color="auto"/>
              <w:bottom w:val="single" w:sz="4" w:space="0" w:color="auto"/>
              <w:right w:val="single" w:sz="4" w:space="0" w:color="auto"/>
            </w:tcBorders>
          </w:tcPr>
          <w:p w:rsidR="00311B1C" w:rsidRPr="00F57A86" w:rsidRDefault="00311B1C" w:rsidP="004D1779">
            <w:pPr>
              <w:jc w:val="center"/>
              <w:rPr>
                <w:rFonts w:eastAsia="Arial Unicode MS"/>
                <w:sz w:val="20"/>
                <w:szCs w:val="20"/>
              </w:rPr>
            </w:pPr>
            <w:r w:rsidRPr="00F57A86">
              <w:rPr>
                <w:rFonts w:eastAsia="Arial Unicode MS"/>
                <w:sz w:val="20"/>
                <w:szCs w:val="20"/>
              </w:rPr>
              <w:t>110</w:t>
            </w:r>
          </w:p>
        </w:tc>
        <w:tc>
          <w:tcPr>
            <w:tcW w:w="992" w:type="dxa"/>
            <w:tcBorders>
              <w:top w:val="single" w:sz="4" w:space="0" w:color="auto"/>
              <w:left w:val="single" w:sz="4" w:space="0" w:color="auto"/>
              <w:bottom w:val="single" w:sz="4" w:space="0" w:color="auto"/>
              <w:right w:val="single" w:sz="4" w:space="0" w:color="auto"/>
            </w:tcBorders>
          </w:tcPr>
          <w:p w:rsidR="00311B1C" w:rsidRPr="00F57A86" w:rsidRDefault="00311B1C" w:rsidP="004D1779">
            <w:pPr>
              <w:jc w:val="center"/>
              <w:rPr>
                <w:rFonts w:eastAsia="Arial Unicode MS"/>
                <w:sz w:val="20"/>
                <w:szCs w:val="20"/>
              </w:rPr>
            </w:pPr>
            <w:r w:rsidRPr="00F57A86">
              <w:rPr>
                <w:rFonts w:eastAsia="Arial Unicode MS"/>
                <w:sz w:val="20"/>
                <w:szCs w:val="20"/>
              </w:rPr>
              <w:t>115</w:t>
            </w:r>
          </w:p>
        </w:tc>
        <w:tc>
          <w:tcPr>
            <w:tcW w:w="1276" w:type="dxa"/>
            <w:tcBorders>
              <w:top w:val="single" w:sz="4" w:space="0" w:color="auto"/>
              <w:left w:val="single" w:sz="4" w:space="0" w:color="auto"/>
              <w:bottom w:val="single" w:sz="4" w:space="0" w:color="auto"/>
              <w:right w:val="single" w:sz="4" w:space="0" w:color="auto"/>
            </w:tcBorders>
          </w:tcPr>
          <w:p w:rsidR="00311B1C" w:rsidRPr="00B22BF9" w:rsidRDefault="00311B1C" w:rsidP="004D1779">
            <w:pPr>
              <w:jc w:val="center"/>
              <w:rPr>
                <w:rFonts w:eastAsia="Arial Unicode MS"/>
                <w:sz w:val="18"/>
                <w:szCs w:val="18"/>
              </w:rPr>
            </w:pPr>
            <w:proofErr w:type="spellStart"/>
            <w:proofErr w:type="gramStart"/>
            <w:r w:rsidRPr="00B22BF9">
              <w:rPr>
                <w:rFonts w:eastAsia="Arial Unicode MS"/>
                <w:sz w:val="18"/>
                <w:szCs w:val="18"/>
              </w:rPr>
              <w:t>Удовлетвори</w:t>
            </w:r>
            <w:r>
              <w:rPr>
                <w:rFonts w:eastAsia="Arial Unicode MS"/>
                <w:sz w:val="18"/>
                <w:szCs w:val="18"/>
              </w:rPr>
              <w:t>-</w:t>
            </w:r>
            <w:r w:rsidRPr="00B22BF9">
              <w:rPr>
                <w:rFonts w:eastAsia="Arial Unicode MS"/>
                <w:sz w:val="18"/>
                <w:szCs w:val="18"/>
              </w:rPr>
              <w:t>тельное</w:t>
            </w:r>
            <w:proofErr w:type="spellEnd"/>
            <w:proofErr w:type="gramEnd"/>
          </w:p>
        </w:tc>
        <w:tc>
          <w:tcPr>
            <w:tcW w:w="2551" w:type="dxa"/>
            <w:tcBorders>
              <w:top w:val="single" w:sz="4" w:space="0" w:color="auto"/>
              <w:left w:val="single" w:sz="4" w:space="0" w:color="auto"/>
              <w:bottom w:val="single" w:sz="4" w:space="0" w:color="auto"/>
              <w:right w:val="single" w:sz="4" w:space="0" w:color="auto"/>
            </w:tcBorders>
          </w:tcPr>
          <w:p w:rsidR="00311B1C" w:rsidRPr="00B22BF9" w:rsidRDefault="00311B1C" w:rsidP="004D1779">
            <w:pPr>
              <w:jc w:val="center"/>
              <w:rPr>
                <w:rFonts w:eastAsia="Arial Unicode MS"/>
                <w:i/>
                <w:sz w:val="18"/>
                <w:szCs w:val="18"/>
              </w:rPr>
            </w:pPr>
          </w:p>
        </w:tc>
      </w:tr>
    </w:tbl>
    <w:p w:rsidR="007046F7" w:rsidRPr="000A3B89" w:rsidRDefault="007046F7" w:rsidP="001C72C5">
      <w:pPr>
        <w:ind w:firstLine="567"/>
        <w:jc w:val="both"/>
      </w:pPr>
    </w:p>
    <w:p w:rsidR="00511031" w:rsidRDefault="00511031" w:rsidP="00F14001">
      <w:pPr>
        <w:ind w:firstLine="567"/>
        <w:jc w:val="both"/>
      </w:pPr>
      <w:r>
        <w:t xml:space="preserve">Из таблицы видно, что </w:t>
      </w:r>
      <w:r w:rsidRPr="001314EA">
        <w:rPr>
          <w:b/>
        </w:rPr>
        <w:t>дошкольные образовательные учреждения Поселения переполнены, школы №№1,8 работают на пределе своей мощности, как и учреждения дополнительного образования детей</w:t>
      </w:r>
      <w:r>
        <w:t>.</w:t>
      </w:r>
    </w:p>
    <w:p w:rsidR="00AD4CA1" w:rsidRPr="00AD4CA1" w:rsidRDefault="00AD4CA1" w:rsidP="00AD4CA1">
      <w:pPr>
        <w:ind w:firstLine="567"/>
        <w:jc w:val="both"/>
      </w:pPr>
      <w:r w:rsidRPr="00AD4CA1">
        <w:rPr>
          <w:color w:val="000000"/>
        </w:rPr>
        <w:t>Соответственно, с учетом планируемого расширения жилой застройки Поселения, требуется дополнительное строительство объектов данного назначения.</w:t>
      </w:r>
    </w:p>
    <w:p w:rsidR="00AD4CA1" w:rsidRDefault="00AD4CA1" w:rsidP="00F14001">
      <w:pPr>
        <w:ind w:firstLine="567"/>
        <w:jc w:val="both"/>
      </w:pPr>
    </w:p>
    <w:p w:rsidR="00F14001" w:rsidRDefault="00F14001" w:rsidP="00F14001">
      <w:pPr>
        <w:ind w:firstLine="567"/>
        <w:jc w:val="both"/>
      </w:pPr>
      <w:r w:rsidRPr="004D68AE">
        <w:t xml:space="preserve">В образовательных учреждениях </w:t>
      </w:r>
      <w:proofErr w:type="spellStart"/>
      <w:r w:rsidRPr="004D68AE">
        <w:t>пгт</w:t>
      </w:r>
      <w:proofErr w:type="spellEnd"/>
      <w:r w:rsidRPr="004D68AE">
        <w:t xml:space="preserve"> Спирово удовлетворительная материальная база, обеспечивающая нормальный ход образовательного процесса.</w:t>
      </w:r>
      <w:r>
        <w:t xml:space="preserve"> </w:t>
      </w:r>
      <w:r w:rsidRPr="001314EA">
        <w:rPr>
          <w:b/>
        </w:rPr>
        <w:t>Образовательных  учреждений в аварийном состоянии нет</w:t>
      </w:r>
      <w:r w:rsidRPr="005C4130">
        <w:t>.</w:t>
      </w:r>
    </w:p>
    <w:p w:rsidR="00F14001" w:rsidRPr="00902E2F" w:rsidRDefault="00F14001" w:rsidP="00F14001">
      <w:pPr>
        <w:ind w:firstLine="567"/>
        <w:jc w:val="both"/>
      </w:pPr>
      <w:r>
        <w:t>В соответствии с "</w:t>
      </w:r>
      <w:r w:rsidRPr="00902E2F">
        <w:t>Программ</w:t>
      </w:r>
      <w:r>
        <w:t xml:space="preserve">ой </w:t>
      </w:r>
      <w:r w:rsidRPr="00902E2F">
        <w:t>комплексного социально-экономического развития</w:t>
      </w:r>
      <w:r>
        <w:t xml:space="preserve"> </w:t>
      </w:r>
      <w:r w:rsidRPr="00902E2F">
        <w:t>Спировского района Тверской области</w:t>
      </w:r>
      <w:r>
        <w:t xml:space="preserve"> </w:t>
      </w:r>
      <w:r w:rsidRPr="00902E2F">
        <w:t>на 2011-2015 годы</w:t>
      </w:r>
      <w:r>
        <w:t xml:space="preserve">" в системе образования </w:t>
      </w:r>
      <w:proofErr w:type="spellStart"/>
      <w:r>
        <w:t>пгт</w:t>
      </w:r>
      <w:proofErr w:type="spellEnd"/>
      <w:r>
        <w:t xml:space="preserve"> Спирово планируется:</w:t>
      </w:r>
    </w:p>
    <w:p w:rsidR="00F14001" w:rsidRPr="00EA6112" w:rsidRDefault="00F14001" w:rsidP="0015255A">
      <w:pPr>
        <w:numPr>
          <w:ilvl w:val="0"/>
          <w:numId w:val="54"/>
        </w:numPr>
        <w:tabs>
          <w:tab w:val="left" w:pos="851"/>
        </w:tabs>
        <w:ind w:left="851" w:hanging="284"/>
        <w:jc w:val="both"/>
      </w:pPr>
      <w:r>
        <w:t>о</w:t>
      </w:r>
      <w:r w:rsidRPr="00EA6112">
        <w:t xml:space="preserve">ткрытие дошкольных групп </w:t>
      </w:r>
      <w:proofErr w:type="gramStart"/>
      <w:r w:rsidRPr="00EA6112">
        <w:t>с полным днем</w:t>
      </w:r>
      <w:proofErr w:type="gramEnd"/>
      <w:r w:rsidRPr="00EA6112">
        <w:t xml:space="preserve"> пребывани</w:t>
      </w:r>
      <w:r>
        <w:t>я на базе МОУ СОШ № 8;</w:t>
      </w:r>
    </w:p>
    <w:p w:rsidR="00F14001" w:rsidRPr="00EA6112" w:rsidRDefault="00F14001" w:rsidP="0015255A">
      <w:pPr>
        <w:numPr>
          <w:ilvl w:val="0"/>
          <w:numId w:val="54"/>
        </w:numPr>
        <w:tabs>
          <w:tab w:val="left" w:pos="851"/>
        </w:tabs>
        <w:ind w:left="851" w:hanging="284"/>
        <w:jc w:val="both"/>
      </w:pPr>
      <w:r w:rsidRPr="00F14001">
        <w:t xml:space="preserve">открытие в дошкольных учреждениях </w:t>
      </w:r>
      <w:r w:rsidR="001314EA">
        <w:t>поселка</w:t>
      </w:r>
      <w:r>
        <w:t xml:space="preserve"> дополнительных ясельных групп;</w:t>
      </w:r>
    </w:p>
    <w:p w:rsidR="00F14001" w:rsidRPr="00EA6112" w:rsidRDefault="00F14001" w:rsidP="0015255A">
      <w:pPr>
        <w:numPr>
          <w:ilvl w:val="0"/>
          <w:numId w:val="54"/>
        </w:numPr>
        <w:tabs>
          <w:tab w:val="left" w:pos="851"/>
        </w:tabs>
        <w:ind w:left="851" w:hanging="284"/>
        <w:jc w:val="both"/>
      </w:pPr>
      <w:r w:rsidRPr="00F14001">
        <w:t>открытие групп кратковременного пребывания детей на базе учреждений дополнительного образования детей.</w:t>
      </w:r>
    </w:p>
    <w:p w:rsidR="00F14001" w:rsidRPr="00596A36" w:rsidRDefault="00F14001" w:rsidP="00F14001">
      <w:pPr>
        <w:ind w:firstLine="567"/>
        <w:jc w:val="both"/>
      </w:pPr>
      <w:proofErr w:type="gramStart"/>
      <w:r w:rsidRPr="00596A36">
        <w:t>В целях концентрации денежных средств и уменьшения затрат на одного учащегося, в соответствии с предложениями Схемы территориального планирования Спировского района, планируется  продолжить работу по уменьшению количества юридических лиц путем объединения образовательных учреждений и преобразования их в структурные подразделения юридических лиц:</w:t>
      </w:r>
      <w:proofErr w:type="gramEnd"/>
    </w:p>
    <w:p w:rsidR="00F14001" w:rsidRDefault="00F14001" w:rsidP="0015255A">
      <w:pPr>
        <w:numPr>
          <w:ilvl w:val="0"/>
          <w:numId w:val="54"/>
        </w:numPr>
        <w:tabs>
          <w:tab w:val="left" w:pos="851"/>
        </w:tabs>
        <w:ind w:left="851" w:hanging="284"/>
        <w:jc w:val="both"/>
      </w:pPr>
      <w:r w:rsidRPr="00F14001">
        <w:t>реорганизация МОУ "Основ</w:t>
      </w:r>
      <w:r>
        <w:t>ная общеобразовательная школа №</w:t>
      </w:r>
      <w:r w:rsidRPr="00F14001">
        <w:t xml:space="preserve">1" </w:t>
      </w:r>
      <w:r w:rsidRPr="00F14001">
        <w:br/>
      </w:r>
      <w:proofErr w:type="spellStart"/>
      <w:r w:rsidRPr="00F14001">
        <w:t>пгт</w:t>
      </w:r>
      <w:proofErr w:type="spellEnd"/>
      <w:r w:rsidRPr="00F14001">
        <w:t xml:space="preserve"> Спирово в филиал МОУ "Средняя общеобразовательная школа № 8" </w:t>
      </w:r>
      <w:proofErr w:type="spellStart"/>
      <w:r w:rsidRPr="00F14001">
        <w:t>пгт</w:t>
      </w:r>
      <w:proofErr w:type="spellEnd"/>
      <w:r w:rsidRPr="00F14001">
        <w:t xml:space="preserve"> Спирово</w:t>
      </w:r>
      <w:r>
        <w:t>;</w:t>
      </w:r>
    </w:p>
    <w:p w:rsidR="00F14001" w:rsidRPr="00F14001" w:rsidRDefault="00F14001" w:rsidP="0015255A">
      <w:pPr>
        <w:numPr>
          <w:ilvl w:val="0"/>
          <w:numId w:val="54"/>
        </w:numPr>
        <w:tabs>
          <w:tab w:val="left" w:pos="851"/>
        </w:tabs>
        <w:ind w:left="851" w:hanging="284"/>
        <w:jc w:val="both"/>
      </w:pPr>
      <w:r w:rsidRPr="00F14001">
        <w:t xml:space="preserve">реорганизация МОУ вечерняя (сменная) общеобразовательная школа </w:t>
      </w:r>
      <w:r w:rsidRPr="00F14001">
        <w:br/>
      </w:r>
      <w:proofErr w:type="spellStart"/>
      <w:r w:rsidRPr="00F14001">
        <w:t>пгт</w:t>
      </w:r>
      <w:proofErr w:type="spellEnd"/>
      <w:r w:rsidRPr="00F14001">
        <w:t xml:space="preserve"> Спирово в филиал МОУ "Сред</w:t>
      </w:r>
      <w:r>
        <w:t>няя общеобразовательная школа №</w:t>
      </w:r>
      <w:r w:rsidRPr="00F14001">
        <w:t xml:space="preserve">2" </w:t>
      </w:r>
      <w:r w:rsidRPr="00F14001">
        <w:br/>
      </w:r>
      <w:proofErr w:type="spellStart"/>
      <w:r w:rsidRPr="00F14001">
        <w:t>пгт</w:t>
      </w:r>
      <w:proofErr w:type="spellEnd"/>
      <w:r w:rsidRPr="00F14001">
        <w:t xml:space="preserve"> Спирово</w:t>
      </w:r>
      <w:r>
        <w:t>.</w:t>
      </w:r>
    </w:p>
    <w:p w:rsidR="00F14001" w:rsidRDefault="00F14001" w:rsidP="00F14001">
      <w:pPr>
        <w:ind w:firstLine="567"/>
        <w:jc w:val="both"/>
      </w:pPr>
    </w:p>
    <w:p w:rsidR="00F14001" w:rsidRDefault="00F14001" w:rsidP="00F14001">
      <w:pPr>
        <w:ind w:firstLine="567"/>
        <w:jc w:val="both"/>
      </w:pPr>
      <w:r w:rsidRPr="008E619B">
        <w:rPr>
          <w:b/>
        </w:rPr>
        <w:t xml:space="preserve">Таблица </w:t>
      </w:r>
      <w:r>
        <w:rPr>
          <w:b/>
        </w:rPr>
        <w:t>9</w:t>
      </w:r>
      <w:r w:rsidRPr="008E619B">
        <w:rPr>
          <w:b/>
        </w:rPr>
        <w:t>.1.2.</w:t>
      </w:r>
      <w:r>
        <w:t xml:space="preserve"> Характеристика библиотечной системы</w:t>
      </w:r>
    </w:p>
    <w:tbl>
      <w:tblPr>
        <w:tblW w:w="9830" w:type="dxa"/>
        <w:tblInd w:w="-40" w:type="dxa"/>
        <w:tblLayout w:type="fixed"/>
        <w:tblCellMar>
          <w:left w:w="0" w:type="dxa"/>
          <w:right w:w="0" w:type="dxa"/>
        </w:tblCellMar>
        <w:tblLook w:val="0000"/>
      </w:tblPr>
      <w:tblGrid>
        <w:gridCol w:w="395"/>
        <w:gridCol w:w="3194"/>
        <w:gridCol w:w="1843"/>
        <w:gridCol w:w="1838"/>
        <w:gridCol w:w="1280"/>
        <w:gridCol w:w="1280"/>
      </w:tblGrid>
      <w:tr w:rsidR="00E56C9E" w:rsidRPr="00F57A86" w:rsidTr="00E56C9E">
        <w:trPr>
          <w:trHeight w:val="20"/>
          <w:tblHeader/>
        </w:trPr>
        <w:tc>
          <w:tcPr>
            <w:tcW w:w="395" w:type="dxa"/>
            <w:tcBorders>
              <w:top w:val="single" w:sz="4" w:space="0" w:color="auto"/>
              <w:left w:val="single" w:sz="4" w:space="0" w:color="auto"/>
              <w:bottom w:val="single" w:sz="4" w:space="0" w:color="auto"/>
              <w:right w:val="single" w:sz="4" w:space="0" w:color="auto"/>
            </w:tcBorders>
          </w:tcPr>
          <w:p w:rsidR="00E56C9E" w:rsidRPr="00F57A86" w:rsidRDefault="00E56C9E" w:rsidP="004D1779">
            <w:pPr>
              <w:jc w:val="center"/>
              <w:rPr>
                <w:b/>
                <w:sz w:val="20"/>
                <w:szCs w:val="20"/>
              </w:rPr>
            </w:pPr>
            <w:r w:rsidRPr="00F57A86">
              <w:rPr>
                <w:b/>
                <w:sz w:val="20"/>
                <w:szCs w:val="20"/>
              </w:rPr>
              <w:t xml:space="preserve">№  </w:t>
            </w:r>
            <w:proofErr w:type="spellStart"/>
            <w:proofErr w:type="gramStart"/>
            <w:r w:rsidRPr="00F57A86">
              <w:rPr>
                <w:b/>
                <w:sz w:val="20"/>
                <w:szCs w:val="20"/>
              </w:rPr>
              <w:t>п</w:t>
            </w:r>
            <w:proofErr w:type="spellEnd"/>
            <w:proofErr w:type="gramEnd"/>
            <w:r w:rsidRPr="00F57A86">
              <w:rPr>
                <w:b/>
                <w:sz w:val="20"/>
                <w:szCs w:val="20"/>
              </w:rPr>
              <w:t>/</w:t>
            </w:r>
            <w:proofErr w:type="spellStart"/>
            <w:r w:rsidRPr="00F57A86">
              <w:rPr>
                <w:b/>
                <w:sz w:val="20"/>
                <w:szCs w:val="20"/>
              </w:rPr>
              <w:t>п</w:t>
            </w:r>
            <w:proofErr w:type="spellEnd"/>
            <w:r w:rsidRPr="00F57A86">
              <w:rPr>
                <w:b/>
                <w:sz w:val="20"/>
                <w:szCs w:val="20"/>
              </w:rPr>
              <w:t> </w:t>
            </w:r>
          </w:p>
        </w:tc>
        <w:tc>
          <w:tcPr>
            <w:tcW w:w="3194" w:type="dxa"/>
            <w:tcBorders>
              <w:top w:val="single" w:sz="4" w:space="0" w:color="auto"/>
              <w:left w:val="nil"/>
              <w:bottom w:val="single" w:sz="4" w:space="0" w:color="auto"/>
              <w:right w:val="single" w:sz="4" w:space="0" w:color="auto"/>
            </w:tcBorders>
          </w:tcPr>
          <w:p w:rsidR="00E56C9E" w:rsidRPr="00F57A86" w:rsidRDefault="00E56C9E" w:rsidP="004D1779">
            <w:pPr>
              <w:jc w:val="center"/>
              <w:rPr>
                <w:rFonts w:eastAsia="Arial Unicode MS"/>
                <w:b/>
                <w:sz w:val="20"/>
                <w:szCs w:val="20"/>
              </w:rPr>
            </w:pPr>
            <w:r w:rsidRPr="00F57A86">
              <w:rPr>
                <w:b/>
                <w:sz w:val="20"/>
                <w:szCs w:val="20"/>
              </w:rPr>
              <w:t>Наименование объекта</w:t>
            </w:r>
          </w:p>
          <w:p w:rsidR="00E56C9E" w:rsidRPr="00F57A86" w:rsidRDefault="00E56C9E" w:rsidP="004D1779">
            <w:pPr>
              <w:jc w:val="center"/>
              <w:rPr>
                <w:b/>
                <w:sz w:val="20"/>
                <w:szCs w:val="20"/>
              </w:rPr>
            </w:pPr>
          </w:p>
        </w:tc>
        <w:tc>
          <w:tcPr>
            <w:tcW w:w="1843" w:type="dxa"/>
            <w:tcBorders>
              <w:top w:val="single" w:sz="4" w:space="0" w:color="auto"/>
              <w:left w:val="single" w:sz="4" w:space="0" w:color="auto"/>
              <w:right w:val="single" w:sz="4" w:space="0" w:color="auto"/>
            </w:tcBorders>
          </w:tcPr>
          <w:p w:rsidR="00E56C9E" w:rsidRPr="00F57A86" w:rsidRDefault="00E56C9E" w:rsidP="004D1779">
            <w:pPr>
              <w:jc w:val="center"/>
              <w:rPr>
                <w:b/>
                <w:sz w:val="20"/>
                <w:szCs w:val="20"/>
              </w:rPr>
            </w:pPr>
            <w:r w:rsidRPr="00F57A86">
              <w:rPr>
                <w:b/>
                <w:sz w:val="20"/>
                <w:szCs w:val="20"/>
              </w:rPr>
              <w:t xml:space="preserve">Адрес </w:t>
            </w:r>
          </w:p>
          <w:p w:rsidR="00E56C9E" w:rsidRPr="00F57A86" w:rsidRDefault="00E56C9E" w:rsidP="004D1779">
            <w:pPr>
              <w:jc w:val="center"/>
              <w:rPr>
                <w:b/>
                <w:sz w:val="20"/>
                <w:szCs w:val="20"/>
              </w:rPr>
            </w:pPr>
          </w:p>
        </w:tc>
        <w:tc>
          <w:tcPr>
            <w:tcW w:w="1838" w:type="dxa"/>
            <w:tcBorders>
              <w:top w:val="single" w:sz="4" w:space="0" w:color="auto"/>
              <w:left w:val="single" w:sz="4" w:space="0" w:color="auto"/>
              <w:right w:val="single" w:sz="4" w:space="0" w:color="auto"/>
            </w:tcBorders>
          </w:tcPr>
          <w:p w:rsidR="00E56C9E" w:rsidRPr="00F57A86" w:rsidRDefault="00E56C9E" w:rsidP="004D1779">
            <w:pPr>
              <w:jc w:val="center"/>
              <w:rPr>
                <w:b/>
                <w:sz w:val="20"/>
                <w:szCs w:val="20"/>
              </w:rPr>
            </w:pPr>
            <w:r w:rsidRPr="00F57A86">
              <w:rPr>
                <w:b/>
                <w:sz w:val="20"/>
                <w:szCs w:val="20"/>
              </w:rPr>
              <w:t>Техническое состояние</w:t>
            </w:r>
          </w:p>
        </w:tc>
        <w:tc>
          <w:tcPr>
            <w:tcW w:w="1280" w:type="dxa"/>
            <w:tcBorders>
              <w:top w:val="single" w:sz="4" w:space="0" w:color="auto"/>
              <w:left w:val="single" w:sz="4" w:space="0" w:color="auto"/>
              <w:right w:val="single" w:sz="4" w:space="0" w:color="auto"/>
            </w:tcBorders>
          </w:tcPr>
          <w:p w:rsidR="00E56C9E" w:rsidRPr="00F57A86" w:rsidRDefault="00E56C9E" w:rsidP="004D1779">
            <w:pPr>
              <w:jc w:val="center"/>
              <w:rPr>
                <w:b/>
                <w:sz w:val="20"/>
                <w:szCs w:val="20"/>
              </w:rPr>
            </w:pPr>
            <w:r w:rsidRPr="00F57A86">
              <w:rPr>
                <w:b/>
                <w:sz w:val="20"/>
                <w:szCs w:val="20"/>
              </w:rPr>
              <w:t>Количество томов</w:t>
            </w:r>
          </w:p>
        </w:tc>
        <w:tc>
          <w:tcPr>
            <w:tcW w:w="1280" w:type="dxa"/>
            <w:tcBorders>
              <w:top w:val="single" w:sz="4" w:space="0" w:color="auto"/>
              <w:left w:val="single" w:sz="4" w:space="0" w:color="auto"/>
              <w:right w:val="single" w:sz="4" w:space="0" w:color="auto"/>
            </w:tcBorders>
          </w:tcPr>
          <w:p w:rsidR="00E56C9E" w:rsidRPr="00F57A86" w:rsidRDefault="00E56C9E" w:rsidP="004D1779">
            <w:pPr>
              <w:jc w:val="center"/>
              <w:rPr>
                <w:b/>
                <w:sz w:val="20"/>
                <w:szCs w:val="20"/>
              </w:rPr>
            </w:pPr>
            <w:r>
              <w:rPr>
                <w:b/>
                <w:sz w:val="20"/>
                <w:szCs w:val="20"/>
              </w:rPr>
              <w:t>Количество мест</w:t>
            </w:r>
          </w:p>
        </w:tc>
      </w:tr>
      <w:tr w:rsidR="00E56C9E" w:rsidRPr="00F57A86" w:rsidTr="00E56C9E">
        <w:trPr>
          <w:trHeight w:val="20"/>
        </w:trPr>
        <w:tc>
          <w:tcPr>
            <w:tcW w:w="395" w:type="dxa"/>
            <w:tcBorders>
              <w:top w:val="nil"/>
              <w:left w:val="single" w:sz="4" w:space="0" w:color="auto"/>
              <w:bottom w:val="single" w:sz="4" w:space="0" w:color="auto"/>
              <w:right w:val="single" w:sz="4" w:space="0" w:color="auto"/>
            </w:tcBorders>
          </w:tcPr>
          <w:p w:rsidR="00E56C9E" w:rsidRPr="00F57A86" w:rsidRDefault="00E56C9E" w:rsidP="004D1779">
            <w:pPr>
              <w:jc w:val="center"/>
              <w:rPr>
                <w:sz w:val="20"/>
                <w:szCs w:val="20"/>
              </w:rPr>
            </w:pPr>
            <w:r w:rsidRPr="00F57A86">
              <w:rPr>
                <w:sz w:val="20"/>
                <w:szCs w:val="20"/>
              </w:rPr>
              <w:t>1</w:t>
            </w:r>
          </w:p>
        </w:tc>
        <w:tc>
          <w:tcPr>
            <w:tcW w:w="3194" w:type="dxa"/>
            <w:tcBorders>
              <w:top w:val="single" w:sz="4" w:space="0" w:color="auto"/>
              <w:left w:val="nil"/>
              <w:bottom w:val="single" w:sz="4" w:space="0" w:color="auto"/>
              <w:right w:val="single" w:sz="4" w:space="0" w:color="auto"/>
            </w:tcBorders>
          </w:tcPr>
          <w:p w:rsidR="00E56C9E" w:rsidRPr="00F57A86" w:rsidRDefault="00E56C9E" w:rsidP="004D1779">
            <w:pPr>
              <w:jc w:val="center"/>
              <w:rPr>
                <w:sz w:val="20"/>
                <w:szCs w:val="20"/>
              </w:rPr>
            </w:pPr>
            <w:r w:rsidRPr="00F57A86">
              <w:rPr>
                <w:sz w:val="20"/>
                <w:szCs w:val="20"/>
              </w:rPr>
              <w:t xml:space="preserve">МУ Спировского района Тверской области </w:t>
            </w:r>
          </w:p>
          <w:p w:rsidR="00E56C9E" w:rsidRPr="00F57A86" w:rsidRDefault="00E56C9E" w:rsidP="004D1779">
            <w:pPr>
              <w:jc w:val="center"/>
              <w:rPr>
                <w:sz w:val="20"/>
                <w:szCs w:val="20"/>
              </w:rPr>
            </w:pPr>
            <w:r w:rsidRPr="00F57A86">
              <w:rPr>
                <w:sz w:val="20"/>
                <w:szCs w:val="20"/>
              </w:rPr>
              <w:t>"</w:t>
            </w:r>
            <w:proofErr w:type="spellStart"/>
            <w:r w:rsidRPr="00F57A86">
              <w:rPr>
                <w:sz w:val="20"/>
                <w:szCs w:val="20"/>
              </w:rPr>
              <w:t>Межпоселенческая</w:t>
            </w:r>
            <w:proofErr w:type="spellEnd"/>
            <w:r w:rsidRPr="00F57A86">
              <w:rPr>
                <w:sz w:val="20"/>
                <w:szCs w:val="20"/>
              </w:rPr>
              <w:t xml:space="preserve"> центральная библиотека"</w:t>
            </w:r>
          </w:p>
        </w:tc>
        <w:tc>
          <w:tcPr>
            <w:tcW w:w="1843" w:type="dxa"/>
            <w:tcBorders>
              <w:top w:val="single" w:sz="4" w:space="0" w:color="auto"/>
              <w:left w:val="single" w:sz="4" w:space="0" w:color="auto"/>
              <w:bottom w:val="single" w:sz="4" w:space="0" w:color="auto"/>
              <w:right w:val="single" w:sz="4" w:space="0" w:color="auto"/>
            </w:tcBorders>
          </w:tcPr>
          <w:p w:rsidR="00E56C9E" w:rsidRPr="00F57A86" w:rsidRDefault="00E56C9E" w:rsidP="004D1779">
            <w:pPr>
              <w:jc w:val="center"/>
              <w:rPr>
                <w:sz w:val="20"/>
                <w:szCs w:val="20"/>
              </w:rPr>
            </w:pPr>
            <w:r w:rsidRPr="00F57A86">
              <w:rPr>
                <w:sz w:val="20"/>
                <w:szCs w:val="20"/>
              </w:rPr>
              <w:t xml:space="preserve">ул. </w:t>
            </w:r>
            <w:proofErr w:type="spellStart"/>
            <w:r w:rsidRPr="00F57A86">
              <w:rPr>
                <w:sz w:val="20"/>
                <w:szCs w:val="20"/>
              </w:rPr>
              <w:t>Карабиха</w:t>
            </w:r>
            <w:proofErr w:type="spellEnd"/>
            <w:r w:rsidRPr="00F57A86">
              <w:rPr>
                <w:sz w:val="20"/>
                <w:szCs w:val="20"/>
              </w:rPr>
              <w:t>, 55</w:t>
            </w:r>
          </w:p>
        </w:tc>
        <w:tc>
          <w:tcPr>
            <w:tcW w:w="1838" w:type="dxa"/>
            <w:tcBorders>
              <w:top w:val="single" w:sz="4" w:space="0" w:color="auto"/>
              <w:left w:val="single" w:sz="4" w:space="0" w:color="auto"/>
              <w:bottom w:val="single" w:sz="4" w:space="0" w:color="auto"/>
              <w:right w:val="single" w:sz="4" w:space="0" w:color="auto"/>
            </w:tcBorders>
          </w:tcPr>
          <w:p w:rsidR="00E56C9E" w:rsidRPr="00F57A86" w:rsidRDefault="00E56C9E" w:rsidP="004D1779">
            <w:pPr>
              <w:jc w:val="center"/>
              <w:rPr>
                <w:sz w:val="20"/>
                <w:szCs w:val="20"/>
              </w:rPr>
            </w:pPr>
            <w:proofErr w:type="gramStart"/>
            <w:r w:rsidRPr="00F57A86">
              <w:rPr>
                <w:sz w:val="20"/>
                <w:szCs w:val="20"/>
              </w:rPr>
              <w:t>удовлетворительное</w:t>
            </w:r>
            <w:proofErr w:type="gramEnd"/>
          </w:p>
        </w:tc>
        <w:tc>
          <w:tcPr>
            <w:tcW w:w="1280" w:type="dxa"/>
            <w:tcBorders>
              <w:top w:val="single" w:sz="4" w:space="0" w:color="auto"/>
              <w:left w:val="single" w:sz="4" w:space="0" w:color="auto"/>
              <w:bottom w:val="single" w:sz="4" w:space="0" w:color="auto"/>
              <w:right w:val="single" w:sz="4" w:space="0" w:color="auto"/>
            </w:tcBorders>
          </w:tcPr>
          <w:p w:rsidR="00E56C9E" w:rsidRPr="00F57A86" w:rsidRDefault="00E56C9E" w:rsidP="004D1779">
            <w:pPr>
              <w:jc w:val="center"/>
              <w:rPr>
                <w:sz w:val="20"/>
                <w:szCs w:val="20"/>
              </w:rPr>
            </w:pPr>
            <w:r>
              <w:rPr>
                <w:sz w:val="20"/>
                <w:szCs w:val="20"/>
              </w:rPr>
              <w:t>43 тыс.</w:t>
            </w:r>
          </w:p>
        </w:tc>
        <w:tc>
          <w:tcPr>
            <w:tcW w:w="1280" w:type="dxa"/>
            <w:tcBorders>
              <w:top w:val="single" w:sz="4" w:space="0" w:color="auto"/>
              <w:left w:val="single" w:sz="4" w:space="0" w:color="auto"/>
              <w:bottom w:val="single" w:sz="4" w:space="0" w:color="auto"/>
              <w:right w:val="single" w:sz="4" w:space="0" w:color="auto"/>
            </w:tcBorders>
          </w:tcPr>
          <w:p w:rsidR="00E56C9E" w:rsidRPr="00F57A86" w:rsidRDefault="00E56C9E" w:rsidP="004D1779">
            <w:pPr>
              <w:jc w:val="center"/>
              <w:rPr>
                <w:sz w:val="20"/>
                <w:szCs w:val="20"/>
              </w:rPr>
            </w:pPr>
            <w:r>
              <w:rPr>
                <w:sz w:val="20"/>
                <w:szCs w:val="20"/>
              </w:rPr>
              <w:t>96</w:t>
            </w:r>
          </w:p>
        </w:tc>
      </w:tr>
    </w:tbl>
    <w:p w:rsidR="00F14001" w:rsidRDefault="00F14001" w:rsidP="00F14001">
      <w:pPr>
        <w:ind w:firstLine="567"/>
        <w:jc w:val="both"/>
      </w:pPr>
    </w:p>
    <w:p w:rsidR="00F14001" w:rsidRPr="00EA6112" w:rsidRDefault="00F14001" w:rsidP="00F14001">
      <w:pPr>
        <w:ind w:firstLine="567"/>
        <w:jc w:val="both"/>
      </w:pPr>
      <w:r>
        <w:t xml:space="preserve">Планируется подключение центральной библиотеки </w:t>
      </w:r>
      <w:proofErr w:type="spellStart"/>
      <w:r>
        <w:t>пгт</w:t>
      </w:r>
      <w:proofErr w:type="spellEnd"/>
      <w:r>
        <w:t xml:space="preserve"> Спирово к сети </w:t>
      </w:r>
      <w:r w:rsidRPr="00EA6112">
        <w:t>Тверской региональной электронной библиотеки</w:t>
      </w:r>
      <w:r>
        <w:t>.</w:t>
      </w:r>
      <w:r w:rsidRPr="00EA6112">
        <w:t xml:space="preserve"> </w:t>
      </w:r>
    </w:p>
    <w:p w:rsidR="00F14001" w:rsidRDefault="00F14001" w:rsidP="00F14001">
      <w:pPr>
        <w:keepNext/>
        <w:spacing w:before="120"/>
        <w:ind w:firstLine="567"/>
        <w:jc w:val="both"/>
      </w:pPr>
      <w:r w:rsidRPr="008E619B">
        <w:rPr>
          <w:b/>
        </w:rPr>
        <w:t xml:space="preserve">Таблица </w:t>
      </w:r>
      <w:r>
        <w:rPr>
          <w:b/>
        </w:rPr>
        <w:t>9</w:t>
      </w:r>
      <w:r w:rsidRPr="008E619B">
        <w:rPr>
          <w:b/>
        </w:rPr>
        <w:t>.1.3.</w:t>
      </w:r>
      <w:r>
        <w:t xml:space="preserve"> Характеристика объектов культуры</w:t>
      </w:r>
    </w:p>
    <w:tbl>
      <w:tblPr>
        <w:tblW w:w="9781" w:type="dxa"/>
        <w:tblInd w:w="5" w:type="dxa"/>
        <w:tblLayout w:type="fixed"/>
        <w:tblCellMar>
          <w:left w:w="0" w:type="dxa"/>
          <w:right w:w="0" w:type="dxa"/>
        </w:tblCellMar>
        <w:tblLook w:val="0000"/>
      </w:tblPr>
      <w:tblGrid>
        <w:gridCol w:w="395"/>
        <w:gridCol w:w="1918"/>
        <w:gridCol w:w="1515"/>
        <w:gridCol w:w="1701"/>
        <w:gridCol w:w="2268"/>
        <w:gridCol w:w="1984"/>
      </w:tblGrid>
      <w:tr w:rsidR="00F14001" w:rsidRPr="00F57A86" w:rsidTr="00E56C9E">
        <w:trPr>
          <w:trHeight w:val="20"/>
        </w:trPr>
        <w:tc>
          <w:tcPr>
            <w:tcW w:w="395" w:type="dxa"/>
            <w:tcBorders>
              <w:top w:val="single" w:sz="4" w:space="0" w:color="auto"/>
              <w:left w:val="single" w:sz="4" w:space="0" w:color="auto"/>
              <w:bottom w:val="single" w:sz="4" w:space="0" w:color="auto"/>
              <w:right w:val="single" w:sz="4" w:space="0" w:color="auto"/>
            </w:tcBorders>
          </w:tcPr>
          <w:p w:rsidR="00F14001" w:rsidRPr="00F57A86" w:rsidRDefault="00F14001" w:rsidP="004D1779">
            <w:pPr>
              <w:jc w:val="center"/>
              <w:rPr>
                <w:b/>
                <w:sz w:val="20"/>
                <w:szCs w:val="20"/>
              </w:rPr>
            </w:pPr>
            <w:r w:rsidRPr="00F57A86">
              <w:rPr>
                <w:b/>
                <w:sz w:val="20"/>
                <w:szCs w:val="20"/>
              </w:rPr>
              <w:t xml:space="preserve">№  </w:t>
            </w:r>
            <w:proofErr w:type="spellStart"/>
            <w:proofErr w:type="gramStart"/>
            <w:r w:rsidRPr="00F57A86">
              <w:rPr>
                <w:b/>
                <w:sz w:val="20"/>
                <w:szCs w:val="20"/>
              </w:rPr>
              <w:t>п</w:t>
            </w:r>
            <w:proofErr w:type="spellEnd"/>
            <w:proofErr w:type="gramEnd"/>
            <w:r w:rsidRPr="00F57A86">
              <w:rPr>
                <w:b/>
                <w:sz w:val="20"/>
                <w:szCs w:val="20"/>
              </w:rPr>
              <w:t>/</w:t>
            </w:r>
            <w:proofErr w:type="spellStart"/>
            <w:r w:rsidRPr="00F57A86">
              <w:rPr>
                <w:b/>
                <w:sz w:val="20"/>
                <w:szCs w:val="20"/>
              </w:rPr>
              <w:t>п</w:t>
            </w:r>
            <w:proofErr w:type="spellEnd"/>
            <w:r w:rsidRPr="00F57A86">
              <w:rPr>
                <w:b/>
                <w:sz w:val="20"/>
                <w:szCs w:val="20"/>
              </w:rPr>
              <w:t> </w:t>
            </w:r>
          </w:p>
        </w:tc>
        <w:tc>
          <w:tcPr>
            <w:tcW w:w="1918" w:type="dxa"/>
            <w:tcBorders>
              <w:top w:val="single" w:sz="4" w:space="0" w:color="auto"/>
              <w:left w:val="nil"/>
              <w:bottom w:val="single" w:sz="4" w:space="0" w:color="auto"/>
              <w:right w:val="single" w:sz="4" w:space="0" w:color="auto"/>
            </w:tcBorders>
          </w:tcPr>
          <w:p w:rsidR="00F14001" w:rsidRPr="00F57A86" w:rsidRDefault="00F14001" w:rsidP="004D1779">
            <w:pPr>
              <w:jc w:val="center"/>
              <w:rPr>
                <w:rFonts w:eastAsia="Arial Unicode MS"/>
                <w:b/>
                <w:sz w:val="20"/>
                <w:szCs w:val="20"/>
              </w:rPr>
            </w:pPr>
            <w:r w:rsidRPr="00F57A86">
              <w:rPr>
                <w:b/>
                <w:sz w:val="20"/>
                <w:szCs w:val="20"/>
              </w:rPr>
              <w:t>Наименование объекта</w:t>
            </w:r>
          </w:p>
          <w:p w:rsidR="00F14001" w:rsidRPr="00F57A86" w:rsidRDefault="00F14001" w:rsidP="004D1779">
            <w:pPr>
              <w:jc w:val="center"/>
              <w:rPr>
                <w:b/>
                <w:sz w:val="20"/>
                <w:szCs w:val="20"/>
              </w:rPr>
            </w:pPr>
          </w:p>
        </w:tc>
        <w:tc>
          <w:tcPr>
            <w:tcW w:w="1515" w:type="dxa"/>
            <w:tcBorders>
              <w:top w:val="single" w:sz="4" w:space="0" w:color="auto"/>
              <w:left w:val="single" w:sz="4" w:space="0" w:color="auto"/>
              <w:right w:val="single" w:sz="4" w:space="0" w:color="auto"/>
            </w:tcBorders>
          </w:tcPr>
          <w:p w:rsidR="00F14001" w:rsidRPr="00F57A86" w:rsidRDefault="00F14001" w:rsidP="004D1779">
            <w:pPr>
              <w:jc w:val="center"/>
              <w:rPr>
                <w:b/>
                <w:sz w:val="20"/>
                <w:szCs w:val="20"/>
              </w:rPr>
            </w:pPr>
            <w:r w:rsidRPr="00F57A86">
              <w:rPr>
                <w:b/>
                <w:sz w:val="20"/>
                <w:szCs w:val="20"/>
              </w:rPr>
              <w:t xml:space="preserve">Адрес </w:t>
            </w:r>
          </w:p>
          <w:p w:rsidR="00F14001" w:rsidRPr="00F57A86" w:rsidRDefault="00F14001" w:rsidP="004D1779">
            <w:pPr>
              <w:jc w:val="center"/>
              <w:rPr>
                <w:b/>
                <w:sz w:val="20"/>
                <w:szCs w:val="20"/>
              </w:rPr>
            </w:pPr>
          </w:p>
        </w:tc>
        <w:tc>
          <w:tcPr>
            <w:tcW w:w="1701" w:type="dxa"/>
            <w:tcBorders>
              <w:top w:val="single" w:sz="4" w:space="0" w:color="auto"/>
              <w:left w:val="single" w:sz="4" w:space="0" w:color="auto"/>
              <w:bottom w:val="single" w:sz="4" w:space="0" w:color="auto"/>
              <w:right w:val="single" w:sz="4" w:space="0" w:color="auto"/>
            </w:tcBorders>
          </w:tcPr>
          <w:p w:rsidR="00F14001" w:rsidRPr="00F57A86" w:rsidRDefault="00F14001" w:rsidP="004D1779">
            <w:pPr>
              <w:jc w:val="center"/>
              <w:rPr>
                <w:b/>
                <w:sz w:val="20"/>
                <w:szCs w:val="20"/>
              </w:rPr>
            </w:pPr>
            <w:r w:rsidRPr="00F57A86">
              <w:rPr>
                <w:b/>
                <w:sz w:val="20"/>
                <w:szCs w:val="20"/>
              </w:rPr>
              <w:t>Кол-во посетителей</w:t>
            </w:r>
          </w:p>
          <w:p w:rsidR="00F14001" w:rsidRPr="00F57A86" w:rsidRDefault="00F14001" w:rsidP="004D1779">
            <w:pPr>
              <w:jc w:val="center"/>
              <w:rPr>
                <w:rFonts w:eastAsia="Arial Unicode MS"/>
                <w:b/>
                <w:sz w:val="20"/>
                <w:szCs w:val="20"/>
              </w:rPr>
            </w:pPr>
            <w:r w:rsidRPr="00F57A86">
              <w:rPr>
                <w:b/>
                <w:sz w:val="20"/>
                <w:szCs w:val="20"/>
              </w:rPr>
              <w:t>2011/2012 гг.</w:t>
            </w:r>
          </w:p>
        </w:tc>
        <w:tc>
          <w:tcPr>
            <w:tcW w:w="2268" w:type="dxa"/>
            <w:tcBorders>
              <w:top w:val="single" w:sz="4" w:space="0" w:color="auto"/>
              <w:left w:val="single" w:sz="4" w:space="0" w:color="auto"/>
              <w:right w:val="single" w:sz="4" w:space="0" w:color="auto"/>
            </w:tcBorders>
          </w:tcPr>
          <w:p w:rsidR="00F14001" w:rsidRPr="00F57A86" w:rsidRDefault="00F14001" w:rsidP="009D4641">
            <w:pPr>
              <w:jc w:val="center"/>
              <w:rPr>
                <w:b/>
                <w:sz w:val="20"/>
                <w:szCs w:val="20"/>
              </w:rPr>
            </w:pPr>
            <w:r w:rsidRPr="00F57A86">
              <w:rPr>
                <w:b/>
                <w:sz w:val="20"/>
                <w:szCs w:val="20"/>
              </w:rPr>
              <w:t xml:space="preserve">Проектная мощность    </w:t>
            </w:r>
          </w:p>
        </w:tc>
        <w:tc>
          <w:tcPr>
            <w:tcW w:w="1984" w:type="dxa"/>
            <w:tcBorders>
              <w:top w:val="single" w:sz="4" w:space="0" w:color="auto"/>
              <w:left w:val="single" w:sz="4" w:space="0" w:color="auto"/>
              <w:right w:val="single" w:sz="4" w:space="0" w:color="auto"/>
            </w:tcBorders>
          </w:tcPr>
          <w:p w:rsidR="00F14001" w:rsidRPr="00F57A86" w:rsidRDefault="00F14001" w:rsidP="004D1779">
            <w:pPr>
              <w:jc w:val="center"/>
              <w:rPr>
                <w:b/>
                <w:sz w:val="20"/>
                <w:szCs w:val="20"/>
              </w:rPr>
            </w:pPr>
            <w:r w:rsidRPr="00F57A86">
              <w:rPr>
                <w:b/>
                <w:sz w:val="20"/>
                <w:szCs w:val="20"/>
              </w:rPr>
              <w:t>Техническое состояние</w:t>
            </w:r>
          </w:p>
        </w:tc>
      </w:tr>
      <w:tr w:rsidR="00F14001" w:rsidRPr="00F57A86" w:rsidTr="00E56C9E">
        <w:trPr>
          <w:trHeight w:val="20"/>
        </w:trPr>
        <w:tc>
          <w:tcPr>
            <w:tcW w:w="395" w:type="dxa"/>
            <w:tcBorders>
              <w:top w:val="nil"/>
              <w:left w:val="single" w:sz="4" w:space="0" w:color="auto"/>
              <w:bottom w:val="single" w:sz="4" w:space="0" w:color="auto"/>
              <w:right w:val="single" w:sz="4" w:space="0" w:color="auto"/>
            </w:tcBorders>
          </w:tcPr>
          <w:p w:rsidR="00F14001" w:rsidRPr="00F57A86" w:rsidRDefault="00F14001" w:rsidP="0015255A">
            <w:pPr>
              <w:numPr>
                <w:ilvl w:val="0"/>
                <w:numId w:val="53"/>
              </w:numPr>
              <w:jc w:val="center"/>
              <w:rPr>
                <w:sz w:val="20"/>
                <w:szCs w:val="20"/>
              </w:rPr>
            </w:pPr>
          </w:p>
        </w:tc>
        <w:tc>
          <w:tcPr>
            <w:tcW w:w="1918" w:type="dxa"/>
            <w:tcBorders>
              <w:top w:val="single" w:sz="4" w:space="0" w:color="auto"/>
              <w:left w:val="nil"/>
              <w:bottom w:val="single" w:sz="4" w:space="0" w:color="auto"/>
              <w:right w:val="single" w:sz="4" w:space="0" w:color="auto"/>
            </w:tcBorders>
          </w:tcPr>
          <w:p w:rsidR="00F14001" w:rsidRPr="00F57A86" w:rsidRDefault="00F14001" w:rsidP="004D1779">
            <w:pPr>
              <w:jc w:val="center"/>
              <w:rPr>
                <w:sz w:val="20"/>
                <w:szCs w:val="20"/>
              </w:rPr>
            </w:pPr>
            <w:r w:rsidRPr="00F57A86">
              <w:rPr>
                <w:sz w:val="20"/>
                <w:szCs w:val="20"/>
              </w:rPr>
              <w:t>Краеведческий музей</w:t>
            </w:r>
          </w:p>
        </w:tc>
        <w:tc>
          <w:tcPr>
            <w:tcW w:w="1515" w:type="dxa"/>
            <w:tcBorders>
              <w:top w:val="single" w:sz="4" w:space="0" w:color="auto"/>
              <w:left w:val="single" w:sz="4" w:space="0" w:color="auto"/>
              <w:bottom w:val="single" w:sz="4" w:space="0" w:color="auto"/>
              <w:right w:val="single" w:sz="4" w:space="0" w:color="auto"/>
            </w:tcBorders>
          </w:tcPr>
          <w:p w:rsidR="00F14001" w:rsidRPr="00F57A86" w:rsidRDefault="00F14001" w:rsidP="004D1779">
            <w:pPr>
              <w:jc w:val="center"/>
              <w:rPr>
                <w:sz w:val="20"/>
                <w:szCs w:val="20"/>
              </w:rPr>
            </w:pPr>
            <w:proofErr w:type="gramStart"/>
            <w:r w:rsidRPr="00F57A86">
              <w:rPr>
                <w:sz w:val="20"/>
                <w:szCs w:val="20"/>
              </w:rPr>
              <w:t>Ул. Советская, д. 32</w:t>
            </w:r>
            <w:proofErr w:type="gramEnd"/>
          </w:p>
        </w:tc>
        <w:tc>
          <w:tcPr>
            <w:tcW w:w="1701" w:type="dxa"/>
            <w:tcBorders>
              <w:top w:val="single" w:sz="4" w:space="0" w:color="auto"/>
              <w:left w:val="single" w:sz="4" w:space="0" w:color="auto"/>
              <w:bottom w:val="single" w:sz="4" w:space="0" w:color="auto"/>
              <w:right w:val="single" w:sz="4" w:space="0" w:color="auto"/>
            </w:tcBorders>
          </w:tcPr>
          <w:p w:rsidR="00F14001" w:rsidRPr="00F57A86" w:rsidRDefault="00F14001" w:rsidP="004D1779">
            <w:pPr>
              <w:jc w:val="center"/>
              <w:rPr>
                <w:sz w:val="20"/>
                <w:szCs w:val="20"/>
              </w:rPr>
            </w:pPr>
            <w:r w:rsidRPr="00F57A86">
              <w:rPr>
                <w:sz w:val="20"/>
                <w:szCs w:val="20"/>
              </w:rPr>
              <w:t>2900/3100</w:t>
            </w:r>
          </w:p>
        </w:tc>
        <w:tc>
          <w:tcPr>
            <w:tcW w:w="2268" w:type="dxa"/>
            <w:tcBorders>
              <w:top w:val="single" w:sz="4" w:space="0" w:color="auto"/>
              <w:left w:val="single" w:sz="4" w:space="0" w:color="auto"/>
              <w:bottom w:val="single" w:sz="4" w:space="0" w:color="auto"/>
              <w:right w:val="single" w:sz="4" w:space="0" w:color="auto"/>
            </w:tcBorders>
          </w:tcPr>
          <w:p w:rsidR="009D4641" w:rsidRDefault="00F14001" w:rsidP="009D4641">
            <w:pPr>
              <w:jc w:val="center"/>
              <w:rPr>
                <w:sz w:val="20"/>
                <w:szCs w:val="20"/>
              </w:rPr>
            </w:pPr>
            <w:r w:rsidRPr="00F57A86">
              <w:rPr>
                <w:sz w:val="20"/>
                <w:szCs w:val="20"/>
              </w:rPr>
              <w:t>3000</w:t>
            </w:r>
          </w:p>
          <w:p w:rsidR="00F14001" w:rsidRPr="009D4641" w:rsidRDefault="009D4641" w:rsidP="009D4641">
            <w:pPr>
              <w:jc w:val="center"/>
              <w:rPr>
                <w:sz w:val="20"/>
                <w:szCs w:val="20"/>
              </w:rPr>
            </w:pPr>
            <w:r w:rsidRPr="009D4641">
              <w:rPr>
                <w:sz w:val="20"/>
                <w:szCs w:val="20"/>
              </w:rPr>
              <w:t>(посетителей в год)</w:t>
            </w:r>
          </w:p>
        </w:tc>
        <w:tc>
          <w:tcPr>
            <w:tcW w:w="1984" w:type="dxa"/>
            <w:tcBorders>
              <w:top w:val="single" w:sz="4" w:space="0" w:color="auto"/>
              <w:left w:val="single" w:sz="4" w:space="0" w:color="auto"/>
              <w:bottom w:val="single" w:sz="4" w:space="0" w:color="auto"/>
              <w:right w:val="single" w:sz="4" w:space="0" w:color="auto"/>
            </w:tcBorders>
          </w:tcPr>
          <w:p w:rsidR="00F14001" w:rsidRPr="00F57A86" w:rsidRDefault="00F14001" w:rsidP="004D1779">
            <w:pPr>
              <w:jc w:val="center"/>
              <w:rPr>
                <w:sz w:val="20"/>
                <w:szCs w:val="20"/>
              </w:rPr>
            </w:pPr>
            <w:proofErr w:type="gramStart"/>
            <w:r w:rsidRPr="00F57A86">
              <w:rPr>
                <w:sz w:val="20"/>
                <w:szCs w:val="20"/>
              </w:rPr>
              <w:t>удовлетворительное</w:t>
            </w:r>
            <w:proofErr w:type="gramEnd"/>
          </w:p>
        </w:tc>
      </w:tr>
      <w:tr w:rsidR="00F14001" w:rsidRPr="00F57A86" w:rsidTr="00E56C9E">
        <w:trPr>
          <w:trHeight w:val="20"/>
        </w:trPr>
        <w:tc>
          <w:tcPr>
            <w:tcW w:w="395" w:type="dxa"/>
            <w:tcBorders>
              <w:top w:val="nil"/>
              <w:left w:val="single" w:sz="4" w:space="0" w:color="auto"/>
              <w:bottom w:val="single" w:sz="4" w:space="0" w:color="auto"/>
              <w:right w:val="single" w:sz="4" w:space="0" w:color="auto"/>
            </w:tcBorders>
          </w:tcPr>
          <w:p w:rsidR="00F14001" w:rsidRPr="00F57A86" w:rsidRDefault="00F14001" w:rsidP="0015255A">
            <w:pPr>
              <w:numPr>
                <w:ilvl w:val="0"/>
                <w:numId w:val="53"/>
              </w:numPr>
              <w:jc w:val="center"/>
              <w:rPr>
                <w:sz w:val="20"/>
                <w:szCs w:val="20"/>
              </w:rPr>
            </w:pPr>
          </w:p>
        </w:tc>
        <w:tc>
          <w:tcPr>
            <w:tcW w:w="1918" w:type="dxa"/>
            <w:tcBorders>
              <w:top w:val="single" w:sz="4" w:space="0" w:color="auto"/>
              <w:left w:val="nil"/>
              <w:bottom w:val="single" w:sz="4" w:space="0" w:color="auto"/>
              <w:right w:val="single" w:sz="4" w:space="0" w:color="auto"/>
            </w:tcBorders>
          </w:tcPr>
          <w:p w:rsidR="00F14001" w:rsidRPr="00F57A86" w:rsidRDefault="00F14001" w:rsidP="004D1779">
            <w:pPr>
              <w:jc w:val="center"/>
              <w:rPr>
                <w:sz w:val="20"/>
                <w:szCs w:val="20"/>
              </w:rPr>
            </w:pPr>
            <w:r w:rsidRPr="00F57A86">
              <w:rPr>
                <w:sz w:val="20"/>
                <w:szCs w:val="20"/>
              </w:rPr>
              <w:t>Дом ремесел</w:t>
            </w:r>
          </w:p>
        </w:tc>
        <w:tc>
          <w:tcPr>
            <w:tcW w:w="1515" w:type="dxa"/>
            <w:tcBorders>
              <w:top w:val="single" w:sz="4" w:space="0" w:color="auto"/>
              <w:left w:val="single" w:sz="4" w:space="0" w:color="auto"/>
              <w:bottom w:val="single" w:sz="4" w:space="0" w:color="auto"/>
              <w:right w:val="single" w:sz="4" w:space="0" w:color="auto"/>
            </w:tcBorders>
          </w:tcPr>
          <w:p w:rsidR="00F14001" w:rsidRPr="00F57A86" w:rsidRDefault="00F14001" w:rsidP="004D1779">
            <w:pPr>
              <w:jc w:val="center"/>
              <w:rPr>
                <w:sz w:val="20"/>
                <w:szCs w:val="20"/>
              </w:rPr>
            </w:pPr>
            <w:r w:rsidRPr="00F57A86">
              <w:rPr>
                <w:sz w:val="20"/>
                <w:szCs w:val="20"/>
              </w:rPr>
              <w:t>Ул. Пушкина, д. 22</w:t>
            </w:r>
          </w:p>
        </w:tc>
        <w:tc>
          <w:tcPr>
            <w:tcW w:w="1701" w:type="dxa"/>
            <w:tcBorders>
              <w:top w:val="single" w:sz="4" w:space="0" w:color="auto"/>
              <w:left w:val="single" w:sz="4" w:space="0" w:color="auto"/>
              <w:bottom w:val="single" w:sz="4" w:space="0" w:color="auto"/>
              <w:right w:val="single" w:sz="4" w:space="0" w:color="auto"/>
            </w:tcBorders>
          </w:tcPr>
          <w:p w:rsidR="00F14001" w:rsidRPr="00F57A86" w:rsidRDefault="00F14001" w:rsidP="004D1779">
            <w:pPr>
              <w:jc w:val="center"/>
              <w:rPr>
                <w:i/>
                <w:sz w:val="20"/>
                <w:szCs w:val="20"/>
              </w:rPr>
            </w:pPr>
          </w:p>
        </w:tc>
        <w:tc>
          <w:tcPr>
            <w:tcW w:w="2268" w:type="dxa"/>
            <w:tcBorders>
              <w:top w:val="single" w:sz="4" w:space="0" w:color="auto"/>
              <w:left w:val="single" w:sz="4" w:space="0" w:color="auto"/>
              <w:bottom w:val="single" w:sz="4" w:space="0" w:color="auto"/>
              <w:right w:val="single" w:sz="4" w:space="0" w:color="auto"/>
            </w:tcBorders>
          </w:tcPr>
          <w:p w:rsidR="00F14001" w:rsidRPr="00F57A86" w:rsidRDefault="00F14001" w:rsidP="004D1779">
            <w:pPr>
              <w:jc w:val="center"/>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F14001" w:rsidRPr="00F57A86" w:rsidRDefault="00F14001" w:rsidP="004D1779">
            <w:pPr>
              <w:jc w:val="center"/>
              <w:rPr>
                <w:sz w:val="20"/>
                <w:szCs w:val="20"/>
              </w:rPr>
            </w:pPr>
            <w:proofErr w:type="gramStart"/>
            <w:r w:rsidRPr="00F57A86">
              <w:rPr>
                <w:sz w:val="20"/>
                <w:szCs w:val="20"/>
              </w:rPr>
              <w:t>удовлетворительное</w:t>
            </w:r>
            <w:proofErr w:type="gramEnd"/>
          </w:p>
        </w:tc>
      </w:tr>
      <w:tr w:rsidR="00F14001" w:rsidRPr="00F57A86" w:rsidTr="00E56C9E">
        <w:trPr>
          <w:trHeight w:val="20"/>
        </w:trPr>
        <w:tc>
          <w:tcPr>
            <w:tcW w:w="395" w:type="dxa"/>
            <w:tcBorders>
              <w:top w:val="nil"/>
              <w:left w:val="single" w:sz="4" w:space="0" w:color="auto"/>
              <w:bottom w:val="single" w:sz="4" w:space="0" w:color="auto"/>
              <w:right w:val="single" w:sz="4" w:space="0" w:color="auto"/>
            </w:tcBorders>
          </w:tcPr>
          <w:p w:rsidR="00F14001" w:rsidRPr="00F57A86" w:rsidRDefault="00F14001" w:rsidP="0015255A">
            <w:pPr>
              <w:numPr>
                <w:ilvl w:val="0"/>
                <w:numId w:val="53"/>
              </w:numPr>
              <w:jc w:val="center"/>
              <w:rPr>
                <w:sz w:val="20"/>
                <w:szCs w:val="20"/>
              </w:rPr>
            </w:pPr>
          </w:p>
        </w:tc>
        <w:tc>
          <w:tcPr>
            <w:tcW w:w="1918" w:type="dxa"/>
            <w:tcBorders>
              <w:top w:val="single" w:sz="4" w:space="0" w:color="auto"/>
              <w:left w:val="nil"/>
              <w:bottom w:val="single" w:sz="4" w:space="0" w:color="auto"/>
              <w:right w:val="single" w:sz="4" w:space="0" w:color="auto"/>
            </w:tcBorders>
          </w:tcPr>
          <w:p w:rsidR="00F14001" w:rsidRPr="00F57A86" w:rsidRDefault="00F14001" w:rsidP="004D1779">
            <w:pPr>
              <w:jc w:val="center"/>
              <w:rPr>
                <w:sz w:val="20"/>
                <w:szCs w:val="20"/>
              </w:rPr>
            </w:pPr>
            <w:r w:rsidRPr="00F57A86">
              <w:rPr>
                <w:sz w:val="20"/>
                <w:szCs w:val="20"/>
              </w:rPr>
              <w:t>МУ Спировского района Тверской области "</w:t>
            </w:r>
            <w:proofErr w:type="spellStart"/>
            <w:r w:rsidRPr="00F57A86">
              <w:rPr>
                <w:sz w:val="20"/>
                <w:szCs w:val="20"/>
              </w:rPr>
              <w:t>Межпоселенческий</w:t>
            </w:r>
            <w:proofErr w:type="spellEnd"/>
            <w:r w:rsidRPr="00F57A86">
              <w:rPr>
                <w:sz w:val="20"/>
                <w:szCs w:val="20"/>
              </w:rPr>
              <w:t xml:space="preserve"> </w:t>
            </w:r>
            <w:proofErr w:type="spellStart"/>
            <w:r w:rsidRPr="00F57A86">
              <w:rPr>
                <w:sz w:val="20"/>
                <w:szCs w:val="20"/>
              </w:rPr>
              <w:t>культурно-досуговый</w:t>
            </w:r>
            <w:proofErr w:type="spellEnd"/>
            <w:r w:rsidRPr="00F57A86">
              <w:rPr>
                <w:sz w:val="20"/>
                <w:szCs w:val="20"/>
              </w:rPr>
              <w:t xml:space="preserve"> Центр"</w:t>
            </w:r>
          </w:p>
        </w:tc>
        <w:tc>
          <w:tcPr>
            <w:tcW w:w="1515" w:type="dxa"/>
            <w:tcBorders>
              <w:top w:val="single" w:sz="4" w:space="0" w:color="auto"/>
              <w:left w:val="single" w:sz="4" w:space="0" w:color="auto"/>
              <w:bottom w:val="single" w:sz="4" w:space="0" w:color="auto"/>
              <w:right w:val="single" w:sz="4" w:space="0" w:color="auto"/>
            </w:tcBorders>
          </w:tcPr>
          <w:p w:rsidR="00F14001" w:rsidRPr="00F57A86" w:rsidRDefault="00F14001" w:rsidP="004D1779">
            <w:pPr>
              <w:jc w:val="center"/>
              <w:rPr>
                <w:sz w:val="20"/>
                <w:szCs w:val="20"/>
              </w:rPr>
            </w:pPr>
            <w:proofErr w:type="gramStart"/>
            <w:r w:rsidRPr="00F57A86">
              <w:rPr>
                <w:sz w:val="20"/>
                <w:szCs w:val="20"/>
              </w:rPr>
              <w:t>пл. Советская, д. 8</w:t>
            </w:r>
            <w:proofErr w:type="gramEnd"/>
          </w:p>
        </w:tc>
        <w:tc>
          <w:tcPr>
            <w:tcW w:w="1701" w:type="dxa"/>
            <w:tcBorders>
              <w:top w:val="single" w:sz="4" w:space="0" w:color="auto"/>
              <w:left w:val="single" w:sz="4" w:space="0" w:color="auto"/>
              <w:bottom w:val="single" w:sz="4" w:space="0" w:color="auto"/>
              <w:right w:val="single" w:sz="4" w:space="0" w:color="auto"/>
            </w:tcBorders>
          </w:tcPr>
          <w:p w:rsidR="00F14001" w:rsidRPr="00F57A86" w:rsidRDefault="00F14001" w:rsidP="004D1779">
            <w:pPr>
              <w:jc w:val="center"/>
              <w:rPr>
                <w:sz w:val="20"/>
                <w:szCs w:val="20"/>
              </w:rPr>
            </w:pPr>
          </w:p>
        </w:tc>
        <w:tc>
          <w:tcPr>
            <w:tcW w:w="2268" w:type="dxa"/>
            <w:tcBorders>
              <w:top w:val="single" w:sz="4" w:space="0" w:color="auto"/>
              <w:left w:val="single" w:sz="4" w:space="0" w:color="auto"/>
              <w:bottom w:val="single" w:sz="4" w:space="0" w:color="auto"/>
              <w:right w:val="single" w:sz="4" w:space="0" w:color="auto"/>
            </w:tcBorders>
          </w:tcPr>
          <w:p w:rsidR="009D4641" w:rsidRDefault="009D4641" w:rsidP="009D4641">
            <w:pPr>
              <w:jc w:val="center"/>
              <w:rPr>
                <w:sz w:val="20"/>
                <w:szCs w:val="20"/>
              </w:rPr>
            </w:pPr>
            <w:r>
              <w:rPr>
                <w:sz w:val="20"/>
                <w:szCs w:val="20"/>
              </w:rPr>
              <w:t>400</w:t>
            </w:r>
          </w:p>
          <w:p w:rsidR="00F14001" w:rsidRPr="00F57A86" w:rsidRDefault="009D4641" w:rsidP="009D4641">
            <w:pPr>
              <w:jc w:val="center"/>
              <w:rPr>
                <w:sz w:val="20"/>
                <w:szCs w:val="20"/>
              </w:rPr>
            </w:pPr>
            <w:r>
              <w:rPr>
                <w:sz w:val="20"/>
                <w:szCs w:val="20"/>
              </w:rPr>
              <w:t>(</w:t>
            </w:r>
            <w:r w:rsidRPr="00F57A86">
              <w:rPr>
                <w:sz w:val="20"/>
                <w:szCs w:val="20"/>
              </w:rPr>
              <w:t>посадочных ме</w:t>
            </w:r>
            <w:proofErr w:type="gramStart"/>
            <w:r w:rsidRPr="00F57A86">
              <w:rPr>
                <w:sz w:val="20"/>
                <w:szCs w:val="20"/>
              </w:rPr>
              <w:t>ст</w:t>
            </w:r>
            <w:r>
              <w:rPr>
                <w:sz w:val="20"/>
                <w:szCs w:val="20"/>
              </w:rPr>
              <w:t xml:space="preserve"> в зр</w:t>
            </w:r>
            <w:proofErr w:type="gramEnd"/>
            <w:r>
              <w:rPr>
                <w:sz w:val="20"/>
                <w:szCs w:val="20"/>
              </w:rPr>
              <w:t>ительном зале</w:t>
            </w:r>
            <w:r w:rsidRPr="00F57A86">
              <w:rPr>
                <w:sz w:val="20"/>
                <w:szCs w:val="20"/>
              </w:rPr>
              <w:t>)</w:t>
            </w:r>
          </w:p>
        </w:tc>
        <w:tc>
          <w:tcPr>
            <w:tcW w:w="1984" w:type="dxa"/>
            <w:tcBorders>
              <w:top w:val="single" w:sz="4" w:space="0" w:color="auto"/>
              <w:left w:val="single" w:sz="4" w:space="0" w:color="auto"/>
              <w:bottom w:val="single" w:sz="4" w:space="0" w:color="auto"/>
              <w:right w:val="single" w:sz="4" w:space="0" w:color="auto"/>
            </w:tcBorders>
          </w:tcPr>
          <w:p w:rsidR="009D4641" w:rsidRDefault="009D4641" w:rsidP="009D4641">
            <w:pPr>
              <w:jc w:val="center"/>
              <w:rPr>
                <w:sz w:val="20"/>
                <w:szCs w:val="20"/>
              </w:rPr>
            </w:pPr>
            <w:r>
              <w:rPr>
                <w:sz w:val="20"/>
                <w:szCs w:val="20"/>
              </w:rPr>
              <w:t>Не действует.</w:t>
            </w:r>
          </w:p>
          <w:p w:rsidR="00F14001" w:rsidRPr="00F57A86" w:rsidRDefault="009D4641" w:rsidP="009D4641">
            <w:pPr>
              <w:jc w:val="center"/>
              <w:rPr>
                <w:sz w:val="20"/>
                <w:szCs w:val="20"/>
              </w:rPr>
            </w:pPr>
            <w:r>
              <w:rPr>
                <w:sz w:val="20"/>
                <w:szCs w:val="20"/>
              </w:rPr>
              <w:t>Ведется</w:t>
            </w:r>
            <w:r w:rsidR="00F14001">
              <w:rPr>
                <w:sz w:val="20"/>
                <w:szCs w:val="20"/>
              </w:rPr>
              <w:t xml:space="preserve"> р</w:t>
            </w:r>
            <w:r w:rsidR="00F14001" w:rsidRPr="00F57A86">
              <w:rPr>
                <w:sz w:val="20"/>
                <w:szCs w:val="20"/>
              </w:rPr>
              <w:t>еконструкция зрительного зала</w:t>
            </w:r>
          </w:p>
        </w:tc>
      </w:tr>
    </w:tbl>
    <w:p w:rsidR="00F14001" w:rsidRDefault="00F14001" w:rsidP="00F14001">
      <w:pPr>
        <w:ind w:firstLine="567"/>
        <w:jc w:val="both"/>
      </w:pPr>
    </w:p>
    <w:p w:rsidR="00F14001" w:rsidRPr="00902E2F" w:rsidRDefault="00F14001" w:rsidP="00F14001">
      <w:pPr>
        <w:ind w:firstLine="567"/>
        <w:jc w:val="both"/>
      </w:pPr>
      <w:r>
        <w:t>"</w:t>
      </w:r>
      <w:r w:rsidRPr="00902E2F">
        <w:t>Программ</w:t>
      </w:r>
      <w:r>
        <w:t xml:space="preserve">ой </w:t>
      </w:r>
      <w:r w:rsidRPr="00902E2F">
        <w:t>комплексного социально-экономического развития</w:t>
      </w:r>
      <w:r>
        <w:t xml:space="preserve"> </w:t>
      </w:r>
      <w:r w:rsidRPr="00902E2F">
        <w:t>Спировского района Тверской области</w:t>
      </w:r>
      <w:r>
        <w:t xml:space="preserve"> </w:t>
      </w:r>
      <w:r w:rsidRPr="00902E2F">
        <w:t>на 2011-2015 годы</w:t>
      </w:r>
      <w:r>
        <w:t>" планируется:</w:t>
      </w:r>
    </w:p>
    <w:p w:rsidR="00F14001" w:rsidRPr="003E6276" w:rsidRDefault="00F14001" w:rsidP="0015255A">
      <w:pPr>
        <w:numPr>
          <w:ilvl w:val="0"/>
          <w:numId w:val="54"/>
        </w:numPr>
        <w:tabs>
          <w:tab w:val="left" w:pos="851"/>
        </w:tabs>
        <w:ind w:left="851" w:hanging="284"/>
        <w:jc w:val="both"/>
      </w:pPr>
      <w:r w:rsidRPr="003E6276">
        <w:rPr>
          <w:b/>
        </w:rPr>
        <w:t>завершение реконструкции РДК</w:t>
      </w:r>
      <w:r w:rsidRPr="003E6276">
        <w:t xml:space="preserve"> </w:t>
      </w:r>
      <w:proofErr w:type="spellStart"/>
      <w:r w:rsidRPr="003E6276">
        <w:t>п</w:t>
      </w:r>
      <w:r w:rsidR="001314EA">
        <w:t>гт</w:t>
      </w:r>
      <w:proofErr w:type="spellEnd"/>
      <w:r w:rsidR="001314EA">
        <w:t xml:space="preserve"> </w:t>
      </w:r>
      <w:r w:rsidRPr="003E6276">
        <w:t>Спирово (реконструируется зрительный зал);</w:t>
      </w:r>
    </w:p>
    <w:p w:rsidR="00F14001" w:rsidRPr="003E6276" w:rsidRDefault="00F14001" w:rsidP="0015255A">
      <w:pPr>
        <w:numPr>
          <w:ilvl w:val="0"/>
          <w:numId w:val="54"/>
        </w:numPr>
        <w:tabs>
          <w:tab w:val="left" w:pos="851"/>
        </w:tabs>
        <w:ind w:left="851" w:hanging="284"/>
        <w:jc w:val="both"/>
      </w:pPr>
      <w:r w:rsidRPr="003E6276">
        <w:t xml:space="preserve">в сфере развития физкультуры и спорта </w:t>
      </w:r>
      <w:r w:rsidRPr="003E6276">
        <w:rPr>
          <w:b/>
        </w:rPr>
        <w:t>планируется строительство универсальных площадок</w:t>
      </w:r>
      <w:r w:rsidRPr="003E6276">
        <w:t xml:space="preserve"> в </w:t>
      </w:r>
      <w:proofErr w:type="spellStart"/>
      <w:r w:rsidRPr="003E6276">
        <w:t>п</w:t>
      </w:r>
      <w:r w:rsidR="001314EA">
        <w:t>гт</w:t>
      </w:r>
      <w:proofErr w:type="spellEnd"/>
      <w:r w:rsidR="001314EA">
        <w:t xml:space="preserve"> </w:t>
      </w:r>
      <w:r w:rsidRPr="003E6276">
        <w:t>Спирово.</w:t>
      </w:r>
    </w:p>
    <w:p w:rsidR="00F14001" w:rsidRDefault="00F14001" w:rsidP="008E4971">
      <w:pPr>
        <w:pStyle w:val="afa"/>
        <w:ind w:firstLine="539"/>
        <w:jc w:val="both"/>
        <w:rPr>
          <w:b w:val="0"/>
          <w:color w:val="000000"/>
          <w:sz w:val="24"/>
          <w:szCs w:val="24"/>
        </w:rPr>
      </w:pPr>
    </w:p>
    <w:p w:rsidR="003E6276" w:rsidRDefault="003E6276" w:rsidP="003E6276">
      <w:pPr>
        <w:ind w:firstLine="567"/>
        <w:jc w:val="both"/>
      </w:pPr>
      <w:r w:rsidRPr="003E6276">
        <w:t>Объекты физкультуры и спорта представлены в Поселении МОУ ДОД "Детско-юношеская спортивная школа"</w:t>
      </w:r>
      <w:r>
        <w:t>, а также спортивными объектами:</w:t>
      </w:r>
    </w:p>
    <w:p w:rsidR="003E6276" w:rsidRDefault="003E6276" w:rsidP="0015255A">
      <w:pPr>
        <w:numPr>
          <w:ilvl w:val="0"/>
          <w:numId w:val="54"/>
        </w:numPr>
        <w:tabs>
          <w:tab w:val="left" w:pos="851"/>
        </w:tabs>
        <w:ind w:left="851" w:hanging="284"/>
        <w:jc w:val="both"/>
      </w:pPr>
      <w:proofErr w:type="gramStart"/>
      <w:r>
        <w:t>плоскостными спортивными</w:t>
      </w:r>
      <w:proofErr w:type="gramEnd"/>
      <w:r>
        <w:t xml:space="preserve"> сооружениями с общей площадью территории 16,3 га, в том числе: 2 стадиона, 2 волейбольные площадки, 2 баскетбольные площадки, 2 универсальные площадки, 1 хоккейный корт;</w:t>
      </w:r>
    </w:p>
    <w:p w:rsidR="003E6276" w:rsidRPr="003E6276" w:rsidRDefault="003E6276" w:rsidP="0015255A">
      <w:pPr>
        <w:numPr>
          <w:ilvl w:val="0"/>
          <w:numId w:val="54"/>
        </w:numPr>
        <w:tabs>
          <w:tab w:val="left" w:pos="851"/>
        </w:tabs>
        <w:ind w:left="851" w:hanging="284"/>
        <w:jc w:val="both"/>
      </w:pPr>
      <w:r>
        <w:t>спортивными залами общей площадью пола 704 кв</w:t>
      </w:r>
      <w:proofErr w:type="gramStart"/>
      <w:r>
        <w:t>.м</w:t>
      </w:r>
      <w:proofErr w:type="gramEnd"/>
      <w:r>
        <w:t>, в том числе спортзалы ДЮСШ и школ №№ 1, 2, 8.</w:t>
      </w:r>
    </w:p>
    <w:p w:rsidR="001314EA" w:rsidRDefault="001314EA" w:rsidP="008E4971">
      <w:pPr>
        <w:pStyle w:val="afa"/>
        <w:ind w:firstLine="539"/>
        <w:jc w:val="both"/>
        <w:rPr>
          <w:color w:val="000000"/>
          <w:sz w:val="24"/>
          <w:szCs w:val="24"/>
        </w:rPr>
      </w:pPr>
    </w:p>
    <w:p w:rsidR="000271BC" w:rsidRDefault="000271BC" w:rsidP="008E4971">
      <w:pPr>
        <w:pStyle w:val="afa"/>
        <w:ind w:firstLine="539"/>
        <w:jc w:val="both"/>
        <w:rPr>
          <w:b w:val="0"/>
          <w:color w:val="000000"/>
          <w:sz w:val="24"/>
          <w:szCs w:val="24"/>
        </w:rPr>
      </w:pPr>
      <w:r w:rsidRPr="000271BC">
        <w:rPr>
          <w:color w:val="000000"/>
          <w:sz w:val="24"/>
          <w:szCs w:val="24"/>
        </w:rPr>
        <w:t>Таблица 9.1.4.</w:t>
      </w:r>
      <w:r>
        <w:rPr>
          <w:b w:val="0"/>
          <w:color w:val="000000"/>
          <w:sz w:val="24"/>
          <w:szCs w:val="24"/>
        </w:rPr>
        <w:t xml:space="preserve"> Расчет нормативной обеспеченности населения объектами культуры, физкультуры и спорта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1593"/>
        <w:gridCol w:w="1454"/>
        <w:gridCol w:w="2738"/>
        <w:gridCol w:w="1478"/>
      </w:tblGrid>
      <w:tr w:rsidR="0001054A" w:rsidRPr="001B2F01" w:rsidTr="001B2F01">
        <w:tc>
          <w:tcPr>
            <w:tcW w:w="2518" w:type="dxa"/>
          </w:tcPr>
          <w:p w:rsidR="0001054A" w:rsidRPr="001B2F01" w:rsidRDefault="0001054A" w:rsidP="00077F03">
            <w:pPr>
              <w:pStyle w:val="afa"/>
              <w:rPr>
                <w:color w:val="000000"/>
                <w:sz w:val="20"/>
              </w:rPr>
            </w:pPr>
            <w:r w:rsidRPr="001B2F01">
              <w:rPr>
                <w:color w:val="000000"/>
                <w:sz w:val="20"/>
              </w:rPr>
              <w:t>Вид учреждения</w:t>
            </w:r>
          </w:p>
        </w:tc>
        <w:tc>
          <w:tcPr>
            <w:tcW w:w="1593" w:type="dxa"/>
          </w:tcPr>
          <w:p w:rsidR="0001054A" w:rsidRPr="001B2F01" w:rsidRDefault="0001054A" w:rsidP="00077F03">
            <w:pPr>
              <w:pStyle w:val="afa"/>
              <w:rPr>
                <w:color w:val="000000"/>
                <w:sz w:val="20"/>
              </w:rPr>
            </w:pPr>
            <w:r w:rsidRPr="001B2F01">
              <w:rPr>
                <w:color w:val="000000"/>
                <w:sz w:val="20"/>
              </w:rPr>
              <w:t>Единица измерения</w:t>
            </w:r>
          </w:p>
        </w:tc>
        <w:tc>
          <w:tcPr>
            <w:tcW w:w="1454" w:type="dxa"/>
          </w:tcPr>
          <w:p w:rsidR="0001054A" w:rsidRPr="001B2F01" w:rsidRDefault="0001054A" w:rsidP="00077F03">
            <w:pPr>
              <w:pStyle w:val="afa"/>
              <w:rPr>
                <w:color w:val="000000"/>
                <w:sz w:val="20"/>
              </w:rPr>
            </w:pPr>
            <w:r w:rsidRPr="001B2F01">
              <w:rPr>
                <w:color w:val="000000"/>
                <w:sz w:val="20"/>
              </w:rPr>
              <w:t>Мощность действующих объектов, мест</w:t>
            </w:r>
          </w:p>
        </w:tc>
        <w:tc>
          <w:tcPr>
            <w:tcW w:w="2738" w:type="dxa"/>
          </w:tcPr>
          <w:p w:rsidR="0001054A" w:rsidRPr="001B2F01" w:rsidRDefault="0001054A" w:rsidP="00077F03">
            <w:pPr>
              <w:pStyle w:val="afa"/>
              <w:rPr>
                <w:color w:val="000000"/>
                <w:sz w:val="20"/>
              </w:rPr>
            </w:pPr>
            <w:r w:rsidRPr="001B2F01">
              <w:rPr>
                <w:color w:val="000000"/>
                <w:sz w:val="20"/>
              </w:rPr>
              <w:t>Норматив обеспеченности</w:t>
            </w:r>
          </w:p>
        </w:tc>
        <w:tc>
          <w:tcPr>
            <w:tcW w:w="1478" w:type="dxa"/>
          </w:tcPr>
          <w:p w:rsidR="0001054A" w:rsidRPr="001B2F01" w:rsidRDefault="0001054A" w:rsidP="00077F03">
            <w:pPr>
              <w:pStyle w:val="afa"/>
              <w:rPr>
                <w:color w:val="000000"/>
                <w:sz w:val="20"/>
              </w:rPr>
            </w:pPr>
            <w:r w:rsidRPr="001B2F01">
              <w:rPr>
                <w:color w:val="000000"/>
                <w:sz w:val="20"/>
              </w:rPr>
              <w:t>Нормативная мощность объектов</w:t>
            </w:r>
          </w:p>
        </w:tc>
      </w:tr>
      <w:tr w:rsidR="0001054A" w:rsidRPr="001B2F01" w:rsidTr="001B2F01">
        <w:tc>
          <w:tcPr>
            <w:tcW w:w="2518" w:type="dxa"/>
          </w:tcPr>
          <w:p w:rsidR="0001054A" w:rsidRPr="001B2F01" w:rsidRDefault="00E05EA0" w:rsidP="001B2F01">
            <w:pPr>
              <w:pStyle w:val="afa"/>
              <w:jc w:val="left"/>
              <w:rPr>
                <w:b w:val="0"/>
                <w:color w:val="000000"/>
                <w:sz w:val="20"/>
              </w:rPr>
            </w:pPr>
            <w:r w:rsidRPr="001B2F01">
              <w:rPr>
                <w:b w:val="0"/>
                <w:color w:val="000000"/>
                <w:sz w:val="20"/>
              </w:rPr>
              <w:t>Клубы</w:t>
            </w:r>
          </w:p>
        </w:tc>
        <w:tc>
          <w:tcPr>
            <w:tcW w:w="1593" w:type="dxa"/>
          </w:tcPr>
          <w:p w:rsidR="0001054A" w:rsidRPr="001B2F01" w:rsidRDefault="00E05EA0" w:rsidP="00077F03">
            <w:pPr>
              <w:pStyle w:val="afa"/>
              <w:rPr>
                <w:b w:val="0"/>
                <w:color w:val="000000"/>
                <w:sz w:val="20"/>
              </w:rPr>
            </w:pPr>
            <w:r w:rsidRPr="001B2F01">
              <w:rPr>
                <w:b w:val="0"/>
                <w:color w:val="000000"/>
                <w:sz w:val="20"/>
              </w:rPr>
              <w:t>место</w:t>
            </w:r>
          </w:p>
        </w:tc>
        <w:tc>
          <w:tcPr>
            <w:tcW w:w="1454" w:type="dxa"/>
          </w:tcPr>
          <w:p w:rsidR="0001054A" w:rsidRPr="001B2F01" w:rsidRDefault="00E05EA0" w:rsidP="00077F03">
            <w:pPr>
              <w:pStyle w:val="afa"/>
              <w:rPr>
                <w:b w:val="0"/>
                <w:color w:val="000000"/>
                <w:sz w:val="20"/>
              </w:rPr>
            </w:pPr>
            <w:r w:rsidRPr="001B2F01">
              <w:rPr>
                <w:b w:val="0"/>
                <w:color w:val="000000"/>
                <w:sz w:val="20"/>
              </w:rPr>
              <w:t>400</w:t>
            </w:r>
          </w:p>
        </w:tc>
        <w:tc>
          <w:tcPr>
            <w:tcW w:w="2738" w:type="dxa"/>
          </w:tcPr>
          <w:p w:rsidR="0001054A" w:rsidRPr="001B2F01" w:rsidRDefault="00511031" w:rsidP="00077F03">
            <w:pPr>
              <w:pStyle w:val="afa"/>
              <w:rPr>
                <w:b w:val="0"/>
                <w:color w:val="000000"/>
                <w:sz w:val="20"/>
              </w:rPr>
            </w:pPr>
            <w:r w:rsidRPr="001B2F01">
              <w:rPr>
                <w:b w:val="0"/>
                <w:color w:val="000000"/>
                <w:sz w:val="20"/>
              </w:rPr>
              <w:t>80 мест на 1000 жителей</w:t>
            </w:r>
          </w:p>
        </w:tc>
        <w:tc>
          <w:tcPr>
            <w:tcW w:w="1478" w:type="dxa"/>
          </w:tcPr>
          <w:p w:rsidR="0001054A" w:rsidRPr="001B2F01" w:rsidRDefault="00511031" w:rsidP="00077F03">
            <w:pPr>
              <w:pStyle w:val="afa"/>
              <w:rPr>
                <w:b w:val="0"/>
                <w:color w:val="000000"/>
                <w:sz w:val="20"/>
              </w:rPr>
            </w:pPr>
            <w:r w:rsidRPr="001B2F01">
              <w:rPr>
                <w:b w:val="0"/>
                <w:color w:val="000000"/>
                <w:sz w:val="20"/>
              </w:rPr>
              <w:t>480</w:t>
            </w:r>
          </w:p>
        </w:tc>
      </w:tr>
      <w:tr w:rsidR="00511031" w:rsidRPr="001B2F01" w:rsidTr="001B2F01">
        <w:tc>
          <w:tcPr>
            <w:tcW w:w="2518" w:type="dxa"/>
            <w:vAlign w:val="center"/>
          </w:tcPr>
          <w:p w:rsidR="00511031" w:rsidRPr="001B2F01" w:rsidRDefault="00511031" w:rsidP="001B2F01">
            <w:pPr>
              <w:pStyle w:val="afa"/>
              <w:jc w:val="left"/>
              <w:rPr>
                <w:b w:val="0"/>
                <w:color w:val="000000"/>
                <w:sz w:val="20"/>
              </w:rPr>
            </w:pPr>
            <w:r w:rsidRPr="001B2F01">
              <w:rPr>
                <w:b w:val="0"/>
                <w:color w:val="000000"/>
                <w:sz w:val="20"/>
              </w:rPr>
              <w:t>Танцевальные залы</w:t>
            </w:r>
          </w:p>
        </w:tc>
        <w:tc>
          <w:tcPr>
            <w:tcW w:w="1593" w:type="dxa"/>
          </w:tcPr>
          <w:p w:rsidR="00511031" w:rsidRPr="001B2F01" w:rsidRDefault="00511031" w:rsidP="00511031">
            <w:pPr>
              <w:pStyle w:val="afa"/>
              <w:rPr>
                <w:b w:val="0"/>
                <w:color w:val="000000"/>
                <w:sz w:val="20"/>
              </w:rPr>
            </w:pPr>
            <w:r w:rsidRPr="001B2F01">
              <w:rPr>
                <w:b w:val="0"/>
                <w:color w:val="000000"/>
                <w:sz w:val="20"/>
              </w:rPr>
              <w:t>место</w:t>
            </w:r>
          </w:p>
        </w:tc>
        <w:tc>
          <w:tcPr>
            <w:tcW w:w="1454" w:type="dxa"/>
          </w:tcPr>
          <w:p w:rsidR="00511031" w:rsidRPr="001B2F01" w:rsidRDefault="00511031" w:rsidP="00511031">
            <w:pPr>
              <w:pStyle w:val="afa"/>
              <w:rPr>
                <w:b w:val="0"/>
                <w:color w:val="000000"/>
                <w:sz w:val="20"/>
              </w:rPr>
            </w:pPr>
            <w:r w:rsidRPr="001B2F01">
              <w:rPr>
                <w:b w:val="0"/>
                <w:color w:val="000000"/>
                <w:sz w:val="20"/>
              </w:rPr>
              <w:t>нет</w:t>
            </w:r>
          </w:p>
        </w:tc>
        <w:tc>
          <w:tcPr>
            <w:tcW w:w="2738" w:type="dxa"/>
          </w:tcPr>
          <w:p w:rsidR="00511031" w:rsidRPr="001B2F01" w:rsidRDefault="00511031" w:rsidP="00511031">
            <w:pPr>
              <w:pStyle w:val="afa"/>
              <w:rPr>
                <w:b w:val="0"/>
                <w:color w:val="000000"/>
                <w:sz w:val="20"/>
              </w:rPr>
            </w:pPr>
            <w:r w:rsidRPr="001B2F01">
              <w:rPr>
                <w:b w:val="0"/>
                <w:color w:val="000000"/>
                <w:sz w:val="20"/>
              </w:rPr>
              <w:t>6 мест на 1000 жителей</w:t>
            </w:r>
          </w:p>
        </w:tc>
        <w:tc>
          <w:tcPr>
            <w:tcW w:w="1478" w:type="dxa"/>
          </w:tcPr>
          <w:p w:rsidR="00511031" w:rsidRPr="001B2F01" w:rsidRDefault="00511031" w:rsidP="00511031">
            <w:pPr>
              <w:pStyle w:val="afa"/>
              <w:rPr>
                <w:b w:val="0"/>
                <w:color w:val="000000"/>
                <w:sz w:val="20"/>
              </w:rPr>
            </w:pPr>
            <w:r w:rsidRPr="001B2F01">
              <w:rPr>
                <w:b w:val="0"/>
                <w:color w:val="000000"/>
                <w:sz w:val="20"/>
              </w:rPr>
              <w:t>40</w:t>
            </w:r>
          </w:p>
        </w:tc>
      </w:tr>
      <w:tr w:rsidR="00511031" w:rsidRPr="001B2F01" w:rsidTr="001B2F01">
        <w:tc>
          <w:tcPr>
            <w:tcW w:w="2518" w:type="dxa"/>
          </w:tcPr>
          <w:p w:rsidR="00511031" w:rsidRPr="001B2F01" w:rsidRDefault="00511031" w:rsidP="001B2F01">
            <w:pPr>
              <w:pStyle w:val="afa"/>
              <w:jc w:val="left"/>
              <w:rPr>
                <w:b w:val="0"/>
                <w:color w:val="000000"/>
                <w:sz w:val="20"/>
              </w:rPr>
            </w:pPr>
            <w:r w:rsidRPr="001B2F01">
              <w:rPr>
                <w:b w:val="0"/>
                <w:color w:val="000000"/>
                <w:sz w:val="20"/>
              </w:rPr>
              <w:t>Музеи</w:t>
            </w:r>
          </w:p>
        </w:tc>
        <w:tc>
          <w:tcPr>
            <w:tcW w:w="1593" w:type="dxa"/>
          </w:tcPr>
          <w:p w:rsidR="00511031" w:rsidRPr="001B2F01" w:rsidRDefault="00511031" w:rsidP="00077F03">
            <w:pPr>
              <w:pStyle w:val="afa"/>
              <w:rPr>
                <w:b w:val="0"/>
                <w:color w:val="000000"/>
                <w:sz w:val="20"/>
              </w:rPr>
            </w:pPr>
            <w:r w:rsidRPr="001B2F01">
              <w:rPr>
                <w:b w:val="0"/>
                <w:color w:val="000000"/>
                <w:sz w:val="20"/>
              </w:rPr>
              <w:t>количество</w:t>
            </w:r>
          </w:p>
        </w:tc>
        <w:tc>
          <w:tcPr>
            <w:tcW w:w="1454" w:type="dxa"/>
          </w:tcPr>
          <w:p w:rsidR="00511031" w:rsidRPr="001B2F01" w:rsidRDefault="00511031" w:rsidP="00077F03">
            <w:pPr>
              <w:pStyle w:val="afa"/>
              <w:rPr>
                <w:b w:val="0"/>
                <w:color w:val="000000"/>
                <w:sz w:val="20"/>
              </w:rPr>
            </w:pPr>
            <w:r w:rsidRPr="001B2F01">
              <w:rPr>
                <w:b w:val="0"/>
                <w:color w:val="000000"/>
                <w:sz w:val="20"/>
              </w:rPr>
              <w:t>1</w:t>
            </w:r>
          </w:p>
        </w:tc>
        <w:tc>
          <w:tcPr>
            <w:tcW w:w="2738" w:type="dxa"/>
          </w:tcPr>
          <w:p w:rsidR="00511031" w:rsidRPr="001B2F01" w:rsidRDefault="00626CC6" w:rsidP="00626CC6">
            <w:pPr>
              <w:pStyle w:val="afa"/>
              <w:rPr>
                <w:b w:val="0"/>
                <w:color w:val="000000"/>
                <w:sz w:val="20"/>
              </w:rPr>
            </w:pPr>
            <w:r w:rsidRPr="001B2F01">
              <w:rPr>
                <w:b w:val="0"/>
                <w:color w:val="000000"/>
                <w:sz w:val="20"/>
              </w:rPr>
              <w:t>1-2 на Район</w:t>
            </w:r>
          </w:p>
        </w:tc>
        <w:tc>
          <w:tcPr>
            <w:tcW w:w="1478" w:type="dxa"/>
          </w:tcPr>
          <w:p w:rsidR="00511031" w:rsidRPr="001B2F01" w:rsidRDefault="00626CC6" w:rsidP="00077F03">
            <w:pPr>
              <w:pStyle w:val="afa"/>
              <w:rPr>
                <w:b w:val="0"/>
                <w:color w:val="000000"/>
                <w:sz w:val="20"/>
              </w:rPr>
            </w:pPr>
            <w:r w:rsidRPr="001B2F01">
              <w:rPr>
                <w:b w:val="0"/>
                <w:color w:val="000000"/>
                <w:sz w:val="20"/>
              </w:rPr>
              <w:t>1</w:t>
            </w:r>
          </w:p>
        </w:tc>
      </w:tr>
      <w:tr w:rsidR="00511031" w:rsidRPr="001B2F01" w:rsidTr="001B2F01">
        <w:tc>
          <w:tcPr>
            <w:tcW w:w="2518" w:type="dxa"/>
          </w:tcPr>
          <w:p w:rsidR="00511031" w:rsidRPr="001B2F01" w:rsidRDefault="00511031" w:rsidP="001B2F01">
            <w:pPr>
              <w:pStyle w:val="afa"/>
              <w:jc w:val="left"/>
              <w:rPr>
                <w:b w:val="0"/>
                <w:color w:val="000000"/>
                <w:sz w:val="20"/>
              </w:rPr>
            </w:pPr>
            <w:r w:rsidRPr="001B2F01">
              <w:rPr>
                <w:b w:val="0"/>
                <w:color w:val="000000"/>
                <w:sz w:val="20"/>
              </w:rPr>
              <w:t>Выставочные залы</w:t>
            </w:r>
          </w:p>
        </w:tc>
        <w:tc>
          <w:tcPr>
            <w:tcW w:w="1593" w:type="dxa"/>
          </w:tcPr>
          <w:p w:rsidR="00511031" w:rsidRPr="001B2F01" w:rsidRDefault="00626CC6" w:rsidP="00077F03">
            <w:pPr>
              <w:pStyle w:val="afa"/>
              <w:rPr>
                <w:b w:val="0"/>
                <w:color w:val="000000"/>
                <w:sz w:val="20"/>
              </w:rPr>
            </w:pPr>
            <w:r w:rsidRPr="001B2F01">
              <w:rPr>
                <w:b w:val="0"/>
                <w:color w:val="000000"/>
                <w:sz w:val="20"/>
              </w:rPr>
              <w:t>количество</w:t>
            </w:r>
          </w:p>
        </w:tc>
        <w:tc>
          <w:tcPr>
            <w:tcW w:w="1454" w:type="dxa"/>
          </w:tcPr>
          <w:p w:rsidR="00511031" w:rsidRPr="001B2F01" w:rsidRDefault="00626CC6" w:rsidP="00077F03">
            <w:pPr>
              <w:pStyle w:val="afa"/>
              <w:rPr>
                <w:b w:val="0"/>
                <w:color w:val="000000"/>
                <w:sz w:val="20"/>
              </w:rPr>
            </w:pPr>
            <w:r w:rsidRPr="001B2F01">
              <w:rPr>
                <w:b w:val="0"/>
                <w:color w:val="000000"/>
                <w:sz w:val="20"/>
              </w:rPr>
              <w:t>нет</w:t>
            </w:r>
          </w:p>
        </w:tc>
        <w:tc>
          <w:tcPr>
            <w:tcW w:w="2738" w:type="dxa"/>
          </w:tcPr>
          <w:p w:rsidR="00511031" w:rsidRPr="001B2F01" w:rsidRDefault="00626CC6" w:rsidP="00077F03">
            <w:pPr>
              <w:pStyle w:val="afa"/>
              <w:rPr>
                <w:b w:val="0"/>
                <w:color w:val="000000"/>
                <w:sz w:val="20"/>
              </w:rPr>
            </w:pPr>
            <w:r w:rsidRPr="001B2F01">
              <w:rPr>
                <w:b w:val="0"/>
                <w:color w:val="000000"/>
                <w:sz w:val="20"/>
              </w:rPr>
              <w:t>1-2 на Район</w:t>
            </w:r>
          </w:p>
        </w:tc>
        <w:tc>
          <w:tcPr>
            <w:tcW w:w="1478" w:type="dxa"/>
          </w:tcPr>
          <w:p w:rsidR="00511031" w:rsidRPr="001B2F01" w:rsidRDefault="00626CC6" w:rsidP="00077F03">
            <w:pPr>
              <w:pStyle w:val="afa"/>
              <w:rPr>
                <w:b w:val="0"/>
                <w:color w:val="000000"/>
                <w:sz w:val="20"/>
              </w:rPr>
            </w:pPr>
            <w:r w:rsidRPr="001B2F01">
              <w:rPr>
                <w:b w:val="0"/>
                <w:color w:val="000000"/>
                <w:sz w:val="20"/>
              </w:rPr>
              <w:t>1</w:t>
            </w:r>
          </w:p>
        </w:tc>
      </w:tr>
      <w:tr w:rsidR="00511031" w:rsidRPr="001B2F01" w:rsidTr="001B2F01">
        <w:tc>
          <w:tcPr>
            <w:tcW w:w="2518" w:type="dxa"/>
          </w:tcPr>
          <w:p w:rsidR="00511031" w:rsidRPr="001B2F01" w:rsidRDefault="00511031" w:rsidP="001B2F01">
            <w:pPr>
              <w:pStyle w:val="afa"/>
              <w:jc w:val="left"/>
              <w:rPr>
                <w:b w:val="0"/>
                <w:color w:val="000000"/>
                <w:sz w:val="20"/>
              </w:rPr>
            </w:pPr>
            <w:r w:rsidRPr="001B2F01">
              <w:rPr>
                <w:b w:val="0"/>
                <w:color w:val="000000"/>
                <w:sz w:val="20"/>
              </w:rPr>
              <w:t>Городские библиотеки</w:t>
            </w:r>
          </w:p>
        </w:tc>
        <w:tc>
          <w:tcPr>
            <w:tcW w:w="1593" w:type="dxa"/>
          </w:tcPr>
          <w:p w:rsidR="00511031" w:rsidRPr="001B2F01" w:rsidRDefault="00626CC6" w:rsidP="00077F03">
            <w:pPr>
              <w:pStyle w:val="afa"/>
              <w:rPr>
                <w:b w:val="0"/>
                <w:color w:val="000000"/>
                <w:sz w:val="20"/>
              </w:rPr>
            </w:pPr>
            <w:r w:rsidRPr="001B2F01">
              <w:rPr>
                <w:b w:val="0"/>
                <w:color w:val="000000"/>
                <w:sz w:val="20"/>
              </w:rPr>
              <w:t>тыс</w:t>
            </w:r>
            <w:proofErr w:type="gramStart"/>
            <w:r w:rsidRPr="001B2F01">
              <w:rPr>
                <w:b w:val="0"/>
                <w:color w:val="000000"/>
                <w:sz w:val="20"/>
              </w:rPr>
              <w:t>.т</w:t>
            </w:r>
            <w:proofErr w:type="gramEnd"/>
            <w:r w:rsidRPr="001B2F01">
              <w:rPr>
                <w:b w:val="0"/>
                <w:color w:val="000000"/>
                <w:sz w:val="20"/>
              </w:rPr>
              <w:t>омов</w:t>
            </w:r>
          </w:p>
        </w:tc>
        <w:tc>
          <w:tcPr>
            <w:tcW w:w="1454" w:type="dxa"/>
          </w:tcPr>
          <w:p w:rsidR="00511031" w:rsidRPr="001B2F01" w:rsidRDefault="00626CC6" w:rsidP="00077F03">
            <w:pPr>
              <w:pStyle w:val="afa"/>
              <w:rPr>
                <w:b w:val="0"/>
                <w:color w:val="000000"/>
                <w:sz w:val="20"/>
              </w:rPr>
            </w:pPr>
            <w:r w:rsidRPr="001B2F01">
              <w:rPr>
                <w:b w:val="0"/>
                <w:color w:val="000000"/>
                <w:sz w:val="20"/>
              </w:rPr>
              <w:t>43</w:t>
            </w:r>
          </w:p>
        </w:tc>
        <w:tc>
          <w:tcPr>
            <w:tcW w:w="2738" w:type="dxa"/>
          </w:tcPr>
          <w:p w:rsidR="00511031" w:rsidRPr="001B2F01" w:rsidRDefault="00626CC6" w:rsidP="00077F03">
            <w:pPr>
              <w:pStyle w:val="afa"/>
              <w:rPr>
                <w:b w:val="0"/>
                <w:color w:val="000000"/>
                <w:sz w:val="20"/>
              </w:rPr>
            </w:pPr>
            <w:r w:rsidRPr="001B2F01">
              <w:rPr>
                <w:b w:val="0"/>
                <w:color w:val="000000"/>
                <w:sz w:val="20"/>
              </w:rPr>
              <w:t>4 на 1000 жителей</w:t>
            </w:r>
          </w:p>
        </w:tc>
        <w:tc>
          <w:tcPr>
            <w:tcW w:w="1478" w:type="dxa"/>
          </w:tcPr>
          <w:p w:rsidR="00511031" w:rsidRPr="001B2F01" w:rsidRDefault="00626CC6" w:rsidP="00626CC6">
            <w:pPr>
              <w:pStyle w:val="afa"/>
              <w:rPr>
                <w:b w:val="0"/>
                <w:color w:val="000000"/>
                <w:sz w:val="20"/>
              </w:rPr>
            </w:pPr>
            <w:r w:rsidRPr="001B2F01">
              <w:rPr>
                <w:b w:val="0"/>
                <w:color w:val="000000"/>
                <w:sz w:val="20"/>
              </w:rPr>
              <w:t>24</w:t>
            </w:r>
          </w:p>
        </w:tc>
      </w:tr>
      <w:tr w:rsidR="00511031" w:rsidRPr="001B2F01" w:rsidTr="001B2F01">
        <w:tc>
          <w:tcPr>
            <w:tcW w:w="2518" w:type="dxa"/>
          </w:tcPr>
          <w:p w:rsidR="00511031" w:rsidRPr="001B2F01" w:rsidRDefault="00511031" w:rsidP="001B2F01">
            <w:pPr>
              <w:pStyle w:val="afa"/>
              <w:jc w:val="left"/>
              <w:rPr>
                <w:b w:val="0"/>
                <w:color w:val="000000"/>
                <w:sz w:val="20"/>
              </w:rPr>
            </w:pPr>
            <w:r w:rsidRPr="001B2F01">
              <w:rPr>
                <w:b w:val="0"/>
                <w:color w:val="000000"/>
                <w:sz w:val="20"/>
              </w:rPr>
              <w:t>Городские библиотеки</w:t>
            </w:r>
          </w:p>
        </w:tc>
        <w:tc>
          <w:tcPr>
            <w:tcW w:w="1593" w:type="dxa"/>
          </w:tcPr>
          <w:p w:rsidR="00511031" w:rsidRPr="001B2F01" w:rsidRDefault="00626CC6" w:rsidP="00077F03">
            <w:pPr>
              <w:pStyle w:val="afa"/>
              <w:rPr>
                <w:b w:val="0"/>
                <w:color w:val="000000"/>
                <w:sz w:val="20"/>
              </w:rPr>
            </w:pPr>
            <w:r w:rsidRPr="001B2F01">
              <w:rPr>
                <w:b w:val="0"/>
                <w:color w:val="000000"/>
                <w:sz w:val="20"/>
              </w:rPr>
              <w:t>место</w:t>
            </w:r>
          </w:p>
        </w:tc>
        <w:tc>
          <w:tcPr>
            <w:tcW w:w="1454" w:type="dxa"/>
          </w:tcPr>
          <w:p w:rsidR="00511031" w:rsidRPr="001B2F01" w:rsidRDefault="00626CC6" w:rsidP="00077F03">
            <w:pPr>
              <w:pStyle w:val="afa"/>
              <w:rPr>
                <w:b w:val="0"/>
                <w:color w:val="000000"/>
                <w:sz w:val="20"/>
              </w:rPr>
            </w:pPr>
            <w:r w:rsidRPr="001B2F01">
              <w:rPr>
                <w:b w:val="0"/>
                <w:color w:val="000000"/>
                <w:sz w:val="20"/>
              </w:rPr>
              <w:t>96</w:t>
            </w:r>
          </w:p>
        </w:tc>
        <w:tc>
          <w:tcPr>
            <w:tcW w:w="2738" w:type="dxa"/>
          </w:tcPr>
          <w:p w:rsidR="00511031" w:rsidRPr="001B2F01" w:rsidRDefault="00626CC6" w:rsidP="00077F03">
            <w:pPr>
              <w:pStyle w:val="afa"/>
              <w:rPr>
                <w:b w:val="0"/>
                <w:color w:val="000000"/>
                <w:sz w:val="20"/>
              </w:rPr>
            </w:pPr>
            <w:r w:rsidRPr="001B2F01">
              <w:rPr>
                <w:b w:val="0"/>
                <w:color w:val="000000"/>
                <w:sz w:val="20"/>
              </w:rPr>
              <w:t>2-3 на 1000 жителей</w:t>
            </w:r>
          </w:p>
        </w:tc>
        <w:tc>
          <w:tcPr>
            <w:tcW w:w="1478" w:type="dxa"/>
          </w:tcPr>
          <w:p w:rsidR="00511031" w:rsidRPr="001B2F01" w:rsidRDefault="00626CC6" w:rsidP="00077F03">
            <w:pPr>
              <w:pStyle w:val="afa"/>
              <w:rPr>
                <w:b w:val="0"/>
                <w:color w:val="000000"/>
                <w:sz w:val="20"/>
              </w:rPr>
            </w:pPr>
            <w:r w:rsidRPr="001B2F01">
              <w:rPr>
                <w:b w:val="0"/>
                <w:color w:val="000000"/>
                <w:sz w:val="20"/>
              </w:rPr>
              <w:t>12-18</w:t>
            </w:r>
          </w:p>
        </w:tc>
      </w:tr>
      <w:tr w:rsidR="00511031" w:rsidRPr="001B2F01" w:rsidTr="001B2F01">
        <w:tc>
          <w:tcPr>
            <w:tcW w:w="2518" w:type="dxa"/>
          </w:tcPr>
          <w:p w:rsidR="00511031" w:rsidRPr="001B2F01" w:rsidRDefault="003E6276" w:rsidP="001B2F01">
            <w:pPr>
              <w:pStyle w:val="afa"/>
              <w:jc w:val="left"/>
              <w:rPr>
                <w:b w:val="0"/>
                <w:color w:val="000000"/>
                <w:sz w:val="20"/>
              </w:rPr>
            </w:pPr>
            <w:r w:rsidRPr="001B2F01">
              <w:rPr>
                <w:b w:val="0"/>
                <w:color w:val="000000"/>
                <w:sz w:val="20"/>
              </w:rPr>
              <w:t xml:space="preserve">Территория </w:t>
            </w:r>
            <w:proofErr w:type="gramStart"/>
            <w:r w:rsidRPr="001B2F01">
              <w:rPr>
                <w:b w:val="0"/>
                <w:color w:val="000000"/>
                <w:sz w:val="20"/>
              </w:rPr>
              <w:t>плоскостных спортивных</w:t>
            </w:r>
            <w:proofErr w:type="gramEnd"/>
            <w:r w:rsidRPr="001B2F01">
              <w:rPr>
                <w:b w:val="0"/>
                <w:color w:val="000000"/>
                <w:sz w:val="20"/>
              </w:rPr>
              <w:t xml:space="preserve"> сооружений</w:t>
            </w:r>
          </w:p>
        </w:tc>
        <w:tc>
          <w:tcPr>
            <w:tcW w:w="1593" w:type="dxa"/>
          </w:tcPr>
          <w:p w:rsidR="00511031" w:rsidRPr="001B2F01" w:rsidRDefault="003E6276" w:rsidP="00077F03">
            <w:pPr>
              <w:pStyle w:val="afa"/>
              <w:rPr>
                <w:b w:val="0"/>
                <w:color w:val="000000"/>
                <w:sz w:val="20"/>
              </w:rPr>
            </w:pPr>
            <w:r w:rsidRPr="001B2F01">
              <w:rPr>
                <w:b w:val="0"/>
                <w:color w:val="000000"/>
                <w:sz w:val="20"/>
              </w:rPr>
              <w:t>га</w:t>
            </w:r>
          </w:p>
        </w:tc>
        <w:tc>
          <w:tcPr>
            <w:tcW w:w="1454" w:type="dxa"/>
          </w:tcPr>
          <w:p w:rsidR="00511031" w:rsidRPr="001B2F01" w:rsidRDefault="003E6276" w:rsidP="00077F03">
            <w:pPr>
              <w:pStyle w:val="afa"/>
              <w:rPr>
                <w:b w:val="0"/>
                <w:color w:val="000000"/>
                <w:sz w:val="20"/>
              </w:rPr>
            </w:pPr>
            <w:r w:rsidRPr="001B2F01">
              <w:rPr>
                <w:b w:val="0"/>
                <w:color w:val="000000"/>
                <w:sz w:val="20"/>
              </w:rPr>
              <w:t>16,3</w:t>
            </w:r>
          </w:p>
        </w:tc>
        <w:tc>
          <w:tcPr>
            <w:tcW w:w="2738" w:type="dxa"/>
          </w:tcPr>
          <w:p w:rsidR="00511031" w:rsidRPr="001B2F01" w:rsidRDefault="003E6276" w:rsidP="00077F03">
            <w:pPr>
              <w:pStyle w:val="afa"/>
              <w:rPr>
                <w:b w:val="0"/>
                <w:color w:val="000000"/>
                <w:sz w:val="20"/>
              </w:rPr>
            </w:pPr>
            <w:r w:rsidRPr="001B2F01">
              <w:rPr>
                <w:b w:val="0"/>
                <w:color w:val="000000"/>
                <w:sz w:val="20"/>
              </w:rPr>
              <w:t>0,7-0,9 на 1000 жителей</w:t>
            </w:r>
          </w:p>
        </w:tc>
        <w:tc>
          <w:tcPr>
            <w:tcW w:w="1478" w:type="dxa"/>
          </w:tcPr>
          <w:p w:rsidR="00511031" w:rsidRPr="001B2F01" w:rsidRDefault="003E6276" w:rsidP="00077F03">
            <w:pPr>
              <w:pStyle w:val="afa"/>
              <w:rPr>
                <w:b w:val="0"/>
                <w:color w:val="000000"/>
                <w:sz w:val="20"/>
              </w:rPr>
            </w:pPr>
            <w:r w:rsidRPr="001B2F01">
              <w:rPr>
                <w:b w:val="0"/>
                <w:color w:val="000000"/>
                <w:sz w:val="20"/>
              </w:rPr>
              <w:t>4,2-5,4</w:t>
            </w:r>
          </w:p>
        </w:tc>
      </w:tr>
      <w:tr w:rsidR="00511031" w:rsidRPr="001B2F01" w:rsidTr="001B2F01">
        <w:tc>
          <w:tcPr>
            <w:tcW w:w="2518" w:type="dxa"/>
          </w:tcPr>
          <w:p w:rsidR="00511031" w:rsidRPr="001B2F01" w:rsidRDefault="003E6276" w:rsidP="001B2F01">
            <w:pPr>
              <w:pStyle w:val="afa"/>
              <w:jc w:val="left"/>
              <w:rPr>
                <w:b w:val="0"/>
                <w:color w:val="000000"/>
                <w:sz w:val="20"/>
              </w:rPr>
            </w:pPr>
            <w:r w:rsidRPr="001B2F01">
              <w:rPr>
                <w:b w:val="0"/>
                <w:color w:val="000000"/>
                <w:sz w:val="20"/>
              </w:rPr>
              <w:t>Спортивные залы</w:t>
            </w:r>
          </w:p>
        </w:tc>
        <w:tc>
          <w:tcPr>
            <w:tcW w:w="1593" w:type="dxa"/>
          </w:tcPr>
          <w:p w:rsidR="00511031" w:rsidRPr="001B2F01" w:rsidRDefault="003E6276" w:rsidP="00077F03">
            <w:pPr>
              <w:pStyle w:val="afa"/>
              <w:rPr>
                <w:b w:val="0"/>
                <w:color w:val="000000"/>
                <w:sz w:val="20"/>
              </w:rPr>
            </w:pPr>
            <w:r w:rsidRPr="001B2F01">
              <w:rPr>
                <w:b w:val="0"/>
                <w:color w:val="000000"/>
                <w:sz w:val="20"/>
              </w:rPr>
              <w:t>площадь пола, кв</w:t>
            </w:r>
            <w:proofErr w:type="gramStart"/>
            <w:r w:rsidRPr="001B2F01">
              <w:rPr>
                <w:b w:val="0"/>
                <w:color w:val="000000"/>
                <w:sz w:val="20"/>
              </w:rPr>
              <w:t>.м</w:t>
            </w:r>
            <w:proofErr w:type="gramEnd"/>
          </w:p>
        </w:tc>
        <w:tc>
          <w:tcPr>
            <w:tcW w:w="1454" w:type="dxa"/>
          </w:tcPr>
          <w:p w:rsidR="00511031" w:rsidRPr="001B2F01" w:rsidRDefault="003E6276" w:rsidP="00077F03">
            <w:pPr>
              <w:pStyle w:val="afa"/>
              <w:rPr>
                <w:b w:val="0"/>
                <w:color w:val="000000"/>
                <w:sz w:val="20"/>
              </w:rPr>
            </w:pPr>
            <w:r w:rsidRPr="001B2F01">
              <w:rPr>
                <w:b w:val="0"/>
                <w:color w:val="000000"/>
                <w:sz w:val="20"/>
              </w:rPr>
              <w:t>704</w:t>
            </w:r>
          </w:p>
        </w:tc>
        <w:tc>
          <w:tcPr>
            <w:tcW w:w="2738" w:type="dxa"/>
          </w:tcPr>
          <w:p w:rsidR="00511031" w:rsidRPr="001B2F01" w:rsidRDefault="003E6276" w:rsidP="00077F03">
            <w:pPr>
              <w:pStyle w:val="afa"/>
              <w:rPr>
                <w:b w:val="0"/>
                <w:color w:val="000000"/>
                <w:sz w:val="20"/>
              </w:rPr>
            </w:pPr>
            <w:r w:rsidRPr="001B2F01">
              <w:rPr>
                <w:b w:val="0"/>
                <w:color w:val="000000"/>
                <w:sz w:val="20"/>
              </w:rPr>
              <w:t>350 на 1000 жителей</w:t>
            </w:r>
          </w:p>
        </w:tc>
        <w:tc>
          <w:tcPr>
            <w:tcW w:w="1478" w:type="dxa"/>
          </w:tcPr>
          <w:p w:rsidR="00511031" w:rsidRPr="001B2F01" w:rsidRDefault="003E6276" w:rsidP="00077F03">
            <w:pPr>
              <w:pStyle w:val="afa"/>
              <w:rPr>
                <w:b w:val="0"/>
                <w:color w:val="000000"/>
                <w:sz w:val="20"/>
              </w:rPr>
            </w:pPr>
            <w:r w:rsidRPr="001B2F01">
              <w:rPr>
                <w:b w:val="0"/>
                <w:color w:val="000000"/>
                <w:sz w:val="20"/>
              </w:rPr>
              <w:t>2100</w:t>
            </w:r>
          </w:p>
        </w:tc>
      </w:tr>
      <w:tr w:rsidR="003E6276" w:rsidRPr="001B2F01" w:rsidTr="001B2F01">
        <w:tc>
          <w:tcPr>
            <w:tcW w:w="2518" w:type="dxa"/>
          </w:tcPr>
          <w:p w:rsidR="003E6276" w:rsidRPr="001B2F01" w:rsidRDefault="003E6276" w:rsidP="001B2F01">
            <w:pPr>
              <w:pStyle w:val="afa"/>
              <w:jc w:val="left"/>
              <w:rPr>
                <w:b w:val="0"/>
                <w:color w:val="000000"/>
                <w:sz w:val="20"/>
              </w:rPr>
            </w:pPr>
            <w:r w:rsidRPr="001B2F01">
              <w:rPr>
                <w:b w:val="0"/>
                <w:color w:val="000000"/>
                <w:sz w:val="20"/>
              </w:rPr>
              <w:t>Бассейны</w:t>
            </w:r>
          </w:p>
        </w:tc>
        <w:tc>
          <w:tcPr>
            <w:tcW w:w="1593" w:type="dxa"/>
          </w:tcPr>
          <w:p w:rsidR="003E6276" w:rsidRPr="001B2F01" w:rsidRDefault="003E6276" w:rsidP="00077F03">
            <w:pPr>
              <w:pStyle w:val="afa"/>
              <w:rPr>
                <w:b w:val="0"/>
                <w:color w:val="000000"/>
                <w:sz w:val="20"/>
              </w:rPr>
            </w:pPr>
            <w:r w:rsidRPr="001B2F01">
              <w:rPr>
                <w:b w:val="0"/>
                <w:color w:val="000000"/>
                <w:sz w:val="20"/>
              </w:rPr>
              <w:t>площадь зеркала воды, кв</w:t>
            </w:r>
            <w:proofErr w:type="gramStart"/>
            <w:r w:rsidRPr="001B2F01">
              <w:rPr>
                <w:b w:val="0"/>
                <w:color w:val="000000"/>
                <w:sz w:val="20"/>
              </w:rPr>
              <w:t>.м</w:t>
            </w:r>
            <w:proofErr w:type="gramEnd"/>
          </w:p>
        </w:tc>
        <w:tc>
          <w:tcPr>
            <w:tcW w:w="1454" w:type="dxa"/>
          </w:tcPr>
          <w:p w:rsidR="003E6276" w:rsidRPr="001B2F01" w:rsidRDefault="003E6276" w:rsidP="00077F03">
            <w:pPr>
              <w:pStyle w:val="afa"/>
              <w:rPr>
                <w:b w:val="0"/>
                <w:color w:val="000000"/>
                <w:sz w:val="20"/>
              </w:rPr>
            </w:pPr>
            <w:r w:rsidRPr="001B2F01">
              <w:rPr>
                <w:b w:val="0"/>
                <w:color w:val="000000"/>
                <w:sz w:val="20"/>
              </w:rPr>
              <w:t>нет</w:t>
            </w:r>
          </w:p>
        </w:tc>
        <w:tc>
          <w:tcPr>
            <w:tcW w:w="2738" w:type="dxa"/>
          </w:tcPr>
          <w:p w:rsidR="003E6276" w:rsidRPr="001B2F01" w:rsidRDefault="003E6276" w:rsidP="00077F03">
            <w:pPr>
              <w:pStyle w:val="afa"/>
              <w:rPr>
                <w:b w:val="0"/>
                <w:color w:val="000000"/>
                <w:sz w:val="20"/>
              </w:rPr>
            </w:pPr>
            <w:r w:rsidRPr="001B2F01">
              <w:rPr>
                <w:b w:val="0"/>
                <w:color w:val="000000"/>
                <w:sz w:val="20"/>
              </w:rPr>
              <w:t>20-25 на 1000 жителей</w:t>
            </w:r>
          </w:p>
        </w:tc>
        <w:tc>
          <w:tcPr>
            <w:tcW w:w="1478" w:type="dxa"/>
          </w:tcPr>
          <w:p w:rsidR="003E6276" w:rsidRPr="001B2F01" w:rsidRDefault="003E6276" w:rsidP="00077F03">
            <w:pPr>
              <w:pStyle w:val="afa"/>
              <w:rPr>
                <w:b w:val="0"/>
                <w:color w:val="000000"/>
                <w:sz w:val="20"/>
              </w:rPr>
            </w:pPr>
            <w:r w:rsidRPr="001B2F01">
              <w:rPr>
                <w:b w:val="0"/>
                <w:color w:val="000000"/>
                <w:sz w:val="20"/>
              </w:rPr>
              <w:t>120-150</w:t>
            </w:r>
          </w:p>
        </w:tc>
      </w:tr>
    </w:tbl>
    <w:p w:rsidR="000271BC" w:rsidRDefault="000271BC" w:rsidP="008E4971">
      <w:pPr>
        <w:pStyle w:val="afa"/>
        <w:ind w:firstLine="539"/>
        <w:jc w:val="both"/>
        <w:rPr>
          <w:b w:val="0"/>
          <w:color w:val="000000"/>
          <w:sz w:val="24"/>
          <w:szCs w:val="24"/>
        </w:rPr>
      </w:pPr>
    </w:p>
    <w:p w:rsidR="003E6276" w:rsidRDefault="003E6276" w:rsidP="00AD4CA1">
      <w:pPr>
        <w:pStyle w:val="afa"/>
        <w:ind w:firstLine="539"/>
        <w:jc w:val="both"/>
        <w:rPr>
          <w:b w:val="0"/>
          <w:color w:val="000000"/>
          <w:sz w:val="24"/>
          <w:szCs w:val="24"/>
        </w:rPr>
      </w:pPr>
      <w:r>
        <w:rPr>
          <w:b w:val="0"/>
          <w:color w:val="000000"/>
          <w:sz w:val="24"/>
          <w:szCs w:val="24"/>
        </w:rPr>
        <w:t xml:space="preserve">Из таблицы 9.1.4 видно, что </w:t>
      </w:r>
      <w:r w:rsidRPr="001314EA">
        <w:rPr>
          <w:color w:val="000000"/>
          <w:sz w:val="24"/>
          <w:szCs w:val="24"/>
        </w:rPr>
        <w:t>в Поселении не вполне достаточно учреждений культуры и спорта.</w:t>
      </w:r>
      <w:r w:rsidR="00AD4CA1">
        <w:rPr>
          <w:b w:val="0"/>
          <w:color w:val="000000"/>
          <w:sz w:val="24"/>
          <w:szCs w:val="24"/>
        </w:rPr>
        <w:t xml:space="preserve"> Проектные предложения генерального плана учитывают полученные результаты данного статистического анализа.</w:t>
      </w:r>
    </w:p>
    <w:p w:rsidR="000271BC" w:rsidRPr="00EB3A4F" w:rsidRDefault="000271BC" w:rsidP="00EB3A4F">
      <w:pPr>
        <w:pStyle w:val="afa"/>
        <w:ind w:firstLine="567"/>
        <w:jc w:val="both"/>
        <w:rPr>
          <w:b w:val="0"/>
          <w:sz w:val="24"/>
          <w:szCs w:val="24"/>
        </w:rPr>
      </w:pPr>
    </w:p>
    <w:p w:rsidR="001314EA" w:rsidRPr="00EB3A4F" w:rsidRDefault="00BD13C8" w:rsidP="008A2C1C">
      <w:pPr>
        <w:pStyle w:val="afa"/>
        <w:ind w:firstLine="567"/>
        <w:jc w:val="both"/>
        <w:rPr>
          <w:sz w:val="24"/>
          <w:szCs w:val="24"/>
        </w:rPr>
      </w:pPr>
      <w:r w:rsidRPr="00EB3A4F">
        <w:rPr>
          <w:sz w:val="24"/>
          <w:szCs w:val="24"/>
        </w:rPr>
        <w:t xml:space="preserve">Генеральным планом Поселения </w:t>
      </w:r>
      <w:r w:rsidR="00FC31DD" w:rsidRPr="00EB3A4F">
        <w:rPr>
          <w:sz w:val="24"/>
          <w:szCs w:val="24"/>
        </w:rPr>
        <w:t xml:space="preserve">на 1-ю очередь </w:t>
      </w:r>
      <w:r w:rsidRPr="00EB3A4F">
        <w:rPr>
          <w:sz w:val="24"/>
          <w:szCs w:val="24"/>
        </w:rPr>
        <w:t>предусмотрено</w:t>
      </w:r>
      <w:r w:rsidR="001314EA" w:rsidRPr="00EB3A4F">
        <w:rPr>
          <w:sz w:val="24"/>
          <w:szCs w:val="24"/>
        </w:rPr>
        <w:t>:</w:t>
      </w:r>
    </w:p>
    <w:p w:rsidR="008E4971" w:rsidRPr="00EB3A4F" w:rsidRDefault="00E82685" w:rsidP="0015255A">
      <w:pPr>
        <w:pStyle w:val="afa"/>
        <w:numPr>
          <w:ilvl w:val="0"/>
          <w:numId w:val="72"/>
        </w:numPr>
        <w:tabs>
          <w:tab w:val="left" w:pos="851"/>
        </w:tabs>
        <w:ind w:left="0" w:firstLine="567"/>
        <w:jc w:val="both"/>
        <w:rPr>
          <w:b w:val="0"/>
          <w:sz w:val="24"/>
          <w:szCs w:val="24"/>
        </w:rPr>
      </w:pPr>
      <w:r w:rsidRPr="00EB3A4F">
        <w:rPr>
          <w:sz w:val="24"/>
          <w:szCs w:val="24"/>
        </w:rPr>
        <w:t xml:space="preserve">проектирование и </w:t>
      </w:r>
      <w:r w:rsidR="00FC31DD" w:rsidRPr="00EB3A4F">
        <w:rPr>
          <w:sz w:val="24"/>
          <w:szCs w:val="24"/>
        </w:rPr>
        <w:t>строительство детск</w:t>
      </w:r>
      <w:r w:rsidR="001314EA" w:rsidRPr="00EB3A4F">
        <w:rPr>
          <w:sz w:val="24"/>
          <w:szCs w:val="24"/>
        </w:rPr>
        <w:t>ого</w:t>
      </w:r>
      <w:r w:rsidR="00FC31DD" w:rsidRPr="00EB3A4F">
        <w:rPr>
          <w:sz w:val="24"/>
          <w:szCs w:val="24"/>
        </w:rPr>
        <w:t xml:space="preserve"> сад</w:t>
      </w:r>
      <w:r w:rsidR="001314EA" w:rsidRPr="00EB3A4F">
        <w:rPr>
          <w:sz w:val="24"/>
          <w:szCs w:val="24"/>
        </w:rPr>
        <w:t>а</w:t>
      </w:r>
      <w:r w:rsidR="00FC31DD" w:rsidRPr="00EB3A4F">
        <w:rPr>
          <w:sz w:val="24"/>
          <w:szCs w:val="24"/>
        </w:rPr>
        <w:t xml:space="preserve"> в микрорайоне </w:t>
      </w:r>
      <w:r w:rsidR="001314EA" w:rsidRPr="00EB3A4F">
        <w:rPr>
          <w:sz w:val="24"/>
          <w:szCs w:val="24"/>
        </w:rPr>
        <w:t>(</w:t>
      </w:r>
      <w:proofErr w:type="spellStart"/>
      <w:r w:rsidR="001314EA" w:rsidRPr="00EB3A4F">
        <w:rPr>
          <w:sz w:val="24"/>
          <w:szCs w:val="24"/>
        </w:rPr>
        <w:t>высочка</w:t>
      </w:r>
      <w:proofErr w:type="spellEnd"/>
      <w:r w:rsidR="001314EA" w:rsidRPr="00EB3A4F">
        <w:rPr>
          <w:sz w:val="24"/>
          <w:szCs w:val="24"/>
        </w:rPr>
        <w:t>)</w:t>
      </w:r>
      <w:r w:rsidR="00FC31DD" w:rsidRPr="00EB3A4F">
        <w:rPr>
          <w:b w:val="0"/>
          <w:sz w:val="24"/>
          <w:szCs w:val="24"/>
        </w:rPr>
        <w:t xml:space="preserve"> (проектная мощность учреждения </w:t>
      </w:r>
      <w:r w:rsidR="004F4C46" w:rsidRPr="00EB3A4F">
        <w:rPr>
          <w:b w:val="0"/>
          <w:sz w:val="24"/>
          <w:szCs w:val="24"/>
        </w:rPr>
        <w:t>до 5</w:t>
      </w:r>
      <w:r w:rsidR="00FC31DD" w:rsidRPr="00EB3A4F">
        <w:rPr>
          <w:b w:val="0"/>
          <w:sz w:val="24"/>
          <w:szCs w:val="24"/>
        </w:rPr>
        <w:t>0 человек)</w:t>
      </w:r>
      <w:r w:rsidR="004F4C46" w:rsidRPr="00EB3A4F">
        <w:rPr>
          <w:b w:val="0"/>
          <w:sz w:val="24"/>
          <w:szCs w:val="24"/>
        </w:rPr>
        <w:t>. Генпланом под размещение детского сада предложено на выбор два земельных участка площадью около 1 га каждый: на ул</w:t>
      </w:r>
      <w:proofErr w:type="gramStart"/>
      <w:r w:rsidR="004F4C46" w:rsidRPr="00EB3A4F">
        <w:rPr>
          <w:b w:val="0"/>
          <w:sz w:val="24"/>
          <w:szCs w:val="24"/>
        </w:rPr>
        <w:t>.Л</w:t>
      </w:r>
      <w:proofErr w:type="gramEnd"/>
      <w:r w:rsidR="004F4C46" w:rsidRPr="00EB3A4F">
        <w:rPr>
          <w:b w:val="0"/>
          <w:sz w:val="24"/>
          <w:szCs w:val="24"/>
        </w:rPr>
        <w:t>ермонтова рядом с бывшим лесопитомником и на пер.Лермонтова;</w:t>
      </w:r>
    </w:p>
    <w:p w:rsidR="004F4C46" w:rsidRPr="00EB3A4F" w:rsidRDefault="00E82685" w:rsidP="0015255A">
      <w:pPr>
        <w:pStyle w:val="afa"/>
        <w:numPr>
          <w:ilvl w:val="0"/>
          <w:numId w:val="72"/>
        </w:numPr>
        <w:tabs>
          <w:tab w:val="left" w:pos="851"/>
        </w:tabs>
        <w:ind w:left="0" w:firstLine="567"/>
        <w:jc w:val="both"/>
        <w:rPr>
          <w:b w:val="0"/>
          <w:sz w:val="24"/>
          <w:szCs w:val="24"/>
        </w:rPr>
      </w:pPr>
      <w:r w:rsidRPr="00EB3A4F">
        <w:rPr>
          <w:sz w:val="24"/>
          <w:szCs w:val="24"/>
        </w:rPr>
        <w:t xml:space="preserve">проектирование и </w:t>
      </w:r>
      <w:r w:rsidR="004F4C46" w:rsidRPr="00EB3A4F">
        <w:rPr>
          <w:sz w:val="24"/>
          <w:szCs w:val="24"/>
        </w:rPr>
        <w:t>строительство школы с дошкольными группами с полным днем пребывания</w:t>
      </w:r>
      <w:r w:rsidRPr="00EB3A4F">
        <w:rPr>
          <w:sz w:val="24"/>
          <w:szCs w:val="24"/>
        </w:rPr>
        <w:t xml:space="preserve"> для обеспечения населения проектируемого микрорайона </w:t>
      </w:r>
      <w:proofErr w:type="gramStart"/>
      <w:r w:rsidRPr="00EB3A4F">
        <w:rPr>
          <w:sz w:val="24"/>
          <w:szCs w:val="24"/>
        </w:rPr>
        <w:t>Калининский</w:t>
      </w:r>
      <w:proofErr w:type="gramEnd"/>
      <w:r w:rsidRPr="00EB3A4F">
        <w:rPr>
          <w:sz w:val="24"/>
          <w:szCs w:val="24"/>
        </w:rPr>
        <w:t xml:space="preserve"> и прилегающих территорий юго-западного района Поселения.</w:t>
      </w:r>
      <w:r w:rsidR="004F4C46" w:rsidRPr="00EB3A4F">
        <w:rPr>
          <w:sz w:val="24"/>
          <w:szCs w:val="24"/>
        </w:rPr>
        <w:t xml:space="preserve"> </w:t>
      </w:r>
      <w:r w:rsidRPr="00EB3A4F">
        <w:rPr>
          <w:b w:val="0"/>
          <w:sz w:val="24"/>
          <w:szCs w:val="24"/>
        </w:rPr>
        <w:t xml:space="preserve">Проектная мощность учреждения до 150 человек. Земельный участок площадью 1,41 га предусмотрен </w:t>
      </w:r>
      <w:r w:rsidR="004F4C46" w:rsidRPr="00EB3A4F">
        <w:rPr>
          <w:b w:val="0"/>
          <w:sz w:val="24"/>
          <w:szCs w:val="24"/>
        </w:rPr>
        <w:t>на ул</w:t>
      </w:r>
      <w:proofErr w:type="gramStart"/>
      <w:r w:rsidR="004F4C46" w:rsidRPr="00EB3A4F">
        <w:rPr>
          <w:b w:val="0"/>
          <w:sz w:val="24"/>
          <w:szCs w:val="24"/>
        </w:rPr>
        <w:t>.С</w:t>
      </w:r>
      <w:proofErr w:type="gramEnd"/>
      <w:r w:rsidR="004F4C46" w:rsidRPr="00EB3A4F">
        <w:rPr>
          <w:b w:val="0"/>
          <w:sz w:val="24"/>
          <w:szCs w:val="24"/>
        </w:rPr>
        <w:t>партака в рай</w:t>
      </w:r>
      <w:r w:rsidRPr="00EB3A4F">
        <w:rPr>
          <w:b w:val="0"/>
          <w:sz w:val="24"/>
          <w:szCs w:val="24"/>
        </w:rPr>
        <w:t>оне Школьного переулка;</w:t>
      </w:r>
    </w:p>
    <w:p w:rsidR="00E82685" w:rsidRPr="00EB3A4F" w:rsidRDefault="008A2C1C" w:rsidP="0015255A">
      <w:pPr>
        <w:pStyle w:val="afa"/>
        <w:numPr>
          <w:ilvl w:val="0"/>
          <w:numId w:val="72"/>
        </w:numPr>
        <w:tabs>
          <w:tab w:val="left" w:pos="851"/>
        </w:tabs>
        <w:ind w:left="0" w:firstLine="567"/>
        <w:jc w:val="both"/>
        <w:rPr>
          <w:b w:val="0"/>
          <w:sz w:val="24"/>
          <w:szCs w:val="24"/>
        </w:rPr>
      </w:pPr>
      <w:proofErr w:type="gramStart"/>
      <w:r w:rsidRPr="00EB3A4F">
        <w:rPr>
          <w:sz w:val="24"/>
          <w:szCs w:val="24"/>
        </w:rPr>
        <w:t>проектирование и строительство объектов физкультуры и спорта для обеспечения населения проектируемого микрорайона Калининский и прилегающих территорий юго-западного района Поселения</w:t>
      </w:r>
      <w:r w:rsidRPr="00EB3A4F">
        <w:rPr>
          <w:b w:val="0"/>
          <w:sz w:val="24"/>
          <w:szCs w:val="24"/>
        </w:rPr>
        <w:t>, в том числе: размещение внутри микрорайона Калининский физкультурно-оздоровительного комплекса (предусмотрен участок площадью 0,7 га), размещение стадиона на продолжении Школьного переулка, южнее территории электрической подстанции 110 кВ;</w:t>
      </w:r>
      <w:proofErr w:type="gramEnd"/>
    </w:p>
    <w:p w:rsidR="008A2C1C" w:rsidRPr="00EB3A4F" w:rsidRDefault="002054CA" w:rsidP="0015255A">
      <w:pPr>
        <w:pStyle w:val="afa"/>
        <w:numPr>
          <w:ilvl w:val="0"/>
          <w:numId w:val="72"/>
        </w:numPr>
        <w:tabs>
          <w:tab w:val="left" w:pos="851"/>
        </w:tabs>
        <w:ind w:left="0" w:firstLine="567"/>
        <w:jc w:val="both"/>
        <w:rPr>
          <w:b w:val="0"/>
          <w:sz w:val="24"/>
          <w:szCs w:val="24"/>
        </w:rPr>
      </w:pPr>
      <w:r w:rsidRPr="00EB3A4F">
        <w:rPr>
          <w:sz w:val="24"/>
          <w:szCs w:val="24"/>
        </w:rPr>
        <w:t xml:space="preserve">проектирование и строительство бассейна для удовлетворения нужд населения Поселения. </w:t>
      </w:r>
      <w:r w:rsidRPr="00EB3A4F">
        <w:rPr>
          <w:b w:val="0"/>
          <w:sz w:val="24"/>
          <w:szCs w:val="24"/>
        </w:rPr>
        <w:t>Мощность проектируемого объекта не менее 140-150 кв</w:t>
      </w:r>
      <w:proofErr w:type="gramStart"/>
      <w:r w:rsidRPr="00EB3A4F">
        <w:rPr>
          <w:b w:val="0"/>
          <w:sz w:val="24"/>
          <w:szCs w:val="24"/>
        </w:rPr>
        <w:t>.м</w:t>
      </w:r>
      <w:proofErr w:type="gramEnd"/>
      <w:r w:rsidRPr="00EB3A4F">
        <w:rPr>
          <w:b w:val="0"/>
          <w:sz w:val="24"/>
          <w:szCs w:val="24"/>
        </w:rPr>
        <w:t xml:space="preserve"> зеркала воды. Строительство бассейна предусмотрено генпланом в границах общественно-деловой зоны рядом с </w:t>
      </w:r>
      <w:proofErr w:type="spellStart"/>
      <w:r w:rsidRPr="00EB3A4F">
        <w:rPr>
          <w:b w:val="0"/>
          <w:sz w:val="24"/>
          <w:szCs w:val="24"/>
        </w:rPr>
        <w:t>Хл</w:t>
      </w:r>
      <w:r w:rsidR="006876C5" w:rsidRPr="00EB3A4F">
        <w:rPr>
          <w:b w:val="0"/>
          <w:sz w:val="24"/>
          <w:szCs w:val="24"/>
        </w:rPr>
        <w:t>ебокомбинатом</w:t>
      </w:r>
      <w:proofErr w:type="spellEnd"/>
      <w:r w:rsidR="00F8219D">
        <w:rPr>
          <w:b w:val="0"/>
          <w:sz w:val="24"/>
          <w:szCs w:val="24"/>
        </w:rPr>
        <w:t xml:space="preserve"> </w:t>
      </w:r>
      <w:r w:rsidR="00F8219D" w:rsidRPr="00EB3A4F">
        <w:rPr>
          <w:b w:val="0"/>
          <w:sz w:val="24"/>
          <w:szCs w:val="24"/>
        </w:rPr>
        <w:t xml:space="preserve">(предусмотрен участок площадью </w:t>
      </w:r>
      <w:r w:rsidR="00F8219D">
        <w:rPr>
          <w:b w:val="0"/>
          <w:sz w:val="24"/>
          <w:szCs w:val="24"/>
        </w:rPr>
        <w:t>1</w:t>
      </w:r>
      <w:r w:rsidR="00F8219D" w:rsidRPr="00EB3A4F">
        <w:rPr>
          <w:b w:val="0"/>
          <w:sz w:val="24"/>
          <w:szCs w:val="24"/>
        </w:rPr>
        <w:t xml:space="preserve"> га)</w:t>
      </w:r>
      <w:r w:rsidR="006876C5" w:rsidRPr="00EB3A4F">
        <w:rPr>
          <w:b w:val="0"/>
          <w:sz w:val="24"/>
          <w:szCs w:val="24"/>
        </w:rPr>
        <w:t>;</w:t>
      </w:r>
    </w:p>
    <w:p w:rsidR="006876C5" w:rsidRPr="00EB3A4F" w:rsidRDefault="006876C5" w:rsidP="0015255A">
      <w:pPr>
        <w:pStyle w:val="afa"/>
        <w:numPr>
          <w:ilvl w:val="0"/>
          <w:numId w:val="72"/>
        </w:numPr>
        <w:tabs>
          <w:tab w:val="left" w:pos="851"/>
        </w:tabs>
        <w:ind w:left="0" w:firstLine="567"/>
        <w:jc w:val="both"/>
        <w:rPr>
          <w:b w:val="0"/>
          <w:sz w:val="24"/>
          <w:szCs w:val="24"/>
        </w:rPr>
      </w:pPr>
      <w:r w:rsidRPr="00EB3A4F">
        <w:rPr>
          <w:sz w:val="24"/>
          <w:szCs w:val="24"/>
        </w:rPr>
        <w:t>проектирование поселкового клуба с кинозалом на 200 мест и дома детского творчества.</w:t>
      </w:r>
      <w:r w:rsidRPr="00EB3A4F">
        <w:rPr>
          <w:b w:val="0"/>
          <w:sz w:val="24"/>
          <w:szCs w:val="24"/>
        </w:rPr>
        <w:t xml:space="preserve"> Организация нового поселкового центра досуга предусмотрена на </w:t>
      </w:r>
      <w:proofErr w:type="spellStart"/>
      <w:r w:rsidRPr="00EB3A4F">
        <w:rPr>
          <w:b w:val="0"/>
          <w:sz w:val="24"/>
          <w:szCs w:val="24"/>
        </w:rPr>
        <w:t>ул</w:t>
      </w:r>
      <w:proofErr w:type="gramStart"/>
      <w:r w:rsidRPr="00EB3A4F">
        <w:rPr>
          <w:b w:val="0"/>
          <w:sz w:val="24"/>
          <w:szCs w:val="24"/>
        </w:rPr>
        <w:t>.К</w:t>
      </w:r>
      <w:proofErr w:type="gramEnd"/>
      <w:r w:rsidRPr="00EB3A4F">
        <w:rPr>
          <w:b w:val="0"/>
          <w:sz w:val="24"/>
          <w:szCs w:val="24"/>
        </w:rPr>
        <w:t>ашарова</w:t>
      </w:r>
      <w:proofErr w:type="spellEnd"/>
      <w:r w:rsidRPr="00EB3A4F">
        <w:rPr>
          <w:b w:val="0"/>
          <w:sz w:val="24"/>
          <w:szCs w:val="24"/>
        </w:rPr>
        <w:t xml:space="preserve"> на берегу водохранилища. Площадь соответствующей общественно-деловой зоны 0,56 га.</w:t>
      </w:r>
    </w:p>
    <w:p w:rsidR="006876C5" w:rsidRPr="00EB3A4F" w:rsidRDefault="006876C5" w:rsidP="0015255A">
      <w:pPr>
        <w:pStyle w:val="afa"/>
        <w:numPr>
          <w:ilvl w:val="0"/>
          <w:numId w:val="72"/>
        </w:numPr>
        <w:tabs>
          <w:tab w:val="left" w:pos="851"/>
        </w:tabs>
        <w:ind w:left="0" w:firstLine="567"/>
        <w:jc w:val="both"/>
        <w:rPr>
          <w:b w:val="0"/>
          <w:sz w:val="24"/>
          <w:szCs w:val="24"/>
        </w:rPr>
      </w:pPr>
      <w:proofErr w:type="gramStart"/>
      <w:r w:rsidRPr="00EB3A4F">
        <w:rPr>
          <w:sz w:val="24"/>
          <w:szCs w:val="24"/>
        </w:rPr>
        <w:t xml:space="preserve">в рамках разработки проекта планировки территории нового жилого микрорайона на месте бывшего льнозавода предусмотреть </w:t>
      </w:r>
      <w:r w:rsidRPr="00EB3A4F">
        <w:rPr>
          <w:b w:val="0"/>
          <w:sz w:val="24"/>
          <w:szCs w:val="24"/>
        </w:rPr>
        <w:t>строительство объектов дошкольного, школьного и дополнительного образования детей, объектов спортивного назначения.</w:t>
      </w:r>
      <w:proofErr w:type="gramEnd"/>
    </w:p>
    <w:p w:rsidR="00572853" w:rsidRPr="00EB3A4F" w:rsidRDefault="00572853" w:rsidP="00995F3B">
      <w:pPr>
        <w:ind w:firstLine="567"/>
        <w:contextualSpacing/>
        <w:jc w:val="both"/>
        <w:rPr>
          <w:b/>
        </w:rPr>
      </w:pPr>
    </w:p>
    <w:p w:rsidR="006876C5" w:rsidRPr="00EB3A4F" w:rsidRDefault="00995F3B" w:rsidP="00995F3B">
      <w:pPr>
        <w:ind w:firstLine="567"/>
        <w:contextualSpacing/>
        <w:jc w:val="both"/>
      </w:pPr>
      <w:r w:rsidRPr="00EB3A4F">
        <w:rPr>
          <w:b/>
        </w:rPr>
        <w:t>На расчетный срок</w:t>
      </w:r>
      <w:r w:rsidRPr="00EB3A4F">
        <w:t xml:space="preserve"> </w:t>
      </w:r>
      <w:r w:rsidRPr="00EB3A4F">
        <w:rPr>
          <w:b/>
        </w:rPr>
        <w:t>предусматривается</w:t>
      </w:r>
      <w:r w:rsidR="006876C5" w:rsidRPr="00EB3A4F">
        <w:t>:</w:t>
      </w:r>
    </w:p>
    <w:p w:rsidR="006876C5" w:rsidRPr="00EB3A4F" w:rsidRDefault="006876C5" w:rsidP="0015255A">
      <w:pPr>
        <w:pStyle w:val="afa"/>
        <w:numPr>
          <w:ilvl w:val="0"/>
          <w:numId w:val="72"/>
        </w:numPr>
        <w:tabs>
          <w:tab w:val="left" w:pos="851"/>
        </w:tabs>
        <w:ind w:left="0" w:firstLine="567"/>
        <w:jc w:val="both"/>
        <w:rPr>
          <w:b w:val="0"/>
          <w:sz w:val="24"/>
          <w:szCs w:val="24"/>
        </w:rPr>
      </w:pPr>
      <w:r w:rsidRPr="00EB3A4F">
        <w:rPr>
          <w:b w:val="0"/>
          <w:sz w:val="24"/>
          <w:szCs w:val="24"/>
        </w:rPr>
        <w:t xml:space="preserve">строительство поселкового клуба с кинозалом на 200 мест и дома детского творчества на </w:t>
      </w:r>
      <w:proofErr w:type="spellStart"/>
      <w:r w:rsidRPr="00EB3A4F">
        <w:rPr>
          <w:b w:val="0"/>
          <w:sz w:val="24"/>
          <w:szCs w:val="24"/>
        </w:rPr>
        <w:t>ул</w:t>
      </w:r>
      <w:proofErr w:type="gramStart"/>
      <w:r w:rsidRPr="00EB3A4F">
        <w:rPr>
          <w:b w:val="0"/>
          <w:sz w:val="24"/>
          <w:szCs w:val="24"/>
        </w:rPr>
        <w:t>.К</w:t>
      </w:r>
      <w:proofErr w:type="gramEnd"/>
      <w:r w:rsidRPr="00EB3A4F">
        <w:rPr>
          <w:b w:val="0"/>
          <w:sz w:val="24"/>
          <w:szCs w:val="24"/>
        </w:rPr>
        <w:t>ашарова</w:t>
      </w:r>
      <w:proofErr w:type="spellEnd"/>
      <w:r w:rsidRPr="00EB3A4F">
        <w:rPr>
          <w:b w:val="0"/>
          <w:sz w:val="24"/>
          <w:szCs w:val="24"/>
        </w:rPr>
        <w:t>;</w:t>
      </w:r>
    </w:p>
    <w:p w:rsidR="00995F3B" w:rsidRPr="00EB3A4F" w:rsidRDefault="00C40231" w:rsidP="0015255A">
      <w:pPr>
        <w:pStyle w:val="afa"/>
        <w:numPr>
          <w:ilvl w:val="0"/>
          <w:numId w:val="72"/>
        </w:numPr>
        <w:tabs>
          <w:tab w:val="left" w:pos="851"/>
        </w:tabs>
        <w:ind w:left="0" w:firstLine="567"/>
        <w:jc w:val="both"/>
        <w:rPr>
          <w:b w:val="0"/>
          <w:sz w:val="24"/>
          <w:szCs w:val="24"/>
        </w:rPr>
      </w:pPr>
      <w:r w:rsidRPr="00EB3A4F">
        <w:rPr>
          <w:b w:val="0"/>
          <w:sz w:val="24"/>
          <w:szCs w:val="24"/>
        </w:rPr>
        <w:t>проектирование и строительство детского сада вместимостью 50 мест на ул</w:t>
      </w:r>
      <w:proofErr w:type="gramStart"/>
      <w:r w:rsidRPr="00EB3A4F">
        <w:rPr>
          <w:b w:val="0"/>
          <w:sz w:val="24"/>
          <w:szCs w:val="24"/>
        </w:rPr>
        <w:t>.В</w:t>
      </w:r>
      <w:proofErr w:type="gramEnd"/>
      <w:r w:rsidRPr="00EB3A4F">
        <w:rPr>
          <w:b w:val="0"/>
          <w:sz w:val="24"/>
          <w:szCs w:val="24"/>
        </w:rPr>
        <w:t>асильковая для обеспечения населения близлежащих развиваемых жилых зон</w:t>
      </w:r>
      <w:r w:rsidR="00F8219D">
        <w:rPr>
          <w:b w:val="0"/>
          <w:sz w:val="24"/>
          <w:szCs w:val="24"/>
        </w:rPr>
        <w:t xml:space="preserve"> </w:t>
      </w:r>
      <w:r w:rsidR="00F8219D" w:rsidRPr="00EB3A4F">
        <w:rPr>
          <w:b w:val="0"/>
          <w:sz w:val="24"/>
          <w:szCs w:val="24"/>
        </w:rPr>
        <w:t xml:space="preserve">(предусмотрен участок площадью </w:t>
      </w:r>
      <w:r w:rsidR="00F8219D">
        <w:rPr>
          <w:b w:val="0"/>
          <w:sz w:val="24"/>
          <w:szCs w:val="24"/>
        </w:rPr>
        <w:t>1</w:t>
      </w:r>
      <w:r w:rsidR="00F8219D" w:rsidRPr="00EB3A4F">
        <w:rPr>
          <w:b w:val="0"/>
          <w:sz w:val="24"/>
          <w:szCs w:val="24"/>
        </w:rPr>
        <w:t xml:space="preserve"> га)</w:t>
      </w:r>
      <w:r w:rsidRPr="00EB3A4F">
        <w:rPr>
          <w:b w:val="0"/>
          <w:sz w:val="24"/>
          <w:szCs w:val="24"/>
        </w:rPr>
        <w:t>;</w:t>
      </w:r>
    </w:p>
    <w:p w:rsidR="00C40231" w:rsidRPr="00EB3A4F" w:rsidRDefault="00C40231" w:rsidP="0015255A">
      <w:pPr>
        <w:pStyle w:val="afa"/>
        <w:numPr>
          <w:ilvl w:val="0"/>
          <w:numId w:val="72"/>
        </w:numPr>
        <w:tabs>
          <w:tab w:val="left" w:pos="851"/>
        </w:tabs>
        <w:ind w:left="0" w:firstLine="567"/>
        <w:jc w:val="both"/>
        <w:rPr>
          <w:b w:val="0"/>
          <w:sz w:val="24"/>
          <w:szCs w:val="24"/>
        </w:rPr>
      </w:pPr>
      <w:r w:rsidRPr="00EB3A4F">
        <w:rPr>
          <w:b w:val="0"/>
          <w:sz w:val="24"/>
          <w:szCs w:val="24"/>
        </w:rPr>
        <w:t xml:space="preserve">проектирование и строительство физкультурно-оздоровительного комплекса </w:t>
      </w:r>
      <w:r w:rsidR="0015255A" w:rsidRPr="00EB3A4F">
        <w:rPr>
          <w:b w:val="0"/>
          <w:sz w:val="24"/>
          <w:szCs w:val="24"/>
        </w:rPr>
        <w:t xml:space="preserve">в районе улиц Комсомольская и Интернациональная </w:t>
      </w:r>
      <w:r w:rsidRPr="00EB3A4F">
        <w:rPr>
          <w:b w:val="0"/>
          <w:sz w:val="24"/>
          <w:szCs w:val="24"/>
        </w:rPr>
        <w:t xml:space="preserve">в рамках развития рекреационной зоны реки Малая </w:t>
      </w:r>
      <w:proofErr w:type="spellStart"/>
      <w:r w:rsidRPr="00EB3A4F">
        <w:rPr>
          <w:b w:val="0"/>
          <w:sz w:val="24"/>
          <w:szCs w:val="24"/>
        </w:rPr>
        <w:t>Тигма</w:t>
      </w:r>
      <w:proofErr w:type="spellEnd"/>
      <w:r w:rsidR="00EB3A4F" w:rsidRPr="00EB3A4F">
        <w:rPr>
          <w:b w:val="0"/>
          <w:sz w:val="24"/>
          <w:szCs w:val="24"/>
        </w:rPr>
        <w:t xml:space="preserve">. </w:t>
      </w:r>
      <w:proofErr w:type="gramStart"/>
      <w:r w:rsidR="00EB3A4F" w:rsidRPr="00EB3A4F">
        <w:rPr>
          <w:b w:val="0"/>
          <w:sz w:val="24"/>
          <w:szCs w:val="24"/>
        </w:rPr>
        <w:t>Для данных целей Генпланом предусмотрен участок площадью 0,8 га</w:t>
      </w:r>
      <w:r w:rsidRPr="00EB3A4F">
        <w:rPr>
          <w:b w:val="0"/>
          <w:sz w:val="24"/>
          <w:szCs w:val="24"/>
        </w:rPr>
        <w:t>;</w:t>
      </w:r>
      <w:proofErr w:type="gramEnd"/>
    </w:p>
    <w:p w:rsidR="00C40231" w:rsidRPr="00EB3A4F" w:rsidRDefault="00C40231" w:rsidP="0015255A">
      <w:pPr>
        <w:pStyle w:val="afa"/>
        <w:numPr>
          <w:ilvl w:val="0"/>
          <w:numId w:val="72"/>
        </w:numPr>
        <w:tabs>
          <w:tab w:val="left" w:pos="851"/>
        </w:tabs>
        <w:ind w:left="0" w:firstLine="567"/>
        <w:jc w:val="both"/>
        <w:rPr>
          <w:b w:val="0"/>
          <w:sz w:val="24"/>
          <w:szCs w:val="24"/>
        </w:rPr>
      </w:pPr>
      <w:r w:rsidRPr="00EB3A4F">
        <w:rPr>
          <w:b w:val="0"/>
          <w:sz w:val="24"/>
          <w:szCs w:val="24"/>
        </w:rPr>
        <w:t>проектирование и строительство объектов дошкольного, школьного и дополнительного образования детей, объектов спортивного назначения на территории нового жилого микрорайона на месте бывшего льнозавода;</w:t>
      </w:r>
    </w:p>
    <w:p w:rsidR="00C40231" w:rsidRPr="00EB3A4F" w:rsidRDefault="00C40231" w:rsidP="0015255A">
      <w:pPr>
        <w:pStyle w:val="afa"/>
        <w:numPr>
          <w:ilvl w:val="0"/>
          <w:numId w:val="72"/>
        </w:numPr>
        <w:tabs>
          <w:tab w:val="left" w:pos="851"/>
        </w:tabs>
        <w:ind w:left="0" w:firstLine="567"/>
        <w:jc w:val="both"/>
        <w:rPr>
          <w:b w:val="0"/>
          <w:sz w:val="24"/>
          <w:szCs w:val="24"/>
        </w:rPr>
      </w:pPr>
      <w:r w:rsidRPr="00EB3A4F">
        <w:rPr>
          <w:b w:val="0"/>
          <w:sz w:val="24"/>
          <w:szCs w:val="24"/>
        </w:rPr>
        <w:t xml:space="preserve">проектирование и строительство объектов дошкольного, школьного и дополнительного образования детей, объектов культуры, объектов спортивного назначения в рамках развития жилого микрорайона на юго-западе Поселения, в том числе: детский сад (на площадке 0,8 га), школа (на площадке 1,2 га), дом культуры (на площадке 0,8 га), физкультурно-оздоровительный комплекс с открытыми </w:t>
      </w:r>
      <w:proofErr w:type="gramStart"/>
      <w:r w:rsidRPr="00EB3A4F">
        <w:rPr>
          <w:b w:val="0"/>
          <w:sz w:val="24"/>
          <w:szCs w:val="24"/>
        </w:rPr>
        <w:t>плоскостными спортивными</w:t>
      </w:r>
      <w:proofErr w:type="gramEnd"/>
      <w:r w:rsidRPr="00EB3A4F">
        <w:rPr>
          <w:b w:val="0"/>
          <w:sz w:val="24"/>
          <w:szCs w:val="24"/>
        </w:rPr>
        <w:t xml:space="preserve"> сооружениями (на площадке 1,5 га).</w:t>
      </w:r>
    </w:p>
    <w:p w:rsidR="00E30315" w:rsidRPr="000A3B89" w:rsidRDefault="00E30315" w:rsidP="00D36DC8">
      <w:pPr>
        <w:ind w:firstLine="567"/>
        <w:jc w:val="both"/>
      </w:pPr>
    </w:p>
    <w:p w:rsidR="00916C5F" w:rsidRPr="000A3B89" w:rsidRDefault="00916C5F" w:rsidP="001B2F01">
      <w:pPr>
        <w:pStyle w:val="10"/>
        <w:numPr>
          <w:ilvl w:val="1"/>
          <w:numId w:val="35"/>
        </w:numPr>
        <w:spacing w:before="0"/>
        <w:ind w:left="567" w:right="-2" w:firstLine="0"/>
        <w:contextualSpacing/>
        <w:jc w:val="center"/>
        <w:rPr>
          <w:rFonts w:ascii="Times New Roman" w:hAnsi="Times New Roman" w:cs="Times New Roman"/>
          <w:kern w:val="0"/>
          <w:sz w:val="28"/>
          <w:szCs w:val="28"/>
        </w:rPr>
      </w:pPr>
      <w:bookmarkStart w:id="349" w:name="_Toc260729082"/>
      <w:bookmarkStart w:id="350" w:name="_Toc370479661"/>
      <w:r w:rsidRPr="000A3B89">
        <w:rPr>
          <w:rFonts w:ascii="Times New Roman" w:hAnsi="Times New Roman" w:cs="Times New Roman"/>
          <w:kern w:val="0"/>
          <w:sz w:val="28"/>
          <w:szCs w:val="28"/>
        </w:rPr>
        <w:t>Здравоохранение</w:t>
      </w:r>
      <w:bookmarkEnd w:id="349"/>
      <w:r w:rsidR="00236FDE">
        <w:rPr>
          <w:rFonts w:ascii="Times New Roman" w:hAnsi="Times New Roman" w:cs="Times New Roman"/>
          <w:kern w:val="0"/>
          <w:sz w:val="28"/>
          <w:szCs w:val="28"/>
        </w:rPr>
        <w:t xml:space="preserve">, социальное </w:t>
      </w:r>
      <w:r w:rsidR="00EE1838">
        <w:rPr>
          <w:rFonts w:ascii="Times New Roman" w:hAnsi="Times New Roman" w:cs="Times New Roman"/>
          <w:kern w:val="0"/>
          <w:sz w:val="28"/>
          <w:szCs w:val="28"/>
        </w:rPr>
        <w:t>обеспечение</w:t>
      </w:r>
      <w:bookmarkEnd w:id="350"/>
    </w:p>
    <w:p w:rsidR="004D1779" w:rsidRPr="004D1779" w:rsidRDefault="004D1779" w:rsidP="004D1779">
      <w:pPr>
        <w:pStyle w:val="afa"/>
        <w:ind w:firstLine="539"/>
        <w:jc w:val="both"/>
        <w:rPr>
          <w:b w:val="0"/>
          <w:color w:val="000000"/>
          <w:sz w:val="24"/>
          <w:szCs w:val="24"/>
        </w:rPr>
      </w:pPr>
      <w:r w:rsidRPr="004D1779">
        <w:rPr>
          <w:b w:val="0"/>
          <w:color w:val="000000"/>
          <w:sz w:val="24"/>
          <w:szCs w:val="24"/>
        </w:rPr>
        <w:t xml:space="preserve">На территории </w:t>
      </w:r>
      <w:r>
        <w:rPr>
          <w:b w:val="0"/>
          <w:color w:val="000000"/>
          <w:sz w:val="24"/>
          <w:szCs w:val="24"/>
        </w:rPr>
        <w:t>Поселения</w:t>
      </w:r>
      <w:r w:rsidRPr="004D1779">
        <w:rPr>
          <w:b w:val="0"/>
          <w:color w:val="000000"/>
          <w:sz w:val="24"/>
          <w:szCs w:val="24"/>
        </w:rPr>
        <w:t xml:space="preserve"> действует ГБУЗ ТО "</w:t>
      </w:r>
      <w:proofErr w:type="spellStart"/>
      <w:r w:rsidRPr="004D1779">
        <w:rPr>
          <w:b w:val="0"/>
          <w:color w:val="000000"/>
          <w:sz w:val="24"/>
          <w:szCs w:val="24"/>
        </w:rPr>
        <w:t>Спировская</w:t>
      </w:r>
      <w:proofErr w:type="spellEnd"/>
      <w:r w:rsidRPr="004D1779">
        <w:rPr>
          <w:b w:val="0"/>
          <w:color w:val="000000"/>
          <w:sz w:val="24"/>
          <w:szCs w:val="24"/>
        </w:rPr>
        <w:t xml:space="preserve"> центральная районная больница" в составе объектов, представленных в таблице </w:t>
      </w:r>
      <w:r>
        <w:rPr>
          <w:b w:val="0"/>
          <w:color w:val="000000"/>
          <w:sz w:val="24"/>
          <w:szCs w:val="24"/>
        </w:rPr>
        <w:t>9</w:t>
      </w:r>
      <w:r w:rsidRPr="004D1779">
        <w:rPr>
          <w:b w:val="0"/>
          <w:color w:val="000000"/>
          <w:sz w:val="24"/>
          <w:szCs w:val="24"/>
        </w:rPr>
        <w:t>.2.1.</w:t>
      </w:r>
    </w:p>
    <w:p w:rsidR="004D1779" w:rsidRDefault="004D1779" w:rsidP="004D1779">
      <w:pPr>
        <w:ind w:firstLine="567"/>
      </w:pPr>
      <w:r w:rsidRPr="008E619B">
        <w:rPr>
          <w:b/>
        </w:rPr>
        <w:t>Табл</w:t>
      </w:r>
      <w:r>
        <w:rPr>
          <w:b/>
        </w:rPr>
        <w:t>ица 9</w:t>
      </w:r>
      <w:r w:rsidRPr="008E619B">
        <w:rPr>
          <w:b/>
        </w:rPr>
        <w:t>.2.1.</w:t>
      </w:r>
      <w:r w:rsidRPr="008E619B">
        <w:t xml:space="preserve"> Характеристика</w:t>
      </w:r>
      <w:r>
        <w:t xml:space="preserve"> объектов </w:t>
      </w:r>
      <w:proofErr w:type="spellStart"/>
      <w:r>
        <w:t>Спировской</w:t>
      </w:r>
      <w:proofErr w:type="spellEnd"/>
      <w:r>
        <w:t xml:space="preserve"> центральной районной больницы, расположенных в </w:t>
      </w:r>
      <w:proofErr w:type="spellStart"/>
      <w:r>
        <w:t>пгт</w:t>
      </w:r>
      <w:proofErr w:type="spellEnd"/>
      <w:r>
        <w:t xml:space="preserve"> Спирово</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20"/>
        <w:gridCol w:w="1874"/>
        <w:gridCol w:w="3087"/>
      </w:tblGrid>
      <w:tr w:rsidR="00236FDE" w:rsidRPr="00F57A86" w:rsidTr="00236FDE">
        <w:tc>
          <w:tcPr>
            <w:tcW w:w="4820" w:type="dxa"/>
          </w:tcPr>
          <w:p w:rsidR="00236FDE" w:rsidRPr="00F57A86" w:rsidRDefault="00236FDE" w:rsidP="004D1779">
            <w:pPr>
              <w:rPr>
                <w:b/>
                <w:sz w:val="20"/>
                <w:szCs w:val="20"/>
              </w:rPr>
            </w:pPr>
          </w:p>
        </w:tc>
        <w:tc>
          <w:tcPr>
            <w:tcW w:w="1874" w:type="dxa"/>
          </w:tcPr>
          <w:p w:rsidR="00236FDE" w:rsidRPr="00F57A86" w:rsidRDefault="00236FDE" w:rsidP="004D1779">
            <w:pPr>
              <w:jc w:val="center"/>
              <w:rPr>
                <w:b/>
                <w:sz w:val="20"/>
                <w:szCs w:val="20"/>
              </w:rPr>
            </w:pPr>
            <w:r w:rsidRPr="00F57A86">
              <w:rPr>
                <w:b/>
                <w:sz w:val="20"/>
                <w:szCs w:val="20"/>
              </w:rPr>
              <w:t>Адрес</w:t>
            </w:r>
          </w:p>
        </w:tc>
        <w:tc>
          <w:tcPr>
            <w:tcW w:w="3087" w:type="dxa"/>
          </w:tcPr>
          <w:p w:rsidR="00236FDE" w:rsidRPr="00F57A86" w:rsidRDefault="00236FDE" w:rsidP="004D1779">
            <w:pPr>
              <w:jc w:val="center"/>
              <w:rPr>
                <w:b/>
                <w:sz w:val="20"/>
                <w:szCs w:val="20"/>
              </w:rPr>
            </w:pPr>
            <w:r w:rsidRPr="00F57A86">
              <w:rPr>
                <w:b/>
                <w:sz w:val="20"/>
                <w:szCs w:val="20"/>
              </w:rPr>
              <w:t>Тех. состояние</w:t>
            </w:r>
          </w:p>
        </w:tc>
      </w:tr>
      <w:tr w:rsidR="00236FDE" w:rsidRPr="000E2F2B" w:rsidTr="00236FDE">
        <w:tc>
          <w:tcPr>
            <w:tcW w:w="4820" w:type="dxa"/>
          </w:tcPr>
          <w:p w:rsidR="00236FDE" w:rsidRPr="000E2F2B" w:rsidRDefault="00236FDE" w:rsidP="004D1779">
            <w:pPr>
              <w:rPr>
                <w:b/>
                <w:sz w:val="20"/>
                <w:szCs w:val="20"/>
              </w:rPr>
            </w:pPr>
            <w:r w:rsidRPr="000E2F2B">
              <w:rPr>
                <w:b/>
                <w:sz w:val="20"/>
                <w:szCs w:val="20"/>
              </w:rPr>
              <w:t>Стационар в т.ч. отделения:</w:t>
            </w:r>
          </w:p>
        </w:tc>
        <w:tc>
          <w:tcPr>
            <w:tcW w:w="1874" w:type="dxa"/>
            <w:vMerge w:val="restart"/>
            <w:vAlign w:val="center"/>
          </w:tcPr>
          <w:p w:rsidR="00236FDE" w:rsidRPr="000E2F2B" w:rsidRDefault="00236FDE" w:rsidP="004D1779">
            <w:pPr>
              <w:jc w:val="center"/>
              <w:rPr>
                <w:sz w:val="20"/>
                <w:szCs w:val="20"/>
              </w:rPr>
            </w:pPr>
            <w:r w:rsidRPr="000E2F2B">
              <w:rPr>
                <w:sz w:val="20"/>
                <w:szCs w:val="20"/>
              </w:rPr>
              <w:t>ул. Проезжая, д. 10</w:t>
            </w:r>
          </w:p>
        </w:tc>
        <w:tc>
          <w:tcPr>
            <w:tcW w:w="3087" w:type="dxa"/>
          </w:tcPr>
          <w:p w:rsidR="00236FDE" w:rsidRPr="000E2F2B" w:rsidRDefault="00236FDE" w:rsidP="00897F27">
            <w:pPr>
              <w:jc w:val="center"/>
              <w:rPr>
                <w:sz w:val="20"/>
                <w:szCs w:val="20"/>
              </w:rPr>
            </w:pPr>
          </w:p>
        </w:tc>
      </w:tr>
      <w:tr w:rsidR="00236FDE" w:rsidRPr="000E2F2B" w:rsidTr="00236FDE">
        <w:tc>
          <w:tcPr>
            <w:tcW w:w="4820" w:type="dxa"/>
          </w:tcPr>
          <w:p w:rsidR="00236FDE" w:rsidRPr="000E2F2B" w:rsidRDefault="00236FDE" w:rsidP="004D1779">
            <w:pPr>
              <w:rPr>
                <w:sz w:val="20"/>
                <w:szCs w:val="20"/>
              </w:rPr>
            </w:pPr>
            <w:proofErr w:type="gramStart"/>
            <w:r w:rsidRPr="000E2F2B">
              <w:rPr>
                <w:sz w:val="20"/>
                <w:szCs w:val="20"/>
              </w:rPr>
              <w:t>Терапевтическое</w:t>
            </w:r>
            <w:proofErr w:type="gramEnd"/>
          </w:p>
        </w:tc>
        <w:tc>
          <w:tcPr>
            <w:tcW w:w="1874" w:type="dxa"/>
            <w:vMerge/>
          </w:tcPr>
          <w:p w:rsidR="00236FDE" w:rsidRPr="000E2F2B" w:rsidRDefault="00236FDE" w:rsidP="004D1779">
            <w:pPr>
              <w:rPr>
                <w:sz w:val="20"/>
                <w:szCs w:val="20"/>
              </w:rPr>
            </w:pPr>
          </w:p>
        </w:tc>
        <w:tc>
          <w:tcPr>
            <w:tcW w:w="3087" w:type="dxa"/>
          </w:tcPr>
          <w:p w:rsidR="00236FDE" w:rsidRPr="000E2F2B" w:rsidRDefault="00236FDE" w:rsidP="00897F27">
            <w:pPr>
              <w:jc w:val="center"/>
              <w:rPr>
                <w:sz w:val="20"/>
                <w:szCs w:val="20"/>
              </w:rPr>
            </w:pPr>
          </w:p>
        </w:tc>
      </w:tr>
      <w:tr w:rsidR="00236FDE" w:rsidRPr="000E2F2B" w:rsidTr="00236FDE">
        <w:tc>
          <w:tcPr>
            <w:tcW w:w="4820" w:type="dxa"/>
          </w:tcPr>
          <w:p w:rsidR="00236FDE" w:rsidRPr="000E2F2B" w:rsidRDefault="00236FDE" w:rsidP="004D1779">
            <w:pPr>
              <w:rPr>
                <w:sz w:val="20"/>
                <w:szCs w:val="20"/>
              </w:rPr>
            </w:pPr>
            <w:proofErr w:type="gramStart"/>
            <w:r w:rsidRPr="000E2F2B">
              <w:rPr>
                <w:sz w:val="20"/>
                <w:szCs w:val="20"/>
              </w:rPr>
              <w:t>Хирургическое</w:t>
            </w:r>
            <w:proofErr w:type="gramEnd"/>
          </w:p>
        </w:tc>
        <w:tc>
          <w:tcPr>
            <w:tcW w:w="1874" w:type="dxa"/>
            <w:vMerge/>
          </w:tcPr>
          <w:p w:rsidR="00236FDE" w:rsidRPr="000E2F2B" w:rsidRDefault="00236FDE" w:rsidP="004D1779">
            <w:pPr>
              <w:rPr>
                <w:sz w:val="20"/>
                <w:szCs w:val="20"/>
              </w:rPr>
            </w:pPr>
          </w:p>
        </w:tc>
        <w:tc>
          <w:tcPr>
            <w:tcW w:w="3087" w:type="dxa"/>
          </w:tcPr>
          <w:p w:rsidR="00236FDE" w:rsidRPr="000E2F2B" w:rsidRDefault="00236FDE" w:rsidP="00897F27">
            <w:pPr>
              <w:jc w:val="center"/>
              <w:rPr>
                <w:sz w:val="20"/>
                <w:szCs w:val="20"/>
              </w:rPr>
            </w:pPr>
            <w:r w:rsidRPr="000E2F2B">
              <w:rPr>
                <w:sz w:val="20"/>
                <w:szCs w:val="20"/>
              </w:rPr>
              <w:t>проведен ремонт</w:t>
            </w:r>
          </w:p>
        </w:tc>
      </w:tr>
      <w:tr w:rsidR="00236FDE" w:rsidRPr="000E2F2B" w:rsidTr="00236FDE">
        <w:tc>
          <w:tcPr>
            <w:tcW w:w="4820" w:type="dxa"/>
          </w:tcPr>
          <w:p w:rsidR="00236FDE" w:rsidRPr="000E2F2B" w:rsidRDefault="00897F27" w:rsidP="004D1779">
            <w:pPr>
              <w:rPr>
                <w:sz w:val="20"/>
                <w:szCs w:val="20"/>
              </w:rPr>
            </w:pPr>
            <w:proofErr w:type="gramStart"/>
            <w:r>
              <w:rPr>
                <w:sz w:val="20"/>
                <w:szCs w:val="20"/>
              </w:rPr>
              <w:t>П</w:t>
            </w:r>
            <w:r w:rsidR="00236FDE" w:rsidRPr="000E2F2B">
              <w:rPr>
                <w:sz w:val="20"/>
                <w:szCs w:val="20"/>
              </w:rPr>
              <w:t>едиатрическое</w:t>
            </w:r>
            <w:proofErr w:type="gramEnd"/>
          </w:p>
        </w:tc>
        <w:tc>
          <w:tcPr>
            <w:tcW w:w="1874" w:type="dxa"/>
            <w:vMerge/>
          </w:tcPr>
          <w:p w:rsidR="00236FDE" w:rsidRPr="000E2F2B" w:rsidRDefault="00236FDE" w:rsidP="004D1779">
            <w:pPr>
              <w:rPr>
                <w:sz w:val="20"/>
                <w:szCs w:val="20"/>
              </w:rPr>
            </w:pPr>
          </w:p>
        </w:tc>
        <w:tc>
          <w:tcPr>
            <w:tcW w:w="3087" w:type="dxa"/>
          </w:tcPr>
          <w:p w:rsidR="00236FDE" w:rsidRPr="000E2F2B" w:rsidRDefault="00236FDE" w:rsidP="00897F27">
            <w:pPr>
              <w:jc w:val="center"/>
              <w:rPr>
                <w:sz w:val="20"/>
                <w:szCs w:val="20"/>
              </w:rPr>
            </w:pPr>
            <w:r w:rsidRPr="000E2F2B">
              <w:rPr>
                <w:sz w:val="20"/>
                <w:szCs w:val="20"/>
              </w:rPr>
              <w:t>проведен ремонт</w:t>
            </w:r>
          </w:p>
        </w:tc>
      </w:tr>
      <w:tr w:rsidR="00236FDE" w:rsidRPr="000E2F2B" w:rsidTr="00236FDE">
        <w:tc>
          <w:tcPr>
            <w:tcW w:w="4820" w:type="dxa"/>
          </w:tcPr>
          <w:p w:rsidR="00236FDE" w:rsidRPr="000E2F2B" w:rsidRDefault="00236FDE" w:rsidP="004D1779">
            <w:pPr>
              <w:rPr>
                <w:sz w:val="20"/>
                <w:szCs w:val="20"/>
              </w:rPr>
            </w:pPr>
            <w:proofErr w:type="gramStart"/>
            <w:r w:rsidRPr="000E2F2B">
              <w:rPr>
                <w:sz w:val="20"/>
                <w:szCs w:val="20"/>
              </w:rPr>
              <w:t xml:space="preserve">Родильное </w:t>
            </w:r>
            <w:proofErr w:type="gramEnd"/>
          </w:p>
        </w:tc>
        <w:tc>
          <w:tcPr>
            <w:tcW w:w="1874" w:type="dxa"/>
            <w:vMerge/>
          </w:tcPr>
          <w:p w:rsidR="00236FDE" w:rsidRPr="000E2F2B" w:rsidRDefault="00236FDE" w:rsidP="004D1779">
            <w:pPr>
              <w:rPr>
                <w:sz w:val="20"/>
                <w:szCs w:val="20"/>
              </w:rPr>
            </w:pPr>
          </w:p>
        </w:tc>
        <w:tc>
          <w:tcPr>
            <w:tcW w:w="3087" w:type="dxa"/>
          </w:tcPr>
          <w:p w:rsidR="00236FDE" w:rsidRPr="000E2F2B" w:rsidRDefault="00236FDE" w:rsidP="00897F27">
            <w:pPr>
              <w:jc w:val="center"/>
              <w:rPr>
                <w:sz w:val="20"/>
                <w:szCs w:val="20"/>
              </w:rPr>
            </w:pPr>
            <w:r w:rsidRPr="000E2F2B">
              <w:rPr>
                <w:sz w:val="20"/>
                <w:szCs w:val="20"/>
              </w:rPr>
              <w:t>проведен ремонт</w:t>
            </w:r>
          </w:p>
        </w:tc>
      </w:tr>
      <w:tr w:rsidR="00236FDE" w:rsidRPr="000E2F2B" w:rsidTr="00236FDE">
        <w:tc>
          <w:tcPr>
            <w:tcW w:w="4820" w:type="dxa"/>
          </w:tcPr>
          <w:p w:rsidR="00236FDE" w:rsidRPr="000E2F2B" w:rsidRDefault="00897F27" w:rsidP="004D1779">
            <w:pPr>
              <w:rPr>
                <w:sz w:val="20"/>
                <w:szCs w:val="20"/>
              </w:rPr>
            </w:pPr>
            <w:proofErr w:type="gramStart"/>
            <w:r>
              <w:rPr>
                <w:sz w:val="20"/>
                <w:szCs w:val="20"/>
              </w:rPr>
              <w:t>И</w:t>
            </w:r>
            <w:r w:rsidR="00236FDE" w:rsidRPr="000E2F2B">
              <w:rPr>
                <w:sz w:val="20"/>
                <w:szCs w:val="20"/>
              </w:rPr>
              <w:t>нфекционное</w:t>
            </w:r>
            <w:proofErr w:type="gramEnd"/>
          </w:p>
        </w:tc>
        <w:tc>
          <w:tcPr>
            <w:tcW w:w="1874" w:type="dxa"/>
            <w:vMerge/>
          </w:tcPr>
          <w:p w:rsidR="00236FDE" w:rsidRPr="000E2F2B" w:rsidRDefault="00236FDE" w:rsidP="004D1779">
            <w:pPr>
              <w:rPr>
                <w:sz w:val="20"/>
                <w:szCs w:val="20"/>
              </w:rPr>
            </w:pPr>
          </w:p>
        </w:tc>
        <w:tc>
          <w:tcPr>
            <w:tcW w:w="3087" w:type="dxa"/>
          </w:tcPr>
          <w:p w:rsidR="00236FDE" w:rsidRPr="000E2F2B" w:rsidRDefault="00236FDE" w:rsidP="00897F27">
            <w:pPr>
              <w:jc w:val="center"/>
              <w:rPr>
                <w:sz w:val="20"/>
                <w:szCs w:val="20"/>
              </w:rPr>
            </w:pPr>
          </w:p>
        </w:tc>
      </w:tr>
      <w:tr w:rsidR="00236FDE" w:rsidRPr="000E2F2B" w:rsidTr="00236FDE">
        <w:tc>
          <w:tcPr>
            <w:tcW w:w="4820" w:type="dxa"/>
          </w:tcPr>
          <w:p w:rsidR="00236FDE" w:rsidRPr="000E2F2B" w:rsidRDefault="00236FDE" w:rsidP="004D1779">
            <w:pPr>
              <w:rPr>
                <w:sz w:val="20"/>
                <w:szCs w:val="20"/>
              </w:rPr>
            </w:pPr>
            <w:r w:rsidRPr="000E2F2B">
              <w:rPr>
                <w:sz w:val="20"/>
                <w:szCs w:val="20"/>
              </w:rPr>
              <w:t>Дневной стационар</w:t>
            </w:r>
          </w:p>
        </w:tc>
        <w:tc>
          <w:tcPr>
            <w:tcW w:w="1874" w:type="dxa"/>
            <w:vMerge/>
          </w:tcPr>
          <w:p w:rsidR="00236FDE" w:rsidRPr="000E2F2B" w:rsidRDefault="00236FDE" w:rsidP="004D1779">
            <w:pPr>
              <w:rPr>
                <w:sz w:val="20"/>
                <w:szCs w:val="20"/>
              </w:rPr>
            </w:pPr>
          </w:p>
        </w:tc>
        <w:tc>
          <w:tcPr>
            <w:tcW w:w="3087" w:type="dxa"/>
          </w:tcPr>
          <w:p w:rsidR="00236FDE" w:rsidRPr="000E2F2B" w:rsidRDefault="00236FDE" w:rsidP="00897F27">
            <w:pPr>
              <w:jc w:val="center"/>
              <w:rPr>
                <w:sz w:val="20"/>
                <w:szCs w:val="20"/>
              </w:rPr>
            </w:pPr>
            <w:proofErr w:type="gramStart"/>
            <w:r w:rsidRPr="000E2F2B">
              <w:rPr>
                <w:sz w:val="20"/>
                <w:szCs w:val="20"/>
              </w:rPr>
              <w:t>хорошее</w:t>
            </w:r>
            <w:proofErr w:type="gramEnd"/>
          </w:p>
        </w:tc>
      </w:tr>
      <w:tr w:rsidR="00236FDE" w:rsidRPr="000E2F2B" w:rsidTr="00236FDE">
        <w:tc>
          <w:tcPr>
            <w:tcW w:w="4820" w:type="dxa"/>
          </w:tcPr>
          <w:p w:rsidR="00236FDE" w:rsidRPr="000E2F2B" w:rsidRDefault="00236FDE" w:rsidP="004D1779">
            <w:pPr>
              <w:rPr>
                <w:b/>
                <w:sz w:val="20"/>
                <w:szCs w:val="20"/>
              </w:rPr>
            </w:pPr>
            <w:r w:rsidRPr="000E2F2B">
              <w:rPr>
                <w:b/>
                <w:sz w:val="20"/>
                <w:szCs w:val="20"/>
              </w:rPr>
              <w:t>Амбулаторно-поликлинические учреждения:</w:t>
            </w:r>
          </w:p>
        </w:tc>
        <w:tc>
          <w:tcPr>
            <w:tcW w:w="1874" w:type="dxa"/>
            <w:vMerge w:val="restart"/>
            <w:vAlign w:val="center"/>
          </w:tcPr>
          <w:p w:rsidR="00236FDE" w:rsidRPr="000E2F2B" w:rsidRDefault="00236FDE" w:rsidP="004D1779">
            <w:pPr>
              <w:jc w:val="center"/>
              <w:rPr>
                <w:sz w:val="20"/>
                <w:szCs w:val="20"/>
              </w:rPr>
            </w:pPr>
            <w:r w:rsidRPr="000E2F2B">
              <w:rPr>
                <w:sz w:val="20"/>
                <w:szCs w:val="20"/>
              </w:rPr>
              <w:t>Ул. Проезжая, д. 10</w:t>
            </w:r>
          </w:p>
        </w:tc>
        <w:tc>
          <w:tcPr>
            <w:tcW w:w="3087" w:type="dxa"/>
          </w:tcPr>
          <w:p w:rsidR="00236FDE" w:rsidRPr="000E2F2B" w:rsidRDefault="00236FDE" w:rsidP="00897F27">
            <w:pPr>
              <w:jc w:val="center"/>
              <w:rPr>
                <w:sz w:val="20"/>
                <w:szCs w:val="20"/>
              </w:rPr>
            </w:pPr>
          </w:p>
        </w:tc>
      </w:tr>
      <w:tr w:rsidR="00236FDE" w:rsidRPr="000E2F2B" w:rsidTr="00897F27">
        <w:tc>
          <w:tcPr>
            <w:tcW w:w="4820" w:type="dxa"/>
          </w:tcPr>
          <w:p w:rsidR="00236FDE" w:rsidRPr="000E2F2B" w:rsidRDefault="00236FDE" w:rsidP="004D1779">
            <w:pPr>
              <w:rPr>
                <w:sz w:val="20"/>
                <w:szCs w:val="20"/>
              </w:rPr>
            </w:pPr>
            <w:r w:rsidRPr="000E2F2B">
              <w:rPr>
                <w:sz w:val="20"/>
                <w:szCs w:val="20"/>
              </w:rPr>
              <w:t>Поликлиника для взрослых</w:t>
            </w:r>
          </w:p>
        </w:tc>
        <w:tc>
          <w:tcPr>
            <w:tcW w:w="1874" w:type="dxa"/>
            <w:vMerge/>
            <w:vAlign w:val="center"/>
          </w:tcPr>
          <w:p w:rsidR="00236FDE" w:rsidRPr="000E2F2B" w:rsidRDefault="00236FDE" w:rsidP="004D1779">
            <w:pPr>
              <w:jc w:val="center"/>
              <w:rPr>
                <w:sz w:val="20"/>
                <w:szCs w:val="20"/>
              </w:rPr>
            </w:pPr>
          </w:p>
        </w:tc>
        <w:tc>
          <w:tcPr>
            <w:tcW w:w="3087" w:type="dxa"/>
            <w:vMerge w:val="restart"/>
            <w:vAlign w:val="center"/>
          </w:tcPr>
          <w:p w:rsidR="00236FDE" w:rsidRPr="000E2F2B" w:rsidRDefault="00236FDE" w:rsidP="00897F27">
            <w:pPr>
              <w:jc w:val="center"/>
              <w:rPr>
                <w:sz w:val="20"/>
                <w:szCs w:val="20"/>
              </w:rPr>
            </w:pPr>
            <w:r w:rsidRPr="000E2F2B">
              <w:rPr>
                <w:sz w:val="20"/>
                <w:szCs w:val="20"/>
              </w:rPr>
              <w:t>проведен ремонт</w:t>
            </w:r>
          </w:p>
        </w:tc>
      </w:tr>
      <w:tr w:rsidR="00236FDE" w:rsidRPr="000E2F2B" w:rsidTr="00236FDE">
        <w:tc>
          <w:tcPr>
            <w:tcW w:w="4820" w:type="dxa"/>
          </w:tcPr>
          <w:p w:rsidR="00236FDE" w:rsidRPr="000E2F2B" w:rsidRDefault="00236FDE" w:rsidP="004D1779">
            <w:pPr>
              <w:rPr>
                <w:sz w:val="20"/>
                <w:szCs w:val="20"/>
              </w:rPr>
            </w:pPr>
            <w:r w:rsidRPr="000E2F2B">
              <w:rPr>
                <w:sz w:val="20"/>
                <w:szCs w:val="20"/>
              </w:rPr>
              <w:t>Детская поликлиника</w:t>
            </w:r>
          </w:p>
        </w:tc>
        <w:tc>
          <w:tcPr>
            <w:tcW w:w="1874" w:type="dxa"/>
            <w:vMerge/>
          </w:tcPr>
          <w:p w:rsidR="00236FDE" w:rsidRPr="000E2F2B" w:rsidRDefault="00236FDE" w:rsidP="004D1779">
            <w:pPr>
              <w:rPr>
                <w:sz w:val="20"/>
                <w:szCs w:val="20"/>
              </w:rPr>
            </w:pPr>
          </w:p>
        </w:tc>
        <w:tc>
          <w:tcPr>
            <w:tcW w:w="3087" w:type="dxa"/>
            <w:vMerge/>
          </w:tcPr>
          <w:p w:rsidR="00236FDE" w:rsidRPr="000E2F2B" w:rsidRDefault="00236FDE" w:rsidP="00897F27">
            <w:pPr>
              <w:jc w:val="center"/>
              <w:rPr>
                <w:sz w:val="20"/>
                <w:szCs w:val="20"/>
              </w:rPr>
            </w:pPr>
          </w:p>
        </w:tc>
      </w:tr>
      <w:tr w:rsidR="00236FDE" w:rsidRPr="000E2F2B" w:rsidTr="00236FDE">
        <w:tc>
          <w:tcPr>
            <w:tcW w:w="4820" w:type="dxa"/>
          </w:tcPr>
          <w:p w:rsidR="00236FDE" w:rsidRPr="000E2F2B" w:rsidRDefault="00236FDE" w:rsidP="004D1779">
            <w:pPr>
              <w:rPr>
                <w:sz w:val="20"/>
                <w:szCs w:val="20"/>
              </w:rPr>
            </w:pPr>
            <w:r w:rsidRPr="000E2F2B">
              <w:rPr>
                <w:sz w:val="20"/>
                <w:szCs w:val="20"/>
              </w:rPr>
              <w:t>Женская консультация</w:t>
            </w:r>
          </w:p>
        </w:tc>
        <w:tc>
          <w:tcPr>
            <w:tcW w:w="1874" w:type="dxa"/>
            <w:vMerge/>
          </w:tcPr>
          <w:p w:rsidR="00236FDE" w:rsidRPr="000E2F2B" w:rsidRDefault="00236FDE" w:rsidP="004D1779">
            <w:pPr>
              <w:rPr>
                <w:sz w:val="20"/>
                <w:szCs w:val="20"/>
              </w:rPr>
            </w:pPr>
          </w:p>
        </w:tc>
        <w:tc>
          <w:tcPr>
            <w:tcW w:w="3087" w:type="dxa"/>
          </w:tcPr>
          <w:p w:rsidR="00236FDE" w:rsidRPr="000E2F2B" w:rsidRDefault="00236FDE" w:rsidP="00897F27">
            <w:pPr>
              <w:jc w:val="center"/>
              <w:rPr>
                <w:sz w:val="20"/>
                <w:szCs w:val="20"/>
              </w:rPr>
            </w:pPr>
          </w:p>
        </w:tc>
      </w:tr>
      <w:tr w:rsidR="00236FDE" w:rsidRPr="000E2F2B" w:rsidTr="00236FDE">
        <w:tc>
          <w:tcPr>
            <w:tcW w:w="4820" w:type="dxa"/>
          </w:tcPr>
          <w:p w:rsidR="00236FDE" w:rsidRPr="000E2F2B" w:rsidRDefault="00236FDE" w:rsidP="004D1779">
            <w:pPr>
              <w:rPr>
                <w:sz w:val="20"/>
                <w:szCs w:val="20"/>
              </w:rPr>
            </w:pPr>
            <w:r w:rsidRPr="000E2F2B">
              <w:rPr>
                <w:sz w:val="20"/>
                <w:szCs w:val="20"/>
              </w:rPr>
              <w:t>Противотуберкулезный кабинет</w:t>
            </w:r>
          </w:p>
        </w:tc>
        <w:tc>
          <w:tcPr>
            <w:tcW w:w="1874" w:type="dxa"/>
            <w:vMerge/>
          </w:tcPr>
          <w:p w:rsidR="00236FDE" w:rsidRPr="000E2F2B" w:rsidRDefault="00236FDE" w:rsidP="004D1779">
            <w:pPr>
              <w:rPr>
                <w:sz w:val="20"/>
                <w:szCs w:val="20"/>
              </w:rPr>
            </w:pPr>
          </w:p>
        </w:tc>
        <w:tc>
          <w:tcPr>
            <w:tcW w:w="3087" w:type="dxa"/>
          </w:tcPr>
          <w:p w:rsidR="00236FDE" w:rsidRPr="000E2F2B" w:rsidRDefault="00236FDE" w:rsidP="00897F27">
            <w:pPr>
              <w:jc w:val="center"/>
              <w:rPr>
                <w:sz w:val="20"/>
                <w:szCs w:val="20"/>
              </w:rPr>
            </w:pPr>
          </w:p>
        </w:tc>
      </w:tr>
    </w:tbl>
    <w:p w:rsidR="004D1779" w:rsidRDefault="004D1779" w:rsidP="004D1779">
      <w:pPr>
        <w:jc w:val="both"/>
      </w:pPr>
    </w:p>
    <w:p w:rsidR="00897F27" w:rsidRDefault="00897F27" w:rsidP="00897F27">
      <w:pPr>
        <w:pStyle w:val="afa"/>
        <w:ind w:firstLine="539"/>
        <w:jc w:val="both"/>
        <w:rPr>
          <w:b w:val="0"/>
          <w:color w:val="000000"/>
          <w:sz w:val="24"/>
          <w:szCs w:val="24"/>
        </w:rPr>
      </w:pPr>
      <w:r w:rsidRPr="00897F27">
        <w:rPr>
          <w:b w:val="0"/>
          <w:color w:val="000000"/>
          <w:sz w:val="24"/>
          <w:szCs w:val="24"/>
        </w:rPr>
        <w:t>Коечный фонд стационаров всех типов в составе ГБУЗ "</w:t>
      </w:r>
      <w:proofErr w:type="spellStart"/>
      <w:r w:rsidRPr="00897F27">
        <w:rPr>
          <w:b w:val="0"/>
          <w:color w:val="000000"/>
          <w:sz w:val="24"/>
          <w:szCs w:val="24"/>
        </w:rPr>
        <w:t>Спировская</w:t>
      </w:r>
      <w:proofErr w:type="spellEnd"/>
      <w:r w:rsidRPr="00897F27">
        <w:rPr>
          <w:b w:val="0"/>
          <w:color w:val="000000"/>
          <w:sz w:val="24"/>
          <w:szCs w:val="24"/>
        </w:rPr>
        <w:t xml:space="preserve"> ЦРБ" составляет 69 коек. Поликлиники и диспансеры без стационаров рассчитаны на 150 посещений в смену. В составе ЦРБ одна станция корой помощи укомплектованная 3-мя автомобилями.</w:t>
      </w:r>
    </w:p>
    <w:p w:rsidR="00897F27" w:rsidRDefault="00897F27" w:rsidP="00897F27">
      <w:pPr>
        <w:pStyle w:val="afa"/>
        <w:ind w:firstLine="539"/>
        <w:jc w:val="both"/>
        <w:rPr>
          <w:b w:val="0"/>
          <w:color w:val="000000"/>
          <w:sz w:val="24"/>
          <w:szCs w:val="24"/>
        </w:rPr>
      </w:pPr>
      <w:r>
        <w:rPr>
          <w:b w:val="0"/>
          <w:color w:val="000000"/>
          <w:sz w:val="24"/>
          <w:szCs w:val="24"/>
        </w:rPr>
        <w:t xml:space="preserve">В </w:t>
      </w:r>
      <w:proofErr w:type="spellStart"/>
      <w:r>
        <w:rPr>
          <w:b w:val="0"/>
          <w:color w:val="000000"/>
          <w:sz w:val="24"/>
          <w:szCs w:val="24"/>
        </w:rPr>
        <w:t>пгт</w:t>
      </w:r>
      <w:proofErr w:type="spellEnd"/>
      <w:r>
        <w:rPr>
          <w:b w:val="0"/>
          <w:color w:val="000000"/>
          <w:sz w:val="24"/>
          <w:szCs w:val="24"/>
        </w:rPr>
        <w:t xml:space="preserve"> Спирово действуют 4 аптеки: одна в ЦРБ, три частные.</w:t>
      </w:r>
    </w:p>
    <w:p w:rsidR="00897F27" w:rsidRPr="00897F27" w:rsidRDefault="00897F27" w:rsidP="00897F27">
      <w:pPr>
        <w:pStyle w:val="afa"/>
        <w:ind w:firstLine="539"/>
        <w:jc w:val="both"/>
        <w:rPr>
          <w:b w:val="0"/>
          <w:color w:val="000000"/>
          <w:sz w:val="24"/>
          <w:szCs w:val="24"/>
        </w:rPr>
      </w:pPr>
    </w:p>
    <w:p w:rsidR="004D1779" w:rsidRPr="00897F27" w:rsidRDefault="004D1779" w:rsidP="00897F27">
      <w:pPr>
        <w:pStyle w:val="afa"/>
        <w:ind w:firstLine="539"/>
        <w:jc w:val="both"/>
        <w:rPr>
          <w:b w:val="0"/>
          <w:color w:val="000000"/>
          <w:sz w:val="24"/>
          <w:szCs w:val="24"/>
        </w:rPr>
      </w:pPr>
      <w:r w:rsidRPr="00897F27">
        <w:rPr>
          <w:b w:val="0"/>
          <w:color w:val="000000"/>
          <w:sz w:val="24"/>
          <w:szCs w:val="24"/>
        </w:rPr>
        <w:t xml:space="preserve">У </w:t>
      </w:r>
      <w:proofErr w:type="spellStart"/>
      <w:r w:rsidRPr="00897F27">
        <w:rPr>
          <w:b w:val="0"/>
          <w:color w:val="000000"/>
          <w:sz w:val="24"/>
          <w:szCs w:val="24"/>
        </w:rPr>
        <w:t>Спировской</w:t>
      </w:r>
      <w:proofErr w:type="spellEnd"/>
      <w:r w:rsidRPr="00897F27">
        <w:rPr>
          <w:b w:val="0"/>
          <w:color w:val="000000"/>
          <w:sz w:val="24"/>
          <w:szCs w:val="24"/>
        </w:rPr>
        <w:t xml:space="preserve"> ЦРБ существует ряд проблем: </w:t>
      </w:r>
      <w:proofErr w:type="gramStart"/>
      <w:r w:rsidRPr="00897F27">
        <w:rPr>
          <w:b w:val="0"/>
          <w:color w:val="000000"/>
          <w:sz w:val="24"/>
          <w:szCs w:val="24"/>
        </w:rPr>
        <w:t>основная</w:t>
      </w:r>
      <w:proofErr w:type="gramEnd"/>
      <w:r w:rsidRPr="00897F27">
        <w:rPr>
          <w:b w:val="0"/>
          <w:color w:val="000000"/>
          <w:sz w:val="24"/>
          <w:szCs w:val="24"/>
        </w:rPr>
        <w:t xml:space="preserve"> из них – несоответствие штатной численности  персонала нормативной потребности. Ощущается потребность во врачах-специалистах таких профилей как: отоларинголог, анестезиолог-ревматолог, терапевт, стоматолог, хирург. Проблема отсутствия и </w:t>
      </w:r>
      <w:proofErr w:type="gramStart"/>
      <w:r w:rsidRPr="00897F27">
        <w:rPr>
          <w:b w:val="0"/>
          <w:color w:val="000000"/>
          <w:sz w:val="24"/>
          <w:szCs w:val="24"/>
        </w:rPr>
        <w:t>нехватки</w:t>
      </w:r>
      <w:proofErr w:type="gramEnd"/>
      <w:r w:rsidRPr="00897F27">
        <w:rPr>
          <w:b w:val="0"/>
          <w:color w:val="000000"/>
          <w:sz w:val="24"/>
          <w:szCs w:val="24"/>
        </w:rPr>
        <w:t xml:space="preserve"> кадров заметно влияет на объем и качество медицинской помощи. Для решения данной задачи в </w:t>
      </w:r>
      <w:proofErr w:type="spellStart"/>
      <w:r w:rsidRPr="00897F27">
        <w:rPr>
          <w:b w:val="0"/>
          <w:color w:val="000000"/>
          <w:sz w:val="24"/>
          <w:szCs w:val="24"/>
        </w:rPr>
        <w:t>Спировском</w:t>
      </w:r>
      <w:proofErr w:type="spellEnd"/>
      <w:r w:rsidRPr="00897F27">
        <w:rPr>
          <w:b w:val="0"/>
          <w:color w:val="000000"/>
          <w:sz w:val="24"/>
          <w:szCs w:val="24"/>
        </w:rPr>
        <w:t xml:space="preserve"> районе приняты ряд Программ, направленных на предоставление жилья врачам-специалистам, оказывающим медицинскую помощь на территории Спировского района. </w:t>
      </w:r>
    </w:p>
    <w:p w:rsidR="004D1779" w:rsidRDefault="004D1779" w:rsidP="00897F27">
      <w:pPr>
        <w:pStyle w:val="afa"/>
        <w:ind w:firstLine="539"/>
        <w:jc w:val="both"/>
        <w:rPr>
          <w:b w:val="0"/>
          <w:color w:val="000000"/>
          <w:sz w:val="24"/>
          <w:szCs w:val="24"/>
        </w:rPr>
      </w:pPr>
    </w:p>
    <w:p w:rsidR="00897F27" w:rsidRDefault="00897F27" w:rsidP="00897F27">
      <w:pPr>
        <w:pStyle w:val="afa"/>
        <w:ind w:firstLine="539"/>
        <w:jc w:val="both"/>
        <w:rPr>
          <w:b w:val="0"/>
          <w:color w:val="000000"/>
          <w:sz w:val="24"/>
          <w:szCs w:val="24"/>
        </w:rPr>
      </w:pPr>
      <w:r>
        <w:rPr>
          <w:b w:val="0"/>
          <w:color w:val="000000"/>
          <w:sz w:val="24"/>
          <w:szCs w:val="24"/>
        </w:rPr>
        <w:t>Объекты соцобеспечения в Поселении представлены:</w:t>
      </w:r>
    </w:p>
    <w:p w:rsidR="00897F27" w:rsidRDefault="00897F27" w:rsidP="00897F27">
      <w:pPr>
        <w:pStyle w:val="afa"/>
        <w:ind w:firstLine="539"/>
        <w:jc w:val="both"/>
        <w:rPr>
          <w:b w:val="0"/>
          <w:color w:val="000000"/>
          <w:sz w:val="24"/>
          <w:szCs w:val="24"/>
        </w:rPr>
      </w:pPr>
      <w:r>
        <w:rPr>
          <w:b w:val="0"/>
          <w:color w:val="000000"/>
          <w:sz w:val="24"/>
          <w:szCs w:val="24"/>
        </w:rPr>
        <w:t>ГУ "Комплексный центр социального обслуживания населения", оказывающий социальную помощь пенсионерам, инвалидам, семье и детям;</w:t>
      </w:r>
    </w:p>
    <w:p w:rsidR="00897F27" w:rsidRPr="00897F27" w:rsidRDefault="00897F27" w:rsidP="00897F27">
      <w:pPr>
        <w:pStyle w:val="afa"/>
        <w:ind w:firstLine="539"/>
        <w:jc w:val="both"/>
        <w:rPr>
          <w:b w:val="0"/>
          <w:color w:val="000000"/>
          <w:sz w:val="24"/>
          <w:szCs w:val="24"/>
        </w:rPr>
      </w:pPr>
      <w:r>
        <w:rPr>
          <w:b w:val="0"/>
          <w:color w:val="000000"/>
          <w:sz w:val="24"/>
          <w:szCs w:val="24"/>
        </w:rPr>
        <w:t>Социальный приют для детей и подростков, оставшихся без попечения родителей.</w:t>
      </w:r>
    </w:p>
    <w:p w:rsidR="004D1779" w:rsidRDefault="004D1779" w:rsidP="00D75F7A">
      <w:pPr>
        <w:ind w:firstLine="567"/>
        <w:jc w:val="both"/>
      </w:pPr>
    </w:p>
    <w:p w:rsidR="00EB3A4F" w:rsidRDefault="00EB3A4F" w:rsidP="00EB3A4F">
      <w:pPr>
        <w:pStyle w:val="afa"/>
        <w:ind w:firstLine="539"/>
        <w:jc w:val="both"/>
        <w:rPr>
          <w:b w:val="0"/>
          <w:color w:val="000000"/>
          <w:sz w:val="24"/>
          <w:szCs w:val="24"/>
        </w:rPr>
      </w:pPr>
      <w:r w:rsidRPr="000271BC">
        <w:rPr>
          <w:color w:val="000000"/>
          <w:sz w:val="24"/>
          <w:szCs w:val="24"/>
        </w:rPr>
        <w:t>Таблица 9.</w:t>
      </w:r>
      <w:r>
        <w:rPr>
          <w:color w:val="000000"/>
          <w:sz w:val="24"/>
          <w:szCs w:val="24"/>
        </w:rPr>
        <w:t>2.2</w:t>
      </w:r>
      <w:r w:rsidRPr="000271BC">
        <w:rPr>
          <w:color w:val="000000"/>
          <w:sz w:val="24"/>
          <w:szCs w:val="24"/>
        </w:rPr>
        <w:t>.</w:t>
      </w:r>
      <w:r>
        <w:rPr>
          <w:b w:val="0"/>
          <w:color w:val="000000"/>
          <w:sz w:val="24"/>
          <w:szCs w:val="24"/>
        </w:rPr>
        <w:t xml:space="preserve"> Расчет нормативной обеспеченности населения объектами здравоохранения и социального обеспечения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1593"/>
        <w:gridCol w:w="1454"/>
        <w:gridCol w:w="2738"/>
        <w:gridCol w:w="1478"/>
      </w:tblGrid>
      <w:tr w:rsidR="00EB3A4F" w:rsidRPr="001B2F01" w:rsidTr="00EB3A4F">
        <w:tc>
          <w:tcPr>
            <w:tcW w:w="2518" w:type="dxa"/>
          </w:tcPr>
          <w:p w:rsidR="00EB3A4F" w:rsidRPr="001B2F01" w:rsidRDefault="00EB3A4F" w:rsidP="00EB3A4F">
            <w:pPr>
              <w:pStyle w:val="afa"/>
              <w:rPr>
                <w:color w:val="000000"/>
                <w:sz w:val="20"/>
              </w:rPr>
            </w:pPr>
            <w:r w:rsidRPr="001B2F01">
              <w:rPr>
                <w:color w:val="000000"/>
                <w:sz w:val="20"/>
              </w:rPr>
              <w:t>Вид учреждения</w:t>
            </w:r>
          </w:p>
        </w:tc>
        <w:tc>
          <w:tcPr>
            <w:tcW w:w="1593" w:type="dxa"/>
          </w:tcPr>
          <w:p w:rsidR="00EB3A4F" w:rsidRPr="001B2F01" w:rsidRDefault="00EB3A4F" w:rsidP="00EB3A4F">
            <w:pPr>
              <w:pStyle w:val="afa"/>
              <w:rPr>
                <w:color w:val="000000"/>
                <w:sz w:val="20"/>
              </w:rPr>
            </w:pPr>
            <w:r w:rsidRPr="001B2F01">
              <w:rPr>
                <w:color w:val="000000"/>
                <w:sz w:val="20"/>
              </w:rPr>
              <w:t>Единица измерения</w:t>
            </w:r>
          </w:p>
        </w:tc>
        <w:tc>
          <w:tcPr>
            <w:tcW w:w="1454" w:type="dxa"/>
          </w:tcPr>
          <w:p w:rsidR="00EB3A4F" w:rsidRPr="001B2F01" w:rsidRDefault="00EB3A4F" w:rsidP="00EB3A4F">
            <w:pPr>
              <w:pStyle w:val="afa"/>
              <w:rPr>
                <w:color w:val="000000"/>
                <w:sz w:val="20"/>
              </w:rPr>
            </w:pPr>
            <w:r w:rsidRPr="001B2F01">
              <w:rPr>
                <w:color w:val="000000"/>
                <w:sz w:val="20"/>
              </w:rPr>
              <w:t>Мощность действующих объектов, мест</w:t>
            </w:r>
          </w:p>
        </w:tc>
        <w:tc>
          <w:tcPr>
            <w:tcW w:w="2738" w:type="dxa"/>
          </w:tcPr>
          <w:p w:rsidR="00EB3A4F" w:rsidRPr="001B2F01" w:rsidRDefault="00EB3A4F" w:rsidP="00EB3A4F">
            <w:pPr>
              <w:pStyle w:val="afa"/>
              <w:rPr>
                <w:color w:val="000000"/>
                <w:sz w:val="20"/>
              </w:rPr>
            </w:pPr>
            <w:r w:rsidRPr="001B2F01">
              <w:rPr>
                <w:color w:val="000000"/>
                <w:sz w:val="20"/>
              </w:rPr>
              <w:t>Норматив обеспеченности</w:t>
            </w:r>
          </w:p>
        </w:tc>
        <w:tc>
          <w:tcPr>
            <w:tcW w:w="1478" w:type="dxa"/>
          </w:tcPr>
          <w:p w:rsidR="00EB3A4F" w:rsidRPr="001B2F01" w:rsidRDefault="00EB3A4F" w:rsidP="00EB3A4F">
            <w:pPr>
              <w:pStyle w:val="afa"/>
              <w:rPr>
                <w:color w:val="000000"/>
                <w:sz w:val="20"/>
              </w:rPr>
            </w:pPr>
            <w:r w:rsidRPr="001B2F01">
              <w:rPr>
                <w:color w:val="000000"/>
                <w:sz w:val="20"/>
              </w:rPr>
              <w:t>Нормативная мощность объектов</w:t>
            </w:r>
          </w:p>
        </w:tc>
      </w:tr>
      <w:tr w:rsidR="00EB3A4F" w:rsidRPr="001B2F01" w:rsidTr="00EB3A4F">
        <w:tc>
          <w:tcPr>
            <w:tcW w:w="2518" w:type="dxa"/>
          </w:tcPr>
          <w:p w:rsidR="00EB3A4F" w:rsidRPr="001B2F01" w:rsidRDefault="00EE1838" w:rsidP="00EB3A4F">
            <w:pPr>
              <w:pStyle w:val="afa"/>
              <w:jc w:val="left"/>
              <w:rPr>
                <w:b w:val="0"/>
                <w:color w:val="000000"/>
                <w:sz w:val="20"/>
              </w:rPr>
            </w:pPr>
            <w:r>
              <w:rPr>
                <w:b w:val="0"/>
                <w:color w:val="000000"/>
                <w:sz w:val="20"/>
              </w:rPr>
              <w:t>стационары всех типов</w:t>
            </w:r>
          </w:p>
        </w:tc>
        <w:tc>
          <w:tcPr>
            <w:tcW w:w="1593" w:type="dxa"/>
          </w:tcPr>
          <w:p w:rsidR="00EB3A4F" w:rsidRPr="001B2F01" w:rsidRDefault="00EE1838" w:rsidP="00EB3A4F">
            <w:pPr>
              <w:pStyle w:val="afa"/>
              <w:rPr>
                <w:b w:val="0"/>
                <w:color w:val="000000"/>
                <w:sz w:val="20"/>
              </w:rPr>
            </w:pPr>
            <w:r>
              <w:rPr>
                <w:b w:val="0"/>
                <w:color w:val="000000"/>
                <w:sz w:val="20"/>
              </w:rPr>
              <w:t>коек</w:t>
            </w:r>
          </w:p>
        </w:tc>
        <w:tc>
          <w:tcPr>
            <w:tcW w:w="1454" w:type="dxa"/>
          </w:tcPr>
          <w:p w:rsidR="00EB3A4F" w:rsidRPr="001B2F01" w:rsidRDefault="00EE1838" w:rsidP="00EB3A4F">
            <w:pPr>
              <w:pStyle w:val="afa"/>
              <w:rPr>
                <w:b w:val="0"/>
                <w:color w:val="000000"/>
                <w:sz w:val="20"/>
              </w:rPr>
            </w:pPr>
            <w:r>
              <w:rPr>
                <w:b w:val="0"/>
                <w:color w:val="000000"/>
                <w:sz w:val="20"/>
              </w:rPr>
              <w:t>69</w:t>
            </w:r>
          </w:p>
        </w:tc>
        <w:tc>
          <w:tcPr>
            <w:tcW w:w="2738" w:type="dxa"/>
          </w:tcPr>
          <w:p w:rsidR="00EB3A4F" w:rsidRPr="001B2F01" w:rsidRDefault="0078413E" w:rsidP="00EB3A4F">
            <w:pPr>
              <w:pStyle w:val="afa"/>
              <w:rPr>
                <w:b w:val="0"/>
                <w:color w:val="000000"/>
                <w:sz w:val="20"/>
              </w:rPr>
            </w:pPr>
            <w:r>
              <w:rPr>
                <w:b w:val="0"/>
                <w:color w:val="000000"/>
                <w:sz w:val="20"/>
              </w:rPr>
              <w:t xml:space="preserve">По заданию на </w:t>
            </w:r>
            <w:proofErr w:type="gramStart"/>
            <w:r>
              <w:rPr>
                <w:b w:val="0"/>
                <w:color w:val="000000"/>
                <w:sz w:val="20"/>
              </w:rPr>
              <w:t>проектирование</w:t>
            </w:r>
            <w:proofErr w:type="gramEnd"/>
            <w:r>
              <w:rPr>
                <w:b w:val="0"/>
                <w:color w:val="000000"/>
                <w:sz w:val="20"/>
              </w:rPr>
              <w:t xml:space="preserve"> но не менее 13,47</w:t>
            </w:r>
            <w:r w:rsidR="00EB3A4F" w:rsidRPr="001B2F01">
              <w:rPr>
                <w:b w:val="0"/>
                <w:color w:val="000000"/>
                <w:sz w:val="20"/>
              </w:rPr>
              <w:t xml:space="preserve"> мест на 1000 жителей</w:t>
            </w:r>
          </w:p>
        </w:tc>
        <w:tc>
          <w:tcPr>
            <w:tcW w:w="1478" w:type="dxa"/>
          </w:tcPr>
          <w:p w:rsidR="00EB3A4F" w:rsidRPr="001B2F01" w:rsidRDefault="0078413E" w:rsidP="00EB3A4F">
            <w:pPr>
              <w:pStyle w:val="afa"/>
              <w:rPr>
                <w:b w:val="0"/>
                <w:color w:val="000000"/>
                <w:sz w:val="20"/>
              </w:rPr>
            </w:pPr>
            <w:r>
              <w:rPr>
                <w:b w:val="0"/>
                <w:color w:val="000000"/>
                <w:sz w:val="20"/>
              </w:rPr>
              <w:t>81</w:t>
            </w:r>
          </w:p>
        </w:tc>
      </w:tr>
      <w:tr w:rsidR="00EB3A4F" w:rsidRPr="001B2F01" w:rsidTr="00EB3A4F">
        <w:tc>
          <w:tcPr>
            <w:tcW w:w="2518" w:type="dxa"/>
            <w:vAlign w:val="center"/>
          </w:tcPr>
          <w:p w:rsidR="00EB3A4F" w:rsidRPr="001B2F01" w:rsidRDefault="00EE1838" w:rsidP="00EB3A4F">
            <w:pPr>
              <w:pStyle w:val="afa"/>
              <w:jc w:val="left"/>
              <w:rPr>
                <w:b w:val="0"/>
                <w:color w:val="000000"/>
                <w:sz w:val="20"/>
              </w:rPr>
            </w:pPr>
            <w:r>
              <w:rPr>
                <w:b w:val="0"/>
                <w:color w:val="000000"/>
                <w:sz w:val="20"/>
              </w:rPr>
              <w:t>поликлиники, диспансеры без стационаров</w:t>
            </w:r>
          </w:p>
        </w:tc>
        <w:tc>
          <w:tcPr>
            <w:tcW w:w="1593" w:type="dxa"/>
          </w:tcPr>
          <w:p w:rsidR="00EB3A4F" w:rsidRPr="001B2F01" w:rsidRDefault="00EE1838" w:rsidP="00EB3A4F">
            <w:pPr>
              <w:pStyle w:val="afa"/>
              <w:rPr>
                <w:b w:val="0"/>
                <w:color w:val="000000"/>
                <w:sz w:val="20"/>
              </w:rPr>
            </w:pPr>
            <w:r>
              <w:rPr>
                <w:b w:val="0"/>
                <w:color w:val="000000"/>
                <w:sz w:val="20"/>
              </w:rPr>
              <w:t>посещений в смену</w:t>
            </w:r>
          </w:p>
        </w:tc>
        <w:tc>
          <w:tcPr>
            <w:tcW w:w="1454" w:type="dxa"/>
          </w:tcPr>
          <w:p w:rsidR="00EB3A4F" w:rsidRPr="001B2F01" w:rsidRDefault="00EE1838" w:rsidP="00EB3A4F">
            <w:pPr>
              <w:pStyle w:val="afa"/>
              <w:rPr>
                <w:b w:val="0"/>
                <w:color w:val="000000"/>
                <w:sz w:val="20"/>
              </w:rPr>
            </w:pPr>
            <w:r>
              <w:rPr>
                <w:b w:val="0"/>
                <w:color w:val="000000"/>
                <w:sz w:val="20"/>
              </w:rPr>
              <w:t>150</w:t>
            </w:r>
          </w:p>
        </w:tc>
        <w:tc>
          <w:tcPr>
            <w:tcW w:w="2738" w:type="dxa"/>
          </w:tcPr>
          <w:p w:rsidR="00EB3A4F" w:rsidRPr="001B2F01" w:rsidRDefault="0078413E" w:rsidP="0078413E">
            <w:pPr>
              <w:pStyle w:val="afa"/>
              <w:rPr>
                <w:b w:val="0"/>
                <w:color w:val="000000"/>
                <w:sz w:val="20"/>
              </w:rPr>
            </w:pPr>
            <w:r>
              <w:rPr>
                <w:b w:val="0"/>
                <w:color w:val="000000"/>
                <w:sz w:val="20"/>
              </w:rPr>
              <w:t xml:space="preserve">По заданию на </w:t>
            </w:r>
            <w:proofErr w:type="gramStart"/>
            <w:r>
              <w:rPr>
                <w:b w:val="0"/>
                <w:color w:val="000000"/>
                <w:sz w:val="20"/>
              </w:rPr>
              <w:t>проектирование</w:t>
            </w:r>
            <w:proofErr w:type="gramEnd"/>
            <w:r>
              <w:rPr>
                <w:b w:val="0"/>
                <w:color w:val="000000"/>
                <w:sz w:val="20"/>
              </w:rPr>
              <w:t xml:space="preserve"> но не менее 18,15</w:t>
            </w:r>
            <w:r w:rsidRPr="001B2F01">
              <w:rPr>
                <w:b w:val="0"/>
                <w:color w:val="000000"/>
                <w:sz w:val="20"/>
              </w:rPr>
              <w:t xml:space="preserve"> мест на 1000 жителей</w:t>
            </w:r>
          </w:p>
        </w:tc>
        <w:tc>
          <w:tcPr>
            <w:tcW w:w="1478" w:type="dxa"/>
          </w:tcPr>
          <w:p w:rsidR="00EB3A4F" w:rsidRPr="001B2F01" w:rsidRDefault="0078413E" w:rsidP="00EB3A4F">
            <w:pPr>
              <w:pStyle w:val="afa"/>
              <w:rPr>
                <w:b w:val="0"/>
                <w:color w:val="000000"/>
                <w:sz w:val="20"/>
              </w:rPr>
            </w:pPr>
            <w:r>
              <w:rPr>
                <w:b w:val="0"/>
                <w:color w:val="000000"/>
                <w:sz w:val="20"/>
              </w:rPr>
              <w:t>109</w:t>
            </w:r>
          </w:p>
        </w:tc>
      </w:tr>
      <w:tr w:rsidR="00EB3A4F" w:rsidRPr="001B2F01" w:rsidTr="00EB3A4F">
        <w:tc>
          <w:tcPr>
            <w:tcW w:w="2518" w:type="dxa"/>
          </w:tcPr>
          <w:p w:rsidR="00EB3A4F" w:rsidRPr="001B2F01" w:rsidRDefault="00EE1838" w:rsidP="00EB3A4F">
            <w:pPr>
              <w:pStyle w:val="afa"/>
              <w:jc w:val="left"/>
              <w:rPr>
                <w:b w:val="0"/>
                <w:color w:val="000000"/>
                <w:sz w:val="20"/>
              </w:rPr>
            </w:pPr>
            <w:r>
              <w:rPr>
                <w:b w:val="0"/>
                <w:color w:val="000000"/>
                <w:sz w:val="20"/>
              </w:rPr>
              <w:t>станции (подстанции) скорой помощи</w:t>
            </w:r>
          </w:p>
        </w:tc>
        <w:tc>
          <w:tcPr>
            <w:tcW w:w="1593" w:type="dxa"/>
          </w:tcPr>
          <w:p w:rsidR="00EB3A4F" w:rsidRPr="001B2F01" w:rsidRDefault="00EE1838" w:rsidP="00EB3A4F">
            <w:pPr>
              <w:pStyle w:val="afa"/>
              <w:rPr>
                <w:b w:val="0"/>
                <w:color w:val="000000"/>
                <w:sz w:val="20"/>
              </w:rPr>
            </w:pPr>
            <w:r>
              <w:rPr>
                <w:b w:val="0"/>
                <w:color w:val="000000"/>
                <w:sz w:val="20"/>
              </w:rPr>
              <w:t>автомобилей</w:t>
            </w:r>
          </w:p>
        </w:tc>
        <w:tc>
          <w:tcPr>
            <w:tcW w:w="1454" w:type="dxa"/>
          </w:tcPr>
          <w:p w:rsidR="00EB3A4F" w:rsidRPr="001B2F01" w:rsidRDefault="00EE1838" w:rsidP="00EB3A4F">
            <w:pPr>
              <w:pStyle w:val="afa"/>
              <w:rPr>
                <w:b w:val="0"/>
                <w:color w:val="000000"/>
                <w:sz w:val="20"/>
              </w:rPr>
            </w:pPr>
            <w:r>
              <w:rPr>
                <w:b w:val="0"/>
                <w:color w:val="000000"/>
                <w:sz w:val="20"/>
              </w:rPr>
              <w:t>3</w:t>
            </w:r>
          </w:p>
        </w:tc>
        <w:tc>
          <w:tcPr>
            <w:tcW w:w="2738" w:type="dxa"/>
          </w:tcPr>
          <w:p w:rsidR="00EB3A4F" w:rsidRPr="001B2F01" w:rsidRDefault="0078413E" w:rsidP="00EB3A4F">
            <w:pPr>
              <w:pStyle w:val="afa"/>
              <w:rPr>
                <w:b w:val="0"/>
                <w:color w:val="000000"/>
                <w:sz w:val="20"/>
              </w:rPr>
            </w:pPr>
            <w:r>
              <w:rPr>
                <w:b w:val="0"/>
                <w:color w:val="000000"/>
                <w:sz w:val="20"/>
              </w:rPr>
              <w:t>0,1</w:t>
            </w:r>
            <w:r w:rsidRPr="001B2F01">
              <w:rPr>
                <w:b w:val="0"/>
                <w:color w:val="000000"/>
                <w:sz w:val="20"/>
              </w:rPr>
              <w:t xml:space="preserve"> на 1000 жителей</w:t>
            </w:r>
          </w:p>
        </w:tc>
        <w:tc>
          <w:tcPr>
            <w:tcW w:w="1478" w:type="dxa"/>
          </w:tcPr>
          <w:p w:rsidR="00EB3A4F" w:rsidRPr="001B2F01" w:rsidRDefault="0078413E" w:rsidP="00EB3A4F">
            <w:pPr>
              <w:pStyle w:val="afa"/>
              <w:rPr>
                <w:b w:val="0"/>
                <w:color w:val="000000"/>
                <w:sz w:val="20"/>
              </w:rPr>
            </w:pPr>
            <w:r>
              <w:rPr>
                <w:b w:val="0"/>
                <w:color w:val="000000"/>
                <w:sz w:val="20"/>
              </w:rPr>
              <w:t>1</w:t>
            </w:r>
          </w:p>
        </w:tc>
      </w:tr>
      <w:tr w:rsidR="00EB3A4F" w:rsidRPr="001B2F01" w:rsidTr="00EB3A4F">
        <w:tc>
          <w:tcPr>
            <w:tcW w:w="2518" w:type="dxa"/>
          </w:tcPr>
          <w:p w:rsidR="00EB3A4F" w:rsidRPr="001B2F01" w:rsidRDefault="00EE1838" w:rsidP="00EB3A4F">
            <w:pPr>
              <w:pStyle w:val="afa"/>
              <w:jc w:val="left"/>
              <w:rPr>
                <w:b w:val="0"/>
                <w:color w:val="000000"/>
                <w:sz w:val="20"/>
              </w:rPr>
            </w:pPr>
            <w:r>
              <w:rPr>
                <w:b w:val="0"/>
                <w:color w:val="000000"/>
                <w:sz w:val="20"/>
              </w:rPr>
              <w:t>аптека</w:t>
            </w:r>
          </w:p>
        </w:tc>
        <w:tc>
          <w:tcPr>
            <w:tcW w:w="1593" w:type="dxa"/>
          </w:tcPr>
          <w:p w:rsidR="00EB3A4F" w:rsidRPr="001B2F01" w:rsidRDefault="00EE1838" w:rsidP="00EB3A4F">
            <w:pPr>
              <w:pStyle w:val="afa"/>
              <w:rPr>
                <w:b w:val="0"/>
                <w:color w:val="000000"/>
                <w:sz w:val="20"/>
              </w:rPr>
            </w:pPr>
            <w:r>
              <w:rPr>
                <w:b w:val="0"/>
                <w:color w:val="000000"/>
                <w:sz w:val="20"/>
              </w:rPr>
              <w:t>объектов</w:t>
            </w:r>
          </w:p>
        </w:tc>
        <w:tc>
          <w:tcPr>
            <w:tcW w:w="1454" w:type="dxa"/>
          </w:tcPr>
          <w:p w:rsidR="00EB3A4F" w:rsidRPr="001B2F01" w:rsidRDefault="00EE1838" w:rsidP="00EB3A4F">
            <w:pPr>
              <w:pStyle w:val="afa"/>
              <w:rPr>
                <w:b w:val="0"/>
                <w:color w:val="000000"/>
                <w:sz w:val="20"/>
              </w:rPr>
            </w:pPr>
            <w:r>
              <w:rPr>
                <w:b w:val="0"/>
                <w:color w:val="000000"/>
                <w:sz w:val="20"/>
              </w:rPr>
              <w:t>4</w:t>
            </w:r>
          </w:p>
        </w:tc>
        <w:tc>
          <w:tcPr>
            <w:tcW w:w="2738" w:type="dxa"/>
          </w:tcPr>
          <w:p w:rsidR="00EB3A4F" w:rsidRPr="001B2F01" w:rsidRDefault="0078413E" w:rsidP="00EB3A4F">
            <w:pPr>
              <w:pStyle w:val="afa"/>
              <w:rPr>
                <w:b w:val="0"/>
                <w:color w:val="000000"/>
                <w:sz w:val="20"/>
              </w:rPr>
            </w:pPr>
            <w:r>
              <w:rPr>
                <w:b w:val="0"/>
                <w:color w:val="000000"/>
                <w:sz w:val="20"/>
              </w:rPr>
              <w:t>1</w:t>
            </w:r>
            <w:r w:rsidRPr="001B2F01">
              <w:rPr>
                <w:b w:val="0"/>
                <w:color w:val="000000"/>
                <w:sz w:val="20"/>
              </w:rPr>
              <w:t xml:space="preserve"> на 1</w:t>
            </w:r>
            <w:r>
              <w:rPr>
                <w:b w:val="0"/>
                <w:color w:val="000000"/>
                <w:sz w:val="20"/>
              </w:rPr>
              <w:t xml:space="preserve">0 </w:t>
            </w:r>
            <w:r w:rsidRPr="001B2F01">
              <w:rPr>
                <w:b w:val="0"/>
                <w:color w:val="000000"/>
                <w:sz w:val="20"/>
              </w:rPr>
              <w:t>000 жителей</w:t>
            </w:r>
          </w:p>
        </w:tc>
        <w:tc>
          <w:tcPr>
            <w:tcW w:w="1478" w:type="dxa"/>
          </w:tcPr>
          <w:p w:rsidR="00EB3A4F" w:rsidRPr="001B2F01" w:rsidRDefault="0078413E" w:rsidP="00EB3A4F">
            <w:pPr>
              <w:pStyle w:val="afa"/>
              <w:rPr>
                <w:b w:val="0"/>
                <w:color w:val="000000"/>
                <w:sz w:val="20"/>
              </w:rPr>
            </w:pPr>
            <w:r>
              <w:rPr>
                <w:b w:val="0"/>
                <w:color w:val="000000"/>
                <w:sz w:val="20"/>
              </w:rPr>
              <w:t>1</w:t>
            </w:r>
          </w:p>
        </w:tc>
      </w:tr>
      <w:tr w:rsidR="00EB3A4F" w:rsidRPr="001B2F01" w:rsidTr="00EB3A4F">
        <w:tc>
          <w:tcPr>
            <w:tcW w:w="2518" w:type="dxa"/>
          </w:tcPr>
          <w:p w:rsidR="00EB3A4F" w:rsidRPr="001B2F01" w:rsidRDefault="00EE1838" w:rsidP="00EB3A4F">
            <w:pPr>
              <w:pStyle w:val="afa"/>
              <w:jc w:val="left"/>
              <w:rPr>
                <w:b w:val="0"/>
                <w:color w:val="000000"/>
                <w:sz w:val="20"/>
              </w:rPr>
            </w:pPr>
            <w:r>
              <w:rPr>
                <w:b w:val="0"/>
                <w:color w:val="000000"/>
                <w:sz w:val="20"/>
              </w:rPr>
              <w:t>центр социального обслуживания пенсионеров и инвалидов</w:t>
            </w:r>
          </w:p>
        </w:tc>
        <w:tc>
          <w:tcPr>
            <w:tcW w:w="1593" w:type="dxa"/>
          </w:tcPr>
          <w:p w:rsidR="00EB3A4F" w:rsidRPr="001B2F01" w:rsidRDefault="00EE1838" w:rsidP="00EB3A4F">
            <w:pPr>
              <w:pStyle w:val="afa"/>
              <w:rPr>
                <w:b w:val="0"/>
                <w:color w:val="000000"/>
                <w:sz w:val="20"/>
              </w:rPr>
            </w:pPr>
            <w:r>
              <w:rPr>
                <w:b w:val="0"/>
                <w:color w:val="000000"/>
                <w:sz w:val="20"/>
              </w:rPr>
              <w:t>объектов</w:t>
            </w:r>
          </w:p>
        </w:tc>
        <w:tc>
          <w:tcPr>
            <w:tcW w:w="1454" w:type="dxa"/>
          </w:tcPr>
          <w:p w:rsidR="00EB3A4F" w:rsidRPr="001B2F01" w:rsidRDefault="00EE1838" w:rsidP="00EB3A4F">
            <w:pPr>
              <w:pStyle w:val="afa"/>
              <w:rPr>
                <w:b w:val="0"/>
                <w:color w:val="000000"/>
                <w:sz w:val="20"/>
              </w:rPr>
            </w:pPr>
            <w:r>
              <w:rPr>
                <w:b w:val="0"/>
                <w:color w:val="000000"/>
                <w:sz w:val="20"/>
              </w:rPr>
              <w:t>1</w:t>
            </w:r>
          </w:p>
        </w:tc>
        <w:tc>
          <w:tcPr>
            <w:tcW w:w="2738" w:type="dxa"/>
          </w:tcPr>
          <w:p w:rsidR="00EB3A4F" w:rsidRPr="001B2F01" w:rsidRDefault="0078413E" w:rsidP="00EB3A4F">
            <w:pPr>
              <w:pStyle w:val="afa"/>
              <w:rPr>
                <w:b w:val="0"/>
                <w:color w:val="000000"/>
                <w:sz w:val="20"/>
              </w:rPr>
            </w:pPr>
            <w:r>
              <w:rPr>
                <w:b w:val="0"/>
                <w:color w:val="000000"/>
                <w:sz w:val="20"/>
              </w:rPr>
              <w:t>1 на поселение</w:t>
            </w:r>
          </w:p>
        </w:tc>
        <w:tc>
          <w:tcPr>
            <w:tcW w:w="1478" w:type="dxa"/>
          </w:tcPr>
          <w:p w:rsidR="00EB3A4F" w:rsidRPr="001B2F01" w:rsidRDefault="0078413E" w:rsidP="00EB3A4F">
            <w:pPr>
              <w:pStyle w:val="afa"/>
              <w:rPr>
                <w:b w:val="0"/>
                <w:color w:val="000000"/>
                <w:sz w:val="20"/>
              </w:rPr>
            </w:pPr>
            <w:r>
              <w:rPr>
                <w:b w:val="0"/>
                <w:color w:val="000000"/>
                <w:sz w:val="20"/>
              </w:rPr>
              <w:t>1</w:t>
            </w:r>
          </w:p>
        </w:tc>
      </w:tr>
      <w:tr w:rsidR="00EB3A4F" w:rsidRPr="001B2F01" w:rsidTr="00EB3A4F">
        <w:tc>
          <w:tcPr>
            <w:tcW w:w="2518" w:type="dxa"/>
          </w:tcPr>
          <w:p w:rsidR="00EB3A4F" w:rsidRPr="001B2F01" w:rsidRDefault="0078413E" w:rsidP="00EB3A4F">
            <w:pPr>
              <w:pStyle w:val="afa"/>
              <w:jc w:val="left"/>
              <w:rPr>
                <w:b w:val="0"/>
                <w:color w:val="000000"/>
                <w:sz w:val="20"/>
              </w:rPr>
            </w:pPr>
            <w:r>
              <w:rPr>
                <w:b w:val="0"/>
                <w:color w:val="000000"/>
                <w:sz w:val="20"/>
              </w:rPr>
              <w:t>центр социальной помощи семье и детям</w:t>
            </w:r>
          </w:p>
        </w:tc>
        <w:tc>
          <w:tcPr>
            <w:tcW w:w="1593" w:type="dxa"/>
          </w:tcPr>
          <w:p w:rsidR="00EB3A4F" w:rsidRPr="001B2F01" w:rsidRDefault="0078413E" w:rsidP="00EB3A4F">
            <w:pPr>
              <w:pStyle w:val="afa"/>
              <w:rPr>
                <w:b w:val="0"/>
                <w:color w:val="000000"/>
                <w:sz w:val="20"/>
              </w:rPr>
            </w:pPr>
            <w:r>
              <w:rPr>
                <w:b w:val="0"/>
                <w:color w:val="000000"/>
                <w:sz w:val="20"/>
              </w:rPr>
              <w:t>объектов</w:t>
            </w:r>
          </w:p>
        </w:tc>
        <w:tc>
          <w:tcPr>
            <w:tcW w:w="1454" w:type="dxa"/>
          </w:tcPr>
          <w:p w:rsidR="00EB3A4F" w:rsidRPr="001B2F01" w:rsidRDefault="0078413E" w:rsidP="00EB3A4F">
            <w:pPr>
              <w:pStyle w:val="afa"/>
              <w:rPr>
                <w:b w:val="0"/>
                <w:color w:val="000000"/>
                <w:sz w:val="20"/>
              </w:rPr>
            </w:pPr>
            <w:r>
              <w:rPr>
                <w:b w:val="0"/>
                <w:color w:val="000000"/>
                <w:sz w:val="20"/>
              </w:rPr>
              <w:t>1</w:t>
            </w:r>
          </w:p>
        </w:tc>
        <w:tc>
          <w:tcPr>
            <w:tcW w:w="2738" w:type="dxa"/>
          </w:tcPr>
          <w:p w:rsidR="00EB3A4F" w:rsidRPr="001B2F01" w:rsidRDefault="0078413E" w:rsidP="00EB3A4F">
            <w:pPr>
              <w:pStyle w:val="afa"/>
              <w:rPr>
                <w:b w:val="0"/>
                <w:color w:val="000000"/>
                <w:sz w:val="20"/>
              </w:rPr>
            </w:pPr>
            <w:r>
              <w:rPr>
                <w:b w:val="0"/>
                <w:color w:val="000000"/>
                <w:sz w:val="20"/>
              </w:rPr>
              <w:t>1 на поселение</w:t>
            </w:r>
          </w:p>
        </w:tc>
        <w:tc>
          <w:tcPr>
            <w:tcW w:w="1478" w:type="dxa"/>
          </w:tcPr>
          <w:p w:rsidR="00EB3A4F" w:rsidRPr="001B2F01" w:rsidRDefault="0078413E" w:rsidP="00EB3A4F">
            <w:pPr>
              <w:pStyle w:val="afa"/>
              <w:rPr>
                <w:b w:val="0"/>
                <w:color w:val="000000"/>
                <w:sz w:val="20"/>
              </w:rPr>
            </w:pPr>
            <w:r>
              <w:rPr>
                <w:b w:val="0"/>
                <w:color w:val="000000"/>
                <w:sz w:val="20"/>
              </w:rPr>
              <w:t>1</w:t>
            </w:r>
          </w:p>
        </w:tc>
      </w:tr>
      <w:tr w:rsidR="0078413E" w:rsidRPr="001B2F01" w:rsidTr="00EB3A4F">
        <w:tc>
          <w:tcPr>
            <w:tcW w:w="2518" w:type="dxa"/>
          </w:tcPr>
          <w:p w:rsidR="0078413E" w:rsidRPr="0078413E" w:rsidRDefault="0078413E" w:rsidP="0078413E">
            <w:pPr>
              <w:pStyle w:val="afa"/>
              <w:jc w:val="left"/>
              <w:rPr>
                <w:b w:val="0"/>
                <w:color w:val="000000"/>
                <w:sz w:val="20"/>
              </w:rPr>
            </w:pPr>
            <w:r w:rsidRPr="0078413E">
              <w:rPr>
                <w:b w:val="0"/>
                <w:color w:val="000000"/>
                <w:sz w:val="20"/>
              </w:rPr>
              <w:t>дом-интернат для престарелых с 60 лет и инвалидов</w:t>
            </w:r>
          </w:p>
        </w:tc>
        <w:tc>
          <w:tcPr>
            <w:tcW w:w="1593" w:type="dxa"/>
          </w:tcPr>
          <w:p w:rsidR="0078413E" w:rsidRPr="0078413E" w:rsidRDefault="0078413E" w:rsidP="0078413E">
            <w:pPr>
              <w:pStyle w:val="afa"/>
              <w:rPr>
                <w:b w:val="0"/>
                <w:color w:val="000000"/>
                <w:sz w:val="20"/>
              </w:rPr>
            </w:pPr>
            <w:r w:rsidRPr="0078413E">
              <w:rPr>
                <w:b w:val="0"/>
                <w:color w:val="000000"/>
                <w:sz w:val="20"/>
              </w:rPr>
              <w:t>мест</w:t>
            </w:r>
          </w:p>
        </w:tc>
        <w:tc>
          <w:tcPr>
            <w:tcW w:w="1454" w:type="dxa"/>
          </w:tcPr>
          <w:p w:rsidR="0078413E" w:rsidRPr="001B2F01" w:rsidRDefault="0078413E" w:rsidP="00EB3A4F">
            <w:pPr>
              <w:pStyle w:val="afa"/>
              <w:rPr>
                <w:b w:val="0"/>
                <w:color w:val="000000"/>
                <w:sz w:val="20"/>
              </w:rPr>
            </w:pPr>
            <w:r>
              <w:rPr>
                <w:b w:val="0"/>
                <w:color w:val="000000"/>
                <w:sz w:val="20"/>
              </w:rPr>
              <w:t>нет</w:t>
            </w:r>
          </w:p>
        </w:tc>
        <w:tc>
          <w:tcPr>
            <w:tcW w:w="2738" w:type="dxa"/>
          </w:tcPr>
          <w:p w:rsidR="0078413E" w:rsidRPr="001B2F01" w:rsidRDefault="0078413E" w:rsidP="00EB3A4F">
            <w:pPr>
              <w:pStyle w:val="afa"/>
              <w:rPr>
                <w:b w:val="0"/>
                <w:color w:val="000000"/>
                <w:sz w:val="20"/>
              </w:rPr>
            </w:pPr>
            <w:r>
              <w:rPr>
                <w:b w:val="0"/>
                <w:color w:val="000000"/>
                <w:sz w:val="20"/>
              </w:rPr>
              <w:t>3</w:t>
            </w:r>
            <w:r w:rsidRPr="001B2F01">
              <w:rPr>
                <w:b w:val="0"/>
                <w:color w:val="000000"/>
                <w:sz w:val="20"/>
              </w:rPr>
              <w:t xml:space="preserve"> на 1000 жителей</w:t>
            </w:r>
          </w:p>
        </w:tc>
        <w:tc>
          <w:tcPr>
            <w:tcW w:w="1478" w:type="dxa"/>
          </w:tcPr>
          <w:p w:rsidR="0078413E" w:rsidRPr="001B2F01" w:rsidRDefault="0078413E" w:rsidP="00EB3A4F">
            <w:pPr>
              <w:pStyle w:val="afa"/>
              <w:rPr>
                <w:b w:val="0"/>
                <w:color w:val="000000"/>
                <w:sz w:val="20"/>
              </w:rPr>
            </w:pPr>
            <w:r>
              <w:rPr>
                <w:b w:val="0"/>
                <w:color w:val="000000"/>
                <w:sz w:val="20"/>
              </w:rPr>
              <w:t>18</w:t>
            </w:r>
          </w:p>
        </w:tc>
      </w:tr>
      <w:tr w:rsidR="0078413E" w:rsidRPr="001B2F01" w:rsidTr="00EB3A4F">
        <w:tc>
          <w:tcPr>
            <w:tcW w:w="2518" w:type="dxa"/>
          </w:tcPr>
          <w:p w:rsidR="0078413E" w:rsidRPr="0078413E" w:rsidRDefault="0078413E" w:rsidP="0078413E">
            <w:pPr>
              <w:pStyle w:val="afa"/>
              <w:jc w:val="left"/>
              <w:rPr>
                <w:b w:val="0"/>
                <w:color w:val="000000"/>
                <w:sz w:val="20"/>
              </w:rPr>
            </w:pPr>
            <w:r w:rsidRPr="0078413E">
              <w:rPr>
                <w:b w:val="0"/>
                <w:color w:val="000000"/>
                <w:sz w:val="20"/>
              </w:rPr>
              <w:t>детские-дома интернаты</w:t>
            </w:r>
          </w:p>
        </w:tc>
        <w:tc>
          <w:tcPr>
            <w:tcW w:w="1593" w:type="dxa"/>
          </w:tcPr>
          <w:p w:rsidR="0078413E" w:rsidRPr="0078413E" w:rsidRDefault="0078413E" w:rsidP="0078413E">
            <w:pPr>
              <w:pStyle w:val="afa"/>
              <w:rPr>
                <w:b w:val="0"/>
                <w:color w:val="000000"/>
                <w:sz w:val="20"/>
              </w:rPr>
            </w:pPr>
            <w:r w:rsidRPr="0078413E">
              <w:rPr>
                <w:b w:val="0"/>
                <w:color w:val="000000"/>
                <w:sz w:val="20"/>
              </w:rPr>
              <w:t>мест</w:t>
            </w:r>
          </w:p>
        </w:tc>
        <w:tc>
          <w:tcPr>
            <w:tcW w:w="1454" w:type="dxa"/>
          </w:tcPr>
          <w:p w:rsidR="0078413E" w:rsidRPr="001B2F01" w:rsidRDefault="0078413E" w:rsidP="00EB3A4F">
            <w:pPr>
              <w:pStyle w:val="afa"/>
              <w:rPr>
                <w:b w:val="0"/>
                <w:color w:val="000000"/>
                <w:sz w:val="20"/>
              </w:rPr>
            </w:pPr>
            <w:r>
              <w:rPr>
                <w:b w:val="0"/>
                <w:color w:val="000000"/>
                <w:sz w:val="20"/>
              </w:rPr>
              <w:t>нет</w:t>
            </w:r>
          </w:p>
        </w:tc>
        <w:tc>
          <w:tcPr>
            <w:tcW w:w="2738" w:type="dxa"/>
          </w:tcPr>
          <w:p w:rsidR="0078413E" w:rsidRPr="001B2F01" w:rsidRDefault="0078413E" w:rsidP="00EB3A4F">
            <w:pPr>
              <w:pStyle w:val="afa"/>
              <w:rPr>
                <w:b w:val="0"/>
                <w:color w:val="000000"/>
                <w:sz w:val="20"/>
              </w:rPr>
            </w:pPr>
            <w:r>
              <w:rPr>
                <w:b w:val="0"/>
                <w:color w:val="000000"/>
                <w:sz w:val="20"/>
              </w:rPr>
              <w:t>3</w:t>
            </w:r>
            <w:r w:rsidRPr="001B2F01">
              <w:rPr>
                <w:b w:val="0"/>
                <w:color w:val="000000"/>
                <w:sz w:val="20"/>
              </w:rPr>
              <w:t xml:space="preserve"> на 1000 жителей</w:t>
            </w:r>
          </w:p>
        </w:tc>
        <w:tc>
          <w:tcPr>
            <w:tcW w:w="1478" w:type="dxa"/>
          </w:tcPr>
          <w:p w:rsidR="0078413E" w:rsidRPr="001B2F01" w:rsidRDefault="0078413E" w:rsidP="00EB3A4F">
            <w:pPr>
              <w:pStyle w:val="afa"/>
              <w:rPr>
                <w:b w:val="0"/>
                <w:color w:val="000000"/>
                <w:sz w:val="20"/>
              </w:rPr>
            </w:pPr>
            <w:r>
              <w:rPr>
                <w:b w:val="0"/>
                <w:color w:val="000000"/>
                <w:sz w:val="20"/>
              </w:rPr>
              <w:t>18</w:t>
            </w:r>
          </w:p>
        </w:tc>
      </w:tr>
      <w:tr w:rsidR="0078413E" w:rsidRPr="001B2F01" w:rsidTr="00EB3A4F">
        <w:tc>
          <w:tcPr>
            <w:tcW w:w="2518" w:type="dxa"/>
          </w:tcPr>
          <w:p w:rsidR="0078413E" w:rsidRPr="0078413E" w:rsidRDefault="0078413E" w:rsidP="0078413E">
            <w:pPr>
              <w:pStyle w:val="afa"/>
              <w:jc w:val="left"/>
              <w:rPr>
                <w:b w:val="0"/>
                <w:color w:val="000000"/>
                <w:sz w:val="20"/>
              </w:rPr>
            </w:pPr>
            <w:r w:rsidRPr="0078413E">
              <w:rPr>
                <w:b w:val="0"/>
                <w:color w:val="000000"/>
                <w:sz w:val="20"/>
              </w:rPr>
              <w:t>приют для детей и подростков, оставшихся без попечения родителей</w:t>
            </w:r>
          </w:p>
        </w:tc>
        <w:tc>
          <w:tcPr>
            <w:tcW w:w="1593" w:type="dxa"/>
          </w:tcPr>
          <w:p w:rsidR="0078413E" w:rsidRPr="0078413E" w:rsidRDefault="0078413E" w:rsidP="0078413E">
            <w:pPr>
              <w:pStyle w:val="afa"/>
              <w:rPr>
                <w:b w:val="0"/>
                <w:color w:val="000000"/>
                <w:sz w:val="20"/>
              </w:rPr>
            </w:pPr>
            <w:r w:rsidRPr="0078413E">
              <w:rPr>
                <w:b w:val="0"/>
                <w:color w:val="000000"/>
                <w:sz w:val="20"/>
              </w:rPr>
              <w:t>объект</w:t>
            </w:r>
            <w:r>
              <w:rPr>
                <w:b w:val="0"/>
                <w:color w:val="000000"/>
                <w:sz w:val="20"/>
              </w:rPr>
              <w:t>ов</w:t>
            </w:r>
          </w:p>
        </w:tc>
        <w:tc>
          <w:tcPr>
            <w:tcW w:w="1454" w:type="dxa"/>
          </w:tcPr>
          <w:p w:rsidR="0078413E" w:rsidRPr="001B2F01" w:rsidRDefault="0078413E" w:rsidP="00EB3A4F">
            <w:pPr>
              <w:pStyle w:val="afa"/>
              <w:rPr>
                <w:b w:val="0"/>
                <w:color w:val="000000"/>
                <w:sz w:val="20"/>
              </w:rPr>
            </w:pPr>
            <w:r>
              <w:rPr>
                <w:b w:val="0"/>
                <w:color w:val="000000"/>
                <w:sz w:val="20"/>
              </w:rPr>
              <w:t>1</w:t>
            </w:r>
          </w:p>
        </w:tc>
        <w:tc>
          <w:tcPr>
            <w:tcW w:w="2738" w:type="dxa"/>
          </w:tcPr>
          <w:p w:rsidR="0078413E" w:rsidRPr="001B2F01" w:rsidRDefault="0078413E" w:rsidP="00EB3A4F">
            <w:pPr>
              <w:pStyle w:val="afa"/>
              <w:rPr>
                <w:b w:val="0"/>
                <w:color w:val="000000"/>
                <w:sz w:val="20"/>
              </w:rPr>
            </w:pPr>
            <w:r>
              <w:rPr>
                <w:b w:val="0"/>
                <w:color w:val="000000"/>
                <w:sz w:val="20"/>
              </w:rPr>
              <w:t>1</w:t>
            </w:r>
            <w:r w:rsidRPr="001B2F01">
              <w:rPr>
                <w:b w:val="0"/>
                <w:color w:val="000000"/>
                <w:sz w:val="20"/>
              </w:rPr>
              <w:t xml:space="preserve"> на 1</w:t>
            </w:r>
            <w:r>
              <w:rPr>
                <w:b w:val="0"/>
                <w:color w:val="000000"/>
                <w:sz w:val="20"/>
              </w:rPr>
              <w:t xml:space="preserve">0 </w:t>
            </w:r>
            <w:r w:rsidRPr="001B2F01">
              <w:rPr>
                <w:b w:val="0"/>
                <w:color w:val="000000"/>
                <w:sz w:val="20"/>
              </w:rPr>
              <w:t>000 жителей</w:t>
            </w:r>
          </w:p>
        </w:tc>
        <w:tc>
          <w:tcPr>
            <w:tcW w:w="1478" w:type="dxa"/>
          </w:tcPr>
          <w:p w:rsidR="0078413E" w:rsidRPr="001B2F01" w:rsidRDefault="0078413E" w:rsidP="00EB3A4F">
            <w:pPr>
              <w:pStyle w:val="afa"/>
              <w:rPr>
                <w:b w:val="0"/>
                <w:color w:val="000000"/>
                <w:sz w:val="20"/>
              </w:rPr>
            </w:pPr>
            <w:r>
              <w:rPr>
                <w:b w:val="0"/>
                <w:color w:val="000000"/>
                <w:sz w:val="20"/>
              </w:rPr>
              <w:t>1</w:t>
            </w:r>
          </w:p>
        </w:tc>
      </w:tr>
      <w:tr w:rsidR="0078413E" w:rsidRPr="001B2F01" w:rsidTr="00EB3A4F">
        <w:tc>
          <w:tcPr>
            <w:tcW w:w="2518" w:type="dxa"/>
          </w:tcPr>
          <w:p w:rsidR="0078413E" w:rsidRPr="0078413E" w:rsidRDefault="0078413E" w:rsidP="0078413E">
            <w:pPr>
              <w:pStyle w:val="afa"/>
              <w:jc w:val="left"/>
              <w:rPr>
                <w:b w:val="0"/>
                <w:color w:val="000000"/>
                <w:sz w:val="20"/>
              </w:rPr>
            </w:pPr>
            <w:r w:rsidRPr="0078413E">
              <w:rPr>
                <w:b w:val="0"/>
                <w:color w:val="000000"/>
                <w:sz w:val="20"/>
              </w:rPr>
              <w:t>гостиницы</w:t>
            </w:r>
          </w:p>
        </w:tc>
        <w:tc>
          <w:tcPr>
            <w:tcW w:w="1593" w:type="dxa"/>
          </w:tcPr>
          <w:p w:rsidR="0078413E" w:rsidRPr="0078413E" w:rsidRDefault="0078413E" w:rsidP="0078413E">
            <w:pPr>
              <w:pStyle w:val="afa"/>
              <w:rPr>
                <w:b w:val="0"/>
                <w:color w:val="000000"/>
                <w:sz w:val="20"/>
              </w:rPr>
            </w:pPr>
            <w:r w:rsidRPr="0078413E">
              <w:rPr>
                <w:b w:val="0"/>
                <w:color w:val="000000"/>
                <w:sz w:val="20"/>
              </w:rPr>
              <w:t>мест</w:t>
            </w:r>
          </w:p>
        </w:tc>
        <w:tc>
          <w:tcPr>
            <w:tcW w:w="1454" w:type="dxa"/>
          </w:tcPr>
          <w:p w:rsidR="0078413E" w:rsidRPr="001B2F01" w:rsidRDefault="0078413E" w:rsidP="00EB3A4F">
            <w:pPr>
              <w:pStyle w:val="afa"/>
              <w:rPr>
                <w:b w:val="0"/>
                <w:color w:val="000000"/>
                <w:sz w:val="20"/>
              </w:rPr>
            </w:pPr>
            <w:r>
              <w:rPr>
                <w:b w:val="0"/>
                <w:color w:val="000000"/>
                <w:sz w:val="20"/>
              </w:rPr>
              <w:t>нет</w:t>
            </w:r>
          </w:p>
        </w:tc>
        <w:tc>
          <w:tcPr>
            <w:tcW w:w="2738" w:type="dxa"/>
          </w:tcPr>
          <w:p w:rsidR="0078413E" w:rsidRPr="001B2F01" w:rsidRDefault="0078413E" w:rsidP="00EB3A4F">
            <w:pPr>
              <w:pStyle w:val="afa"/>
              <w:rPr>
                <w:b w:val="0"/>
                <w:color w:val="000000"/>
                <w:sz w:val="20"/>
              </w:rPr>
            </w:pPr>
            <w:r>
              <w:rPr>
                <w:b w:val="0"/>
                <w:color w:val="000000"/>
                <w:sz w:val="20"/>
              </w:rPr>
              <w:t>5-9</w:t>
            </w:r>
            <w:r w:rsidRPr="001B2F01">
              <w:rPr>
                <w:b w:val="0"/>
                <w:color w:val="000000"/>
                <w:sz w:val="20"/>
              </w:rPr>
              <w:t xml:space="preserve"> на 1000 жителей</w:t>
            </w:r>
          </w:p>
        </w:tc>
        <w:tc>
          <w:tcPr>
            <w:tcW w:w="1478" w:type="dxa"/>
          </w:tcPr>
          <w:p w:rsidR="0078413E" w:rsidRPr="001B2F01" w:rsidRDefault="0078413E" w:rsidP="00EB3A4F">
            <w:pPr>
              <w:pStyle w:val="afa"/>
              <w:rPr>
                <w:b w:val="0"/>
                <w:color w:val="000000"/>
                <w:sz w:val="20"/>
              </w:rPr>
            </w:pPr>
            <w:r>
              <w:rPr>
                <w:b w:val="0"/>
                <w:color w:val="000000"/>
                <w:sz w:val="20"/>
              </w:rPr>
              <w:t>30-36</w:t>
            </w:r>
          </w:p>
        </w:tc>
      </w:tr>
    </w:tbl>
    <w:p w:rsidR="00EB3A4F" w:rsidRDefault="00EB3A4F" w:rsidP="00EB3A4F">
      <w:pPr>
        <w:pStyle w:val="afa"/>
        <w:ind w:firstLine="539"/>
        <w:jc w:val="both"/>
        <w:rPr>
          <w:b w:val="0"/>
          <w:color w:val="000000"/>
          <w:sz w:val="24"/>
          <w:szCs w:val="24"/>
        </w:rPr>
      </w:pPr>
    </w:p>
    <w:p w:rsidR="00676A08" w:rsidRDefault="00676A08" w:rsidP="00D75F7A">
      <w:pPr>
        <w:ind w:firstLine="567"/>
        <w:jc w:val="both"/>
      </w:pPr>
      <w:r>
        <w:t>Из таблицы видно, что Поселение в целом обеспечено объектами здравоохранения и социального обеспечения.</w:t>
      </w:r>
    </w:p>
    <w:p w:rsidR="00EB3A4F" w:rsidRPr="000A3B89" w:rsidRDefault="00676A08" w:rsidP="00D75F7A">
      <w:pPr>
        <w:ind w:firstLine="567"/>
        <w:jc w:val="both"/>
      </w:pPr>
      <w:r>
        <w:t>Недостаток в системе соцобеспечения связан с отсутствием домов-интернатов для детей и престарелых. Однако, учитывая низкую нормативную потребность в таких объектах, их размещение Генпланом не предусмотрено.</w:t>
      </w:r>
    </w:p>
    <w:p w:rsidR="00D75F7A" w:rsidRPr="00676A08" w:rsidRDefault="00D75F7A" w:rsidP="00D75F7A">
      <w:pPr>
        <w:ind w:firstLine="567"/>
        <w:jc w:val="both"/>
      </w:pPr>
      <w:r w:rsidRPr="00676A08">
        <w:rPr>
          <w:b/>
        </w:rPr>
        <w:t>На весь срок реализации</w:t>
      </w:r>
      <w:r w:rsidRPr="00676A08">
        <w:t xml:space="preserve"> генерального плана предусмотрено оборудование</w:t>
      </w:r>
      <w:r w:rsidR="00AE3E24" w:rsidRPr="00676A08">
        <w:t xml:space="preserve"> </w:t>
      </w:r>
      <w:proofErr w:type="spellStart"/>
      <w:r w:rsidR="00676A08" w:rsidRPr="00676A08">
        <w:t>Спировской</w:t>
      </w:r>
      <w:proofErr w:type="spellEnd"/>
      <w:r w:rsidR="00AE3E24" w:rsidRPr="00676A08">
        <w:t xml:space="preserve"> ЦРБ современным диагностическим и лечебным оборудованием, развитие материально-технической базы больницы</w:t>
      </w:r>
      <w:r w:rsidRPr="00676A08">
        <w:t>.</w:t>
      </w:r>
    </w:p>
    <w:p w:rsidR="00515171" w:rsidRDefault="00676A08" w:rsidP="00CA6FC3">
      <w:pPr>
        <w:ind w:firstLine="567"/>
        <w:jc w:val="both"/>
        <w:rPr>
          <w:b/>
          <w:bCs/>
          <w:sz w:val="28"/>
          <w:szCs w:val="28"/>
        </w:rPr>
      </w:pPr>
      <w:r w:rsidRPr="00676A08">
        <w:t xml:space="preserve">По мере реализации проектов развития жилых зон, в юго-западном районе Поселения целесообразно </w:t>
      </w:r>
      <w:proofErr w:type="gramStart"/>
      <w:r w:rsidRPr="00676A08">
        <w:t>разместить офис</w:t>
      </w:r>
      <w:proofErr w:type="gramEnd"/>
      <w:r w:rsidRPr="00676A08">
        <w:t xml:space="preserve"> врача общей практики. Для данных целей возможно выделение земельного участка в составе запроектированных жилых или общественно-деловых зон.</w:t>
      </w:r>
      <w:bookmarkStart w:id="351" w:name="_Toc260729087"/>
      <w:r w:rsidR="00515171">
        <w:rPr>
          <w:sz w:val="28"/>
          <w:szCs w:val="28"/>
        </w:rPr>
        <w:br w:type="page"/>
      </w:r>
    </w:p>
    <w:p w:rsidR="00916C5F" w:rsidRPr="000A3B89" w:rsidRDefault="00916C5F" w:rsidP="001B2F01">
      <w:pPr>
        <w:pStyle w:val="10"/>
        <w:numPr>
          <w:ilvl w:val="1"/>
          <w:numId w:val="35"/>
        </w:numPr>
        <w:spacing w:before="0"/>
        <w:ind w:left="567" w:right="-2" w:firstLine="0"/>
        <w:contextualSpacing/>
        <w:jc w:val="center"/>
        <w:rPr>
          <w:rFonts w:ascii="Times New Roman" w:hAnsi="Times New Roman" w:cs="Times New Roman"/>
          <w:kern w:val="0"/>
          <w:sz w:val="28"/>
          <w:szCs w:val="28"/>
        </w:rPr>
      </w:pPr>
      <w:bookmarkStart w:id="352" w:name="_Toc370479662"/>
      <w:r w:rsidRPr="000A3B89">
        <w:rPr>
          <w:rFonts w:ascii="Times New Roman" w:hAnsi="Times New Roman" w:cs="Times New Roman"/>
          <w:kern w:val="0"/>
          <w:sz w:val="28"/>
          <w:szCs w:val="28"/>
        </w:rPr>
        <w:t>Объекты культа</w:t>
      </w:r>
      <w:bookmarkEnd w:id="351"/>
      <w:r w:rsidR="001C04CC" w:rsidRPr="000A3B89">
        <w:rPr>
          <w:rFonts w:ascii="Times New Roman" w:hAnsi="Times New Roman" w:cs="Times New Roman"/>
          <w:kern w:val="0"/>
          <w:sz w:val="28"/>
          <w:szCs w:val="28"/>
        </w:rPr>
        <w:t>, кладбища</w:t>
      </w:r>
      <w:bookmarkEnd w:id="352"/>
    </w:p>
    <w:p w:rsidR="00B46373" w:rsidRDefault="0052357C" w:rsidP="00B46373">
      <w:pPr>
        <w:ind w:firstLine="567"/>
        <w:contextualSpacing/>
        <w:jc w:val="both"/>
      </w:pPr>
      <w:r w:rsidRPr="000A3B89">
        <w:t xml:space="preserve">На территории Поселения </w:t>
      </w:r>
      <w:r w:rsidR="00166D10" w:rsidRPr="000A3B89">
        <w:t>на</w:t>
      </w:r>
      <w:r w:rsidR="0016185C">
        <w:t xml:space="preserve"> пересечении улиц Проезжая и Базарная</w:t>
      </w:r>
      <w:r w:rsidR="00166D10" w:rsidRPr="000A3B89">
        <w:t xml:space="preserve"> </w:t>
      </w:r>
      <w:r w:rsidRPr="000A3B89">
        <w:t>расположен</w:t>
      </w:r>
      <w:r w:rsidR="001C04CC" w:rsidRPr="000A3B89">
        <w:t>а</w:t>
      </w:r>
      <w:r w:rsidRPr="000A3B89">
        <w:t xml:space="preserve"> православн</w:t>
      </w:r>
      <w:r w:rsidR="001C04CC" w:rsidRPr="000A3B89">
        <w:t>ая</w:t>
      </w:r>
      <w:r w:rsidRPr="000A3B89">
        <w:t xml:space="preserve"> </w:t>
      </w:r>
      <w:r w:rsidR="001C04CC" w:rsidRPr="000A3B89">
        <w:t>церковь</w:t>
      </w:r>
      <w:r w:rsidR="000777CB" w:rsidRPr="000A3B89">
        <w:t xml:space="preserve"> </w:t>
      </w:r>
      <w:r w:rsidR="0016185C" w:rsidRPr="0016185C">
        <w:t>Веры, Надежды, Любови и матери их Софии</w:t>
      </w:r>
      <w:r w:rsidR="0016185C" w:rsidRPr="000A3B89">
        <w:t xml:space="preserve"> </w:t>
      </w:r>
      <w:r w:rsidR="001C04CC" w:rsidRPr="000A3B89">
        <w:t>(</w:t>
      </w:r>
      <w:r w:rsidR="0016185C">
        <w:t>2001</w:t>
      </w:r>
      <w:r w:rsidR="001C04CC" w:rsidRPr="000A3B89">
        <w:t xml:space="preserve"> год)</w:t>
      </w:r>
      <w:r w:rsidRPr="000A3B89">
        <w:t>.</w:t>
      </w:r>
    </w:p>
    <w:p w:rsidR="0016185C" w:rsidRPr="0016185C" w:rsidRDefault="0016185C" w:rsidP="0016185C">
      <w:pPr>
        <w:ind w:firstLine="567"/>
        <w:contextualSpacing/>
        <w:jc w:val="both"/>
      </w:pPr>
      <w:r w:rsidRPr="0016185C">
        <w:t xml:space="preserve">В прошлом веке в Спирово был монастырь, а при нем – Успенская церковь. В 1911 году в поселке освятили еще одну церковь </w:t>
      </w:r>
      <w:r>
        <w:t>–</w:t>
      </w:r>
      <w:r w:rsidRPr="0016185C">
        <w:t xml:space="preserve"> во имя Смоленской иконы Божией матери. В 1923 году монастырь закрыли, в Успенской церкви </w:t>
      </w:r>
      <w:proofErr w:type="gramStart"/>
      <w:r w:rsidRPr="0016185C">
        <w:t>разместили школу</w:t>
      </w:r>
      <w:proofErr w:type="gramEnd"/>
      <w:r w:rsidRPr="0016185C">
        <w:t>, в монашеских кельях – волостную больницу. В Смоленской церкви жили врачи, а в 60-е годы</w:t>
      </w:r>
      <w:r w:rsidR="0021118F">
        <w:t xml:space="preserve"> </w:t>
      </w:r>
      <w:r w:rsidRPr="0016185C">
        <w:t>здание церкви сгорело.</w:t>
      </w:r>
    </w:p>
    <w:p w:rsidR="0016185C" w:rsidRPr="0016185C" w:rsidRDefault="0016185C" w:rsidP="0016185C">
      <w:pPr>
        <w:ind w:firstLine="567"/>
        <w:contextualSpacing/>
        <w:jc w:val="both"/>
      </w:pPr>
      <w:r w:rsidRPr="0016185C">
        <w:t xml:space="preserve">В апреле 2001 года состоялось освящение закладного камня церкви Веры, Надежды, Любови и матери их Софии. В ее основание были помещены мощи </w:t>
      </w:r>
      <w:proofErr w:type="spellStart"/>
      <w:r w:rsidRPr="0016185C">
        <w:t>священномученика</w:t>
      </w:r>
      <w:proofErr w:type="spellEnd"/>
      <w:r w:rsidRPr="0016185C">
        <w:t xml:space="preserve"> </w:t>
      </w:r>
      <w:proofErr w:type="spellStart"/>
      <w:r w:rsidRPr="0016185C">
        <w:t>Фаддея</w:t>
      </w:r>
      <w:proofErr w:type="spellEnd"/>
      <w:r w:rsidRPr="0016185C">
        <w:t xml:space="preserve">, архиепископа Тверского и </w:t>
      </w:r>
      <w:proofErr w:type="spellStart"/>
      <w:r w:rsidRPr="0016185C">
        <w:t>Кашинского</w:t>
      </w:r>
      <w:proofErr w:type="spellEnd"/>
      <w:r w:rsidRPr="0016185C">
        <w:t>. В мае того же года по проекту архитектора </w:t>
      </w:r>
      <w:proofErr w:type="spellStart"/>
      <w:r w:rsidRPr="0016185C">
        <w:t>В.А.Тарасьянца</w:t>
      </w:r>
      <w:proofErr w:type="spellEnd"/>
      <w:r w:rsidRPr="0016185C">
        <w:t> специалисты</w:t>
      </w:r>
      <w:r w:rsidR="0021118F">
        <w:t xml:space="preserve"> </w:t>
      </w:r>
      <w:proofErr w:type="spellStart"/>
      <w:r w:rsidRPr="0016185C">
        <w:t>БСК-Строймеханизация</w:t>
      </w:r>
      <w:proofErr w:type="spellEnd"/>
      <w:r w:rsidRPr="0016185C">
        <w:t> начали сооружать сам храм. А 30 сентября 2001 года в праздник Веры, Надежды, Любови и матери их Софии он был освящен</w:t>
      </w:r>
      <w:r w:rsidR="0021118F">
        <w:t xml:space="preserve"> </w:t>
      </w:r>
      <w:r w:rsidRPr="0016185C">
        <w:t xml:space="preserve">архиепископом Тверским и </w:t>
      </w:r>
      <w:proofErr w:type="spellStart"/>
      <w:r w:rsidRPr="0016185C">
        <w:t>Кашинским</w:t>
      </w:r>
      <w:proofErr w:type="spellEnd"/>
      <w:r w:rsidRPr="0016185C">
        <w:t xml:space="preserve"> Виктором.</w:t>
      </w:r>
    </w:p>
    <w:p w:rsidR="00315934" w:rsidRPr="000A3B89" w:rsidRDefault="000A6774" w:rsidP="000777CB">
      <w:pPr>
        <w:spacing w:before="120" w:after="120"/>
        <w:ind w:firstLine="567"/>
        <w:jc w:val="center"/>
      </w:pPr>
      <w:r>
        <w:rPr>
          <w:noProof/>
        </w:rPr>
        <w:drawing>
          <wp:inline distT="0" distB="0" distL="0" distR="0">
            <wp:extent cx="4314825" cy="2876550"/>
            <wp:effectExtent l="19050" t="0" r="9525" b="0"/>
            <wp:docPr id="6" name="Рисунок 6" descr="Спирово, храм Веры, Надежды, Любови и матери их Соф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пирово, храм Веры, Надежды, Любови и матери их Софии"/>
                    <pic:cNvPicPr>
                      <a:picLocks noChangeAspect="1" noChangeArrowheads="1"/>
                    </pic:cNvPicPr>
                  </pic:nvPicPr>
                  <pic:blipFill>
                    <a:blip r:embed="rId21" cstate="print"/>
                    <a:srcRect/>
                    <a:stretch>
                      <a:fillRect/>
                    </a:stretch>
                  </pic:blipFill>
                  <pic:spPr bwMode="auto">
                    <a:xfrm>
                      <a:off x="0" y="0"/>
                      <a:ext cx="4314825" cy="2876550"/>
                    </a:xfrm>
                    <a:prstGeom prst="rect">
                      <a:avLst/>
                    </a:prstGeom>
                    <a:noFill/>
                    <a:ln w="9525">
                      <a:noFill/>
                      <a:miter lim="800000"/>
                      <a:headEnd/>
                      <a:tailEnd/>
                    </a:ln>
                  </pic:spPr>
                </pic:pic>
              </a:graphicData>
            </a:graphic>
          </wp:inline>
        </w:drawing>
      </w:r>
    </w:p>
    <w:p w:rsidR="00D93A6E" w:rsidRPr="000A3B89" w:rsidRDefault="00D93A6E" w:rsidP="000777CB">
      <w:pPr>
        <w:ind w:left="567"/>
        <w:contextualSpacing/>
        <w:jc w:val="center"/>
      </w:pPr>
      <w:r w:rsidRPr="000A3B89">
        <w:rPr>
          <w:b/>
        </w:rPr>
        <w:t>Рис. 9.</w:t>
      </w:r>
      <w:r w:rsidR="00166D10" w:rsidRPr="000A3B89">
        <w:rPr>
          <w:b/>
        </w:rPr>
        <w:t>5</w:t>
      </w:r>
      <w:r w:rsidR="000777CB" w:rsidRPr="000A3B89">
        <w:rPr>
          <w:b/>
        </w:rPr>
        <w:t>.</w:t>
      </w:r>
      <w:r w:rsidRPr="000A3B89">
        <w:rPr>
          <w:b/>
        </w:rPr>
        <w:t>1</w:t>
      </w:r>
      <w:r w:rsidR="000777CB" w:rsidRPr="000A3B89">
        <w:rPr>
          <w:b/>
        </w:rPr>
        <w:t xml:space="preserve">. </w:t>
      </w:r>
      <w:r w:rsidRPr="000A3B89">
        <w:t xml:space="preserve">Церковь </w:t>
      </w:r>
      <w:r w:rsidR="0021118F" w:rsidRPr="0016185C">
        <w:t>Веры, Надежды, Любови и матери их Софии</w:t>
      </w:r>
      <w:r w:rsidRPr="000A3B89">
        <w:t>.</w:t>
      </w:r>
    </w:p>
    <w:p w:rsidR="00166D10" w:rsidRPr="000A3B89" w:rsidRDefault="00166D10" w:rsidP="00166D10">
      <w:pPr>
        <w:ind w:firstLine="567"/>
        <w:contextualSpacing/>
        <w:jc w:val="both"/>
      </w:pPr>
    </w:p>
    <w:p w:rsidR="00376F45" w:rsidRPr="000A3B89" w:rsidRDefault="0021118F" w:rsidP="000D452C">
      <w:pPr>
        <w:ind w:firstLine="567"/>
        <w:contextualSpacing/>
        <w:jc w:val="both"/>
      </w:pPr>
      <w:r>
        <w:t>Поселковое</w:t>
      </w:r>
      <w:r w:rsidR="003940AE" w:rsidRPr="000A3B89">
        <w:t xml:space="preserve"> кладбище расположено на</w:t>
      </w:r>
      <w:r>
        <w:t xml:space="preserve"> юге Поселения межу Октябрьской железной дорогой и автодорогой в продолжение улицы Мира</w:t>
      </w:r>
      <w:r w:rsidR="003940AE" w:rsidRPr="000A3B89">
        <w:t xml:space="preserve"> </w:t>
      </w:r>
      <w:r w:rsidR="00376F45" w:rsidRPr="000A3B89">
        <w:t xml:space="preserve">и занимает территорию </w:t>
      </w:r>
      <w:r w:rsidR="00C46AF3">
        <w:t>4,77</w:t>
      </w:r>
      <w:r w:rsidR="00376F45" w:rsidRPr="000A3B89">
        <w:t xml:space="preserve"> га.</w:t>
      </w:r>
    </w:p>
    <w:p w:rsidR="0021118F" w:rsidRDefault="0021118F" w:rsidP="000777CB">
      <w:pPr>
        <w:ind w:firstLine="567"/>
        <w:contextualSpacing/>
        <w:jc w:val="both"/>
        <w:rPr>
          <w:b/>
        </w:rPr>
      </w:pPr>
      <w:bookmarkStart w:id="353" w:name="_Toc260729088"/>
      <w:r>
        <w:rPr>
          <w:b/>
        </w:rPr>
        <w:t>Генеральным планом предусмотрено сохранение действующего кладбища</w:t>
      </w:r>
      <w:r w:rsidR="000777CB" w:rsidRPr="009E00F1">
        <w:rPr>
          <w:b/>
        </w:rPr>
        <w:t xml:space="preserve"> </w:t>
      </w:r>
      <w:r w:rsidR="006416C3">
        <w:rPr>
          <w:b/>
        </w:rPr>
        <w:t>поселка Спирово</w:t>
      </w:r>
      <w:r>
        <w:rPr>
          <w:b/>
        </w:rPr>
        <w:t xml:space="preserve"> и его расширение до площади </w:t>
      </w:r>
      <w:r w:rsidR="00C46AF3">
        <w:rPr>
          <w:b/>
        </w:rPr>
        <w:t>6,12</w:t>
      </w:r>
      <w:r>
        <w:rPr>
          <w:b/>
        </w:rPr>
        <w:t xml:space="preserve"> га:</w:t>
      </w:r>
    </w:p>
    <w:p w:rsidR="003C197C" w:rsidRDefault="003C197C" w:rsidP="0015255A">
      <w:pPr>
        <w:numPr>
          <w:ilvl w:val="0"/>
          <w:numId w:val="55"/>
        </w:numPr>
        <w:tabs>
          <w:tab w:val="left" w:pos="851"/>
        </w:tabs>
        <w:ind w:left="851" w:hanging="284"/>
        <w:contextualSpacing/>
        <w:jc w:val="both"/>
      </w:pPr>
      <w:r>
        <w:t xml:space="preserve">с севера к кладбищу присоединяется участок </w:t>
      </w:r>
      <w:r w:rsidR="00C46AF3">
        <w:t>0,82</w:t>
      </w:r>
      <w:r>
        <w:t xml:space="preserve"> га (с учетом СЗЗ 300 м до жилой застройки);</w:t>
      </w:r>
    </w:p>
    <w:p w:rsidR="000777CB" w:rsidRPr="003C197C" w:rsidRDefault="003C197C" w:rsidP="0015255A">
      <w:pPr>
        <w:numPr>
          <w:ilvl w:val="0"/>
          <w:numId w:val="55"/>
        </w:numPr>
        <w:tabs>
          <w:tab w:val="left" w:pos="851"/>
        </w:tabs>
        <w:ind w:left="851" w:hanging="284"/>
        <w:contextualSpacing/>
        <w:jc w:val="both"/>
      </w:pPr>
      <w:r>
        <w:t xml:space="preserve">с юга кладбище расширяется на </w:t>
      </w:r>
      <w:r w:rsidR="00C46AF3">
        <w:t>0,53</w:t>
      </w:r>
      <w:r>
        <w:t xml:space="preserve"> га в пределах существующих границ </w:t>
      </w:r>
      <w:r w:rsidR="009908F0">
        <w:t>поселка</w:t>
      </w:r>
      <w:r w:rsidR="000777CB" w:rsidRPr="003C197C">
        <w:t>.</w:t>
      </w:r>
    </w:p>
    <w:p w:rsidR="000777CB" w:rsidRPr="00857919" w:rsidRDefault="000777CB" w:rsidP="000777CB">
      <w:pPr>
        <w:ind w:firstLine="567"/>
        <w:contextualSpacing/>
        <w:jc w:val="both"/>
      </w:pPr>
      <w:r w:rsidRPr="00857919">
        <w:t xml:space="preserve">На </w:t>
      </w:r>
      <w:r w:rsidR="00C92815" w:rsidRPr="00857919">
        <w:t xml:space="preserve">расчетный срок </w:t>
      </w:r>
      <w:r w:rsidR="009841F9" w:rsidRPr="00857919">
        <w:t xml:space="preserve">проектирование и строительство новых городских кладбищ не </w:t>
      </w:r>
      <w:r w:rsidR="00C92815" w:rsidRPr="00857919">
        <w:t>предусмотрено</w:t>
      </w:r>
      <w:r w:rsidRPr="00857919">
        <w:t>.</w:t>
      </w:r>
    </w:p>
    <w:p w:rsidR="00916C5F" w:rsidRPr="00857919" w:rsidRDefault="000D452C" w:rsidP="001B2F01">
      <w:pPr>
        <w:pStyle w:val="10"/>
        <w:numPr>
          <w:ilvl w:val="0"/>
          <w:numId w:val="36"/>
        </w:numPr>
        <w:spacing w:before="0"/>
        <w:ind w:left="1259" w:hanging="692"/>
        <w:contextualSpacing/>
        <w:jc w:val="center"/>
        <w:rPr>
          <w:rFonts w:ascii="Times New Roman" w:hAnsi="Times New Roman" w:cs="Times New Roman"/>
        </w:rPr>
      </w:pPr>
      <w:r w:rsidRPr="00857919">
        <w:rPr>
          <w:rFonts w:ascii="Times New Roman" w:hAnsi="Times New Roman" w:cs="Times New Roman"/>
          <w:kern w:val="0"/>
        </w:rPr>
        <w:br w:type="page"/>
      </w:r>
      <w:bookmarkStart w:id="354" w:name="_Toc260729099"/>
      <w:bookmarkStart w:id="355" w:name="_Toc370479663"/>
      <w:bookmarkEnd w:id="353"/>
      <w:r w:rsidR="00916C5F" w:rsidRPr="00857919">
        <w:rPr>
          <w:rFonts w:ascii="Times New Roman" w:hAnsi="Times New Roman" w:cs="Times New Roman"/>
          <w:kern w:val="0"/>
        </w:rPr>
        <w:t>Экономика Поселения</w:t>
      </w:r>
      <w:bookmarkEnd w:id="354"/>
      <w:bookmarkEnd w:id="355"/>
    </w:p>
    <w:p w:rsidR="00916C5F" w:rsidRPr="003B7582" w:rsidRDefault="00744B13" w:rsidP="001B2F01">
      <w:pPr>
        <w:pStyle w:val="10"/>
        <w:numPr>
          <w:ilvl w:val="1"/>
          <w:numId w:val="36"/>
        </w:numPr>
        <w:spacing w:before="0"/>
        <w:ind w:right="534"/>
        <w:contextualSpacing/>
        <w:jc w:val="center"/>
        <w:rPr>
          <w:rFonts w:ascii="Times New Roman" w:hAnsi="Times New Roman" w:cs="Times New Roman"/>
          <w:sz w:val="28"/>
        </w:rPr>
      </w:pPr>
      <w:bookmarkStart w:id="356" w:name="_Toc252782789"/>
      <w:bookmarkStart w:id="357" w:name="_Toc252783059"/>
      <w:bookmarkStart w:id="358" w:name="_Toc252783474"/>
      <w:bookmarkStart w:id="359" w:name="_Toc252783804"/>
      <w:bookmarkStart w:id="360" w:name="_Toc252870336"/>
      <w:bookmarkStart w:id="361" w:name="_Toc252870460"/>
      <w:bookmarkStart w:id="362" w:name="_Toc252870579"/>
      <w:bookmarkStart w:id="363" w:name="_Toc256691904"/>
      <w:bookmarkStart w:id="364" w:name="_Toc256773005"/>
      <w:bookmarkStart w:id="365" w:name="_Toc370479664"/>
      <w:bookmarkEnd w:id="356"/>
      <w:bookmarkEnd w:id="357"/>
      <w:bookmarkEnd w:id="358"/>
      <w:bookmarkEnd w:id="359"/>
      <w:bookmarkEnd w:id="360"/>
      <w:bookmarkEnd w:id="361"/>
      <w:bookmarkEnd w:id="362"/>
      <w:bookmarkEnd w:id="363"/>
      <w:bookmarkEnd w:id="364"/>
      <w:r w:rsidRPr="00744B13">
        <w:rPr>
          <w:rFonts w:ascii="Times New Roman" w:hAnsi="Times New Roman" w:cs="Times New Roman"/>
          <w:sz w:val="28"/>
        </w:rPr>
        <w:t>Формирование экономической базы Поселения</w:t>
      </w:r>
      <w:bookmarkEnd w:id="365"/>
    </w:p>
    <w:p w:rsidR="00744B13" w:rsidRDefault="00744B13" w:rsidP="00744B13">
      <w:pPr>
        <w:ind w:firstLine="567"/>
        <w:contextualSpacing/>
        <w:jc w:val="both"/>
      </w:pPr>
      <w:proofErr w:type="gramStart"/>
      <w:r>
        <w:t>Импульсом к формированию экономической базы и самого поселка Спирово послужило образование на Николаевской железной дороге станции в деревне Спирово с вокзалом, комплексом служб, подсобных помещений и казарм для железнодорожников и объектами социальной инфраструктуры.</w:t>
      </w:r>
      <w:proofErr w:type="gramEnd"/>
    </w:p>
    <w:p w:rsidR="00744B13" w:rsidRDefault="00744B13" w:rsidP="00744B13">
      <w:pPr>
        <w:ind w:firstLine="567"/>
        <w:contextualSpacing/>
        <w:jc w:val="both"/>
      </w:pPr>
      <w:r>
        <w:t xml:space="preserve">Железная дорога не только способствовала перемещению грузов, но и сама являлась крупным потребителем разнообразных товаров. </w:t>
      </w:r>
      <w:proofErr w:type="spellStart"/>
      <w:r>
        <w:t>Спировские</w:t>
      </w:r>
      <w:proofErr w:type="spellEnd"/>
      <w:r>
        <w:t xml:space="preserve"> купцы и промышленники открыли большие заготовки и торговлю  лесом, дровами и булыжным камнем, как для обеспечения потребностей станции, так и для вывоза за её пределы,  особенно в Москву.  </w:t>
      </w:r>
    </w:p>
    <w:p w:rsidR="00744B13" w:rsidRDefault="00744B13" w:rsidP="00744B13">
      <w:pPr>
        <w:ind w:firstLine="567"/>
        <w:contextualSpacing/>
        <w:jc w:val="both"/>
      </w:pPr>
      <w:r>
        <w:t>Учитывая потребность железной дороги в осветительных лампах, и используя местные</w:t>
      </w:r>
      <w:r w:rsidR="007D4E3F">
        <w:t xml:space="preserve"> залежи сырья, в 1880 году в п</w:t>
      </w:r>
      <w:proofErr w:type="gramStart"/>
      <w:r w:rsidR="007D4E3F">
        <w:t>.</w:t>
      </w:r>
      <w:r>
        <w:t>С</w:t>
      </w:r>
      <w:proofErr w:type="gramEnd"/>
      <w:r>
        <w:t>пирово построили небольшой заводик, сначала изготовлявший ламповое стекло, а затем и аптечную посуду. С этого момента и ведет свою историю функционирующ</w:t>
      </w:r>
      <w:r w:rsidR="007D4E3F">
        <w:t>ий</w:t>
      </w:r>
      <w:r>
        <w:t xml:space="preserve"> сегодня </w:t>
      </w:r>
      <w:proofErr w:type="spellStart"/>
      <w:r w:rsidR="007D4E3F">
        <w:t>спировский</w:t>
      </w:r>
      <w:proofErr w:type="spellEnd"/>
      <w:r w:rsidR="007D4E3F">
        <w:t xml:space="preserve"> стеклозавод</w:t>
      </w:r>
      <w:r>
        <w:t>.</w:t>
      </w:r>
    </w:p>
    <w:p w:rsidR="00744B13" w:rsidRDefault="00744B13" w:rsidP="00744B13">
      <w:pPr>
        <w:ind w:firstLine="567"/>
        <w:contextualSpacing/>
        <w:jc w:val="both"/>
      </w:pPr>
      <w:r>
        <w:t>Развитие местной промышленности, обусловленное функционированием железной дороги, вызвало приток населения в поселок Спирово, и он стал складываться, как поселок железнодорожников и стеклоделов. По переписи 1885 года в Спирове проживало 500 человек.</w:t>
      </w:r>
    </w:p>
    <w:p w:rsidR="00744B13" w:rsidRDefault="00744B13" w:rsidP="00744B13">
      <w:pPr>
        <w:ind w:firstLine="567"/>
        <w:contextualSpacing/>
        <w:jc w:val="both"/>
      </w:pPr>
      <w:r>
        <w:t xml:space="preserve">Дальнейшее развитие экономической базы происходило в годы Советской власти. В этот период была реконструирована и электрифицирована бывшая Николаевская теперь уже Октябрьская железная дорога. В Спирове была построена высоковольтная электрическая подстанция от сети Куйбышевской ГЭС. Электрическая тяга заменила паровозы, а станция стала </w:t>
      </w:r>
      <w:r w:rsidRPr="00744B13">
        <w:t>III</w:t>
      </w:r>
      <w:r>
        <w:t xml:space="preserve"> класса.</w:t>
      </w:r>
    </w:p>
    <w:p w:rsidR="00744B13" w:rsidRDefault="00744B13" w:rsidP="00744B13">
      <w:pPr>
        <w:ind w:firstLine="567"/>
        <w:contextualSpacing/>
        <w:jc w:val="both"/>
      </w:pPr>
      <w:r>
        <w:t xml:space="preserve">Статус поселка городского типа Спирово получил в 1928 году, а в 1929 году он стал центром образованного Спировского района в составе Тверского округа Московской области. Центральное место на территории с преобладанием сельскохозяйственного производства, обусловило развитие в </w:t>
      </w:r>
      <w:proofErr w:type="spellStart"/>
      <w:r>
        <w:t>пгт</w:t>
      </w:r>
      <w:proofErr w:type="spellEnd"/>
      <w:r>
        <w:t xml:space="preserve"> Спирово производств по переработке с/</w:t>
      </w:r>
      <w:proofErr w:type="spellStart"/>
      <w:r>
        <w:t>х</w:t>
      </w:r>
      <w:proofErr w:type="spellEnd"/>
      <w:r>
        <w:t xml:space="preserve"> продукции.</w:t>
      </w:r>
    </w:p>
    <w:p w:rsidR="00744B13" w:rsidRDefault="00744B13" w:rsidP="00744B13">
      <w:pPr>
        <w:ind w:firstLine="567"/>
        <w:contextualSpacing/>
        <w:jc w:val="both"/>
      </w:pPr>
      <w:r>
        <w:t xml:space="preserve">В 1932 году возник льнозавод. В этом же году начал работать молокозавод, на базе МТС образовано отделение "Сельхозтехника". Приступила к работе типография. Стекольная промышленность райцентра в 1932 году пополнилась фабрикой елочных игрушек, которая образовалась из бывшей артели по производству лабораторного стекла. </w:t>
      </w:r>
    </w:p>
    <w:p w:rsidR="00744B13" w:rsidRDefault="00744B13" w:rsidP="00744B13">
      <w:pPr>
        <w:ind w:firstLine="567"/>
        <w:contextualSpacing/>
        <w:jc w:val="both"/>
      </w:pPr>
      <w:r>
        <w:t xml:space="preserve">К началу перестройки в 1985 году на территории </w:t>
      </w:r>
      <w:proofErr w:type="spellStart"/>
      <w:r>
        <w:t>пгт</w:t>
      </w:r>
      <w:proofErr w:type="spellEnd"/>
      <w:r>
        <w:t xml:space="preserve"> Спирово располагалось 8 предприятий: стеклозавод "Индустрия", цех </w:t>
      </w:r>
      <w:proofErr w:type="spellStart"/>
      <w:r>
        <w:t>Завидовской</w:t>
      </w:r>
      <w:proofErr w:type="spellEnd"/>
      <w:r>
        <w:t xml:space="preserve"> фабрики стеклянных игрушек, цех </w:t>
      </w:r>
      <w:proofErr w:type="spellStart"/>
      <w:r>
        <w:t>Торжокской</w:t>
      </w:r>
      <w:proofErr w:type="spellEnd"/>
      <w:r>
        <w:t xml:space="preserve"> швейной фабрики, льнозавод, молокозавод, лесхоз, лесопункт, типография.  Кроме того 4 предприятия частично занимались промышленной деятельностью: "Сельхозтехника", "</w:t>
      </w:r>
      <w:proofErr w:type="spellStart"/>
      <w:r>
        <w:t>Сельхозхимия</w:t>
      </w:r>
      <w:proofErr w:type="spellEnd"/>
      <w:r>
        <w:t xml:space="preserve">", РПУ бытового обслуживания и </w:t>
      </w:r>
      <w:proofErr w:type="spellStart"/>
      <w:r>
        <w:t>хлебокомбинат</w:t>
      </w:r>
      <w:proofErr w:type="spellEnd"/>
      <w:r>
        <w:t xml:space="preserve"> РПС. </w:t>
      </w:r>
    </w:p>
    <w:p w:rsidR="00744B13" w:rsidRDefault="00744B13" w:rsidP="00744B13">
      <w:pPr>
        <w:ind w:firstLine="567"/>
        <w:contextualSpacing/>
        <w:jc w:val="both"/>
      </w:pPr>
      <w:r>
        <w:t>Общая численность работающих в промышленности составляла 2106 человек. Наиболее крупное предприятие – стеклозавод "Индустрия" с численностью работающих 1000 человек. На остальных менее крупных предприятиях число работников было в пределах от 40 до 160 человек.</w:t>
      </w:r>
    </w:p>
    <w:p w:rsidR="00744B13" w:rsidRDefault="00744B13" w:rsidP="00744B13">
      <w:pPr>
        <w:ind w:firstLine="567"/>
        <w:contextualSpacing/>
        <w:jc w:val="both"/>
      </w:pPr>
      <w:r>
        <w:t xml:space="preserve">Предприятия размещались в разных местах поселка, </w:t>
      </w:r>
      <w:proofErr w:type="gramStart"/>
      <w:r>
        <w:t>сложившаяся</w:t>
      </w:r>
      <w:proofErr w:type="gramEnd"/>
      <w:r>
        <w:t xml:space="preserve"> </w:t>
      </w:r>
      <w:proofErr w:type="spellStart"/>
      <w:r>
        <w:t>промзона</w:t>
      </w:r>
      <w:proofErr w:type="spellEnd"/>
      <w:r>
        <w:t xml:space="preserve"> на его территории не образовалась. </w:t>
      </w:r>
    </w:p>
    <w:p w:rsidR="00744B13" w:rsidRDefault="00744B13" w:rsidP="00744B13">
      <w:pPr>
        <w:ind w:firstLine="567"/>
        <w:contextualSpacing/>
        <w:jc w:val="both"/>
      </w:pPr>
      <w:r>
        <w:t>Переход к рыночной экономике и расширяющаяся международная интеграция вызвали в экономике райцентра, как и во всей стране, значительные трансформационные сдвиги. Обозначилось движение к постиндустриальному обществу – ускоренно начал развиваться сектор услуг. Возникло малое предпринимательство. Исчезновение крупных колхозных хозяй</w:t>
      </w:r>
      <w:proofErr w:type="gramStart"/>
      <w:r>
        <w:t>ств пр</w:t>
      </w:r>
      <w:proofErr w:type="gramEnd"/>
      <w:r>
        <w:t>ивело к ликвидации предприятий сельскохозяйственной инфраструктуры и переработки. Процесс адаптации к новым условиям хозяйствования прошел и на самом крупном предприятии поселка стеклозаводе "Индустрия".</w:t>
      </w:r>
    </w:p>
    <w:p w:rsidR="00744B13" w:rsidRPr="007333B4" w:rsidRDefault="00744B13" w:rsidP="00744B13">
      <w:pPr>
        <w:ind w:firstLine="567"/>
        <w:contextualSpacing/>
        <w:jc w:val="both"/>
      </w:pPr>
      <w:r>
        <w:t xml:space="preserve">В </w:t>
      </w:r>
      <w:r w:rsidRPr="0034504B">
        <w:t>1993 году стеклозавод был преобразован в ОАО «Спировский стеклозавод «Индустрия», но предприятие</w:t>
      </w:r>
      <w:r>
        <w:t xml:space="preserve"> оказалось неконкурентоспособным, </w:t>
      </w:r>
      <w:r w:rsidRPr="0034504B">
        <w:t>и в 1999 году было признано банкротом</w:t>
      </w:r>
      <w:r w:rsidRPr="007333B4">
        <w:t>. Спасла производство от полного разрушения столичная компания «Глас Империал», выкупившая недвижимое имущество и земельный участок под предприятием. Чтобы выпускать конкурентоспособную продукцию, требовались новые технологии, полная модернизация, инновационный подход, грамотная организация всего бизнес-процесса. Было принято решение параллельно с производством бутылок на старой печи выстроить новую печь с тремя технологическими линиями. За два года была установлена 300-тонная стекловаренная печь и три стеклоформующие машины итальянского производства производительностью 550 тыс. бутылок в сутки. Печь позволяет выпускать бесцветное и цветное стекло: коричневое, оливковое, зеленое.</w:t>
      </w:r>
    </w:p>
    <w:p w:rsidR="00744B13" w:rsidRDefault="00744B13" w:rsidP="00744B13">
      <w:pPr>
        <w:ind w:firstLine="567"/>
        <w:contextualSpacing/>
        <w:jc w:val="both"/>
      </w:pPr>
      <w:r>
        <w:t>Таким образом, новые в</w:t>
      </w:r>
      <w:r w:rsidRPr="0034504B">
        <w:t>ладельцы завода</w:t>
      </w:r>
      <w:r w:rsidR="003B7582">
        <w:t xml:space="preserve"> </w:t>
      </w:r>
      <w:r>
        <w:t xml:space="preserve">модернизировали производство, увеличили его мощность и расширили цветовую гамму стекла. </w:t>
      </w:r>
      <w:r w:rsidRPr="0034504B">
        <w:t xml:space="preserve"> В конце 2010 года на предприятии сменился собственник</w:t>
      </w:r>
      <w:r>
        <w:t>, который продолжил развитие стеклозавода.</w:t>
      </w:r>
    </w:p>
    <w:p w:rsidR="00744B13" w:rsidRPr="00744B13" w:rsidRDefault="00744B13" w:rsidP="00744B13">
      <w:pPr>
        <w:ind w:firstLine="567"/>
        <w:contextualSpacing/>
        <w:jc w:val="both"/>
      </w:pPr>
      <w:r w:rsidRPr="009C004B">
        <w:t>В 2011 году</w:t>
      </w:r>
      <w:r w:rsidR="003B7582">
        <w:t xml:space="preserve"> </w:t>
      </w:r>
      <w:r w:rsidR="00FF2767">
        <w:t>н</w:t>
      </w:r>
      <w:r w:rsidRPr="009C004B">
        <w:t xml:space="preserve">ачало свою деятельность новое предприятие – филиал Московского предприятия ООО «ВИП </w:t>
      </w:r>
      <w:proofErr w:type="spellStart"/>
      <w:r w:rsidRPr="009C004B">
        <w:t>Гласс</w:t>
      </w:r>
      <w:proofErr w:type="spellEnd"/>
      <w:r w:rsidRPr="009C004B">
        <w:t xml:space="preserve">». Предприятие </w:t>
      </w:r>
      <w:r>
        <w:t xml:space="preserve">также </w:t>
      </w:r>
      <w:r w:rsidRPr="009C004B">
        <w:t>занимается производством стеклотары под коньяк и водку</w:t>
      </w:r>
      <w:r>
        <w:t>. Ассортимент продукции очень широк. Среди выпускаемых изделий есть и уникальные модели.</w:t>
      </w:r>
    </w:p>
    <w:p w:rsidR="00744B13" w:rsidRDefault="00744B13" w:rsidP="00744B13">
      <w:pPr>
        <w:ind w:firstLine="567"/>
        <w:contextualSpacing/>
        <w:jc w:val="both"/>
      </w:pPr>
      <w:r w:rsidRPr="00F63ACD">
        <w:t>В</w:t>
      </w:r>
      <w:r>
        <w:t xml:space="preserve"> настоящее время в </w:t>
      </w:r>
      <w:r w:rsidRPr="00F63ACD">
        <w:t xml:space="preserve">отраслевой структуре промышленности </w:t>
      </w:r>
      <w:proofErr w:type="spellStart"/>
      <w:r w:rsidR="003B7582">
        <w:t>пгт</w:t>
      </w:r>
      <w:proofErr w:type="spellEnd"/>
      <w:r>
        <w:t xml:space="preserve"> Спирово значительно </w:t>
      </w:r>
      <w:r w:rsidRPr="00F63ACD">
        <w:t xml:space="preserve"> преобладает стекольное производство</w:t>
      </w:r>
      <w:r>
        <w:t xml:space="preserve">. Функционирует предприятие </w:t>
      </w:r>
      <w:r w:rsidRPr="00F63ACD">
        <w:t>пищев</w:t>
      </w:r>
      <w:r>
        <w:t>ой промышленности.</w:t>
      </w:r>
      <w:r w:rsidRPr="00F63ACD">
        <w:t xml:space="preserve"> </w:t>
      </w:r>
      <w:r>
        <w:t>Двумя предприятиями представлен вид деятельности "</w:t>
      </w:r>
      <w:r w:rsidRPr="00744B13">
        <w:t>Производство</w:t>
      </w:r>
      <w:r w:rsidRPr="003040BD">
        <w:t xml:space="preserve"> и распределение </w:t>
      </w:r>
      <w:r w:rsidRPr="00744B13">
        <w:t>электроэнергии</w:t>
      </w:r>
      <w:r w:rsidRPr="003040BD">
        <w:t xml:space="preserve">, </w:t>
      </w:r>
      <w:r w:rsidRPr="00744B13">
        <w:t>газа</w:t>
      </w:r>
      <w:r w:rsidRPr="003040BD">
        <w:t xml:space="preserve"> и </w:t>
      </w:r>
      <w:r w:rsidRPr="00744B13">
        <w:t>воды</w:t>
      </w:r>
      <w:r w:rsidR="003B7582">
        <w:t>".</w:t>
      </w:r>
    </w:p>
    <w:p w:rsidR="00F4556C" w:rsidRDefault="00744B13" w:rsidP="00744B13">
      <w:pPr>
        <w:ind w:firstLine="567"/>
        <w:contextualSpacing/>
        <w:jc w:val="both"/>
      </w:pPr>
      <w:r w:rsidRPr="00F63ACD">
        <w:t xml:space="preserve">Основной номенклатурой, выпускаемой </w:t>
      </w:r>
      <w:r>
        <w:t>промышленностью продукции</w:t>
      </w:r>
      <w:r w:rsidRPr="00F63ACD">
        <w:t xml:space="preserve">, являются стеклянная бутылка, хлеб и хлебобулочные изделия, </w:t>
      </w:r>
      <w:proofErr w:type="spellStart"/>
      <w:r>
        <w:t>теплоэнергия</w:t>
      </w:r>
      <w:proofErr w:type="spellEnd"/>
      <w:r>
        <w:t xml:space="preserve"> и вода.</w:t>
      </w:r>
    </w:p>
    <w:p w:rsidR="00F4556C" w:rsidRDefault="00F4556C" w:rsidP="0074498F">
      <w:pPr>
        <w:ind w:firstLine="567"/>
        <w:contextualSpacing/>
        <w:jc w:val="both"/>
      </w:pPr>
    </w:p>
    <w:p w:rsidR="003B7582" w:rsidRPr="003B7582" w:rsidRDefault="003B7582" w:rsidP="003B7582">
      <w:pPr>
        <w:pStyle w:val="10"/>
        <w:numPr>
          <w:ilvl w:val="1"/>
          <w:numId w:val="36"/>
        </w:numPr>
        <w:spacing w:before="0"/>
        <w:ind w:right="534"/>
        <w:contextualSpacing/>
        <w:jc w:val="center"/>
        <w:rPr>
          <w:rFonts w:ascii="Times New Roman" w:hAnsi="Times New Roman" w:cs="Times New Roman"/>
          <w:sz w:val="28"/>
        </w:rPr>
      </w:pPr>
      <w:bookmarkStart w:id="366" w:name="_Toc370479665"/>
      <w:r w:rsidRPr="003B7582">
        <w:rPr>
          <w:rFonts w:ascii="Times New Roman" w:hAnsi="Times New Roman" w:cs="Times New Roman"/>
          <w:sz w:val="28"/>
        </w:rPr>
        <w:t>Состояние экономики</w:t>
      </w:r>
      <w:bookmarkEnd w:id="366"/>
      <w:r w:rsidRPr="003B7582">
        <w:rPr>
          <w:rFonts w:ascii="Times New Roman" w:hAnsi="Times New Roman" w:cs="Times New Roman"/>
          <w:sz w:val="28"/>
        </w:rPr>
        <w:t xml:space="preserve"> </w:t>
      </w:r>
    </w:p>
    <w:p w:rsidR="003B7582" w:rsidRPr="00AB7BB3" w:rsidRDefault="003B7582" w:rsidP="00AB7BB3">
      <w:pPr>
        <w:numPr>
          <w:ilvl w:val="2"/>
          <w:numId w:val="36"/>
        </w:numPr>
        <w:ind w:left="567"/>
        <w:contextualSpacing/>
        <w:jc w:val="center"/>
        <w:rPr>
          <w:b/>
        </w:rPr>
      </w:pPr>
      <w:r w:rsidRPr="00AB7BB3">
        <w:rPr>
          <w:b/>
        </w:rPr>
        <w:t xml:space="preserve">Роль экономики </w:t>
      </w:r>
      <w:r w:rsidR="00AB7BB3" w:rsidRPr="00AB7BB3">
        <w:rPr>
          <w:b/>
        </w:rPr>
        <w:t>Поселения</w:t>
      </w:r>
      <w:r w:rsidRPr="00AB7BB3">
        <w:rPr>
          <w:b/>
        </w:rPr>
        <w:t xml:space="preserve"> в развитии </w:t>
      </w:r>
      <w:r w:rsidR="00AB7BB3" w:rsidRPr="00AB7BB3">
        <w:rPr>
          <w:b/>
        </w:rPr>
        <w:t>Р</w:t>
      </w:r>
      <w:r w:rsidRPr="00AB7BB3">
        <w:rPr>
          <w:b/>
        </w:rPr>
        <w:t>айона</w:t>
      </w:r>
    </w:p>
    <w:p w:rsidR="003B7582" w:rsidRPr="00FB1E3A" w:rsidRDefault="003B7582" w:rsidP="003B7582">
      <w:pPr>
        <w:ind w:firstLine="567"/>
        <w:contextualSpacing/>
        <w:jc w:val="both"/>
      </w:pPr>
      <w:r>
        <w:t>Поселок городского типа Спирово, являясь малым городом, служит центром Спировского муниципального района.</w:t>
      </w:r>
      <w:r w:rsidRPr="00FA09D6">
        <w:t xml:space="preserve"> </w:t>
      </w:r>
      <w:r w:rsidRPr="00FB1E3A">
        <w:t xml:space="preserve">Исполняя роль центрального поселения, </w:t>
      </w:r>
      <w:r>
        <w:t>он</w:t>
      </w:r>
      <w:r w:rsidRPr="00FB1E3A">
        <w:t xml:space="preserve"> оказывает вокруг себя центростремительное влияние, сила и границы которого находятся в тесной зависимости </w:t>
      </w:r>
      <w:r>
        <w:t xml:space="preserve">от </w:t>
      </w:r>
      <w:r w:rsidRPr="00FB1E3A">
        <w:t xml:space="preserve">развития </w:t>
      </w:r>
      <w:proofErr w:type="gramStart"/>
      <w:r w:rsidRPr="00FB1E3A">
        <w:t>специфических центральных</w:t>
      </w:r>
      <w:proofErr w:type="gramEnd"/>
      <w:r w:rsidRPr="00FB1E3A">
        <w:t xml:space="preserve"> функций, в состав которых входят:</w:t>
      </w:r>
    </w:p>
    <w:p w:rsidR="003B7582" w:rsidRPr="00FB1E3A" w:rsidRDefault="003B7582" w:rsidP="0015255A">
      <w:pPr>
        <w:numPr>
          <w:ilvl w:val="0"/>
          <w:numId w:val="67"/>
        </w:numPr>
        <w:tabs>
          <w:tab w:val="left" w:pos="851"/>
        </w:tabs>
        <w:ind w:left="851" w:hanging="284"/>
        <w:contextualSpacing/>
        <w:jc w:val="both"/>
      </w:pPr>
      <w:r w:rsidRPr="00FB1E3A">
        <w:t>административные и организационно-хозяйственные функции;</w:t>
      </w:r>
    </w:p>
    <w:p w:rsidR="003B7582" w:rsidRPr="00FB1E3A" w:rsidRDefault="003B7582" w:rsidP="0015255A">
      <w:pPr>
        <w:numPr>
          <w:ilvl w:val="0"/>
          <w:numId w:val="67"/>
        </w:numPr>
        <w:tabs>
          <w:tab w:val="left" w:pos="851"/>
        </w:tabs>
        <w:ind w:left="851" w:hanging="284"/>
        <w:contextualSpacing/>
        <w:jc w:val="both"/>
      </w:pPr>
      <w:r w:rsidRPr="00FB1E3A">
        <w:t>общественное обслуживание (образование, здравоохранение, культурно-бытовое обслуживание);</w:t>
      </w:r>
    </w:p>
    <w:p w:rsidR="003B7582" w:rsidRDefault="003B7582" w:rsidP="0015255A">
      <w:pPr>
        <w:numPr>
          <w:ilvl w:val="0"/>
          <w:numId w:val="67"/>
        </w:numPr>
        <w:tabs>
          <w:tab w:val="left" w:pos="851"/>
        </w:tabs>
        <w:ind w:left="851" w:hanging="284"/>
        <w:contextualSpacing/>
        <w:jc w:val="both"/>
      </w:pPr>
      <w:r w:rsidRPr="00FB1E3A">
        <w:t xml:space="preserve">производство, представленное </w:t>
      </w:r>
      <w:r>
        <w:t xml:space="preserve">промышленными </w:t>
      </w:r>
      <w:r w:rsidRPr="00FB1E3A">
        <w:t>предприятиями</w:t>
      </w:r>
      <w:r>
        <w:t>.</w:t>
      </w:r>
      <w:r w:rsidRPr="00FB1E3A">
        <w:t xml:space="preserve"> </w:t>
      </w:r>
    </w:p>
    <w:p w:rsidR="003B7582" w:rsidRDefault="003B7582" w:rsidP="003B7582">
      <w:pPr>
        <w:ind w:firstLine="567"/>
        <w:contextualSpacing/>
        <w:jc w:val="both"/>
      </w:pPr>
      <w:r>
        <w:t>Именно о</w:t>
      </w:r>
      <w:r w:rsidRPr="00276FD1">
        <w:t xml:space="preserve">т </w:t>
      </w:r>
      <w:r>
        <w:t>предприятий</w:t>
      </w:r>
      <w:r w:rsidRPr="00276FD1">
        <w:t xml:space="preserve"> зависит занятость населения, они диктуют масштаб и качество производственной и социальной инфраструктуры, состояние жилья и т.п. Они определяют и менталитет населения</w:t>
      </w:r>
      <w:r>
        <w:t>. М</w:t>
      </w:r>
      <w:r w:rsidRPr="008A7D9E">
        <w:t>алый город обречен на опустошение, если в нем отсутствуют места приложения труда</w:t>
      </w:r>
      <w:r>
        <w:t>.</w:t>
      </w:r>
    </w:p>
    <w:p w:rsidR="003B7582" w:rsidRDefault="003B7582" w:rsidP="003B7582">
      <w:pPr>
        <w:ind w:firstLine="567"/>
        <w:contextualSpacing/>
        <w:jc w:val="both"/>
      </w:pPr>
      <w:r w:rsidRPr="008A7D9E">
        <w:t xml:space="preserve">Роль малых городов как фундамента развития промышленной сферы деятельности возрастает ежегодно. </w:t>
      </w:r>
      <w:r>
        <w:t xml:space="preserve">Наращивание </w:t>
      </w:r>
      <w:r w:rsidRPr="008A7D9E">
        <w:t>производственных мощностей</w:t>
      </w:r>
      <w:r>
        <w:t>, о</w:t>
      </w:r>
      <w:r w:rsidRPr="008A7D9E">
        <w:t>рганизация качественных изменений</w:t>
      </w:r>
      <w:r>
        <w:t xml:space="preserve"> в экономике</w:t>
      </w:r>
      <w:r w:rsidRPr="008A7D9E">
        <w:t xml:space="preserve"> позволит увеличить </w:t>
      </w:r>
      <w:r>
        <w:t xml:space="preserve"> их </w:t>
      </w:r>
      <w:r w:rsidRPr="008A7D9E">
        <w:t xml:space="preserve">производственный потенциал и создать благоприятный инвестиционный климат. Развитие промышленности и инфраструктуры городов </w:t>
      </w:r>
      <w:r>
        <w:t>обеспечит</w:t>
      </w:r>
      <w:r w:rsidRPr="008A7D9E">
        <w:t xml:space="preserve"> повышени</w:t>
      </w:r>
      <w:r>
        <w:t>е</w:t>
      </w:r>
      <w:r w:rsidRPr="008A7D9E">
        <w:t xml:space="preserve"> жизненного уровня населения</w:t>
      </w:r>
      <w:r>
        <w:t xml:space="preserve">, поднимет статус </w:t>
      </w:r>
      <w:r w:rsidRPr="00C35C3B">
        <w:t xml:space="preserve"> </w:t>
      </w:r>
      <w:r w:rsidRPr="008A7D9E">
        <w:t xml:space="preserve">культурного и промышленного центра </w:t>
      </w:r>
      <w:r w:rsidR="00EB28A4">
        <w:t>Р</w:t>
      </w:r>
      <w:r w:rsidRPr="008A7D9E">
        <w:t>айона</w:t>
      </w:r>
    </w:p>
    <w:p w:rsidR="003B7582" w:rsidRDefault="003B7582" w:rsidP="003B7582">
      <w:pPr>
        <w:ind w:firstLine="567"/>
        <w:contextualSpacing/>
        <w:jc w:val="both"/>
      </w:pPr>
      <w:r>
        <w:t xml:space="preserve">Таким образом, роль экономической базы </w:t>
      </w:r>
      <w:proofErr w:type="spellStart"/>
      <w:r>
        <w:t>пгт</w:t>
      </w:r>
      <w:proofErr w:type="spellEnd"/>
      <w:r>
        <w:t xml:space="preserve"> Спирово заключается в формировании такой модели муниципального управления, которая позволит достичь достойного уровня благосостояния населения и повысить качество территориальной организации муниципального района.  </w:t>
      </w:r>
    </w:p>
    <w:p w:rsidR="003B7582" w:rsidRPr="00FB1E3A" w:rsidRDefault="003B7582" w:rsidP="003B7582">
      <w:pPr>
        <w:ind w:firstLine="567"/>
        <w:contextualSpacing/>
        <w:jc w:val="both"/>
      </w:pPr>
    </w:p>
    <w:p w:rsidR="003B7582" w:rsidRPr="00EB28A4" w:rsidRDefault="003B7582" w:rsidP="00EB28A4">
      <w:pPr>
        <w:numPr>
          <w:ilvl w:val="2"/>
          <w:numId w:val="36"/>
        </w:numPr>
        <w:ind w:left="567"/>
        <w:contextualSpacing/>
        <w:jc w:val="center"/>
        <w:rPr>
          <w:b/>
        </w:rPr>
      </w:pPr>
      <w:r w:rsidRPr="00EB28A4">
        <w:rPr>
          <w:b/>
        </w:rPr>
        <w:t xml:space="preserve">Промышленность </w:t>
      </w:r>
    </w:p>
    <w:p w:rsidR="003B7582" w:rsidRDefault="003B7582" w:rsidP="00EB28A4">
      <w:pPr>
        <w:ind w:firstLine="567"/>
        <w:contextualSpacing/>
        <w:jc w:val="both"/>
      </w:pPr>
      <w:r w:rsidRPr="003C4132">
        <w:t xml:space="preserve">Промышленность </w:t>
      </w:r>
      <w:proofErr w:type="spellStart"/>
      <w:r w:rsidRPr="003C4132">
        <w:t>пгт</w:t>
      </w:r>
      <w:proofErr w:type="spellEnd"/>
      <w:r w:rsidRPr="003C4132">
        <w:t xml:space="preserve"> Спирово представлена 5 промышленными предприятиями</w:t>
      </w:r>
      <w:r>
        <w:t xml:space="preserve">. Её состав, основные виды деятельности предприятий и выпускаемой ими продукции представлены в табл. </w:t>
      </w:r>
      <w:r w:rsidR="00172BB8">
        <w:t>10.2.1</w:t>
      </w:r>
      <w:r>
        <w:t>.</w:t>
      </w:r>
    </w:p>
    <w:p w:rsidR="003B7582" w:rsidRDefault="003B7582" w:rsidP="003B7582">
      <w:pPr>
        <w:ind w:firstLine="567"/>
        <w:contextualSpacing/>
        <w:jc w:val="both"/>
      </w:pPr>
      <w:r w:rsidRPr="00172BB8">
        <w:rPr>
          <w:b/>
        </w:rPr>
        <w:t xml:space="preserve">Таблица </w:t>
      </w:r>
      <w:r w:rsidR="00172BB8" w:rsidRPr="00172BB8">
        <w:rPr>
          <w:b/>
        </w:rPr>
        <w:t>10.2</w:t>
      </w:r>
      <w:r w:rsidRPr="00172BB8">
        <w:rPr>
          <w:b/>
        </w:rPr>
        <w:t>.1.</w:t>
      </w:r>
      <w:r w:rsidRPr="00304ACF">
        <w:t xml:space="preserve"> </w:t>
      </w:r>
      <w:r w:rsidR="00172BB8">
        <w:t xml:space="preserve">Состав промышленности </w:t>
      </w:r>
      <w:proofErr w:type="spellStart"/>
      <w:r w:rsidR="00172BB8">
        <w:t>пгт</w:t>
      </w:r>
      <w:proofErr w:type="spellEnd"/>
      <w:r w:rsidR="00172BB8">
        <w:t xml:space="preserve"> </w:t>
      </w:r>
      <w:r>
        <w:t xml:space="preserve">Спирово, основные виды деятельности предприятий и выпускаемой ими продукции </w:t>
      </w:r>
    </w:p>
    <w:tbl>
      <w:tblPr>
        <w:tblW w:w="499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43"/>
        <w:gridCol w:w="3243"/>
        <w:gridCol w:w="3260"/>
        <w:gridCol w:w="2835"/>
      </w:tblGrid>
      <w:tr w:rsidR="003B7582" w:rsidRPr="00F57A86" w:rsidTr="00172BB8">
        <w:trPr>
          <w:trHeight w:val="230"/>
          <w:tblHeader/>
        </w:trPr>
        <w:tc>
          <w:tcPr>
            <w:tcW w:w="443" w:type="dxa"/>
            <w:vMerge w:val="restart"/>
          </w:tcPr>
          <w:p w:rsidR="003B7582" w:rsidRPr="00F57A86" w:rsidRDefault="003B7582" w:rsidP="00EB28A4">
            <w:pPr>
              <w:jc w:val="center"/>
              <w:rPr>
                <w:b/>
                <w:sz w:val="20"/>
                <w:szCs w:val="20"/>
              </w:rPr>
            </w:pPr>
            <w:r>
              <w:t xml:space="preserve"> </w:t>
            </w:r>
            <w:r w:rsidRPr="00F57A86">
              <w:rPr>
                <w:b/>
                <w:sz w:val="20"/>
                <w:szCs w:val="20"/>
              </w:rPr>
              <w:t xml:space="preserve">№ </w:t>
            </w:r>
          </w:p>
          <w:p w:rsidR="003B7582" w:rsidRPr="00F57A86" w:rsidRDefault="003B7582" w:rsidP="00EB28A4">
            <w:pPr>
              <w:jc w:val="center"/>
              <w:rPr>
                <w:b/>
                <w:sz w:val="20"/>
                <w:szCs w:val="20"/>
              </w:rPr>
            </w:pPr>
            <w:proofErr w:type="spellStart"/>
            <w:r w:rsidRPr="00F57A86">
              <w:rPr>
                <w:b/>
                <w:sz w:val="20"/>
                <w:szCs w:val="20"/>
              </w:rPr>
              <w:t>пп</w:t>
            </w:r>
            <w:proofErr w:type="spellEnd"/>
          </w:p>
        </w:tc>
        <w:tc>
          <w:tcPr>
            <w:tcW w:w="3243" w:type="dxa"/>
            <w:vMerge w:val="restart"/>
            <w:vAlign w:val="center"/>
          </w:tcPr>
          <w:p w:rsidR="003B7582" w:rsidRPr="00F57A86" w:rsidRDefault="003B7582" w:rsidP="00EB28A4">
            <w:pPr>
              <w:jc w:val="center"/>
              <w:rPr>
                <w:b/>
                <w:sz w:val="20"/>
                <w:szCs w:val="20"/>
              </w:rPr>
            </w:pPr>
            <w:r w:rsidRPr="00F57A86">
              <w:rPr>
                <w:b/>
                <w:sz w:val="20"/>
                <w:szCs w:val="20"/>
              </w:rPr>
              <w:t>Полное наименование</w:t>
            </w:r>
          </w:p>
        </w:tc>
        <w:tc>
          <w:tcPr>
            <w:tcW w:w="3260" w:type="dxa"/>
            <w:vMerge w:val="restart"/>
            <w:vAlign w:val="center"/>
          </w:tcPr>
          <w:p w:rsidR="003B7582" w:rsidRPr="00F57A86" w:rsidRDefault="003B7582" w:rsidP="00EB28A4">
            <w:pPr>
              <w:jc w:val="center"/>
              <w:rPr>
                <w:rFonts w:eastAsia="Arial Unicode MS"/>
                <w:b/>
                <w:sz w:val="20"/>
                <w:szCs w:val="20"/>
              </w:rPr>
            </w:pPr>
            <w:r>
              <w:rPr>
                <w:b/>
                <w:sz w:val="20"/>
                <w:szCs w:val="20"/>
              </w:rPr>
              <w:t>Основной в</w:t>
            </w:r>
            <w:r w:rsidRPr="00F57A86">
              <w:rPr>
                <w:b/>
                <w:sz w:val="20"/>
                <w:szCs w:val="20"/>
              </w:rPr>
              <w:t>ид деятельности</w:t>
            </w:r>
          </w:p>
        </w:tc>
        <w:tc>
          <w:tcPr>
            <w:tcW w:w="2835" w:type="dxa"/>
            <w:vMerge w:val="restart"/>
            <w:vAlign w:val="center"/>
          </w:tcPr>
          <w:p w:rsidR="003B7582" w:rsidRPr="00F57A86" w:rsidRDefault="003B7582" w:rsidP="00EB28A4">
            <w:pPr>
              <w:jc w:val="center"/>
              <w:rPr>
                <w:b/>
                <w:sz w:val="20"/>
                <w:szCs w:val="20"/>
              </w:rPr>
            </w:pPr>
            <w:r>
              <w:rPr>
                <w:b/>
                <w:sz w:val="20"/>
                <w:szCs w:val="20"/>
              </w:rPr>
              <w:t>Основная</w:t>
            </w:r>
            <w:r w:rsidRPr="00F57A86">
              <w:rPr>
                <w:b/>
                <w:sz w:val="20"/>
                <w:szCs w:val="20"/>
              </w:rPr>
              <w:t xml:space="preserve"> продукци</w:t>
            </w:r>
            <w:r>
              <w:rPr>
                <w:b/>
                <w:sz w:val="20"/>
                <w:szCs w:val="20"/>
              </w:rPr>
              <w:t>я</w:t>
            </w:r>
          </w:p>
        </w:tc>
      </w:tr>
      <w:tr w:rsidR="003B7582" w:rsidRPr="000B1C87" w:rsidTr="00172BB8">
        <w:trPr>
          <w:trHeight w:val="184"/>
          <w:tblHeader/>
        </w:trPr>
        <w:tc>
          <w:tcPr>
            <w:tcW w:w="443" w:type="dxa"/>
            <w:vMerge/>
          </w:tcPr>
          <w:p w:rsidR="003B7582" w:rsidRPr="000B1C87" w:rsidRDefault="003B7582" w:rsidP="00EB28A4">
            <w:pPr>
              <w:jc w:val="center"/>
              <w:rPr>
                <w:b/>
                <w:sz w:val="16"/>
                <w:szCs w:val="16"/>
              </w:rPr>
            </w:pPr>
          </w:p>
        </w:tc>
        <w:tc>
          <w:tcPr>
            <w:tcW w:w="3243" w:type="dxa"/>
            <w:vMerge/>
            <w:vAlign w:val="center"/>
          </w:tcPr>
          <w:p w:rsidR="003B7582" w:rsidRPr="000B1C87" w:rsidRDefault="003B7582" w:rsidP="00EB28A4">
            <w:pPr>
              <w:jc w:val="center"/>
              <w:rPr>
                <w:b/>
                <w:sz w:val="16"/>
                <w:szCs w:val="16"/>
              </w:rPr>
            </w:pPr>
          </w:p>
        </w:tc>
        <w:tc>
          <w:tcPr>
            <w:tcW w:w="3260" w:type="dxa"/>
            <w:vMerge/>
            <w:vAlign w:val="center"/>
          </w:tcPr>
          <w:p w:rsidR="003B7582" w:rsidRPr="000B1C87" w:rsidRDefault="003B7582" w:rsidP="00EB28A4">
            <w:pPr>
              <w:jc w:val="center"/>
              <w:rPr>
                <w:b/>
                <w:sz w:val="16"/>
                <w:szCs w:val="16"/>
              </w:rPr>
            </w:pPr>
          </w:p>
        </w:tc>
        <w:tc>
          <w:tcPr>
            <w:tcW w:w="2835" w:type="dxa"/>
            <w:vMerge/>
            <w:vAlign w:val="center"/>
          </w:tcPr>
          <w:p w:rsidR="003B7582" w:rsidRPr="000B1C87" w:rsidRDefault="003B7582" w:rsidP="00EB28A4">
            <w:pPr>
              <w:jc w:val="center"/>
              <w:rPr>
                <w:b/>
                <w:sz w:val="16"/>
                <w:szCs w:val="16"/>
              </w:rPr>
            </w:pPr>
          </w:p>
        </w:tc>
      </w:tr>
      <w:tr w:rsidR="003B7582" w:rsidRPr="00F57A86" w:rsidTr="00172BB8">
        <w:trPr>
          <w:trHeight w:val="20"/>
        </w:trPr>
        <w:tc>
          <w:tcPr>
            <w:tcW w:w="443" w:type="dxa"/>
          </w:tcPr>
          <w:p w:rsidR="003B7582" w:rsidRPr="00F57A86" w:rsidRDefault="003B7582" w:rsidP="00EB28A4">
            <w:pPr>
              <w:jc w:val="center"/>
              <w:rPr>
                <w:sz w:val="20"/>
                <w:szCs w:val="20"/>
              </w:rPr>
            </w:pPr>
            <w:r w:rsidRPr="00F57A86">
              <w:rPr>
                <w:sz w:val="20"/>
                <w:szCs w:val="20"/>
              </w:rPr>
              <w:t>1</w:t>
            </w:r>
          </w:p>
        </w:tc>
        <w:tc>
          <w:tcPr>
            <w:tcW w:w="3243" w:type="dxa"/>
            <w:vAlign w:val="center"/>
          </w:tcPr>
          <w:p w:rsidR="003B7582" w:rsidRPr="00F57A86" w:rsidRDefault="003B7582" w:rsidP="00EB28A4">
            <w:pPr>
              <w:jc w:val="center"/>
              <w:rPr>
                <w:sz w:val="20"/>
                <w:szCs w:val="20"/>
              </w:rPr>
            </w:pPr>
            <w:r w:rsidRPr="00F57A86">
              <w:rPr>
                <w:sz w:val="20"/>
                <w:szCs w:val="20"/>
              </w:rPr>
              <w:t>ООО "Индустрия",  головная организация - ООО "Орехово-Зуевская стекольная компания"</w:t>
            </w:r>
          </w:p>
        </w:tc>
        <w:tc>
          <w:tcPr>
            <w:tcW w:w="3260" w:type="dxa"/>
            <w:vAlign w:val="center"/>
          </w:tcPr>
          <w:p w:rsidR="003B7582" w:rsidRPr="00F57A86" w:rsidRDefault="003B7582" w:rsidP="00172BB8">
            <w:pPr>
              <w:jc w:val="center"/>
              <w:rPr>
                <w:sz w:val="20"/>
                <w:szCs w:val="20"/>
              </w:rPr>
            </w:pPr>
            <w:r w:rsidRPr="00F57A86">
              <w:rPr>
                <w:sz w:val="20"/>
                <w:szCs w:val="20"/>
              </w:rPr>
              <w:t>Производство</w:t>
            </w:r>
            <w:r>
              <w:rPr>
                <w:sz w:val="20"/>
                <w:szCs w:val="20"/>
              </w:rPr>
              <w:t xml:space="preserve"> стеклянной тары</w:t>
            </w:r>
          </w:p>
        </w:tc>
        <w:tc>
          <w:tcPr>
            <w:tcW w:w="2835" w:type="dxa"/>
            <w:vAlign w:val="center"/>
          </w:tcPr>
          <w:p w:rsidR="003B7582" w:rsidRPr="00F57A86" w:rsidRDefault="003B7582" w:rsidP="00EB28A4">
            <w:pPr>
              <w:jc w:val="center"/>
              <w:rPr>
                <w:sz w:val="20"/>
                <w:szCs w:val="20"/>
              </w:rPr>
            </w:pPr>
            <w:r>
              <w:rPr>
                <w:sz w:val="20"/>
                <w:szCs w:val="20"/>
              </w:rPr>
              <w:t>Б</w:t>
            </w:r>
            <w:r w:rsidRPr="00F57A86">
              <w:rPr>
                <w:sz w:val="20"/>
                <w:szCs w:val="20"/>
              </w:rPr>
              <w:t xml:space="preserve">утылки под </w:t>
            </w:r>
            <w:proofErr w:type="spellStart"/>
            <w:r w:rsidRPr="00F57A86">
              <w:rPr>
                <w:sz w:val="20"/>
                <w:szCs w:val="20"/>
              </w:rPr>
              <w:t>виноводочную</w:t>
            </w:r>
            <w:proofErr w:type="spellEnd"/>
            <w:r w:rsidRPr="00F57A86">
              <w:rPr>
                <w:sz w:val="20"/>
                <w:szCs w:val="20"/>
              </w:rPr>
              <w:t xml:space="preserve"> продукцию</w:t>
            </w:r>
          </w:p>
        </w:tc>
      </w:tr>
      <w:tr w:rsidR="003B7582" w:rsidRPr="00F57A86" w:rsidTr="00172BB8">
        <w:trPr>
          <w:trHeight w:val="20"/>
        </w:trPr>
        <w:tc>
          <w:tcPr>
            <w:tcW w:w="443" w:type="dxa"/>
          </w:tcPr>
          <w:p w:rsidR="003B7582" w:rsidRPr="00F57A86" w:rsidRDefault="003B7582" w:rsidP="00EB28A4">
            <w:pPr>
              <w:jc w:val="center"/>
              <w:rPr>
                <w:sz w:val="20"/>
                <w:szCs w:val="20"/>
              </w:rPr>
            </w:pPr>
            <w:r w:rsidRPr="00F57A86">
              <w:rPr>
                <w:sz w:val="20"/>
                <w:szCs w:val="20"/>
              </w:rPr>
              <w:t>2</w:t>
            </w:r>
          </w:p>
        </w:tc>
        <w:tc>
          <w:tcPr>
            <w:tcW w:w="3243" w:type="dxa"/>
            <w:vAlign w:val="center"/>
          </w:tcPr>
          <w:p w:rsidR="003B7582" w:rsidRPr="00F57A86" w:rsidRDefault="003B7582" w:rsidP="00EB28A4">
            <w:pPr>
              <w:jc w:val="center"/>
              <w:rPr>
                <w:sz w:val="20"/>
                <w:szCs w:val="20"/>
              </w:rPr>
            </w:pPr>
            <w:r w:rsidRPr="00F57A86">
              <w:rPr>
                <w:sz w:val="20"/>
                <w:szCs w:val="20"/>
              </w:rPr>
              <w:t>Филиал ООО "</w:t>
            </w:r>
            <w:proofErr w:type="spellStart"/>
            <w:r w:rsidRPr="00F57A86">
              <w:rPr>
                <w:sz w:val="20"/>
                <w:szCs w:val="20"/>
              </w:rPr>
              <w:t>ВИПГласс</w:t>
            </w:r>
            <w:proofErr w:type="spellEnd"/>
            <w:r w:rsidRPr="00F57A86">
              <w:rPr>
                <w:sz w:val="20"/>
                <w:szCs w:val="20"/>
              </w:rPr>
              <w:t>"</w:t>
            </w:r>
          </w:p>
        </w:tc>
        <w:tc>
          <w:tcPr>
            <w:tcW w:w="3260" w:type="dxa"/>
            <w:vAlign w:val="center"/>
          </w:tcPr>
          <w:p w:rsidR="003B7582" w:rsidRPr="00F57A86" w:rsidRDefault="003B7582" w:rsidP="00172BB8">
            <w:pPr>
              <w:jc w:val="center"/>
              <w:rPr>
                <w:sz w:val="20"/>
                <w:szCs w:val="20"/>
              </w:rPr>
            </w:pPr>
            <w:r w:rsidRPr="00F57A86">
              <w:rPr>
                <w:sz w:val="20"/>
                <w:szCs w:val="20"/>
              </w:rPr>
              <w:t>Производство</w:t>
            </w:r>
            <w:r>
              <w:rPr>
                <w:sz w:val="20"/>
                <w:szCs w:val="20"/>
              </w:rPr>
              <w:t xml:space="preserve"> стеклянной тары</w:t>
            </w:r>
          </w:p>
        </w:tc>
        <w:tc>
          <w:tcPr>
            <w:tcW w:w="2835" w:type="dxa"/>
            <w:vAlign w:val="center"/>
          </w:tcPr>
          <w:p w:rsidR="003B7582" w:rsidRPr="00F57A86" w:rsidRDefault="003B7582" w:rsidP="00EB28A4">
            <w:pPr>
              <w:jc w:val="center"/>
              <w:rPr>
                <w:sz w:val="20"/>
                <w:szCs w:val="20"/>
              </w:rPr>
            </w:pPr>
            <w:r>
              <w:rPr>
                <w:sz w:val="20"/>
                <w:szCs w:val="20"/>
              </w:rPr>
              <w:t>Б</w:t>
            </w:r>
            <w:r w:rsidRPr="00F57A86">
              <w:rPr>
                <w:sz w:val="20"/>
                <w:szCs w:val="20"/>
              </w:rPr>
              <w:t xml:space="preserve">утылки под </w:t>
            </w:r>
            <w:r>
              <w:rPr>
                <w:sz w:val="20"/>
                <w:szCs w:val="20"/>
              </w:rPr>
              <w:t>водку и коньяк</w:t>
            </w:r>
          </w:p>
        </w:tc>
      </w:tr>
      <w:tr w:rsidR="003B7582" w:rsidRPr="00F57A86" w:rsidTr="00172BB8">
        <w:trPr>
          <w:trHeight w:val="20"/>
        </w:trPr>
        <w:tc>
          <w:tcPr>
            <w:tcW w:w="443" w:type="dxa"/>
          </w:tcPr>
          <w:p w:rsidR="003B7582" w:rsidRPr="00F57A86" w:rsidRDefault="003B7582" w:rsidP="00EB28A4">
            <w:pPr>
              <w:jc w:val="center"/>
              <w:rPr>
                <w:sz w:val="20"/>
                <w:szCs w:val="20"/>
              </w:rPr>
            </w:pPr>
            <w:r w:rsidRPr="00F57A86">
              <w:rPr>
                <w:sz w:val="20"/>
                <w:szCs w:val="20"/>
              </w:rPr>
              <w:t>3</w:t>
            </w:r>
          </w:p>
        </w:tc>
        <w:tc>
          <w:tcPr>
            <w:tcW w:w="3243" w:type="dxa"/>
            <w:vAlign w:val="center"/>
          </w:tcPr>
          <w:p w:rsidR="003B7582" w:rsidRPr="00F57A86" w:rsidRDefault="003B7582" w:rsidP="00EB28A4">
            <w:pPr>
              <w:jc w:val="center"/>
              <w:rPr>
                <w:sz w:val="20"/>
                <w:szCs w:val="20"/>
              </w:rPr>
            </w:pPr>
            <w:r w:rsidRPr="00F57A86">
              <w:rPr>
                <w:sz w:val="20"/>
                <w:szCs w:val="20"/>
              </w:rPr>
              <w:t>Спировский ПО "</w:t>
            </w:r>
            <w:proofErr w:type="spellStart"/>
            <w:r w:rsidRPr="00F57A86">
              <w:rPr>
                <w:sz w:val="20"/>
                <w:szCs w:val="20"/>
              </w:rPr>
              <w:t>Хлебокомбинат</w:t>
            </w:r>
            <w:proofErr w:type="spellEnd"/>
            <w:r w:rsidRPr="00F57A86">
              <w:rPr>
                <w:sz w:val="20"/>
                <w:szCs w:val="20"/>
              </w:rPr>
              <w:t>"</w:t>
            </w:r>
          </w:p>
        </w:tc>
        <w:tc>
          <w:tcPr>
            <w:tcW w:w="3260" w:type="dxa"/>
            <w:vAlign w:val="center"/>
          </w:tcPr>
          <w:p w:rsidR="003B7582" w:rsidRPr="00F57A86" w:rsidRDefault="003B7582" w:rsidP="00172BB8">
            <w:pPr>
              <w:jc w:val="center"/>
              <w:rPr>
                <w:sz w:val="20"/>
                <w:szCs w:val="20"/>
              </w:rPr>
            </w:pPr>
            <w:r>
              <w:rPr>
                <w:sz w:val="20"/>
                <w:szCs w:val="20"/>
              </w:rPr>
              <w:t>Производство</w:t>
            </w:r>
            <w:r w:rsidRPr="00F57A86">
              <w:rPr>
                <w:sz w:val="20"/>
                <w:szCs w:val="20"/>
              </w:rPr>
              <w:t xml:space="preserve"> хлебобулочных  изделий</w:t>
            </w:r>
          </w:p>
        </w:tc>
        <w:tc>
          <w:tcPr>
            <w:tcW w:w="2835" w:type="dxa"/>
            <w:vAlign w:val="center"/>
          </w:tcPr>
          <w:p w:rsidR="003B7582" w:rsidRPr="00F57A86" w:rsidRDefault="003B7582" w:rsidP="00EB28A4">
            <w:pPr>
              <w:jc w:val="center"/>
              <w:rPr>
                <w:sz w:val="20"/>
                <w:szCs w:val="20"/>
              </w:rPr>
            </w:pPr>
            <w:r>
              <w:rPr>
                <w:sz w:val="20"/>
                <w:szCs w:val="20"/>
              </w:rPr>
              <w:t>Хлебобулочные изделия</w:t>
            </w:r>
          </w:p>
        </w:tc>
      </w:tr>
      <w:tr w:rsidR="003B7582" w:rsidRPr="00F57A86" w:rsidTr="00172BB8">
        <w:trPr>
          <w:trHeight w:val="20"/>
        </w:trPr>
        <w:tc>
          <w:tcPr>
            <w:tcW w:w="443" w:type="dxa"/>
          </w:tcPr>
          <w:p w:rsidR="003B7582" w:rsidRPr="00F57A86" w:rsidRDefault="003B7582" w:rsidP="00EB28A4">
            <w:pPr>
              <w:jc w:val="center"/>
              <w:rPr>
                <w:sz w:val="20"/>
                <w:szCs w:val="20"/>
              </w:rPr>
            </w:pPr>
            <w:r w:rsidRPr="00F57A86">
              <w:rPr>
                <w:sz w:val="20"/>
                <w:szCs w:val="20"/>
              </w:rPr>
              <w:t>4</w:t>
            </w:r>
          </w:p>
        </w:tc>
        <w:tc>
          <w:tcPr>
            <w:tcW w:w="3243" w:type="dxa"/>
            <w:vAlign w:val="center"/>
          </w:tcPr>
          <w:p w:rsidR="003B7582" w:rsidRPr="00F57A86" w:rsidRDefault="003B7582" w:rsidP="00EB28A4">
            <w:pPr>
              <w:jc w:val="center"/>
              <w:rPr>
                <w:sz w:val="20"/>
                <w:szCs w:val="20"/>
              </w:rPr>
            </w:pPr>
            <w:r w:rsidRPr="00F57A86">
              <w:rPr>
                <w:sz w:val="20"/>
                <w:szCs w:val="20"/>
              </w:rPr>
              <w:t>МУП ЖКХ "Надежда"</w:t>
            </w:r>
          </w:p>
        </w:tc>
        <w:tc>
          <w:tcPr>
            <w:tcW w:w="3260" w:type="dxa"/>
            <w:vAlign w:val="center"/>
          </w:tcPr>
          <w:p w:rsidR="003B7582" w:rsidRPr="00F57A86" w:rsidRDefault="003B7582" w:rsidP="00172BB8">
            <w:pPr>
              <w:jc w:val="center"/>
              <w:rPr>
                <w:sz w:val="20"/>
                <w:szCs w:val="20"/>
              </w:rPr>
            </w:pPr>
            <w:r>
              <w:rPr>
                <w:sz w:val="20"/>
                <w:szCs w:val="20"/>
              </w:rPr>
              <w:t xml:space="preserve">Производство </w:t>
            </w:r>
            <w:proofErr w:type="spellStart"/>
            <w:r>
              <w:rPr>
                <w:sz w:val="20"/>
                <w:szCs w:val="20"/>
              </w:rPr>
              <w:t>теплоэнергии</w:t>
            </w:r>
            <w:proofErr w:type="spellEnd"/>
            <w:r>
              <w:rPr>
                <w:sz w:val="20"/>
                <w:szCs w:val="20"/>
              </w:rPr>
              <w:t xml:space="preserve">  и воды</w:t>
            </w:r>
          </w:p>
        </w:tc>
        <w:tc>
          <w:tcPr>
            <w:tcW w:w="2835" w:type="dxa"/>
            <w:vAlign w:val="center"/>
          </w:tcPr>
          <w:p w:rsidR="003B7582" w:rsidRPr="00F57A86" w:rsidRDefault="003B7582" w:rsidP="00EB28A4">
            <w:pPr>
              <w:jc w:val="center"/>
              <w:rPr>
                <w:sz w:val="20"/>
                <w:szCs w:val="20"/>
              </w:rPr>
            </w:pPr>
            <w:r>
              <w:rPr>
                <w:sz w:val="20"/>
                <w:szCs w:val="20"/>
              </w:rPr>
              <w:t>Тепловая энергия</w:t>
            </w:r>
            <w:proofErr w:type="gramStart"/>
            <w:r>
              <w:rPr>
                <w:sz w:val="20"/>
                <w:szCs w:val="20"/>
              </w:rPr>
              <w:t xml:space="preserve">,, </w:t>
            </w:r>
            <w:proofErr w:type="gramEnd"/>
            <w:r>
              <w:rPr>
                <w:sz w:val="20"/>
                <w:szCs w:val="20"/>
              </w:rPr>
              <w:t>вода</w:t>
            </w:r>
          </w:p>
          <w:p w:rsidR="003B7582" w:rsidRPr="00F57A86" w:rsidRDefault="003B7582" w:rsidP="00EB28A4">
            <w:pPr>
              <w:ind w:left="720"/>
              <w:jc w:val="center"/>
              <w:rPr>
                <w:sz w:val="20"/>
                <w:szCs w:val="20"/>
              </w:rPr>
            </w:pPr>
          </w:p>
        </w:tc>
      </w:tr>
      <w:tr w:rsidR="003B7582" w:rsidRPr="00F57A86" w:rsidTr="00172BB8">
        <w:trPr>
          <w:trHeight w:val="20"/>
        </w:trPr>
        <w:tc>
          <w:tcPr>
            <w:tcW w:w="443" w:type="dxa"/>
          </w:tcPr>
          <w:p w:rsidR="003B7582" w:rsidRPr="00F57A86" w:rsidRDefault="003B7582" w:rsidP="00EB28A4">
            <w:pPr>
              <w:jc w:val="center"/>
              <w:rPr>
                <w:sz w:val="20"/>
                <w:szCs w:val="20"/>
              </w:rPr>
            </w:pPr>
            <w:r w:rsidRPr="00F57A86">
              <w:rPr>
                <w:sz w:val="20"/>
                <w:szCs w:val="20"/>
              </w:rPr>
              <w:t>5</w:t>
            </w:r>
          </w:p>
        </w:tc>
        <w:tc>
          <w:tcPr>
            <w:tcW w:w="3243" w:type="dxa"/>
            <w:vAlign w:val="center"/>
          </w:tcPr>
          <w:p w:rsidR="003B7582" w:rsidRPr="00F57A86" w:rsidRDefault="003B7582" w:rsidP="00EB28A4">
            <w:pPr>
              <w:jc w:val="center"/>
              <w:rPr>
                <w:sz w:val="20"/>
                <w:szCs w:val="20"/>
              </w:rPr>
            </w:pPr>
            <w:r w:rsidRPr="00F57A86">
              <w:rPr>
                <w:sz w:val="20"/>
                <w:szCs w:val="20"/>
              </w:rPr>
              <w:t>Спировский филиал ООО "</w:t>
            </w:r>
            <w:proofErr w:type="spellStart"/>
            <w:r w:rsidRPr="00F57A86">
              <w:rPr>
                <w:sz w:val="20"/>
                <w:szCs w:val="20"/>
              </w:rPr>
              <w:t>Гортепло</w:t>
            </w:r>
            <w:proofErr w:type="spellEnd"/>
            <w:r w:rsidRPr="00F57A86">
              <w:rPr>
                <w:sz w:val="20"/>
                <w:szCs w:val="20"/>
              </w:rPr>
              <w:t>"</w:t>
            </w:r>
          </w:p>
        </w:tc>
        <w:tc>
          <w:tcPr>
            <w:tcW w:w="3260" w:type="dxa"/>
            <w:vAlign w:val="center"/>
          </w:tcPr>
          <w:p w:rsidR="003B7582" w:rsidRPr="00F57A86" w:rsidRDefault="003B7582" w:rsidP="00172BB8">
            <w:pPr>
              <w:jc w:val="center"/>
              <w:rPr>
                <w:sz w:val="20"/>
                <w:szCs w:val="20"/>
              </w:rPr>
            </w:pPr>
            <w:r w:rsidRPr="00F57A86">
              <w:rPr>
                <w:sz w:val="20"/>
                <w:szCs w:val="20"/>
              </w:rPr>
              <w:t xml:space="preserve">Производство </w:t>
            </w:r>
            <w:proofErr w:type="spellStart"/>
            <w:r w:rsidRPr="00F57A86">
              <w:rPr>
                <w:sz w:val="20"/>
                <w:szCs w:val="20"/>
              </w:rPr>
              <w:t>теплоэнергии</w:t>
            </w:r>
            <w:proofErr w:type="spellEnd"/>
            <w:r w:rsidRPr="00F57A86">
              <w:rPr>
                <w:sz w:val="20"/>
                <w:szCs w:val="20"/>
              </w:rPr>
              <w:t>.</w:t>
            </w:r>
          </w:p>
        </w:tc>
        <w:tc>
          <w:tcPr>
            <w:tcW w:w="2835" w:type="dxa"/>
            <w:vAlign w:val="center"/>
          </w:tcPr>
          <w:p w:rsidR="003B7582" w:rsidRPr="00F57A86" w:rsidRDefault="003B7582" w:rsidP="00EB28A4">
            <w:pPr>
              <w:jc w:val="center"/>
              <w:rPr>
                <w:sz w:val="20"/>
                <w:szCs w:val="20"/>
              </w:rPr>
            </w:pPr>
            <w:r>
              <w:rPr>
                <w:sz w:val="20"/>
                <w:szCs w:val="20"/>
              </w:rPr>
              <w:t>Тепловая энергия</w:t>
            </w:r>
          </w:p>
        </w:tc>
      </w:tr>
    </w:tbl>
    <w:p w:rsidR="003B7582" w:rsidRPr="00172BB8" w:rsidRDefault="003B7582" w:rsidP="00172BB8">
      <w:pPr>
        <w:ind w:firstLine="567"/>
        <w:contextualSpacing/>
        <w:jc w:val="both"/>
      </w:pPr>
    </w:p>
    <w:p w:rsidR="003B7582" w:rsidRPr="00172BB8" w:rsidRDefault="003B7582" w:rsidP="00172BB8">
      <w:pPr>
        <w:ind w:firstLine="567"/>
        <w:contextualSpacing/>
        <w:jc w:val="both"/>
      </w:pPr>
      <w:r>
        <w:t>Г</w:t>
      </w:r>
      <w:r w:rsidRPr="003C26B2">
        <w:t xml:space="preserve">радообразующим  промышленным предприятием </w:t>
      </w:r>
      <w:r>
        <w:t>Поселения и самым к</w:t>
      </w:r>
      <w:r w:rsidRPr="003C26B2">
        <w:t xml:space="preserve">рупным </w:t>
      </w:r>
      <w:r>
        <w:t>налогоплательщиком</w:t>
      </w:r>
      <w:r w:rsidRPr="003C26B2">
        <w:t xml:space="preserve"> является </w:t>
      </w:r>
      <w:r w:rsidRPr="00172BB8">
        <w:rPr>
          <w:b/>
        </w:rPr>
        <w:t>ООО "Индустрия"</w:t>
      </w:r>
      <w:r w:rsidR="00172BB8">
        <w:t xml:space="preserve">  (19</w:t>
      </w:r>
      <w:r w:rsidRPr="003C26B2">
        <w:t xml:space="preserve">% от всех налоговых поступлений, доля в </w:t>
      </w:r>
      <w:r w:rsidR="00172BB8">
        <w:t>объеме отгруженных товаров – 60</w:t>
      </w:r>
      <w:r w:rsidRPr="003C26B2">
        <w:t>%). В настоящее время  головная</w:t>
      </w:r>
      <w:r>
        <w:t xml:space="preserve"> организация предприятия – ЗАО "</w:t>
      </w:r>
      <w:r w:rsidRPr="003C26B2">
        <w:t>Орехово-Зуевская стекольная компания</w:t>
      </w:r>
      <w:r>
        <w:t>"</w:t>
      </w:r>
      <w:r w:rsidRPr="00172BB8">
        <w:t xml:space="preserve">. </w:t>
      </w:r>
    </w:p>
    <w:p w:rsidR="003B7582" w:rsidRPr="003C26B2" w:rsidRDefault="003B7582" w:rsidP="00172BB8">
      <w:pPr>
        <w:ind w:firstLine="567"/>
        <w:contextualSpacing/>
        <w:jc w:val="both"/>
      </w:pPr>
      <w:r w:rsidRPr="00172BB8">
        <w:t xml:space="preserve">Предприятие </w:t>
      </w:r>
      <w:r w:rsidRPr="003C26B2">
        <w:t>производит до 280 то</w:t>
      </w:r>
      <w:r>
        <w:t>нн стекла в сутки.</w:t>
      </w:r>
      <w:r w:rsidRPr="001C64C0">
        <w:t xml:space="preserve"> </w:t>
      </w:r>
      <w:r>
        <w:t>Стекловаренное оборудование</w:t>
      </w:r>
      <w:r w:rsidRPr="001C64C0">
        <w:t xml:space="preserve"> позволяет выпускать бесцветное и цветное стекло: коричневое, оливковое, зеленое.</w:t>
      </w:r>
      <w:r w:rsidRPr="003C26B2">
        <w:br/>
        <w:t>Мощность производства составляет 300 млн. бутылок в год (в эквиваленте 0,5</w:t>
      </w:r>
      <w:r w:rsidR="00172BB8">
        <w:t xml:space="preserve"> </w:t>
      </w:r>
      <w:r w:rsidRPr="003C26B2">
        <w:t>л).</w:t>
      </w:r>
      <w:r w:rsidRPr="00172BB8">
        <w:t xml:space="preserve"> </w:t>
      </w:r>
      <w:r w:rsidRPr="003C26B2">
        <w:t>Продукция р</w:t>
      </w:r>
      <w:r>
        <w:t>еализуется на Московский завод "</w:t>
      </w:r>
      <w:r w:rsidRPr="003C26B2">
        <w:t>Кристалл</w:t>
      </w:r>
      <w:r>
        <w:t>"</w:t>
      </w:r>
      <w:r w:rsidRPr="003C26B2">
        <w:t>, ближнее зарубежье.</w:t>
      </w:r>
    </w:p>
    <w:p w:rsidR="003B7582" w:rsidRDefault="003B7582" w:rsidP="00172BB8">
      <w:pPr>
        <w:ind w:firstLine="567"/>
        <w:contextualSpacing/>
        <w:jc w:val="both"/>
      </w:pPr>
      <w:r>
        <w:t>Динамика  выпуска продукции в натуральном и денежном  выражении</w:t>
      </w:r>
      <w:r w:rsidRPr="00531BE8">
        <w:t xml:space="preserve"> </w:t>
      </w:r>
      <w:r>
        <w:t>представлены на рис.</w:t>
      </w:r>
      <w:r w:rsidR="00172BB8">
        <w:t>10.2</w:t>
      </w:r>
      <w:r>
        <w:t xml:space="preserve">.1. </w:t>
      </w:r>
    </w:p>
    <w:p w:rsidR="003B7582" w:rsidRDefault="000A6774" w:rsidP="00172BB8">
      <w:pPr>
        <w:tabs>
          <w:tab w:val="left" w:pos="750"/>
          <w:tab w:val="left" w:pos="3645"/>
        </w:tabs>
        <w:spacing w:line="360" w:lineRule="auto"/>
        <w:ind w:firstLine="567"/>
        <w:jc w:val="center"/>
      </w:pPr>
      <w:r>
        <w:rPr>
          <w:noProof/>
        </w:rPr>
        <w:drawing>
          <wp:inline distT="0" distB="0" distL="0" distR="0">
            <wp:extent cx="5288280" cy="1937012"/>
            <wp:effectExtent l="12192" t="6088" r="4953" b="0"/>
            <wp:docPr id="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B7582" w:rsidRPr="00C25D6C" w:rsidRDefault="003B7582" w:rsidP="003B7582">
      <w:pPr>
        <w:ind w:firstLine="709"/>
        <w:contextualSpacing/>
        <w:jc w:val="center"/>
      </w:pPr>
      <w:r w:rsidRPr="009558C1">
        <w:rPr>
          <w:b/>
          <w:sz w:val="20"/>
          <w:szCs w:val="20"/>
        </w:rPr>
        <w:t xml:space="preserve">Рисунок </w:t>
      </w:r>
      <w:r w:rsidR="00172BB8">
        <w:rPr>
          <w:b/>
          <w:sz w:val="20"/>
          <w:szCs w:val="20"/>
        </w:rPr>
        <w:t>10.2</w:t>
      </w:r>
      <w:r w:rsidRPr="009558C1">
        <w:rPr>
          <w:b/>
          <w:sz w:val="20"/>
          <w:szCs w:val="20"/>
        </w:rPr>
        <w:t>.1</w:t>
      </w:r>
      <w:r w:rsidR="00FF2767">
        <w:rPr>
          <w:b/>
          <w:sz w:val="20"/>
          <w:szCs w:val="20"/>
        </w:rPr>
        <w:t>.</w:t>
      </w:r>
      <w:r w:rsidRPr="009558C1">
        <w:rPr>
          <w:sz w:val="20"/>
          <w:szCs w:val="20"/>
        </w:rPr>
        <w:t xml:space="preserve"> </w:t>
      </w:r>
      <w:r>
        <w:rPr>
          <w:sz w:val="20"/>
          <w:szCs w:val="20"/>
        </w:rPr>
        <w:t>Выпуск продукц</w:t>
      </w:r>
      <w:proofErr w:type="gramStart"/>
      <w:r>
        <w:rPr>
          <w:sz w:val="20"/>
          <w:szCs w:val="20"/>
        </w:rPr>
        <w:t>ии ООО</w:t>
      </w:r>
      <w:proofErr w:type="gramEnd"/>
      <w:r>
        <w:rPr>
          <w:sz w:val="20"/>
          <w:szCs w:val="20"/>
        </w:rPr>
        <w:t xml:space="preserve"> "Индустрия" в натуральном и денежном выражении</w:t>
      </w:r>
      <w:r w:rsidR="00172BB8">
        <w:rPr>
          <w:sz w:val="20"/>
          <w:szCs w:val="20"/>
        </w:rPr>
        <w:t>.</w:t>
      </w:r>
    </w:p>
    <w:p w:rsidR="00FF2767" w:rsidRDefault="00FF2767" w:rsidP="00FF2767">
      <w:pPr>
        <w:ind w:firstLine="567"/>
        <w:contextualSpacing/>
        <w:jc w:val="both"/>
      </w:pPr>
    </w:p>
    <w:p w:rsidR="003B7582" w:rsidRDefault="003B7582" w:rsidP="00FF2767">
      <w:pPr>
        <w:ind w:firstLine="567"/>
        <w:contextualSpacing/>
        <w:jc w:val="both"/>
      </w:pPr>
      <w:r>
        <w:t>Начавшееся снижение объема выпуска продукции в 2008 году (рис.</w:t>
      </w:r>
      <w:r w:rsidR="00FF2767">
        <w:t>10.2</w:t>
      </w:r>
      <w:r>
        <w:t>.1) было обусловлено тем, что</w:t>
      </w:r>
      <w:r w:rsidRPr="00FF2767">
        <w:t xml:space="preserve"> </w:t>
      </w:r>
      <w:r w:rsidRPr="005A3FF7">
        <w:t>основной потребитель пр</w:t>
      </w:r>
      <w:r>
        <w:t>одукции (пивоваренная компания "Балтика"</w:t>
      </w:r>
      <w:r w:rsidRPr="005A3FF7">
        <w:t>) уменьшил объемы закупки пивной бутылки</w:t>
      </w:r>
      <w:r>
        <w:t>.</w:t>
      </w:r>
      <w:r w:rsidRPr="005A3FF7">
        <w:t xml:space="preserve"> </w:t>
      </w:r>
      <w:r>
        <w:t>Это</w:t>
      </w:r>
      <w:r w:rsidRPr="005A3FF7">
        <w:t xml:space="preserve"> </w:t>
      </w:r>
      <w:r>
        <w:t>привело к</w:t>
      </w:r>
      <w:r w:rsidRPr="005A3FF7">
        <w:t xml:space="preserve"> скоплени</w:t>
      </w:r>
      <w:r>
        <w:t>ю</w:t>
      </w:r>
      <w:r w:rsidRPr="005A3FF7">
        <w:t xml:space="preserve"> го</w:t>
      </w:r>
      <w:r>
        <w:t>товой продукции на складах ООО "Индустрия"</w:t>
      </w:r>
      <w:r w:rsidRPr="005A3FF7">
        <w:t xml:space="preserve">. По причине отсутствия других рынков сбыта временно был остановлен один из автоматов </w:t>
      </w:r>
      <w:r>
        <w:t>и</w:t>
      </w:r>
      <w:r w:rsidRPr="005A3FF7">
        <w:t xml:space="preserve"> снижен объем выпуска </w:t>
      </w:r>
      <w:proofErr w:type="spellStart"/>
      <w:r w:rsidRPr="005A3FF7">
        <w:t>стеклобутылки</w:t>
      </w:r>
      <w:proofErr w:type="spellEnd"/>
      <w:r w:rsidRPr="005A3FF7">
        <w:t>. Такая ситуация продолжалась до июня 2009 года. У предприятия образовались долги по электроэнергии, газу, налоговым платежам. Произошло сокращение персонала. В 2</w:t>
      </w:r>
      <w:r>
        <w:t>010 году пивоваренная компания "</w:t>
      </w:r>
      <w:r w:rsidRPr="005A3FF7">
        <w:t>Балтика</w:t>
      </w:r>
      <w:r>
        <w:t>"</w:t>
      </w:r>
      <w:r w:rsidRPr="005A3FF7">
        <w:t xml:space="preserve"> возобновила закупку пивной бутылки, был освоен выпуск новых видов продукции, найдены рынки для ее сбыта. Предприятие произвело отгрузку продукции, хранящейся на складе. В конце 2010 года на предприятии сменился собственник.</w:t>
      </w:r>
      <w:r>
        <w:t xml:space="preserve"> Произошедшие перемены позитивно сказались на работе предприятия. Выпуск продукции в 2012 году значительно увеличился.</w:t>
      </w:r>
    </w:p>
    <w:p w:rsidR="003B7582" w:rsidRDefault="003B7582" w:rsidP="00FF2767">
      <w:pPr>
        <w:ind w:firstLine="567"/>
        <w:contextualSpacing/>
        <w:jc w:val="both"/>
      </w:pPr>
      <w:r>
        <w:t>На рис.</w:t>
      </w:r>
      <w:r w:rsidR="00FF2767">
        <w:t>10.2</w:t>
      </w:r>
      <w:r>
        <w:t>.2 приведены в динамике  данные о среднегодовой  численности работников на предприятии.</w:t>
      </w:r>
    </w:p>
    <w:p w:rsidR="003B7582" w:rsidRDefault="000A6774" w:rsidP="003B7582">
      <w:pPr>
        <w:tabs>
          <w:tab w:val="left" w:pos="750"/>
          <w:tab w:val="left" w:pos="3645"/>
        </w:tabs>
        <w:spacing w:line="360" w:lineRule="auto"/>
        <w:ind w:firstLine="567"/>
        <w:jc w:val="center"/>
      </w:pPr>
      <w:r>
        <w:rPr>
          <w:noProof/>
        </w:rPr>
        <w:drawing>
          <wp:inline distT="0" distB="0" distL="0" distR="0">
            <wp:extent cx="4850501" cy="1754424"/>
            <wp:effectExtent l="42677" t="6107" r="40772" b="39694"/>
            <wp:docPr id="8"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B7582" w:rsidRDefault="003B7582" w:rsidP="003B7582">
      <w:pPr>
        <w:ind w:firstLine="709"/>
        <w:contextualSpacing/>
        <w:jc w:val="center"/>
        <w:rPr>
          <w:sz w:val="20"/>
          <w:szCs w:val="20"/>
        </w:rPr>
      </w:pPr>
      <w:r w:rsidRPr="009558C1">
        <w:rPr>
          <w:b/>
          <w:sz w:val="20"/>
          <w:szCs w:val="20"/>
        </w:rPr>
        <w:t xml:space="preserve">Рисунок </w:t>
      </w:r>
      <w:r w:rsidR="00FF2767">
        <w:rPr>
          <w:b/>
          <w:sz w:val="20"/>
          <w:szCs w:val="20"/>
        </w:rPr>
        <w:t>10.2</w:t>
      </w:r>
      <w:r w:rsidRPr="009558C1">
        <w:rPr>
          <w:b/>
          <w:sz w:val="20"/>
          <w:szCs w:val="20"/>
        </w:rPr>
        <w:t>.</w:t>
      </w:r>
      <w:r>
        <w:rPr>
          <w:b/>
          <w:sz w:val="20"/>
          <w:szCs w:val="20"/>
        </w:rPr>
        <w:t>2</w:t>
      </w:r>
      <w:r w:rsidR="00FF2767">
        <w:rPr>
          <w:b/>
          <w:sz w:val="20"/>
          <w:szCs w:val="20"/>
        </w:rPr>
        <w:t>.</w:t>
      </w:r>
      <w:r>
        <w:rPr>
          <w:b/>
          <w:sz w:val="20"/>
          <w:szCs w:val="20"/>
        </w:rPr>
        <w:t xml:space="preserve"> </w:t>
      </w:r>
      <w:r w:rsidRPr="00D0089B">
        <w:rPr>
          <w:sz w:val="20"/>
          <w:szCs w:val="20"/>
        </w:rPr>
        <w:t xml:space="preserve">Динамика </w:t>
      </w:r>
      <w:r>
        <w:rPr>
          <w:sz w:val="20"/>
          <w:szCs w:val="20"/>
        </w:rPr>
        <w:t>среднесписочной численно</w:t>
      </w:r>
      <w:r w:rsidR="00FF2767">
        <w:rPr>
          <w:sz w:val="20"/>
          <w:szCs w:val="20"/>
        </w:rPr>
        <w:t>сти работников  ООО "Индустрия".</w:t>
      </w:r>
    </w:p>
    <w:p w:rsidR="003B7582" w:rsidRPr="00FF2767" w:rsidRDefault="003B7582" w:rsidP="00FF2767">
      <w:pPr>
        <w:ind w:firstLine="567"/>
        <w:contextualSpacing/>
        <w:jc w:val="both"/>
      </w:pPr>
    </w:p>
    <w:p w:rsidR="003B7582" w:rsidRPr="00F31EFB" w:rsidRDefault="003B7582" w:rsidP="00FF2767">
      <w:pPr>
        <w:ind w:firstLine="567"/>
        <w:contextualSpacing/>
        <w:jc w:val="both"/>
      </w:pPr>
      <w:r w:rsidRPr="00FF2767">
        <w:t>Согласно представленной на рис.</w:t>
      </w:r>
      <w:r w:rsidR="00FF2767" w:rsidRPr="00FF2767">
        <w:t>10.2</w:t>
      </w:r>
      <w:r w:rsidRPr="00FF2767">
        <w:t xml:space="preserve">.2 динамике </w:t>
      </w:r>
      <w:proofErr w:type="gramStart"/>
      <w:r w:rsidRPr="00FF2767">
        <w:t>занятых</w:t>
      </w:r>
      <w:proofErr w:type="gramEnd"/>
      <w:r w:rsidRPr="00FF2767">
        <w:t xml:space="preserve"> на производстве, после смены собственника</w:t>
      </w:r>
      <w:r w:rsidR="00FF2767">
        <w:t xml:space="preserve"> стеклозавода</w:t>
      </w:r>
      <w:r w:rsidRPr="00FF2767">
        <w:t xml:space="preserve"> и по мере увеличения выпуска продукции, на предприятии создаются новые рабочие места.</w:t>
      </w:r>
    </w:p>
    <w:p w:rsidR="003B7582" w:rsidRDefault="003B7582" w:rsidP="00FF2767">
      <w:pPr>
        <w:ind w:firstLine="567"/>
        <w:contextualSpacing/>
        <w:jc w:val="both"/>
      </w:pPr>
      <w:r>
        <w:t xml:space="preserve">Предприятие видит перспективу в увеличении выпуска продукции. </w:t>
      </w:r>
      <w:proofErr w:type="gramStart"/>
      <w:r w:rsidRPr="003C26B2">
        <w:t>Стеклозавод проводит  модернизацию производства: будет  построен новый  составной цех на 1,5 тыс. тонн с автоматически крытыми площадками для выгрузки железнодорожного и автомобильного транспорта, завершается строительство второй очереди ванной печи производительностью 320 тонн в сутки, установка трех с</w:t>
      </w:r>
      <w:r>
        <w:t>теклоформующих автоматов фирмы "</w:t>
      </w:r>
      <w:proofErr w:type="spellStart"/>
      <w:r w:rsidRPr="003C26B2">
        <w:t>Эмхарт</w:t>
      </w:r>
      <w:proofErr w:type="spellEnd"/>
      <w:r w:rsidRPr="003C26B2">
        <w:t xml:space="preserve"> Глас</w:t>
      </w:r>
      <w:r>
        <w:t>"</w:t>
      </w:r>
      <w:r w:rsidRPr="003C26B2">
        <w:t>.</w:t>
      </w:r>
      <w:proofErr w:type="gramEnd"/>
      <w:r w:rsidRPr="003C26B2">
        <w:t xml:space="preserve"> Это позволит предприятию выпускать в месяц до 19,5 млн. штук стеклянной бутылки, уменьшив при этом ее себестоимость. </w:t>
      </w:r>
    </w:p>
    <w:p w:rsidR="003B7582" w:rsidRDefault="003B7582" w:rsidP="00FF2767">
      <w:pPr>
        <w:ind w:firstLine="567"/>
        <w:contextualSpacing/>
        <w:jc w:val="both"/>
      </w:pPr>
    </w:p>
    <w:p w:rsidR="003B7582" w:rsidRPr="00FF2767" w:rsidRDefault="003B7582" w:rsidP="00FF2767">
      <w:pPr>
        <w:ind w:firstLine="567"/>
        <w:contextualSpacing/>
        <w:jc w:val="both"/>
      </w:pPr>
      <w:r w:rsidRPr="00F109B4">
        <w:t>В 2011 году начало свою деятельность новое предприятие – фили</w:t>
      </w:r>
      <w:r>
        <w:t xml:space="preserve">ал Московского предприятия </w:t>
      </w:r>
      <w:r w:rsidRPr="00FF2767">
        <w:rPr>
          <w:b/>
        </w:rPr>
        <w:t xml:space="preserve">ООО "ВИП </w:t>
      </w:r>
      <w:proofErr w:type="spellStart"/>
      <w:r w:rsidRPr="00FF2767">
        <w:rPr>
          <w:b/>
        </w:rPr>
        <w:t>Гласс</w:t>
      </w:r>
      <w:proofErr w:type="spellEnd"/>
      <w:r w:rsidR="00FF2767">
        <w:rPr>
          <w:b/>
        </w:rPr>
        <w:t>"</w:t>
      </w:r>
      <w:r w:rsidRPr="00F109B4">
        <w:t>.</w:t>
      </w:r>
      <w:r w:rsidR="00421ED0">
        <w:t xml:space="preserve"> Юридический адрес предприятия – </w:t>
      </w:r>
      <w:proofErr w:type="spellStart"/>
      <w:r w:rsidR="00421ED0">
        <w:t>Пеньковское</w:t>
      </w:r>
      <w:proofErr w:type="spellEnd"/>
      <w:r w:rsidR="00421ED0">
        <w:t xml:space="preserve"> сельское поселение Спировского района, но расположено оно в </w:t>
      </w:r>
      <w:proofErr w:type="spellStart"/>
      <w:r w:rsidR="00421ED0">
        <w:t>д</w:t>
      </w:r>
      <w:proofErr w:type="gramStart"/>
      <w:r w:rsidR="00421ED0">
        <w:t>.П</w:t>
      </w:r>
      <w:proofErr w:type="gramEnd"/>
      <w:r w:rsidR="00421ED0">
        <w:t>еньково</w:t>
      </w:r>
      <w:proofErr w:type="spellEnd"/>
      <w:r w:rsidR="00421ED0">
        <w:t xml:space="preserve"> на окраине </w:t>
      </w:r>
      <w:proofErr w:type="spellStart"/>
      <w:r w:rsidR="00421ED0">
        <w:t>пгт</w:t>
      </w:r>
      <w:proofErr w:type="spellEnd"/>
      <w:r w:rsidR="00421ED0">
        <w:t xml:space="preserve"> Спирово и использует инфраструктуру Поселения.</w:t>
      </w:r>
      <w:r w:rsidRPr="00F109B4">
        <w:t xml:space="preserve"> Предприятие занимается производством стеклотары под коньяк и водку.</w:t>
      </w:r>
      <w:r w:rsidRPr="00FF2767">
        <w:t xml:space="preserve"> За  время функционирования  завода освоено  более 20 видов продукции, есть и эксклюзив </w:t>
      </w:r>
      <w:r w:rsidR="00FF2767">
        <w:t>–</w:t>
      </w:r>
      <w:r w:rsidRPr="00FF2767">
        <w:t xml:space="preserve"> модели, которые делают только в Спирово. Производимое на предприятии стекло является одним из лучших в России по цветовому показателю.  Мощность предприятия </w:t>
      </w:r>
      <w:r w:rsidR="00FF2767">
        <w:t>–</w:t>
      </w:r>
      <w:r w:rsidRPr="00FF2767">
        <w:t xml:space="preserve"> до 100 тыс</w:t>
      </w:r>
      <w:r w:rsidR="00FF2767">
        <w:t>.</w:t>
      </w:r>
      <w:r w:rsidRPr="00FF2767">
        <w:t xml:space="preserve"> бутылок за сутки.</w:t>
      </w:r>
      <w:r w:rsidRPr="006124CA">
        <w:t xml:space="preserve"> </w:t>
      </w:r>
      <w:r w:rsidRPr="00FF2767">
        <w:t>В 2011 году объем производства составил 12,8 млн. бутылок, а в 2012 году выпуск увеличился до 21,28 млн. бутылок.</w:t>
      </w:r>
      <w:r w:rsidRPr="003242E2">
        <w:t xml:space="preserve"> </w:t>
      </w:r>
      <w:r w:rsidRPr="00FF2767">
        <w:t>Продукция реализуется в Московской области и в г</w:t>
      </w:r>
      <w:proofErr w:type="gramStart"/>
      <w:r w:rsidRPr="00FF2767">
        <w:t>.К</w:t>
      </w:r>
      <w:proofErr w:type="gramEnd"/>
      <w:r w:rsidRPr="00FF2767">
        <w:t xml:space="preserve">алининграде. </w:t>
      </w:r>
      <w:r>
        <w:t>ООО "</w:t>
      </w:r>
      <w:r w:rsidRPr="00F109B4">
        <w:t xml:space="preserve">ВИП </w:t>
      </w:r>
      <w:proofErr w:type="spellStart"/>
      <w:r w:rsidRPr="00F109B4">
        <w:t>Гласс</w:t>
      </w:r>
      <w:proofErr w:type="spellEnd"/>
      <w:r>
        <w:t xml:space="preserve">" </w:t>
      </w:r>
      <w:r w:rsidRPr="00FF2767">
        <w:t>сотрудничает с одним из самых крупных в России производителей алкогольной продукции – ОАО "</w:t>
      </w:r>
      <w:proofErr w:type="spellStart"/>
      <w:r w:rsidRPr="00FF2767">
        <w:t>Росспиртпром</w:t>
      </w:r>
      <w:proofErr w:type="spellEnd"/>
      <w:r w:rsidRPr="00FF2767">
        <w:t>".</w:t>
      </w:r>
    </w:p>
    <w:p w:rsidR="003B7582" w:rsidRPr="00866BB1" w:rsidRDefault="003B7582" w:rsidP="00FF2767">
      <w:pPr>
        <w:ind w:firstLine="567"/>
        <w:contextualSpacing/>
        <w:jc w:val="both"/>
      </w:pPr>
      <w:r w:rsidRPr="00866BB1">
        <w:t>На предприятии высокий уровень автоматизации производства. В настоящее время на нем трудятся 143 человека. В 2011 году среднемесячная заработная плата составила 17 500 руб.</w:t>
      </w:r>
    </w:p>
    <w:p w:rsidR="003B7582" w:rsidRPr="00866BB1" w:rsidRDefault="00FF2767" w:rsidP="00FF2767">
      <w:pPr>
        <w:ind w:firstLine="567"/>
        <w:contextualSpacing/>
        <w:jc w:val="both"/>
      </w:pPr>
      <w:r>
        <w:t>"</w:t>
      </w:r>
      <w:r w:rsidR="003B7582" w:rsidRPr="00866BB1">
        <w:t xml:space="preserve">ВИП  </w:t>
      </w:r>
      <w:proofErr w:type="spellStart"/>
      <w:r w:rsidR="003B7582" w:rsidRPr="00866BB1">
        <w:t>Гласс</w:t>
      </w:r>
      <w:proofErr w:type="spellEnd"/>
      <w:r>
        <w:t>"</w:t>
      </w:r>
      <w:r w:rsidR="003B7582" w:rsidRPr="00866BB1">
        <w:t xml:space="preserve"> готовится к запуску второй очереди. На предприятии начнет работу новый конвейер и более мощная стекловаренная печь.</w:t>
      </w:r>
      <w:r w:rsidR="003B7582" w:rsidRPr="00FF2767">
        <w:t xml:space="preserve"> </w:t>
      </w:r>
      <w:r w:rsidR="003B7582" w:rsidRPr="00866BB1">
        <w:t>Это будет печь 180 тонн,  формовочные машины 10 и 8 секций. Печь будет рассчитана на более массовую бутылку, обычную, которую выпускают все заводы.</w:t>
      </w:r>
      <w:r w:rsidR="003B7582" w:rsidRPr="00FF2767">
        <w:t xml:space="preserve"> </w:t>
      </w:r>
      <w:r w:rsidR="003B7582" w:rsidRPr="00866BB1">
        <w:t xml:space="preserve">В планах завода </w:t>
      </w:r>
      <w:r>
        <w:t>–</w:t>
      </w:r>
      <w:r w:rsidR="003B7582" w:rsidRPr="00866BB1">
        <w:t xml:space="preserve"> занять нишу на рынке стеклотары, которую сейчас занимают иностранные поставщики бутылок.</w:t>
      </w:r>
    </w:p>
    <w:p w:rsidR="00FF2767" w:rsidRDefault="00FF2767" w:rsidP="00FF2767">
      <w:pPr>
        <w:ind w:firstLine="567"/>
        <w:contextualSpacing/>
        <w:jc w:val="both"/>
      </w:pPr>
    </w:p>
    <w:p w:rsidR="003B7582" w:rsidRPr="00866BB1" w:rsidRDefault="003B7582" w:rsidP="00FF2767">
      <w:pPr>
        <w:ind w:firstLine="567"/>
        <w:contextualSpacing/>
        <w:jc w:val="both"/>
      </w:pPr>
      <w:r w:rsidRPr="00866BB1">
        <w:t xml:space="preserve">Общий объем производства стекольной промышленности </w:t>
      </w:r>
      <w:r w:rsidR="000A37CE">
        <w:t xml:space="preserve">Поселения </w:t>
      </w:r>
      <w:proofErr w:type="gramStart"/>
      <w:r w:rsidRPr="00866BB1">
        <w:t>в натуральном выражении в динамике по годам показан на рис</w:t>
      </w:r>
      <w:proofErr w:type="gramEnd"/>
      <w:r w:rsidRPr="00866BB1">
        <w:t>.</w:t>
      </w:r>
      <w:r w:rsidR="00FF2767">
        <w:t>10.2</w:t>
      </w:r>
      <w:r>
        <w:t>.</w:t>
      </w:r>
      <w:r w:rsidRPr="00866BB1">
        <w:t xml:space="preserve">3. </w:t>
      </w:r>
    </w:p>
    <w:p w:rsidR="003B7582" w:rsidRDefault="000A6774" w:rsidP="003B7582">
      <w:pPr>
        <w:tabs>
          <w:tab w:val="left" w:pos="750"/>
          <w:tab w:val="left" w:pos="3645"/>
        </w:tabs>
        <w:spacing w:line="360" w:lineRule="auto"/>
        <w:ind w:firstLine="567"/>
        <w:jc w:val="center"/>
      </w:pPr>
      <w:r>
        <w:rPr>
          <w:noProof/>
        </w:rPr>
        <w:drawing>
          <wp:inline distT="0" distB="0" distL="0" distR="0">
            <wp:extent cx="4884107" cy="1874156"/>
            <wp:effectExtent l="42639" t="6094" r="45304" b="43800"/>
            <wp:docPr id="9"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B7582" w:rsidRDefault="003B7582" w:rsidP="006F0E9D">
      <w:pPr>
        <w:ind w:firstLine="709"/>
        <w:contextualSpacing/>
        <w:jc w:val="center"/>
      </w:pPr>
      <w:r w:rsidRPr="009558C1">
        <w:rPr>
          <w:b/>
          <w:sz w:val="20"/>
          <w:szCs w:val="20"/>
        </w:rPr>
        <w:t xml:space="preserve">Рисунок </w:t>
      </w:r>
      <w:r w:rsidR="00FF2767">
        <w:rPr>
          <w:b/>
          <w:sz w:val="20"/>
          <w:szCs w:val="20"/>
        </w:rPr>
        <w:t>10.2.</w:t>
      </w:r>
      <w:r>
        <w:rPr>
          <w:b/>
          <w:sz w:val="20"/>
          <w:szCs w:val="20"/>
        </w:rPr>
        <w:t>3</w:t>
      </w:r>
      <w:r w:rsidR="00FF2767">
        <w:rPr>
          <w:b/>
          <w:sz w:val="20"/>
          <w:szCs w:val="20"/>
        </w:rPr>
        <w:t>.</w:t>
      </w:r>
      <w:r>
        <w:rPr>
          <w:b/>
          <w:sz w:val="20"/>
          <w:szCs w:val="20"/>
        </w:rPr>
        <w:t xml:space="preserve"> </w:t>
      </w:r>
      <w:r w:rsidRPr="00D0089B">
        <w:rPr>
          <w:sz w:val="20"/>
          <w:szCs w:val="20"/>
        </w:rPr>
        <w:t xml:space="preserve">Динамика </w:t>
      </w:r>
      <w:r>
        <w:rPr>
          <w:sz w:val="20"/>
          <w:szCs w:val="20"/>
        </w:rPr>
        <w:t xml:space="preserve">выпуска продукции </w:t>
      </w:r>
      <w:r w:rsidRPr="00AA0EF5">
        <w:rPr>
          <w:sz w:val="20"/>
          <w:szCs w:val="20"/>
        </w:rPr>
        <w:t>стекольной промышленност</w:t>
      </w:r>
      <w:r>
        <w:rPr>
          <w:sz w:val="20"/>
          <w:szCs w:val="20"/>
        </w:rPr>
        <w:t>ью</w:t>
      </w:r>
      <w:r w:rsidRPr="00AA0EF5">
        <w:rPr>
          <w:sz w:val="20"/>
          <w:szCs w:val="20"/>
        </w:rPr>
        <w:t xml:space="preserve">  в натуральном выражении</w:t>
      </w:r>
      <w:r w:rsidR="00FF2767">
        <w:rPr>
          <w:sz w:val="20"/>
          <w:szCs w:val="20"/>
        </w:rPr>
        <w:t>.</w:t>
      </w:r>
    </w:p>
    <w:p w:rsidR="003B7582" w:rsidRDefault="003B7582" w:rsidP="000A37CE">
      <w:pPr>
        <w:ind w:firstLine="567"/>
        <w:contextualSpacing/>
        <w:jc w:val="both"/>
      </w:pPr>
    </w:p>
    <w:p w:rsidR="003B7582" w:rsidRDefault="003B7582" w:rsidP="000A37CE">
      <w:pPr>
        <w:ind w:firstLine="567"/>
        <w:contextualSpacing/>
        <w:jc w:val="both"/>
      </w:pPr>
      <w:r>
        <w:t>Данные, приведенные на рис.</w:t>
      </w:r>
      <w:r w:rsidR="000A37CE">
        <w:t>10.2</w:t>
      </w:r>
      <w:r>
        <w:t>.3, свидетельствуют о преодолении стекольной промышленностью Поселения спада объема производства в кризисные годы и увеличения выпуска продукции.</w:t>
      </w:r>
    </w:p>
    <w:p w:rsidR="000A37CE" w:rsidRDefault="000A37CE" w:rsidP="000A37CE">
      <w:pPr>
        <w:ind w:firstLine="567"/>
        <w:contextualSpacing/>
        <w:jc w:val="both"/>
      </w:pPr>
    </w:p>
    <w:p w:rsidR="003B7582" w:rsidRPr="00866BB1" w:rsidRDefault="000A37CE" w:rsidP="000A37CE">
      <w:pPr>
        <w:ind w:firstLine="567"/>
        <w:contextualSpacing/>
        <w:jc w:val="both"/>
      </w:pPr>
      <w:r>
        <w:t xml:space="preserve">Пищевая промышленность в </w:t>
      </w:r>
      <w:proofErr w:type="spellStart"/>
      <w:r>
        <w:t>пгт</w:t>
      </w:r>
      <w:proofErr w:type="spellEnd"/>
      <w:r w:rsidR="003B7582" w:rsidRPr="00866BB1">
        <w:t xml:space="preserve"> Спирово представлена </w:t>
      </w:r>
      <w:r w:rsidR="003B7582" w:rsidRPr="000A37CE">
        <w:rPr>
          <w:b/>
        </w:rPr>
        <w:t xml:space="preserve">ПО </w:t>
      </w:r>
      <w:proofErr w:type="spellStart"/>
      <w:r w:rsidR="003B7582" w:rsidRPr="000A37CE">
        <w:rPr>
          <w:b/>
        </w:rPr>
        <w:t>Хлебокомбинат</w:t>
      </w:r>
      <w:proofErr w:type="spellEnd"/>
      <w:r w:rsidR="003B7582" w:rsidRPr="000A37CE">
        <w:t xml:space="preserve">.  </w:t>
      </w:r>
      <w:r w:rsidR="003B7582" w:rsidRPr="00866BB1">
        <w:t>Предприятие стабильно работает на протяжении ряда лет.  Среднесписочная численность работников комбината практически постоянна и составляет  57 человек.  Динамика выпуска продукции в натуральном и денежном выражении показана на рис.</w:t>
      </w:r>
      <w:r>
        <w:t>10.2</w:t>
      </w:r>
      <w:r w:rsidR="003B7582">
        <w:t>.</w:t>
      </w:r>
      <w:r w:rsidR="003B7582" w:rsidRPr="00866BB1">
        <w:t xml:space="preserve">4. </w:t>
      </w:r>
    </w:p>
    <w:p w:rsidR="003B7582" w:rsidRDefault="000A6774" w:rsidP="003B7582">
      <w:pPr>
        <w:tabs>
          <w:tab w:val="left" w:pos="750"/>
          <w:tab w:val="left" w:pos="3645"/>
        </w:tabs>
        <w:spacing w:line="360" w:lineRule="auto"/>
        <w:ind w:firstLine="567"/>
        <w:jc w:val="center"/>
      </w:pPr>
      <w:r>
        <w:rPr>
          <w:noProof/>
        </w:rPr>
        <w:drawing>
          <wp:inline distT="0" distB="0" distL="0" distR="0">
            <wp:extent cx="5069268" cy="1953357"/>
            <wp:effectExtent l="42640" t="6100" r="41117" b="40793"/>
            <wp:docPr id="10"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B7582" w:rsidRDefault="003B7582" w:rsidP="000A37CE">
      <w:pPr>
        <w:ind w:firstLine="567"/>
        <w:contextualSpacing/>
        <w:jc w:val="center"/>
        <w:rPr>
          <w:sz w:val="20"/>
          <w:szCs w:val="20"/>
        </w:rPr>
      </w:pPr>
      <w:r w:rsidRPr="009558C1">
        <w:rPr>
          <w:b/>
          <w:sz w:val="20"/>
          <w:szCs w:val="20"/>
        </w:rPr>
        <w:t xml:space="preserve">Рисунок </w:t>
      </w:r>
      <w:r w:rsidR="000A37CE">
        <w:rPr>
          <w:b/>
          <w:sz w:val="20"/>
          <w:szCs w:val="20"/>
        </w:rPr>
        <w:t>10.2</w:t>
      </w:r>
      <w:r w:rsidRPr="009558C1">
        <w:rPr>
          <w:b/>
          <w:sz w:val="20"/>
          <w:szCs w:val="20"/>
        </w:rPr>
        <w:t>.</w:t>
      </w:r>
      <w:r>
        <w:rPr>
          <w:b/>
          <w:sz w:val="20"/>
          <w:szCs w:val="20"/>
        </w:rPr>
        <w:t>4</w:t>
      </w:r>
      <w:r w:rsidR="000A37CE">
        <w:rPr>
          <w:b/>
          <w:sz w:val="20"/>
          <w:szCs w:val="20"/>
        </w:rPr>
        <w:t>.</w:t>
      </w:r>
      <w:r w:rsidRPr="009558C1">
        <w:rPr>
          <w:sz w:val="20"/>
          <w:szCs w:val="20"/>
        </w:rPr>
        <w:t xml:space="preserve"> </w:t>
      </w:r>
      <w:r>
        <w:rPr>
          <w:sz w:val="20"/>
          <w:szCs w:val="20"/>
        </w:rPr>
        <w:t xml:space="preserve">Выпуск продукции ПО </w:t>
      </w:r>
      <w:proofErr w:type="spellStart"/>
      <w:r>
        <w:rPr>
          <w:sz w:val="20"/>
          <w:szCs w:val="20"/>
        </w:rPr>
        <w:t>Хлебокомбинат</w:t>
      </w:r>
      <w:proofErr w:type="spellEnd"/>
      <w:r>
        <w:rPr>
          <w:sz w:val="20"/>
          <w:szCs w:val="20"/>
        </w:rPr>
        <w:t xml:space="preserve"> в н</w:t>
      </w:r>
      <w:r w:rsidR="000A37CE">
        <w:rPr>
          <w:sz w:val="20"/>
          <w:szCs w:val="20"/>
        </w:rPr>
        <w:t>атуральном и денежном выражении.</w:t>
      </w:r>
    </w:p>
    <w:p w:rsidR="003B7582" w:rsidRDefault="003B7582" w:rsidP="003B7582">
      <w:pPr>
        <w:ind w:firstLine="709"/>
        <w:contextualSpacing/>
        <w:jc w:val="center"/>
        <w:rPr>
          <w:sz w:val="20"/>
          <w:szCs w:val="20"/>
        </w:rPr>
      </w:pPr>
    </w:p>
    <w:p w:rsidR="003B7582" w:rsidRPr="00C64208" w:rsidRDefault="003B7582" w:rsidP="000A37CE">
      <w:pPr>
        <w:ind w:firstLine="567"/>
        <w:contextualSpacing/>
        <w:jc w:val="both"/>
      </w:pPr>
      <w:r w:rsidRPr="000A37CE">
        <w:t>Выпуск продукции в денежном выражении (рис.</w:t>
      </w:r>
      <w:r w:rsidR="000A37CE">
        <w:t>10.2</w:t>
      </w:r>
      <w:r w:rsidRPr="000A37CE">
        <w:t>.4) невысокими темпами, но постоянно возрастает. Динамика физического объема выпуска продукции (рис.</w:t>
      </w:r>
      <w:r w:rsidR="000A37CE">
        <w:t>10.2</w:t>
      </w:r>
      <w:r w:rsidRPr="000A37CE">
        <w:t>.4) показывает, весьма незначительные колебания этого показателя.</w:t>
      </w:r>
    </w:p>
    <w:p w:rsidR="003B7582" w:rsidRPr="00866BB1" w:rsidRDefault="003B7582" w:rsidP="000A37CE">
      <w:pPr>
        <w:ind w:firstLine="567"/>
        <w:contextualSpacing/>
        <w:jc w:val="both"/>
      </w:pPr>
      <w:r w:rsidRPr="00866BB1">
        <w:t>В год предприятие производи</w:t>
      </w:r>
      <w:r>
        <w:t>ло</w:t>
      </w:r>
      <w:r w:rsidRPr="00866BB1">
        <w:t xml:space="preserve"> </w:t>
      </w:r>
      <w:r>
        <w:t xml:space="preserve">в среднем за период 2007 – 2012 г.г. </w:t>
      </w:r>
      <w:r w:rsidRPr="00866BB1">
        <w:t>около  9</w:t>
      </w:r>
      <w:r>
        <w:t>5</w:t>
      </w:r>
      <w:r w:rsidRPr="00866BB1">
        <w:t xml:space="preserve">0 тонн продукции. На предприятии выпускается около 40 видов хлебобулочных и кондитерских изделий. Основной рынок сбыта – </w:t>
      </w:r>
      <w:proofErr w:type="spellStart"/>
      <w:r w:rsidRPr="00866BB1">
        <w:t>пгт</w:t>
      </w:r>
      <w:proofErr w:type="spellEnd"/>
      <w:r w:rsidRPr="00866BB1">
        <w:t xml:space="preserve"> Спирово и Спировский район. Продукция реализуется через сеть магазинов Спировского РАЙПО и предпринимателей. Для того чтобы выдерживать конкуренцию предприятие вышло на н</w:t>
      </w:r>
      <w:r w:rsidR="000A37CE">
        <w:t>овые рынки сбыта продукции – г</w:t>
      </w:r>
      <w:proofErr w:type="gramStart"/>
      <w:r w:rsidR="000A37CE">
        <w:t>.</w:t>
      </w:r>
      <w:r w:rsidRPr="00866BB1">
        <w:t>Т</w:t>
      </w:r>
      <w:proofErr w:type="gramEnd"/>
      <w:r w:rsidRPr="00866BB1">
        <w:t xml:space="preserve">оржок и </w:t>
      </w:r>
      <w:proofErr w:type="spellStart"/>
      <w:r w:rsidRPr="00866BB1">
        <w:t>Фировский</w:t>
      </w:r>
      <w:proofErr w:type="spellEnd"/>
      <w:r w:rsidRPr="00866BB1">
        <w:t xml:space="preserve"> район. </w:t>
      </w:r>
    </w:p>
    <w:p w:rsidR="003B7582" w:rsidRPr="00866BB1" w:rsidRDefault="003B7582" w:rsidP="000A37CE">
      <w:pPr>
        <w:ind w:firstLine="567"/>
        <w:contextualSpacing/>
        <w:jc w:val="both"/>
      </w:pPr>
      <w:r w:rsidRPr="00866BB1">
        <w:t xml:space="preserve">В 2009 г. на предприятии была произведена модернизация производства: закуплено новое технологическое оборудование и  техника для доставки хлебной продукции, произведен ремонт производственного здания, инженерного оборудования, отопления, в производственном цехе установлены пластиковые окна. </w:t>
      </w:r>
    </w:p>
    <w:p w:rsidR="003B7582" w:rsidRDefault="003B7582" w:rsidP="000A37CE">
      <w:pPr>
        <w:ind w:firstLine="567"/>
        <w:contextualSpacing/>
        <w:jc w:val="both"/>
      </w:pPr>
      <w:r w:rsidRPr="00866BB1">
        <w:t>Также предприятие налаживает выпуск новой продукции, увеличивая ассортимент выпечки. Особое внимание уделяется качеству производимой продукции.</w:t>
      </w:r>
    </w:p>
    <w:p w:rsidR="003B7582" w:rsidRPr="00866BB1" w:rsidRDefault="003B7582" w:rsidP="000A37CE">
      <w:pPr>
        <w:ind w:firstLine="567"/>
        <w:contextualSpacing/>
        <w:jc w:val="both"/>
      </w:pPr>
    </w:p>
    <w:p w:rsidR="003B7582" w:rsidRPr="000A37CE" w:rsidRDefault="003B7582" w:rsidP="000A37CE">
      <w:pPr>
        <w:ind w:firstLine="567"/>
        <w:contextualSpacing/>
        <w:jc w:val="both"/>
      </w:pPr>
      <w:r w:rsidRPr="00866BB1">
        <w:t>В сфере жилищно-коммунального хозяйства работают два предприятия.</w:t>
      </w:r>
    </w:p>
    <w:p w:rsidR="003B7582" w:rsidRPr="00866BB1" w:rsidRDefault="003B7582" w:rsidP="000A37CE">
      <w:pPr>
        <w:ind w:firstLine="567"/>
        <w:contextualSpacing/>
        <w:jc w:val="both"/>
      </w:pPr>
      <w:r w:rsidRPr="000A37CE">
        <w:rPr>
          <w:b/>
        </w:rPr>
        <w:t>МУП ЖКХ "Надежда"</w:t>
      </w:r>
      <w:r w:rsidRPr="00866BB1">
        <w:t xml:space="preserve"> </w:t>
      </w:r>
      <w:r w:rsidR="000A37CE">
        <w:t>–</w:t>
      </w:r>
      <w:r w:rsidRPr="00866BB1">
        <w:t xml:space="preserve"> многопрофильное предприятие, которое оказывает практически все виды жилищных и коммунальных услуг как в пределах </w:t>
      </w:r>
      <w:proofErr w:type="spellStart"/>
      <w:r w:rsidRPr="00866BB1">
        <w:t>пгт</w:t>
      </w:r>
      <w:proofErr w:type="spellEnd"/>
      <w:r w:rsidRPr="00866BB1">
        <w:t xml:space="preserve"> Спирово, та</w:t>
      </w:r>
      <w:r w:rsidR="000A37CE">
        <w:t>к и на территории Р</w:t>
      </w:r>
      <w:r w:rsidRPr="00866BB1">
        <w:t>айон</w:t>
      </w:r>
      <w:r w:rsidR="000A37CE">
        <w:t>а</w:t>
      </w:r>
      <w:r w:rsidRPr="00866BB1">
        <w:t xml:space="preserve">. </w:t>
      </w:r>
    </w:p>
    <w:p w:rsidR="003B7582" w:rsidRPr="00866BB1" w:rsidRDefault="003B7582" w:rsidP="000A37CE">
      <w:pPr>
        <w:ind w:firstLine="567"/>
        <w:contextualSpacing/>
        <w:jc w:val="both"/>
      </w:pPr>
      <w:r w:rsidRPr="00866BB1">
        <w:t>МУП ЖКХ «Надежда» обслуживает следующие объекты:</w:t>
      </w:r>
    </w:p>
    <w:p w:rsidR="003B7582" w:rsidRPr="00866BB1" w:rsidRDefault="003B7582" w:rsidP="0015255A">
      <w:pPr>
        <w:numPr>
          <w:ilvl w:val="0"/>
          <w:numId w:val="68"/>
        </w:numPr>
        <w:ind w:left="851" w:hanging="284"/>
        <w:contextualSpacing/>
        <w:jc w:val="both"/>
      </w:pPr>
      <w:r w:rsidRPr="00866BB1">
        <w:t xml:space="preserve">6 газовых котельных, из них 3 в </w:t>
      </w:r>
      <w:proofErr w:type="spellStart"/>
      <w:r w:rsidRPr="00866BB1">
        <w:t>п</w:t>
      </w:r>
      <w:r w:rsidR="000A37CE">
        <w:t>гт</w:t>
      </w:r>
      <w:proofErr w:type="spellEnd"/>
      <w:r w:rsidRPr="00866BB1">
        <w:t xml:space="preserve"> Спирово, 3 в п. Красное Знамя;</w:t>
      </w:r>
    </w:p>
    <w:p w:rsidR="003B7582" w:rsidRPr="00866BB1" w:rsidRDefault="003B7582" w:rsidP="0015255A">
      <w:pPr>
        <w:numPr>
          <w:ilvl w:val="0"/>
          <w:numId w:val="68"/>
        </w:numPr>
        <w:ind w:left="851" w:hanging="284"/>
        <w:contextualSpacing/>
        <w:jc w:val="both"/>
      </w:pPr>
      <w:r w:rsidRPr="00866BB1">
        <w:t xml:space="preserve">водопроводное хозяйство в </w:t>
      </w:r>
      <w:proofErr w:type="spellStart"/>
      <w:r w:rsidRPr="00866BB1">
        <w:t>п</w:t>
      </w:r>
      <w:r w:rsidR="000A37CE">
        <w:t>гт</w:t>
      </w:r>
      <w:proofErr w:type="spellEnd"/>
      <w:r w:rsidRPr="00866BB1">
        <w:t xml:space="preserve"> Спирово и всех сельских поселениях </w:t>
      </w:r>
      <w:r w:rsidR="000A37CE">
        <w:t>Р</w:t>
      </w:r>
      <w:r w:rsidRPr="00866BB1">
        <w:t>айона;</w:t>
      </w:r>
    </w:p>
    <w:p w:rsidR="003B7582" w:rsidRPr="00866BB1" w:rsidRDefault="003B7582" w:rsidP="0015255A">
      <w:pPr>
        <w:numPr>
          <w:ilvl w:val="0"/>
          <w:numId w:val="68"/>
        </w:numPr>
        <w:ind w:left="851" w:hanging="284"/>
        <w:contextualSpacing/>
        <w:jc w:val="both"/>
      </w:pPr>
      <w:r w:rsidRPr="00866BB1">
        <w:t>сети водоотведения и очистные сооружения;</w:t>
      </w:r>
    </w:p>
    <w:p w:rsidR="003B7582" w:rsidRPr="00866BB1" w:rsidRDefault="003B7582" w:rsidP="0015255A">
      <w:pPr>
        <w:numPr>
          <w:ilvl w:val="0"/>
          <w:numId w:val="68"/>
        </w:numPr>
        <w:ind w:left="851" w:hanging="284"/>
        <w:contextualSpacing/>
        <w:jc w:val="both"/>
      </w:pPr>
      <w:r w:rsidRPr="00866BB1">
        <w:t>поселковую баню.</w:t>
      </w:r>
    </w:p>
    <w:p w:rsidR="003B7582" w:rsidRPr="00866BB1" w:rsidRDefault="003B7582" w:rsidP="000A37CE">
      <w:pPr>
        <w:ind w:firstLine="567"/>
        <w:contextualSpacing/>
        <w:jc w:val="both"/>
      </w:pPr>
      <w:r w:rsidRPr="00866BB1">
        <w:t>Характеристика деятельности предприятия в период  2007 – 2012 г.г. приведена в табл.</w:t>
      </w:r>
      <w:r w:rsidR="000A37CE">
        <w:t>10.2.</w:t>
      </w:r>
      <w:r w:rsidRPr="00866BB1">
        <w:t>2.</w:t>
      </w:r>
    </w:p>
    <w:p w:rsidR="003B7582" w:rsidRPr="00304ACF" w:rsidRDefault="003B7582" w:rsidP="003B7582">
      <w:pPr>
        <w:ind w:firstLine="567"/>
        <w:contextualSpacing/>
        <w:jc w:val="both"/>
      </w:pPr>
      <w:r w:rsidRPr="000A37CE">
        <w:rPr>
          <w:b/>
        </w:rPr>
        <w:t xml:space="preserve">Таблица </w:t>
      </w:r>
      <w:r w:rsidR="000A37CE" w:rsidRPr="000A37CE">
        <w:rPr>
          <w:b/>
        </w:rPr>
        <w:t>10.2</w:t>
      </w:r>
      <w:r w:rsidRPr="000A37CE">
        <w:rPr>
          <w:b/>
        </w:rPr>
        <w:t>.2.</w:t>
      </w:r>
      <w:r w:rsidRPr="00304ACF">
        <w:t xml:space="preserve"> </w:t>
      </w:r>
      <w:r>
        <w:t xml:space="preserve">Показатели работы МУП ЖКХ "Надежда" в 2008 – 2012 годы </w:t>
      </w:r>
    </w:p>
    <w:tbl>
      <w:tblPr>
        <w:tblW w:w="98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2869"/>
        <w:gridCol w:w="1463"/>
        <w:gridCol w:w="963"/>
        <w:gridCol w:w="964"/>
        <w:gridCol w:w="964"/>
        <w:gridCol w:w="964"/>
        <w:gridCol w:w="964"/>
      </w:tblGrid>
      <w:tr w:rsidR="003B7582" w:rsidRPr="000A37CE" w:rsidTr="009111D3">
        <w:trPr>
          <w:trHeight w:val="702"/>
        </w:trPr>
        <w:tc>
          <w:tcPr>
            <w:tcW w:w="675" w:type="dxa"/>
          </w:tcPr>
          <w:p w:rsidR="003B7582" w:rsidRPr="000A37CE" w:rsidRDefault="003B7582" w:rsidP="000A37CE">
            <w:pPr>
              <w:tabs>
                <w:tab w:val="left" w:pos="750"/>
                <w:tab w:val="left" w:pos="3645"/>
                <w:tab w:val="right" w:leader="dot" w:pos="9639"/>
              </w:tabs>
              <w:jc w:val="center"/>
              <w:rPr>
                <w:b/>
                <w:bCs/>
                <w:noProof/>
                <w:sz w:val="20"/>
                <w:szCs w:val="20"/>
              </w:rPr>
            </w:pPr>
            <w:r w:rsidRPr="000A37CE">
              <w:rPr>
                <w:b/>
                <w:bCs/>
                <w:noProof/>
                <w:sz w:val="20"/>
                <w:szCs w:val="20"/>
              </w:rPr>
              <w:t>№ п/п</w:t>
            </w:r>
          </w:p>
        </w:tc>
        <w:tc>
          <w:tcPr>
            <w:tcW w:w="2869" w:type="dxa"/>
          </w:tcPr>
          <w:p w:rsidR="003B7582" w:rsidRPr="000A37CE" w:rsidRDefault="003B7582" w:rsidP="000A37CE">
            <w:pPr>
              <w:tabs>
                <w:tab w:val="left" w:pos="750"/>
                <w:tab w:val="left" w:pos="3645"/>
                <w:tab w:val="right" w:leader="dot" w:pos="9639"/>
              </w:tabs>
              <w:jc w:val="center"/>
              <w:rPr>
                <w:b/>
                <w:bCs/>
                <w:noProof/>
                <w:sz w:val="20"/>
                <w:szCs w:val="20"/>
              </w:rPr>
            </w:pPr>
            <w:r w:rsidRPr="000A37CE">
              <w:rPr>
                <w:b/>
                <w:bCs/>
                <w:noProof/>
                <w:sz w:val="20"/>
                <w:szCs w:val="20"/>
              </w:rPr>
              <w:t>Наименование показателя</w:t>
            </w:r>
          </w:p>
        </w:tc>
        <w:tc>
          <w:tcPr>
            <w:tcW w:w="1463" w:type="dxa"/>
          </w:tcPr>
          <w:p w:rsidR="003B7582" w:rsidRPr="000A37CE" w:rsidRDefault="003B7582" w:rsidP="000A37CE">
            <w:pPr>
              <w:tabs>
                <w:tab w:val="left" w:pos="750"/>
                <w:tab w:val="left" w:pos="3645"/>
                <w:tab w:val="right" w:leader="dot" w:pos="9639"/>
              </w:tabs>
              <w:jc w:val="center"/>
              <w:rPr>
                <w:b/>
                <w:bCs/>
                <w:noProof/>
                <w:sz w:val="20"/>
                <w:szCs w:val="20"/>
              </w:rPr>
            </w:pPr>
            <w:r w:rsidRPr="000A37CE">
              <w:rPr>
                <w:b/>
                <w:bCs/>
                <w:noProof/>
                <w:sz w:val="20"/>
                <w:szCs w:val="20"/>
              </w:rPr>
              <w:t>Единица измерения</w:t>
            </w:r>
          </w:p>
        </w:tc>
        <w:tc>
          <w:tcPr>
            <w:tcW w:w="963" w:type="dxa"/>
          </w:tcPr>
          <w:p w:rsidR="003B7582" w:rsidRPr="000A37CE" w:rsidRDefault="003B7582" w:rsidP="000A37CE">
            <w:pPr>
              <w:tabs>
                <w:tab w:val="left" w:pos="750"/>
                <w:tab w:val="left" w:pos="3645"/>
                <w:tab w:val="right" w:leader="dot" w:pos="9639"/>
              </w:tabs>
              <w:jc w:val="center"/>
              <w:rPr>
                <w:b/>
                <w:bCs/>
                <w:noProof/>
                <w:sz w:val="20"/>
                <w:szCs w:val="20"/>
              </w:rPr>
            </w:pPr>
            <w:r w:rsidRPr="000A37CE">
              <w:rPr>
                <w:b/>
                <w:bCs/>
                <w:noProof/>
                <w:sz w:val="20"/>
                <w:szCs w:val="20"/>
              </w:rPr>
              <w:t>2008</w:t>
            </w:r>
          </w:p>
        </w:tc>
        <w:tc>
          <w:tcPr>
            <w:tcW w:w="964" w:type="dxa"/>
          </w:tcPr>
          <w:p w:rsidR="003B7582" w:rsidRPr="000A37CE" w:rsidRDefault="003B7582" w:rsidP="000A37CE">
            <w:pPr>
              <w:tabs>
                <w:tab w:val="left" w:pos="750"/>
                <w:tab w:val="left" w:pos="3645"/>
                <w:tab w:val="right" w:leader="dot" w:pos="9639"/>
              </w:tabs>
              <w:jc w:val="center"/>
              <w:rPr>
                <w:b/>
                <w:bCs/>
                <w:noProof/>
                <w:sz w:val="20"/>
                <w:szCs w:val="20"/>
              </w:rPr>
            </w:pPr>
            <w:r w:rsidRPr="000A37CE">
              <w:rPr>
                <w:b/>
                <w:bCs/>
                <w:noProof/>
                <w:sz w:val="20"/>
                <w:szCs w:val="20"/>
              </w:rPr>
              <w:t>2009</w:t>
            </w:r>
          </w:p>
        </w:tc>
        <w:tc>
          <w:tcPr>
            <w:tcW w:w="964" w:type="dxa"/>
          </w:tcPr>
          <w:p w:rsidR="003B7582" w:rsidRPr="000A37CE" w:rsidRDefault="003B7582" w:rsidP="000A37CE">
            <w:pPr>
              <w:tabs>
                <w:tab w:val="left" w:pos="750"/>
                <w:tab w:val="left" w:pos="3645"/>
                <w:tab w:val="right" w:leader="dot" w:pos="9639"/>
              </w:tabs>
              <w:jc w:val="center"/>
              <w:rPr>
                <w:b/>
                <w:bCs/>
                <w:noProof/>
                <w:sz w:val="20"/>
                <w:szCs w:val="20"/>
              </w:rPr>
            </w:pPr>
            <w:r w:rsidRPr="000A37CE">
              <w:rPr>
                <w:b/>
                <w:bCs/>
                <w:noProof/>
                <w:sz w:val="20"/>
                <w:szCs w:val="20"/>
              </w:rPr>
              <w:t>2010</w:t>
            </w:r>
          </w:p>
        </w:tc>
        <w:tc>
          <w:tcPr>
            <w:tcW w:w="964" w:type="dxa"/>
          </w:tcPr>
          <w:p w:rsidR="003B7582" w:rsidRPr="000A37CE" w:rsidRDefault="003B7582" w:rsidP="000A37CE">
            <w:pPr>
              <w:tabs>
                <w:tab w:val="left" w:pos="750"/>
                <w:tab w:val="left" w:pos="3645"/>
                <w:tab w:val="right" w:leader="dot" w:pos="9639"/>
              </w:tabs>
              <w:jc w:val="center"/>
              <w:rPr>
                <w:b/>
                <w:bCs/>
                <w:noProof/>
                <w:sz w:val="20"/>
                <w:szCs w:val="20"/>
              </w:rPr>
            </w:pPr>
            <w:r w:rsidRPr="000A37CE">
              <w:rPr>
                <w:b/>
                <w:bCs/>
                <w:noProof/>
                <w:sz w:val="20"/>
                <w:szCs w:val="20"/>
              </w:rPr>
              <w:t>2011</w:t>
            </w:r>
          </w:p>
        </w:tc>
        <w:tc>
          <w:tcPr>
            <w:tcW w:w="964" w:type="dxa"/>
          </w:tcPr>
          <w:p w:rsidR="003B7582" w:rsidRPr="000A37CE" w:rsidRDefault="003B7582" w:rsidP="000A37CE">
            <w:pPr>
              <w:tabs>
                <w:tab w:val="left" w:pos="750"/>
                <w:tab w:val="left" w:pos="3645"/>
                <w:tab w:val="right" w:leader="dot" w:pos="9639"/>
              </w:tabs>
              <w:jc w:val="center"/>
              <w:rPr>
                <w:b/>
                <w:bCs/>
                <w:noProof/>
                <w:sz w:val="20"/>
                <w:szCs w:val="20"/>
              </w:rPr>
            </w:pPr>
            <w:r w:rsidRPr="000A37CE">
              <w:rPr>
                <w:b/>
                <w:bCs/>
                <w:noProof/>
                <w:sz w:val="20"/>
                <w:szCs w:val="20"/>
              </w:rPr>
              <w:t>2012</w:t>
            </w:r>
          </w:p>
        </w:tc>
      </w:tr>
      <w:tr w:rsidR="003B7582" w:rsidRPr="000A37CE" w:rsidTr="009111D3">
        <w:tc>
          <w:tcPr>
            <w:tcW w:w="675" w:type="dxa"/>
          </w:tcPr>
          <w:p w:rsidR="003B7582" w:rsidRPr="000A37CE" w:rsidRDefault="003B7582" w:rsidP="000A37CE">
            <w:pPr>
              <w:tabs>
                <w:tab w:val="left" w:pos="750"/>
                <w:tab w:val="left" w:pos="3645"/>
                <w:tab w:val="right" w:leader="dot" w:pos="9639"/>
              </w:tabs>
              <w:jc w:val="center"/>
              <w:rPr>
                <w:bCs/>
                <w:noProof/>
                <w:sz w:val="20"/>
                <w:szCs w:val="20"/>
              </w:rPr>
            </w:pPr>
            <w:r w:rsidRPr="000A37CE">
              <w:rPr>
                <w:bCs/>
                <w:noProof/>
                <w:sz w:val="20"/>
                <w:szCs w:val="20"/>
              </w:rPr>
              <w:t>1.</w:t>
            </w:r>
          </w:p>
        </w:tc>
        <w:tc>
          <w:tcPr>
            <w:tcW w:w="2869" w:type="dxa"/>
          </w:tcPr>
          <w:p w:rsidR="003B7582" w:rsidRPr="000A37CE" w:rsidRDefault="003B7582" w:rsidP="000A37CE">
            <w:pPr>
              <w:tabs>
                <w:tab w:val="left" w:pos="750"/>
                <w:tab w:val="left" w:pos="3645"/>
                <w:tab w:val="right" w:leader="dot" w:pos="9639"/>
              </w:tabs>
              <w:jc w:val="center"/>
              <w:rPr>
                <w:bCs/>
                <w:noProof/>
                <w:sz w:val="20"/>
                <w:szCs w:val="20"/>
              </w:rPr>
            </w:pPr>
            <w:r w:rsidRPr="000A37CE">
              <w:rPr>
                <w:bCs/>
                <w:noProof/>
                <w:sz w:val="20"/>
                <w:szCs w:val="20"/>
              </w:rPr>
              <w:t>Объем выпускаемой продукции</w:t>
            </w:r>
          </w:p>
        </w:tc>
        <w:tc>
          <w:tcPr>
            <w:tcW w:w="1463" w:type="dxa"/>
          </w:tcPr>
          <w:p w:rsidR="003B7582" w:rsidRPr="000A37CE" w:rsidRDefault="003B7582" w:rsidP="000A37CE">
            <w:pPr>
              <w:tabs>
                <w:tab w:val="left" w:pos="750"/>
                <w:tab w:val="left" w:pos="3645"/>
                <w:tab w:val="right" w:leader="dot" w:pos="9639"/>
              </w:tabs>
              <w:jc w:val="center"/>
              <w:rPr>
                <w:bCs/>
                <w:noProof/>
                <w:sz w:val="20"/>
                <w:szCs w:val="20"/>
              </w:rPr>
            </w:pPr>
            <w:r w:rsidRPr="000A37CE">
              <w:rPr>
                <w:bCs/>
                <w:noProof/>
                <w:sz w:val="20"/>
                <w:szCs w:val="20"/>
              </w:rPr>
              <w:t>Тыс. руб.</w:t>
            </w:r>
          </w:p>
        </w:tc>
        <w:tc>
          <w:tcPr>
            <w:tcW w:w="963" w:type="dxa"/>
          </w:tcPr>
          <w:p w:rsidR="003B7582" w:rsidRPr="000A37CE" w:rsidRDefault="003B7582" w:rsidP="000A37CE">
            <w:pPr>
              <w:tabs>
                <w:tab w:val="left" w:pos="750"/>
                <w:tab w:val="left" w:pos="3645"/>
                <w:tab w:val="right" w:leader="dot" w:pos="9639"/>
              </w:tabs>
              <w:jc w:val="center"/>
              <w:rPr>
                <w:bCs/>
                <w:noProof/>
                <w:sz w:val="20"/>
                <w:szCs w:val="20"/>
              </w:rPr>
            </w:pPr>
            <w:r w:rsidRPr="000A37CE">
              <w:rPr>
                <w:bCs/>
                <w:noProof/>
                <w:sz w:val="20"/>
                <w:szCs w:val="20"/>
              </w:rPr>
              <w:t>5216</w:t>
            </w:r>
          </w:p>
        </w:tc>
        <w:tc>
          <w:tcPr>
            <w:tcW w:w="964" w:type="dxa"/>
          </w:tcPr>
          <w:p w:rsidR="003B7582" w:rsidRPr="000A37CE" w:rsidRDefault="003B7582" w:rsidP="000A37CE">
            <w:pPr>
              <w:tabs>
                <w:tab w:val="left" w:pos="750"/>
                <w:tab w:val="left" w:pos="3645"/>
                <w:tab w:val="right" w:leader="dot" w:pos="9639"/>
              </w:tabs>
              <w:jc w:val="center"/>
              <w:rPr>
                <w:bCs/>
                <w:noProof/>
                <w:sz w:val="20"/>
                <w:szCs w:val="20"/>
              </w:rPr>
            </w:pPr>
            <w:r w:rsidRPr="000A37CE">
              <w:rPr>
                <w:bCs/>
                <w:noProof/>
                <w:sz w:val="20"/>
                <w:szCs w:val="20"/>
              </w:rPr>
              <w:t>19583</w:t>
            </w:r>
          </w:p>
        </w:tc>
        <w:tc>
          <w:tcPr>
            <w:tcW w:w="964" w:type="dxa"/>
          </w:tcPr>
          <w:p w:rsidR="003B7582" w:rsidRPr="000A37CE" w:rsidRDefault="003B7582" w:rsidP="000A37CE">
            <w:pPr>
              <w:tabs>
                <w:tab w:val="left" w:pos="750"/>
                <w:tab w:val="left" w:pos="3645"/>
                <w:tab w:val="right" w:leader="dot" w:pos="9639"/>
              </w:tabs>
              <w:jc w:val="center"/>
              <w:rPr>
                <w:bCs/>
                <w:noProof/>
                <w:sz w:val="20"/>
                <w:szCs w:val="20"/>
              </w:rPr>
            </w:pPr>
            <w:r w:rsidRPr="000A37CE">
              <w:rPr>
                <w:bCs/>
                <w:noProof/>
                <w:sz w:val="20"/>
                <w:szCs w:val="20"/>
              </w:rPr>
              <w:t>19736</w:t>
            </w:r>
          </w:p>
        </w:tc>
        <w:tc>
          <w:tcPr>
            <w:tcW w:w="964" w:type="dxa"/>
          </w:tcPr>
          <w:p w:rsidR="003B7582" w:rsidRPr="000A37CE" w:rsidRDefault="003B7582" w:rsidP="000A37CE">
            <w:pPr>
              <w:tabs>
                <w:tab w:val="left" w:pos="750"/>
                <w:tab w:val="left" w:pos="3645"/>
                <w:tab w:val="right" w:leader="dot" w:pos="9639"/>
              </w:tabs>
              <w:jc w:val="center"/>
              <w:rPr>
                <w:bCs/>
                <w:noProof/>
                <w:sz w:val="20"/>
                <w:szCs w:val="20"/>
              </w:rPr>
            </w:pPr>
            <w:r w:rsidRPr="000A37CE">
              <w:rPr>
                <w:bCs/>
                <w:noProof/>
                <w:sz w:val="20"/>
                <w:szCs w:val="20"/>
              </w:rPr>
              <w:t>18053</w:t>
            </w:r>
          </w:p>
        </w:tc>
        <w:tc>
          <w:tcPr>
            <w:tcW w:w="964" w:type="dxa"/>
          </w:tcPr>
          <w:p w:rsidR="003B7582" w:rsidRPr="000A37CE" w:rsidRDefault="003B7582" w:rsidP="000A37CE">
            <w:pPr>
              <w:tabs>
                <w:tab w:val="left" w:pos="750"/>
                <w:tab w:val="left" w:pos="3645"/>
                <w:tab w:val="right" w:leader="dot" w:pos="9639"/>
              </w:tabs>
              <w:jc w:val="center"/>
              <w:rPr>
                <w:bCs/>
                <w:noProof/>
                <w:sz w:val="20"/>
                <w:szCs w:val="20"/>
              </w:rPr>
            </w:pPr>
            <w:r w:rsidRPr="000A37CE">
              <w:rPr>
                <w:bCs/>
                <w:noProof/>
                <w:sz w:val="20"/>
                <w:szCs w:val="20"/>
              </w:rPr>
              <w:t>16576</w:t>
            </w:r>
          </w:p>
        </w:tc>
      </w:tr>
      <w:tr w:rsidR="003B7582" w:rsidRPr="000A37CE" w:rsidTr="009111D3">
        <w:tc>
          <w:tcPr>
            <w:tcW w:w="675" w:type="dxa"/>
            <w:vMerge w:val="restart"/>
          </w:tcPr>
          <w:p w:rsidR="003B7582" w:rsidRPr="000A37CE" w:rsidRDefault="003B7582" w:rsidP="000A37CE">
            <w:pPr>
              <w:tabs>
                <w:tab w:val="left" w:pos="750"/>
                <w:tab w:val="left" w:pos="3645"/>
                <w:tab w:val="right" w:leader="dot" w:pos="9639"/>
              </w:tabs>
              <w:jc w:val="center"/>
              <w:rPr>
                <w:bCs/>
                <w:noProof/>
                <w:sz w:val="20"/>
                <w:szCs w:val="20"/>
              </w:rPr>
            </w:pPr>
            <w:r w:rsidRPr="000A37CE">
              <w:rPr>
                <w:bCs/>
                <w:noProof/>
                <w:sz w:val="20"/>
                <w:szCs w:val="20"/>
              </w:rPr>
              <w:t>2.</w:t>
            </w:r>
          </w:p>
        </w:tc>
        <w:tc>
          <w:tcPr>
            <w:tcW w:w="2869" w:type="dxa"/>
            <w:vMerge w:val="restart"/>
          </w:tcPr>
          <w:p w:rsidR="003B7582" w:rsidRPr="000A37CE" w:rsidRDefault="003B7582" w:rsidP="000A37CE">
            <w:pPr>
              <w:tabs>
                <w:tab w:val="left" w:pos="750"/>
                <w:tab w:val="left" w:pos="3645"/>
                <w:tab w:val="right" w:leader="dot" w:pos="9639"/>
              </w:tabs>
              <w:jc w:val="center"/>
              <w:rPr>
                <w:bCs/>
                <w:noProof/>
                <w:sz w:val="20"/>
                <w:szCs w:val="20"/>
              </w:rPr>
            </w:pPr>
            <w:r w:rsidRPr="000A37CE">
              <w:rPr>
                <w:bCs/>
                <w:noProof/>
                <w:sz w:val="20"/>
                <w:szCs w:val="20"/>
              </w:rPr>
              <w:t>Объем выпускаемой продукции в натуральном выражении</w:t>
            </w:r>
          </w:p>
        </w:tc>
        <w:tc>
          <w:tcPr>
            <w:tcW w:w="1463" w:type="dxa"/>
          </w:tcPr>
          <w:p w:rsidR="003B7582" w:rsidRPr="000A37CE" w:rsidRDefault="003B7582" w:rsidP="000A37CE">
            <w:pPr>
              <w:tabs>
                <w:tab w:val="left" w:pos="750"/>
                <w:tab w:val="left" w:pos="3645"/>
                <w:tab w:val="right" w:leader="dot" w:pos="9639"/>
              </w:tabs>
              <w:jc w:val="center"/>
              <w:rPr>
                <w:bCs/>
                <w:noProof/>
                <w:sz w:val="20"/>
                <w:szCs w:val="20"/>
              </w:rPr>
            </w:pPr>
            <w:r w:rsidRPr="000A37CE">
              <w:rPr>
                <w:bCs/>
                <w:noProof/>
                <w:sz w:val="20"/>
                <w:szCs w:val="20"/>
              </w:rPr>
              <w:t>Тыс. Гкал.</w:t>
            </w:r>
          </w:p>
        </w:tc>
        <w:tc>
          <w:tcPr>
            <w:tcW w:w="963" w:type="dxa"/>
          </w:tcPr>
          <w:p w:rsidR="003B7582" w:rsidRPr="000A37CE" w:rsidRDefault="003B7582" w:rsidP="000A37CE">
            <w:pPr>
              <w:tabs>
                <w:tab w:val="left" w:pos="750"/>
                <w:tab w:val="left" w:pos="3645"/>
                <w:tab w:val="right" w:leader="dot" w:pos="9639"/>
              </w:tabs>
              <w:jc w:val="center"/>
              <w:rPr>
                <w:bCs/>
                <w:noProof/>
                <w:sz w:val="20"/>
                <w:szCs w:val="20"/>
              </w:rPr>
            </w:pPr>
            <w:r w:rsidRPr="000A37CE">
              <w:rPr>
                <w:bCs/>
                <w:noProof/>
                <w:sz w:val="20"/>
                <w:szCs w:val="20"/>
              </w:rPr>
              <w:t>2,5</w:t>
            </w:r>
          </w:p>
        </w:tc>
        <w:tc>
          <w:tcPr>
            <w:tcW w:w="964" w:type="dxa"/>
          </w:tcPr>
          <w:p w:rsidR="003B7582" w:rsidRPr="000A37CE" w:rsidRDefault="003B7582" w:rsidP="000A37CE">
            <w:pPr>
              <w:tabs>
                <w:tab w:val="left" w:pos="750"/>
                <w:tab w:val="left" w:pos="3645"/>
                <w:tab w:val="right" w:leader="dot" w:pos="9639"/>
              </w:tabs>
              <w:jc w:val="center"/>
              <w:rPr>
                <w:bCs/>
                <w:noProof/>
                <w:sz w:val="20"/>
                <w:szCs w:val="20"/>
              </w:rPr>
            </w:pPr>
            <w:r w:rsidRPr="000A37CE">
              <w:rPr>
                <w:bCs/>
                <w:noProof/>
                <w:sz w:val="20"/>
                <w:szCs w:val="20"/>
              </w:rPr>
              <w:t>9,7</w:t>
            </w:r>
          </w:p>
        </w:tc>
        <w:tc>
          <w:tcPr>
            <w:tcW w:w="964" w:type="dxa"/>
          </w:tcPr>
          <w:p w:rsidR="003B7582" w:rsidRPr="000A37CE" w:rsidRDefault="003B7582" w:rsidP="000A37CE">
            <w:pPr>
              <w:tabs>
                <w:tab w:val="left" w:pos="750"/>
                <w:tab w:val="left" w:pos="3645"/>
                <w:tab w:val="right" w:leader="dot" w:pos="9639"/>
              </w:tabs>
              <w:jc w:val="center"/>
              <w:rPr>
                <w:bCs/>
                <w:noProof/>
                <w:sz w:val="20"/>
                <w:szCs w:val="20"/>
              </w:rPr>
            </w:pPr>
            <w:r w:rsidRPr="000A37CE">
              <w:rPr>
                <w:bCs/>
                <w:noProof/>
                <w:sz w:val="20"/>
                <w:szCs w:val="20"/>
              </w:rPr>
              <w:t>8,5</w:t>
            </w:r>
          </w:p>
        </w:tc>
        <w:tc>
          <w:tcPr>
            <w:tcW w:w="964" w:type="dxa"/>
          </w:tcPr>
          <w:p w:rsidR="003B7582" w:rsidRPr="000A37CE" w:rsidRDefault="003B7582" w:rsidP="000A37CE">
            <w:pPr>
              <w:tabs>
                <w:tab w:val="left" w:pos="750"/>
                <w:tab w:val="left" w:pos="3645"/>
                <w:tab w:val="right" w:leader="dot" w:pos="9639"/>
              </w:tabs>
              <w:jc w:val="center"/>
              <w:rPr>
                <w:bCs/>
                <w:noProof/>
                <w:sz w:val="20"/>
                <w:szCs w:val="20"/>
              </w:rPr>
            </w:pPr>
            <w:r w:rsidRPr="000A37CE">
              <w:rPr>
                <w:bCs/>
                <w:noProof/>
                <w:sz w:val="20"/>
                <w:szCs w:val="20"/>
              </w:rPr>
              <w:t>6,3</w:t>
            </w:r>
          </w:p>
        </w:tc>
        <w:tc>
          <w:tcPr>
            <w:tcW w:w="964" w:type="dxa"/>
          </w:tcPr>
          <w:p w:rsidR="003B7582" w:rsidRPr="000A37CE" w:rsidRDefault="003B7582" w:rsidP="000A37CE">
            <w:pPr>
              <w:tabs>
                <w:tab w:val="left" w:pos="750"/>
                <w:tab w:val="left" w:pos="3645"/>
                <w:tab w:val="right" w:leader="dot" w:pos="9639"/>
              </w:tabs>
              <w:jc w:val="center"/>
              <w:rPr>
                <w:bCs/>
                <w:noProof/>
                <w:sz w:val="20"/>
                <w:szCs w:val="20"/>
              </w:rPr>
            </w:pPr>
            <w:r w:rsidRPr="000A37CE">
              <w:rPr>
                <w:bCs/>
                <w:noProof/>
                <w:sz w:val="20"/>
                <w:szCs w:val="20"/>
              </w:rPr>
              <w:t>6,8</w:t>
            </w:r>
          </w:p>
        </w:tc>
      </w:tr>
      <w:tr w:rsidR="003B7582" w:rsidRPr="000A37CE" w:rsidTr="009111D3">
        <w:tc>
          <w:tcPr>
            <w:tcW w:w="675" w:type="dxa"/>
            <w:vMerge/>
          </w:tcPr>
          <w:p w:rsidR="003B7582" w:rsidRPr="000A37CE" w:rsidRDefault="003B7582" w:rsidP="000A37CE">
            <w:pPr>
              <w:tabs>
                <w:tab w:val="left" w:pos="750"/>
                <w:tab w:val="left" w:pos="3645"/>
                <w:tab w:val="right" w:leader="dot" w:pos="9639"/>
              </w:tabs>
              <w:jc w:val="center"/>
              <w:rPr>
                <w:bCs/>
                <w:noProof/>
                <w:sz w:val="20"/>
                <w:szCs w:val="20"/>
              </w:rPr>
            </w:pPr>
          </w:p>
        </w:tc>
        <w:tc>
          <w:tcPr>
            <w:tcW w:w="2869" w:type="dxa"/>
            <w:vMerge/>
          </w:tcPr>
          <w:p w:rsidR="003B7582" w:rsidRPr="000A37CE" w:rsidRDefault="003B7582" w:rsidP="000A37CE">
            <w:pPr>
              <w:tabs>
                <w:tab w:val="left" w:pos="750"/>
                <w:tab w:val="left" w:pos="3645"/>
                <w:tab w:val="right" w:leader="dot" w:pos="9639"/>
              </w:tabs>
              <w:jc w:val="center"/>
              <w:rPr>
                <w:bCs/>
                <w:noProof/>
                <w:sz w:val="20"/>
                <w:szCs w:val="20"/>
              </w:rPr>
            </w:pPr>
          </w:p>
        </w:tc>
        <w:tc>
          <w:tcPr>
            <w:tcW w:w="1463" w:type="dxa"/>
          </w:tcPr>
          <w:p w:rsidR="003B7582" w:rsidRPr="000A37CE" w:rsidRDefault="003B7582" w:rsidP="000A37CE">
            <w:pPr>
              <w:tabs>
                <w:tab w:val="left" w:pos="750"/>
                <w:tab w:val="left" w:pos="3645"/>
                <w:tab w:val="right" w:leader="dot" w:pos="9639"/>
              </w:tabs>
              <w:jc w:val="center"/>
              <w:rPr>
                <w:bCs/>
                <w:noProof/>
                <w:sz w:val="20"/>
                <w:szCs w:val="20"/>
              </w:rPr>
            </w:pPr>
            <w:r w:rsidRPr="000A37CE">
              <w:rPr>
                <w:bCs/>
                <w:noProof/>
                <w:sz w:val="20"/>
                <w:szCs w:val="20"/>
              </w:rPr>
              <w:t>Тыс. куб. м. воды</w:t>
            </w:r>
          </w:p>
        </w:tc>
        <w:tc>
          <w:tcPr>
            <w:tcW w:w="963" w:type="dxa"/>
          </w:tcPr>
          <w:p w:rsidR="003B7582" w:rsidRPr="000A37CE" w:rsidRDefault="003B7582" w:rsidP="000A37CE">
            <w:pPr>
              <w:tabs>
                <w:tab w:val="left" w:pos="750"/>
                <w:tab w:val="left" w:pos="3645"/>
                <w:tab w:val="right" w:leader="dot" w:pos="9639"/>
              </w:tabs>
              <w:jc w:val="center"/>
              <w:rPr>
                <w:bCs/>
                <w:noProof/>
                <w:sz w:val="20"/>
                <w:szCs w:val="20"/>
              </w:rPr>
            </w:pPr>
            <w:r w:rsidRPr="000A37CE">
              <w:rPr>
                <w:bCs/>
                <w:noProof/>
                <w:sz w:val="20"/>
                <w:szCs w:val="20"/>
              </w:rPr>
              <w:t>113,0</w:t>
            </w:r>
          </w:p>
        </w:tc>
        <w:tc>
          <w:tcPr>
            <w:tcW w:w="964" w:type="dxa"/>
          </w:tcPr>
          <w:p w:rsidR="003B7582" w:rsidRPr="000A37CE" w:rsidRDefault="003B7582" w:rsidP="000A37CE">
            <w:pPr>
              <w:tabs>
                <w:tab w:val="left" w:pos="750"/>
                <w:tab w:val="left" w:pos="3645"/>
                <w:tab w:val="right" w:leader="dot" w:pos="9639"/>
              </w:tabs>
              <w:jc w:val="center"/>
              <w:rPr>
                <w:bCs/>
                <w:noProof/>
                <w:sz w:val="20"/>
                <w:szCs w:val="20"/>
              </w:rPr>
            </w:pPr>
            <w:r w:rsidRPr="000A37CE">
              <w:rPr>
                <w:bCs/>
                <w:noProof/>
                <w:sz w:val="20"/>
                <w:szCs w:val="20"/>
              </w:rPr>
              <w:t>360,9</w:t>
            </w:r>
          </w:p>
        </w:tc>
        <w:tc>
          <w:tcPr>
            <w:tcW w:w="964" w:type="dxa"/>
          </w:tcPr>
          <w:p w:rsidR="003B7582" w:rsidRPr="000A37CE" w:rsidRDefault="003B7582" w:rsidP="000A37CE">
            <w:pPr>
              <w:tabs>
                <w:tab w:val="left" w:pos="750"/>
                <w:tab w:val="left" w:pos="3645"/>
                <w:tab w:val="right" w:leader="dot" w:pos="9639"/>
              </w:tabs>
              <w:jc w:val="center"/>
              <w:rPr>
                <w:bCs/>
                <w:noProof/>
                <w:sz w:val="20"/>
                <w:szCs w:val="20"/>
              </w:rPr>
            </w:pPr>
            <w:r w:rsidRPr="000A37CE">
              <w:rPr>
                <w:bCs/>
                <w:noProof/>
                <w:sz w:val="20"/>
                <w:szCs w:val="20"/>
              </w:rPr>
              <w:t>380,6</w:t>
            </w:r>
          </w:p>
        </w:tc>
        <w:tc>
          <w:tcPr>
            <w:tcW w:w="964" w:type="dxa"/>
          </w:tcPr>
          <w:p w:rsidR="003B7582" w:rsidRPr="000A37CE" w:rsidRDefault="003B7582" w:rsidP="000A37CE">
            <w:pPr>
              <w:tabs>
                <w:tab w:val="left" w:pos="750"/>
                <w:tab w:val="left" w:pos="3645"/>
                <w:tab w:val="right" w:leader="dot" w:pos="9639"/>
              </w:tabs>
              <w:jc w:val="center"/>
              <w:rPr>
                <w:bCs/>
                <w:noProof/>
                <w:sz w:val="20"/>
                <w:szCs w:val="20"/>
              </w:rPr>
            </w:pPr>
            <w:r w:rsidRPr="000A37CE">
              <w:rPr>
                <w:bCs/>
                <w:noProof/>
                <w:sz w:val="20"/>
                <w:szCs w:val="20"/>
              </w:rPr>
              <w:t>386,5</w:t>
            </w:r>
          </w:p>
        </w:tc>
        <w:tc>
          <w:tcPr>
            <w:tcW w:w="964" w:type="dxa"/>
          </w:tcPr>
          <w:p w:rsidR="003B7582" w:rsidRPr="000A37CE" w:rsidRDefault="003B7582" w:rsidP="000A37CE">
            <w:pPr>
              <w:tabs>
                <w:tab w:val="left" w:pos="750"/>
                <w:tab w:val="left" w:pos="3645"/>
                <w:tab w:val="right" w:leader="dot" w:pos="9639"/>
              </w:tabs>
              <w:jc w:val="center"/>
              <w:rPr>
                <w:bCs/>
                <w:noProof/>
                <w:sz w:val="20"/>
                <w:szCs w:val="20"/>
              </w:rPr>
            </w:pPr>
            <w:r w:rsidRPr="000A37CE">
              <w:rPr>
                <w:bCs/>
                <w:noProof/>
                <w:sz w:val="20"/>
                <w:szCs w:val="20"/>
              </w:rPr>
              <w:t>455,4</w:t>
            </w:r>
          </w:p>
        </w:tc>
      </w:tr>
      <w:tr w:rsidR="003B7582" w:rsidRPr="000A37CE" w:rsidTr="009111D3">
        <w:tc>
          <w:tcPr>
            <w:tcW w:w="675" w:type="dxa"/>
          </w:tcPr>
          <w:p w:rsidR="003B7582" w:rsidRPr="000A37CE" w:rsidRDefault="003B7582" w:rsidP="000A37CE">
            <w:pPr>
              <w:tabs>
                <w:tab w:val="left" w:pos="750"/>
                <w:tab w:val="left" w:pos="3645"/>
                <w:tab w:val="right" w:leader="dot" w:pos="9639"/>
              </w:tabs>
              <w:jc w:val="center"/>
              <w:rPr>
                <w:bCs/>
                <w:noProof/>
                <w:sz w:val="20"/>
                <w:szCs w:val="20"/>
              </w:rPr>
            </w:pPr>
            <w:r w:rsidRPr="000A37CE">
              <w:rPr>
                <w:bCs/>
                <w:noProof/>
                <w:sz w:val="20"/>
                <w:szCs w:val="20"/>
              </w:rPr>
              <w:t>3.</w:t>
            </w:r>
          </w:p>
        </w:tc>
        <w:tc>
          <w:tcPr>
            <w:tcW w:w="2869" w:type="dxa"/>
          </w:tcPr>
          <w:p w:rsidR="003B7582" w:rsidRPr="000A37CE" w:rsidRDefault="003B7582" w:rsidP="000A37CE">
            <w:pPr>
              <w:tabs>
                <w:tab w:val="left" w:pos="750"/>
                <w:tab w:val="left" w:pos="3645"/>
                <w:tab w:val="right" w:leader="dot" w:pos="9639"/>
              </w:tabs>
              <w:jc w:val="center"/>
              <w:rPr>
                <w:bCs/>
                <w:noProof/>
                <w:sz w:val="20"/>
                <w:szCs w:val="20"/>
              </w:rPr>
            </w:pPr>
            <w:r w:rsidRPr="000A37CE">
              <w:rPr>
                <w:bCs/>
                <w:noProof/>
                <w:sz w:val="20"/>
                <w:szCs w:val="20"/>
              </w:rPr>
              <w:t>Среднегодовая численность работников</w:t>
            </w:r>
          </w:p>
        </w:tc>
        <w:tc>
          <w:tcPr>
            <w:tcW w:w="1463" w:type="dxa"/>
          </w:tcPr>
          <w:p w:rsidR="003B7582" w:rsidRPr="000A37CE" w:rsidRDefault="003B7582" w:rsidP="000A37CE">
            <w:pPr>
              <w:tabs>
                <w:tab w:val="left" w:pos="750"/>
                <w:tab w:val="left" w:pos="3645"/>
                <w:tab w:val="right" w:leader="dot" w:pos="9639"/>
              </w:tabs>
              <w:jc w:val="center"/>
              <w:rPr>
                <w:bCs/>
                <w:noProof/>
                <w:sz w:val="20"/>
                <w:szCs w:val="20"/>
              </w:rPr>
            </w:pPr>
            <w:r w:rsidRPr="000A37CE">
              <w:rPr>
                <w:bCs/>
                <w:noProof/>
                <w:sz w:val="20"/>
                <w:szCs w:val="20"/>
              </w:rPr>
              <w:t>Человек</w:t>
            </w:r>
          </w:p>
        </w:tc>
        <w:tc>
          <w:tcPr>
            <w:tcW w:w="963" w:type="dxa"/>
          </w:tcPr>
          <w:p w:rsidR="003B7582" w:rsidRPr="000A37CE" w:rsidRDefault="003B7582" w:rsidP="000A37CE">
            <w:pPr>
              <w:tabs>
                <w:tab w:val="left" w:pos="750"/>
                <w:tab w:val="left" w:pos="3645"/>
                <w:tab w:val="right" w:leader="dot" w:pos="9639"/>
              </w:tabs>
              <w:jc w:val="center"/>
              <w:rPr>
                <w:bCs/>
                <w:noProof/>
                <w:sz w:val="20"/>
                <w:szCs w:val="20"/>
              </w:rPr>
            </w:pPr>
            <w:r w:rsidRPr="000A37CE">
              <w:rPr>
                <w:bCs/>
                <w:noProof/>
                <w:sz w:val="20"/>
                <w:szCs w:val="20"/>
              </w:rPr>
              <w:t>48</w:t>
            </w:r>
          </w:p>
        </w:tc>
        <w:tc>
          <w:tcPr>
            <w:tcW w:w="964" w:type="dxa"/>
          </w:tcPr>
          <w:p w:rsidR="003B7582" w:rsidRPr="000A37CE" w:rsidRDefault="003B7582" w:rsidP="000A37CE">
            <w:pPr>
              <w:tabs>
                <w:tab w:val="left" w:pos="750"/>
                <w:tab w:val="left" w:pos="3645"/>
                <w:tab w:val="right" w:leader="dot" w:pos="9639"/>
              </w:tabs>
              <w:jc w:val="center"/>
              <w:rPr>
                <w:bCs/>
                <w:noProof/>
                <w:sz w:val="20"/>
                <w:szCs w:val="20"/>
              </w:rPr>
            </w:pPr>
            <w:r w:rsidRPr="000A37CE">
              <w:rPr>
                <w:bCs/>
                <w:noProof/>
                <w:sz w:val="20"/>
                <w:szCs w:val="20"/>
              </w:rPr>
              <w:t>120</w:t>
            </w:r>
          </w:p>
        </w:tc>
        <w:tc>
          <w:tcPr>
            <w:tcW w:w="964" w:type="dxa"/>
          </w:tcPr>
          <w:p w:rsidR="003B7582" w:rsidRPr="000A37CE" w:rsidRDefault="003B7582" w:rsidP="000A37CE">
            <w:pPr>
              <w:tabs>
                <w:tab w:val="left" w:pos="750"/>
                <w:tab w:val="left" w:pos="3645"/>
                <w:tab w:val="right" w:leader="dot" w:pos="9639"/>
              </w:tabs>
              <w:jc w:val="center"/>
              <w:rPr>
                <w:bCs/>
                <w:noProof/>
                <w:sz w:val="20"/>
                <w:szCs w:val="20"/>
              </w:rPr>
            </w:pPr>
            <w:r w:rsidRPr="000A37CE">
              <w:rPr>
                <w:bCs/>
                <w:noProof/>
                <w:sz w:val="20"/>
                <w:szCs w:val="20"/>
              </w:rPr>
              <w:t>116</w:t>
            </w:r>
          </w:p>
        </w:tc>
        <w:tc>
          <w:tcPr>
            <w:tcW w:w="964" w:type="dxa"/>
          </w:tcPr>
          <w:p w:rsidR="003B7582" w:rsidRPr="000A37CE" w:rsidRDefault="003B7582" w:rsidP="000A37CE">
            <w:pPr>
              <w:tabs>
                <w:tab w:val="left" w:pos="750"/>
                <w:tab w:val="left" w:pos="3645"/>
                <w:tab w:val="right" w:leader="dot" w:pos="9639"/>
              </w:tabs>
              <w:jc w:val="center"/>
              <w:rPr>
                <w:bCs/>
                <w:noProof/>
                <w:sz w:val="20"/>
                <w:szCs w:val="20"/>
              </w:rPr>
            </w:pPr>
            <w:r w:rsidRPr="000A37CE">
              <w:rPr>
                <w:bCs/>
                <w:noProof/>
                <w:sz w:val="20"/>
                <w:szCs w:val="20"/>
              </w:rPr>
              <w:t>108</w:t>
            </w:r>
          </w:p>
        </w:tc>
        <w:tc>
          <w:tcPr>
            <w:tcW w:w="964" w:type="dxa"/>
          </w:tcPr>
          <w:p w:rsidR="003B7582" w:rsidRPr="000A37CE" w:rsidRDefault="003B7582" w:rsidP="000A37CE">
            <w:pPr>
              <w:tabs>
                <w:tab w:val="left" w:pos="750"/>
                <w:tab w:val="left" w:pos="3645"/>
                <w:tab w:val="right" w:leader="dot" w:pos="9639"/>
              </w:tabs>
              <w:jc w:val="center"/>
              <w:rPr>
                <w:bCs/>
                <w:noProof/>
                <w:sz w:val="20"/>
                <w:szCs w:val="20"/>
              </w:rPr>
            </w:pPr>
            <w:r w:rsidRPr="000A37CE">
              <w:rPr>
                <w:bCs/>
                <w:noProof/>
                <w:sz w:val="20"/>
                <w:szCs w:val="20"/>
              </w:rPr>
              <w:t>95</w:t>
            </w:r>
          </w:p>
        </w:tc>
      </w:tr>
    </w:tbl>
    <w:p w:rsidR="003B7582" w:rsidRPr="009111D3" w:rsidRDefault="003B7582" w:rsidP="009111D3">
      <w:pPr>
        <w:ind w:firstLine="567"/>
        <w:contextualSpacing/>
        <w:jc w:val="both"/>
      </w:pPr>
    </w:p>
    <w:p w:rsidR="003B7582" w:rsidRPr="009111D3" w:rsidRDefault="003B7582" w:rsidP="009111D3">
      <w:pPr>
        <w:ind w:firstLine="567"/>
        <w:contextualSpacing/>
        <w:jc w:val="both"/>
      </w:pPr>
      <w:r w:rsidRPr="009111D3">
        <w:t>Динамика показателей, характеризующих работу предприятия, приведенная в табл.</w:t>
      </w:r>
      <w:r w:rsidR="009111D3">
        <w:t>10.2</w:t>
      </w:r>
      <w:r w:rsidRPr="009111D3">
        <w:t>.2, свидетельствует об относительной устойчивости его функционирования в последние годы.</w:t>
      </w:r>
    </w:p>
    <w:p w:rsidR="003B7582" w:rsidRPr="009111D3" w:rsidRDefault="003B7582" w:rsidP="009111D3">
      <w:pPr>
        <w:ind w:firstLine="567"/>
        <w:contextualSpacing/>
        <w:jc w:val="both"/>
      </w:pPr>
    </w:p>
    <w:p w:rsidR="003B7582" w:rsidRPr="009111D3" w:rsidRDefault="003B7582" w:rsidP="009111D3">
      <w:pPr>
        <w:ind w:firstLine="567"/>
        <w:contextualSpacing/>
        <w:jc w:val="both"/>
      </w:pPr>
      <w:r w:rsidRPr="009111D3">
        <w:rPr>
          <w:b/>
        </w:rPr>
        <w:t>Спировский филиал</w:t>
      </w:r>
      <w:r w:rsidRPr="009111D3">
        <w:t xml:space="preserve"> </w:t>
      </w:r>
      <w:r w:rsidRPr="009111D3">
        <w:rPr>
          <w:b/>
        </w:rPr>
        <w:t>ООО "</w:t>
      </w:r>
      <w:proofErr w:type="spellStart"/>
      <w:r w:rsidRPr="009111D3">
        <w:rPr>
          <w:b/>
        </w:rPr>
        <w:t>Гортепло</w:t>
      </w:r>
      <w:proofErr w:type="spellEnd"/>
      <w:r w:rsidRPr="009111D3">
        <w:rPr>
          <w:b/>
        </w:rPr>
        <w:t>"</w:t>
      </w:r>
      <w:r w:rsidRPr="009111D3">
        <w:t xml:space="preserve"> оказывает услуги теплоснабжения жителям центральной части </w:t>
      </w:r>
      <w:proofErr w:type="spellStart"/>
      <w:r w:rsidRPr="009111D3">
        <w:t>пгт</w:t>
      </w:r>
      <w:proofErr w:type="spellEnd"/>
      <w:r w:rsidRPr="009111D3">
        <w:t xml:space="preserve"> Спирово, поставляет </w:t>
      </w:r>
      <w:proofErr w:type="spellStart"/>
      <w:r w:rsidRPr="009111D3">
        <w:t>теплоэнергию</w:t>
      </w:r>
      <w:proofErr w:type="spellEnd"/>
      <w:r w:rsidRPr="009111D3">
        <w:t xml:space="preserve"> административным зданиям в центре Поселения, ЦРБ</w:t>
      </w:r>
      <w:proofErr w:type="gramStart"/>
      <w:r w:rsidRPr="009111D3">
        <w:t xml:space="preserve"> ,</w:t>
      </w:r>
      <w:proofErr w:type="gramEnd"/>
      <w:r w:rsidRPr="009111D3">
        <w:t xml:space="preserve"> МДОУ детский сад «Сказка», районному дому культуры. Имеет одну газовую котельную. Объем выпускаемой продукции и численность работников в динамике по годам приведена в табл.</w:t>
      </w:r>
      <w:r w:rsidR="009111D3">
        <w:t>10.2</w:t>
      </w:r>
      <w:r w:rsidRPr="009111D3">
        <w:t>.3.</w:t>
      </w:r>
    </w:p>
    <w:p w:rsidR="003B7582" w:rsidRPr="009111D3" w:rsidRDefault="003B7582" w:rsidP="009111D3">
      <w:pPr>
        <w:ind w:firstLine="567"/>
        <w:contextualSpacing/>
        <w:jc w:val="both"/>
      </w:pPr>
      <w:r w:rsidRPr="009111D3">
        <w:rPr>
          <w:b/>
        </w:rPr>
        <w:t xml:space="preserve">Таблица </w:t>
      </w:r>
      <w:r w:rsidR="009111D3" w:rsidRPr="009111D3">
        <w:rPr>
          <w:b/>
        </w:rPr>
        <w:t>10.2</w:t>
      </w:r>
      <w:r w:rsidRPr="009111D3">
        <w:rPr>
          <w:b/>
        </w:rPr>
        <w:t>.3.</w:t>
      </w:r>
      <w:r w:rsidRPr="00304ACF">
        <w:t xml:space="preserve"> </w:t>
      </w:r>
      <w:r>
        <w:t>Показатели работы Спировского филиал</w:t>
      </w:r>
      <w:proofErr w:type="gramStart"/>
      <w:r>
        <w:t>а ООО</w:t>
      </w:r>
      <w:proofErr w:type="gramEnd"/>
      <w:r>
        <w:t xml:space="preserve"> "</w:t>
      </w:r>
      <w:proofErr w:type="spellStart"/>
      <w:r>
        <w:t>Гортепло</w:t>
      </w:r>
      <w:proofErr w:type="spellEnd"/>
      <w:r>
        <w:t xml:space="preserve">" в 2008 – 2012 годы </w:t>
      </w: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2835"/>
        <w:gridCol w:w="1417"/>
        <w:gridCol w:w="957"/>
        <w:gridCol w:w="957"/>
        <w:gridCol w:w="957"/>
        <w:gridCol w:w="957"/>
        <w:gridCol w:w="957"/>
      </w:tblGrid>
      <w:tr w:rsidR="003B7582" w:rsidRPr="009111D3" w:rsidTr="009111D3">
        <w:trPr>
          <w:trHeight w:val="702"/>
        </w:trPr>
        <w:tc>
          <w:tcPr>
            <w:tcW w:w="709" w:type="dxa"/>
          </w:tcPr>
          <w:p w:rsidR="003B7582" w:rsidRPr="009111D3" w:rsidRDefault="003B7582" w:rsidP="009111D3">
            <w:pPr>
              <w:tabs>
                <w:tab w:val="left" w:pos="750"/>
                <w:tab w:val="left" w:pos="3645"/>
                <w:tab w:val="right" w:leader="dot" w:pos="9639"/>
              </w:tabs>
              <w:jc w:val="center"/>
              <w:rPr>
                <w:b/>
                <w:bCs/>
                <w:noProof/>
                <w:sz w:val="20"/>
                <w:szCs w:val="20"/>
              </w:rPr>
            </w:pPr>
            <w:r w:rsidRPr="009111D3">
              <w:rPr>
                <w:b/>
                <w:bCs/>
                <w:noProof/>
                <w:sz w:val="20"/>
                <w:szCs w:val="20"/>
              </w:rPr>
              <w:t>№ п/п</w:t>
            </w:r>
          </w:p>
        </w:tc>
        <w:tc>
          <w:tcPr>
            <w:tcW w:w="2835" w:type="dxa"/>
          </w:tcPr>
          <w:p w:rsidR="003B7582" w:rsidRPr="009111D3" w:rsidRDefault="003B7582" w:rsidP="009111D3">
            <w:pPr>
              <w:tabs>
                <w:tab w:val="left" w:pos="750"/>
                <w:tab w:val="left" w:pos="3645"/>
                <w:tab w:val="right" w:leader="dot" w:pos="9639"/>
              </w:tabs>
              <w:jc w:val="center"/>
              <w:rPr>
                <w:b/>
                <w:bCs/>
                <w:noProof/>
                <w:sz w:val="20"/>
                <w:szCs w:val="20"/>
              </w:rPr>
            </w:pPr>
            <w:r w:rsidRPr="009111D3">
              <w:rPr>
                <w:b/>
                <w:bCs/>
                <w:noProof/>
                <w:sz w:val="20"/>
                <w:szCs w:val="20"/>
              </w:rPr>
              <w:t>Наименование показателя</w:t>
            </w:r>
          </w:p>
        </w:tc>
        <w:tc>
          <w:tcPr>
            <w:tcW w:w="1417" w:type="dxa"/>
          </w:tcPr>
          <w:p w:rsidR="003B7582" w:rsidRPr="009111D3" w:rsidRDefault="003B7582" w:rsidP="009111D3">
            <w:pPr>
              <w:tabs>
                <w:tab w:val="left" w:pos="750"/>
                <w:tab w:val="left" w:pos="3645"/>
                <w:tab w:val="right" w:leader="dot" w:pos="9639"/>
              </w:tabs>
              <w:jc w:val="center"/>
              <w:rPr>
                <w:b/>
                <w:bCs/>
                <w:noProof/>
                <w:sz w:val="20"/>
                <w:szCs w:val="20"/>
              </w:rPr>
            </w:pPr>
            <w:r w:rsidRPr="009111D3">
              <w:rPr>
                <w:b/>
                <w:bCs/>
                <w:noProof/>
                <w:sz w:val="20"/>
                <w:szCs w:val="20"/>
              </w:rPr>
              <w:t>Единица измерения</w:t>
            </w:r>
          </w:p>
        </w:tc>
        <w:tc>
          <w:tcPr>
            <w:tcW w:w="957" w:type="dxa"/>
          </w:tcPr>
          <w:p w:rsidR="003B7582" w:rsidRPr="009111D3" w:rsidRDefault="003B7582" w:rsidP="009111D3">
            <w:pPr>
              <w:tabs>
                <w:tab w:val="left" w:pos="750"/>
                <w:tab w:val="left" w:pos="3645"/>
                <w:tab w:val="right" w:leader="dot" w:pos="9639"/>
              </w:tabs>
              <w:jc w:val="center"/>
              <w:rPr>
                <w:b/>
                <w:bCs/>
                <w:noProof/>
                <w:sz w:val="20"/>
                <w:szCs w:val="20"/>
              </w:rPr>
            </w:pPr>
            <w:r w:rsidRPr="009111D3">
              <w:rPr>
                <w:b/>
                <w:bCs/>
                <w:noProof/>
                <w:sz w:val="20"/>
                <w:szCs w:val="20"/>
              </w:rPr>
              <w:t>2008</w:t>
            </w:r>
          </w:p>
        </w:tc>
        <w:tc>
          <w:tcPr>
            <w:tcW w:w="957" w:type="dxa"/>
          </w:tcPr>
          <w:p w:rsidR="003B7582" w:rsidRPr="009111D3" w:rsidRDefault="003B7582" w:rsidP="009111D3">
            <w:pPr>
              <w:tabs>
                <w:tab w:val="left" w:pos="750"/>
                <w:tab w:val="left" w:pos="3645"/>
                <w:tab w:val="right" w:leader="dot" w:pos="9639"/>
              </w:tabs>
              <w:jc w:val="center"/>
              <w:rPr>
                <w:b/>
                <w:bCs/>
                <w:noProof/>
                <w:sz w:val="20"/>
                <w:szCs w:val="20"/>
              </w:rPr>
            </w:pPr>
            <w:r w:rsidRPr="009111D3">
              <w:rPr>
                <w:b/>
                <w:bCs/>
                <w:noProof/>
                <w:sz w:val="20"/>
                <w:szCs w:val="20"/>
              </w:rPr>
              <w:t>2009</w:t>
            </w:r>
          </w:p>
        </w:tc>
        <w:tc>
          <w:tcPr>
            <w:tcW w:w="957" w:type="dxa"/>
          </w:tcPr>
          <w:p w:rsidR="003B7582" w:rsidRPr="009111D3" w:rsidRDefault="003B7582" w:rsidP="009111D3">
            <w:pPr>
              <w:tabs>
                <w:tab w:val="left" w:pos="750"/>
                <w:tab w:val="left" w:pos="3645"/>
                <w:tab w:val="right" w:leader="dot" w:pos="9639"/>
              </w:tabs>
              <w:jc w:val="center"/>
              <w:rPr>
                <w:b/>
                <w:bCs/>
                <w:noProof/>
                <w:sz w:val="20"/>
                <w:szCs w:val="20"/>
              </w:rPr>
            </w:pPr>
            <w:r w:rsidRPr="009111D3">
              <w:rPr>
                <w:b/>
                <w:bCs/>
                <w:noProof/>
                <w:sz w:val="20"/>
                <w:szCs w:val="20"/>
              </w:rPr>
              <w:t>2010</w:t>
            </w:r>
          </w:p>
        </w:tc>
        <w:tc>
          <w:tcPr>
            <w:tcW w:w="957" w:type="dxa"/>
          </w:tcPr>
          <w:p w:rsidR="003B7582" w:rsidRPr="009111D3" w:rsidRDefault="003B7582" w:rsidP="009111D3">
            <w:pPr>
              <w:tabs>
                <w:tab w:val="left" w:pos="750"/>
                <w:tab w:val="left" w:pos="3645"/>
                <w:tab w:val="right" w:leader="dot" w:pos="9639"/>
              </w:tabs>
              <w:jc w:val="center"/>
              <w:rPr>
                <w:b/>
                <w:bCs/>
                <w:noProof/>
                <w:sz w:val="20"/>
                <w:szCs w:val="20"/>
              </w:rPr>
            </w:pPr>
            <w:r w:rsidRPr="009111D3">
              <w:rPr>
                <w:b/>
                <w:bCs/>
                <w:noProof/>
                <w:sz w:val="20"/>
                <w:szCs w:val="20"/>
              </w:rPr>
              <w:t>2011</w:t>
            </w:r>
          </w:p>
        </w:tc>
        <w:tc>
          <w:tcPr>
            <w:tcW w:w="957" w:type="dxa"/>
          </w:tcPr>
          <w:p w:rsidR="003B7582" w:rsidRPr="009111D3" w:rsidRDefault="003B7582" w:rsidP="009111D3">
            <w:pPr>
              <w:tabs>
                <w:tab w:val="left" w:pos="750"/>
                <w:tab w:val="left" w:pos="3645"/>
                <w:tab w:val="right" w:leader="dot" w:pos="9639"/>
              </w:tabs>
              <w:jc w:val="center"/>
              <w:rPr>
                <w:b/>
                <w:bCs/>
                <w:noProof/>
                <w:sz w:val="20"/>
                <w:szCs w:val="20"/>
              </w:rPr>
            </w:pPr>
            <w:r w:rsidRPr="009111D3">
              <w:rPr>
                <w:b/>
                <w:bCs/>
                <w:noProof/>
                <w:sz w:val="20"/>
                <w:szCs w:val="20"/>
              </w:rPr>
              <w:t>2012</w:t>
            </w:r>
          </w:p>
        </w:tc>
      </w:tr>
      <w:tr w:rsidR="003B7582" w:rsidRPr="009111D3" w:rsidTr="009111D3">
        <w:tc>
          <w:tcPr>
            <w:tcW w:w="709" w:type="dxa"/>
          </w:tcPr>
          <w:p w:rsidR="003B7582" w:rsidRPr="009111D3" w:rsidRDefault="003B7582" w:rsidP="009111D3">
            <w:pPr>
              <w:tabs>
                <w:tab w:val="left" w:pos="750"/>
                <w:tab w:val="left" w:pos="3645"/>
                <w:tab w:val="right" w:leader="dot" w:pos="9639"/>
              </w:tabs>
              <w:jc w:val="center"/>
              <w:rPr>
                <w:bCs/>
                <w:noProof/>
                <w:sz w:val="20"/>
                <w:szCs w:val="20"/>
              </w:rPr>
            </w:pPr>
            <w:r w:rsidRPr="009111D3">
              <w:rPr>
                <w:bCs/>
                <w:noProof/>
                <w:sz w:val="20"/>
                <w:szCs w:val="20"/>
              </w:rPr>
              <w:t>1.</w:t>
            </w:r>
          </w:p>
        </w:tc>
        <w:tc>
          <w:tcPr>
            <w:tcW w:w="2835" w:type="dxa"/>
          </w:tcPr>
          <w:p w:rsidR="003B7582" w:rsidRPr="009111D3" w:rsidRDefault="003B7582" w:rsidP="009111D3">
            <w:pPr>
              <w:tabs>
                <w:tab w:val="left" w:pos="750"/>
                <w:tab w:val="left" w:pos="3645"/>
                <w:tab w:val="right" w:leader="dot" w:pos="9639"/>
              </w:tabs>
              <w:jc w:val="center"/>
              <w:rPr>
                <w:bCs/>
                <w:noProof/>
                <w:sz w:val="20"/>
                <w:szCs w:val="20"/>
              </w:rPr>
            </w:pPr>
            <w:r w:rsidRPr="009111D3">
              <w:rPr>
                <w:bCs/>
                <w:noProof/>
                <w:sz w:val="20"/>
                <w:szCs w:val="20"/>
              </w:rPr>
              <w:t>Объем выпускаемой продукции</w:t>
            </w:r>
          </w:p>
        </w:tc>
        <w:tc>
          <w:tcPr>
            <w:tcW w:w="1417" w:type="dxa"/>
          </w:tcPr>
          <w:p w:rsidR="003B7582" w:rsidRPr="009111D3" w:rsidRDefault="003B7582" w:rsidP="009111D3">
            <w:pPr>
              <w:tabs>
                <w:tab w:val="left" w:pos="750"/>
                <w:tab w:val="left" w:pos="3645"/>
                <w:tab w:val="right" w:leader="dot" w:pos="9639"/>
              </w:tabs>
              <w:jc w:val="center"/>
              <w:rPr>
                <w:bCs/>
                <w:noProof/>
                <w:sz w:val="20"/>
                <w:szCs w:val="20"/>
              </w:rPr>
            </w:pPr>
            <w:r w:rsidRPr="009111D3">
              <w:rPr>
                <w:bCs/>
                <w:noProof/>
                <w:sz w:val="20"/>
                <w:szCs w:val="20"/>
              </w:rPr>
              <w:t>Тыс. руб.</w:t>
            </w:r>
          </w:p>
        </w:tc>
        <w:tc>
          <w:tcPr>
            <w:tcW w:w="957" w:type="dxa"/>
          </w:tcPr>
          <w:p w:rsidR="003B7582" w:rsidRPr="009111D3" w:rsidRDefault="003B7582" w:rsidP="009111D3">
            <w:pPr>
              <w:tabs>
                <w:tab w:val="left" w:pos="750"/>
                <w:tab w:val="left" w:pos="3645"/>
                <w:tab w:val="right" w:leader="dot" w:pos="9639"/>
              </w:tabs>
              <w:jc w:val="center"/>
              <w:rPr>
                <w:bCs/>
                <w:noProof/>
                <w:sz w:val="20"/>
                <w:szCs w:val="20"/>
              </w:rPr>
            </w:pPr>
            <w:r w:rsidRPr="009111D3">
              <w:rPr>
                <w:bCs/>
                <w:noProof/>
                <w:sz w:val="20"/>
                <w:szCs w:val="20"/>
              </w:rPr>
              <w:t>-</w:t>
            </w:r>
          </w:p>
        </w:tc>
        <w:tc>
          <w:tcPr>
            <w:tcW w:w="957" w:type="dxa"/>
          </w:tcPr>
          <w:p w:rsidR="003B7582" w:rsidRPr="009111D3" w:rsidRDefault="003B7582" w:rsidP="009111D3">
            <w:pPr>
              <w:tabs>
                <w:tab w:val="left" w:pos="750"/>
                <w:tab w:val="left" w:pos="3645"/>
                <w:tab w:val="right" w:leader="dot" w:pos="9639"/>
              </w:tabs>
              <w:jc w:val="center"/>
              <w:rPr>
                <w:bCs/>
                <w:noProof/>
                <w:sz w:val="20"/>
                <w:szCs w:val="20"/>
              </w:rPr>
            </w:pPr>
            <w:r w:rsidRPr="009111D3">
              <w:rPr>
                <w:bCs/>
                <w:noProof/>
                <w:sz w:val="20"/>
                <w:szCs w:val="20"/>
              </w:rPr>
              <w:t>7462,3</w:t>
            </w:r>
          </w:p>
        </w:tc>
        <w:tc>
          <w:tcPr>
            <w:tcW w:w="957" w:type="dxa"/>
          </w:tcPr>
          <w:p w:rsidR="003B7582" w:rsidRPr="009111D3" w:rsidRDefault="003B7582" w:rsidP="009111D3">
            <w:pPr>
              <w:tabs>
                <w:tab w:val="left" w:pos="750"/>
                <w:tab w:val="left" w:pos="3645"/>
                <w:tab w:val="right" w:leader="dot" w:pos="9639"/>
              </w:tabs>
              <w:jc w:val="center"/>
              <w:rPr>
                <w:bCs/>
                <w:noProof/>
                <w:sz w:val="20"/>
                <w:szCs w:val="20"/>
              </w:rPr>
            </w:pPr>
            <w:r w:rsidRPr="009111D3">
              <w:rPr>
                <w:bCs/>
                <w:noProof/>
                <w:sz w:val="20"/>
                <w:szCs w:val="20"/>
              </w:rPr>
              <w:t>6522</w:t>
            </w:r>
          </w:p>
        </w:tc>
        <w:tc>
          <w:tcPr>
            <w:tcW w:w="957" w:type="dxa"/>
          </w:tcPr>
          <w:p w:rsidR="003B7582" w:rsidRPr="009111D3" w:rsidRDefault="003B7582" w:rsidP="009111D3">
            <w:pPr>
              <w:tabs>
                <w:tab w:val="left" w:pos="750"/>
                <w:tab w:val="left" w:pos="3645"/>
                <w:tab w:val="right" w:leader="dot" w:pos="9639"/>
              </w:tabs>
              <w:jc w:val="center"/>
              <w:rPr>
                <w:bCs/>
                <w:noProof/>
                <w:sz w:val="20"/>
                <w:szCs w:val="20"/>
              </w:rPr>
            </w:pPr>
            <w:r w:rsidRPr="009111D3">
              <w:rPr>
                <w:bCs/>
                <w:noProof/>
                <w:sz w:val="20"/>
                <w:szCs w:val="20"/>
              </w:rPr>
              <w:t>9755</w:t>
            </w:r>
          </w:p>
        </w:tc>
        <w:tc>
          <w:tcPr>
            <w:tcW w:w="957" w:type="dxa"/>
          </w:tcPr>
          <w:p w:rsidR="003B7582" w:rsidRPr="009111D3" w:rsidRDefault="003B7582" w:rsidP="009111D3">
            <w:pPr>
              <w:tabs>
                <w:tab w:val="left" w:pos="750"/>
                <w:tab w:val="left" w:pos="3645"/>
                <w:tab w:val="right" w:leader="dot" w:pos="9639"/>
              </w:tabs>
              <w:jc w:val="center"/>
              <w:rPr>
                <w:bCs/>
                <w:noProof/>
                <w:sz w:val="20"/>
                <w:szCs w:val="20"/>
              </w:rPr>
            </w:pPr>
            <w:r w:rsidRPr="009111D3">
              <w:rPr>
                <w:bCs/>
                <w:noProof/>
                <w:sz w:val="20"/>
                <w:szCs w:val="20"/>
              </w:rPr>
              <w:t>10412</w:t>
            </w:r>
          </w:p>
        </w:tc>
      </w:tr>
      <w:tr w:rsidR="003B7582" w:rsidRPr="009111D3" w:rsidTr="009111D3">
        <w:trPr>
          <w:trHeight w:val="690"/>
        </w:trPr>
        <w:tc>
          <w:tcPr>
            <w:tcW w:w="709" w:type="dxa"/>
          </w:tcPr>
          <w:p w:rsidR="003B7582" w:rsidRPr="009111D3" w:rsidRDefault="003B7582" w:rsidP="009111D3">
            <w:pPr>
              <w:tabs>
                <w:tab w:val="left" w:pos="750"/>
                <w:tab w:val="left" w:pos="3645"/>
                <w:tab w:val="right" w:leader="dot" w:pos="9639"/>
              </w:tabs>
              <w:jc w:val="center"/>
              <w:rPr>
                <w:bCs/>
                <w:noProof/>
                <w:sz w:val="20"/>
                <w:szCs w:val="20"/>
              </w:rPr>
            </w:pPr>
            <w:r w:rsidRPr="009111D3">
              <w:rPr>
                <w:bCs/>
                <w:noProof/>
                <w:sz w:val="20"/>
                <w:szCs w:val="20"/>
              </w:rPr>
              <w:t>2.</w:t>
            </w:r>
          </w:p>
        </w:tc>
        <w:tc>
          <w:tcPr>
            <w:tcW w:w="2835" w:type="dxa"/>
          </w:tcPr>
          <w:p w:rsidR="003B7582" w:rsidRPr="009111D3" w:rsidRDefault="003B7582" w:rsidP="009111D3">
            <w:pPr>
              <w:tabs>
                <w:tab w:val="left" w:pos="750"/>
                <w:tab w:val="left" w:pos="3645"/>
                <w:tab w:val="right" w:leader="dot" w:pos="9639"/>
              </w:tabs>
              <w:jc w:val="center"/>
              <w:rPr>
                <w:bCs/>
                <w:noProof/>
                <w:sz w:val="20"/>
                <w:szCs w:val="20"/>
              </w:rPr>
            </w:pPr>
            <w:r w:rsidRPr="009111D3">
              <w:rPr>
                <w:bCs/>
                <w:noProof/>
                <w:sz w:val="20"/>
                <w:szCs w:val="20"/>
              </w:rPr>
              <w:t>Объем выпускаемой продукции в натуральном выражении</w:t>
            </w:r>
          </w:p>
        </w:tc>
        <w:tc>
          <w:tcPr>
            <w:tcW w:w="1417" w:type="dxa"/>
          </w:tcPr>
          <w:p w:rsidR="003B7582" w:rsidRPr="009111D3" w:rsidRDefault="003B7582" w:rsidP="009111D3">
            <w:pPr>
              <w:tabs>
                <w:tab w:val="left" w:pos="750"/>
                <w:tab w:val="left" w:pos="3645"/>
                <w:tab w:val="right" w:leader="dot" w:pos="9639"/>
              </w:tabs>
              <w:jc w:val="center"/>
              <w:rPr>
                <w:bCs/>
                <w:noProof/>
                <w:sz w:val="20"/>
                <w:szCs w:val="20"/>
              </w:rPr>
            </w:pPr>
            <w:r w:rsidRPr="009111D3">
              <w:rPr>
                <w:bCs/>
                <w:noProof/>
                <w:sz w:val="20"/>
                <w:szCs w:val="20"/>
              </w:rPr>
              <w:t>Тыс. Гкал.</w:t>
            </w:r>
          </w:p>
        </w:tc>
        <w:tc>
          <w:tcPr>
            <w:tcW w:w="957" w:type="dxa"/>
          </w:tcPr>
          <w:p w:rsidR="003B7582" w:rsidRPr="009111D3" w:rsidRDefault="003B7582" w:rsidP="009111D3">
            <w:pPr>
              <w:tabs>
                <w:tab w:val="left" w:pos="750"/>
                <w:tab w:val="left" w:pos="3645"/>
                <w:tab w:val="right" w:leader="dot" w:pos="9639"/>
              </w:tabs>
              <w:jc w:val="center"/>
              <w:rPr>
                <w:bCs/>
                <w:noProof/>
                <w:sz w:val="20"/>
                <w:szCs w:val="20"/>
              </w:rPr>
            </w:pPr>
            <w:r w:rsidRPr="009111D3">
              <w:rPr>
                <w:bCs/>
                <w:noProof/>
                <w:sz w:val="20"/>
                <w:szCs w:val="20"/>
              </w:rPr>
              <w:t>3,6</w:t>
            </w:r>
          </w:p>
        </w:tc>
        <w:tc>
          <w:tcPr>
            <w:tcW w:w="957" w:type="dxa"/>
          </w:tcPr>
          <w:p w:rsidR="003B7582" w:rsidRPr="009111D3" w:rsidRDefault="003B7582" w:rsidP="009111D3">
            <w:pPr>
              <w:tabs>
                <w:tab w:val="left" w:pos="750"/>
                <w:tab w:val="left" w:pos="3645"/>
                <w:tab w:val="right" w:leader="dot" w:pos="9639"/>
              </w:tabs>
              <w:jc w:val="center"/>
              <w:rPr>
                <w:bCs/>
                <w:noProof/>
                <w:sz w:val="20"/>
                <w:szCs w:val="20"/>
              </w:rPr>
            </w:pPr>
            <w:r w:rsidRPr="009111D3">
              <w:rPr>
                <w:bCs/>
                <w:noProof/>
                <w:sz w:val="20"/>
                <w:szCs w:val="20"/>
              </w:rPr>
              <w:t>6,9</w:t>
            </w:r>
          </w:p>
        </w:tc>
        <w:tc>
          <w:tcPr>
            <w:tcW w:w="957" w:type="dxa"/>
          </w:tcPr>
          <w:p w:rsidR="003B7582" w:rsidRPr="009111D3" w:rsidRDefault="003B7582" w:rsidP="009111D3">
            <w:pPr>
              <w:tabs>
                <w:tab w:val="left" w:pos="750"/>
                <w:tab w:val="left" w:pos="3645"/>
                <w:tab w:val="right" w:leader="dot" w:pos="9639"/>
              </w:tabs>
              <w:jc w:val="center"/>
              <w:rPr>
                <w:bCs/>
                <w:noProof/>
                <w:sz w:val="20"/>
                <w:szCs w:val="20"/>
              </w:rPr>
            </w:pPr>
            <w:r w:rsidRPr="009111D3">
              <w:rPr>
                <w:bCs/>
                <w:noProof/>
                <w:sz w:val="20"/>
                <w:szCs w:val="20"/>
              </w:rPr>
              <w:t>6,7</w:t>
            </w:r>
          </w:p>
        </w:tc>
        <w:tc>
          <w:tcPr>
            <w:tcW w:w="957" w:type="dxa"/>
          </w:tcPr>
          <w:p w:rsidR="003B7582" w:rsidRPr="009111D3" w:rsidRDefault="003B7582" w:rsidP="009111D3">
            <w:pPr>
              <w:tabs>
                <w:tab w:val="left" w:pos="750"/>
                <w:tab w:val="left" w:pos="3645"/>
                <w:tab w:val="right" w:leader="dot" w:pos="9639"/>
              </w:tabs>
              <w:jc w:val="center"/>
              <w:rPr>
                <w:bCs/>
                <w:noProof/>
                <w:sz w:val="20"/>
                <w:szCs w:val="20"/>
              </w:rPr>
            </w:pPr>
            <w:r w:rsidRPr="009111D3">
              <w:rPr>
                <w:bCs/>
                <w:noProof/>
                <w:sz w:val="20"/>
                <w:szCs w:val="20"/>
              </w:rPr>
              <w:t>7,1</w:t>
            </w:r>
          </w:p>
        </w:tc>
        <w:tc>
          <w:tcPr>
            <w:tcW w:w="957" w:type="dxa"/>
          </w:tcPr>
          <w:p w:rsidR="003B7582" w:rsidRPr="009111D3" w:rsidRDefault="003B7582" w:rsidP="009111D3">
            <w:pPr>
              <w:tabs>
                <w:tab w:val="left" w:pos="750"/>
                <w:tab w:val="left" w:pos="3645"/>
                <w:tab w:val="right" w:leader="dot" w:pos="9639"/>
              </w:tabs>
              <w:jc w:val="center"/>
              <w:rPr>
                <w:bCs/>
                <w:noProof/>
                <w:sz w:val="20"/>
                <w:szCs w:val="20"/>
              </w:rPr>
            </w:pPr>
            <w:r w:rsidRPr="009111D3">
              <w:rPr>
                <w:bCs/>
                <w:noProof/>
                <w:sz w:val="20"/>
                <w:szCs w:val="20"/>
              </w:rPr>
              <w:t>7,6</w:t>
            </w:r>
          </w:p>
        </w:tc>
      </w:tr>
      <w:tr w:rsidR="003B7582" w:rsidRPr="009111D3" w:rsidTr="009111D3">
        <w:tc>
          <w:tcPr>
            <w:tcW w:w="709" w:type="dxa"/>
          </w:tcPr>
          <w:p w:rsidR="003B7582" w:rsidRPr="009111D3" w:rsidRDefault="003B7582" w:rsidP="009111D3">
            <w:pPr>
              <w:tabs>
                <w:tab w:val="left" w:pos="750"/>
                <w:tab w:val="left" w:pos="3645"/>
                <w:tab w:val="right" w:leader="dot" w:pos="9639"/>
              </w:tabs>
              <w:jc w:val="center"/>
              <w:rPr>
                <w:bCs/>
                <w:noProof/>
                <w:sz w:val="20"/>
                <w:szCs w:val="20"/>
              </w:rPr>
            </w:pPr>
            <w:r w:rsidRPr="009111D3">
              <w:rPr>
                <w:bCs/>
                <w:noProof/>
                <w:sz w:val="20"/>
                <w:szCs w:val="20"/>
              </w:rPr>
              <w:t>3.</w:t>
            </w:r>
          </w:p>
        </w:tc>
        <w:tc>
          <w:tcPr>
            <w:tcW w:w="2835" w:type="dxa"/>
          </w:tcPr>
          <w:p w:rsidR="003B7582" w:rsidRPr="009111D3" w:rsidRDefault="003B7582" w:rsidP="009111D3">
            <w:pPr>
              <w:tabs>
                <w:tab w:val="left" w:pos="750"/>
                <w:tab w:val="left" w:pos="3645"/>
                <w:tab w:val="right" w:leader="dot" w:pos="9639"/>
              </w:tabs>
              <w:jc w:val="center"/>
              <w:rPr>
                <w:bCs/>
                <w:noProof/>
                <w:sz w:val="20"/>
                <w:szCs w:val="20"/>
              </w:rPr>
            </w:pPr>
            <w:r w:rsidRPr="009111D3">
              <w:rPr>
                <w:bCs/>
                <w:noProof/>
                <w:sz w:val="20"/>
                <w:szCs w:val="20"/>
              </w:rPr>
              <w:t>Среднегодовая численность работников</w:t>
            </w:r>
          </w:p>
        </w:tc>
        <w:tc>
          <w:tcPr>
            <w:tcW w:w="1417" w:type="dxa"/>
          </w:tcPr>
          <w:p w:rsidR="003B7582" w:rsidRPr="009111D3" w:rsidRDefault="003B7582" w:rsidP="009111D3">
            <w:pPr>
              <w:tabs>
                <w:tab w:val="left" w:pos="750"/>
                <w:tab w:val="left" w:pos="3645"/>
                <w:tab w:val="right" w:leader="dot" w:pos="9639"/>
              </w:tabs>
              <w:jc w:val="center"/>
              <w:rPr>
                <w:bCs/>
                <w:noProof/>
                <w:sz w:val="20"/>
                <w:szCs w:val="20"/>
              </w:rPr>
            </w:pPr>
            <w:r w:rsidRPr="009111D3">
              <w:rPr>
                <w:bCs/>
                <w:noProof/>
                <w:sz w:val="20"/>
                <w:szCs w:val="20"/>
              </w:rPr>
              <w:t>Человек</w:t>
            </w:r>
          </w:p>
        </w:tc>
        <w:tc>
          <w:tcPr>
            <w:tcW w:w="957" w:type="dxa"/>
          </w:tcPr>
          <w:p w:rsidR="003B7582" w:rsidRPr="009111D3" w:rsidRDefault="003B7582" w:rsidP="009111D3">
            <w:pPr>
              <w:tabs>
                <w:tab w:val="left" w:pos="750"/>
                <w:tab w:val="left" w:pos="3645"/>
                <w:tab w:val="right" w:leader="dot" w:pos="9639"/>
              </w:tabs>
              <w:jc w:val="center"/>
              <w:rPr>
                <w:bCs/>
                <w:noProof/>
                <w:sz w:val="20"/>
                <w:szCs w:val="20"/>
              </w:rPr>
            </w:pPr>
            <w:r w:rsidRPr="009111D3">
              <w:rPr>
                <w:bCs/>
                <w:noProof/>
                <w:sz w:val="20"/>
                <w:szCs w:val="20"/>
              </w:rPr>
              <w:t>-</w:t>
            </w:r>
          </w:p>
        </w:tc>
        <w:tc>
          <w:tcPr>
            <w:tcW w:w="957" w:type="dxa"/>
          </w:tcPr>
          <w:p w:rsidR="003B7582" w:rsidRPr="009111D3" w:rsidRDefault="003B7582" w:rsidP="009111D3">
            <w:pPr>
              <w:tabs>
                <w:tab w:val="left" w:pos="750"/>
                <w:tab w:val="left" w:pos="3645"/>
                <w:tab w:val="right" w:leader="dot" w:pos="9639"/>
              </w:tabs>
              <w:jc w:val="center"/>
              <w:rPr>
                <w:bCs/>
                <w:noProof/>
                <w:sz w:val="20"/>
                <w:szCs w:val="20"/>
              </w:rPr>
            </w:pPr>
            <w:r w:rsidRPr="009111D3">
              <w:rPr>
                <w:bCs/>
                <w:noProof/>
                <w:sz w:val="20"/>
                <w:szCs w:val="20"/>
              </w:rPr>
              <w:t>4</w:t>
            </w:r>
          </w:p>
        </w:tc>
        <w:tc>
          <w:tcPr>
            <w:tcW w:w="957" w:type="dxa"/>
          </w:tcPr>
          <w:p w:rsidR="003B7582" w:rsidRPr="009111D3" w:rsidRDefault="003B7582" w:rsidP="009111D3">
            <w:pPr>
              <w:tabs>
                <w:tab w:val="left" w:pos="750"/>
                <w:tab w:val="left" w:pos="3645"/>
                <w:tab w:val="right" w:leader="dot" w:pos="9639"/>
              </w:tabs>
              <w:jc w:val="center"/>
              <w:rPr>
                <w:bCs/>
                <w:noProof/>
                <w:sz w:val="20"/>
                <w:szCs w:val="20"/>
              </w:rPr>
            </w:pPr>
            <w:r w:rsidRPr="009111D3">
              <w:rPr>
                <w:bCs/>
                <w:noProof/>
                <w:sz w:val="20"/>
                <w:szCs w:val="20"/>
              </w:rPr>
              <w:t>5</w:t>
            </w:r>
          </w:p>
        </w:tc>
        <w:tc>
          <w:tcPr>
            <w:tcW w:w="957" w:type="dxa"/>
          </w:tcPr>
          <w:p w:rsidR="003B7582" w:rsidRPr="009111D3" w:rsidRDefault="003B7582" w:rsidP="009111D3">
            <w:pPr>
              <w:tabs>
                <w:tab w:val="left" w:pos="750"/>
                <w:tab w:val="left" w:pos="3645"/>
                <w:tab w:val="right" w:leader="dot" w:pos="9639"/>
              </w:tabs>
              <w:jc w:val="center"/>
              <w:rPr>
                <w:bCs/>
                <w:noProof/>
                <w:sz w:val="20"/>
                <w:szCs w:val="20"/>
              </w:rPr>
            </w:pPr>
            <w:r w:rsidRPr="009111D3">
              <w:rPr>
                <w:bCs/>
                <w:noProof/>
                <w:sz w:val="20"/>
                <w:szCs w:val="20"/>
              </w:rPr>
              <w:t>3</w:t>
            </w:r>
          </w:p>
        </w:tc>
        <w:tc>
          <w:tcPr>
            <w:tcW w:w="957" w:type="dxa"/>
          </w:tcPr>
          <w:p w:rsidR="003B7582" w:rsidRPr="009111D3" w:rsidRDefault="003B7582" w:rsidP="009111D3">
            <w:pPr>
              <w:tabs>
                <w:tab w:val="left" w:pos="750"/>
                <w:tab w:val="left" w:pos="3645"/>
                <w:tab w:val="right" w:leader="dot" w:pos="9639"/>
              </w:tabs>
              <w:jc w:val="center"/>
              <w:rPr>
                <w:bCs/>
                <w:noProof/>
                <w:sz w:val="20"/>
                <w:szCs w:val="20"/>
              </w:rPr>
            </w:pPr>
            <w:r w:rsidRPr="009111D3">
              <w:rPr>
                <w:bCs/>
                <w:noProof/>
                <w:sz w:val="20"/>
                <w:szCs w:val="20"/>
              </w:rPr>
              <w:t>3</w:t>
            </w:r>
          </w:p>
        </w:tc>
      </w:tr>
    </w:tbl>
    <w:p w:rsidR="003B7582" w:rsidRPr="009111D3" w:rsidRDefault="003B7582" w:rsidP="009111D3">
      <w:pPr>
        <w:ind w:firstLine="567"/>
        <w:contextualSpacing/>
        <w:jc w:val="both"/>
      </w:pPr>
    </w:p>
    <w:p w:rsidR="003B7582" w:rsidRPr="009111D3" w:rsidRDefault="003B7582" w:rsidP="009111D3">
      <w:pPr>
        <w:ind w:firstLine="567"/>
        <w:contextualSpacing/>
        <w:jc w:val="both"/>
      </w:pPr>
      <w:r w:rsidRPr="009111D3">
        <w:t>Согласно данным табл.</w:t>
      </w:r>
      <w:r w:rsidR="009111D3">
        <w:t>10.2</w:t>
      </w:r>
      <w:r w:rsidRPr="009111D3">
        <w:t>.3. показатели выпуска  продукции предприятием и в натуральном и денежном выражении имеют повышательные тренды. Численность работников последние два года оставалась постоянной.</w:t>
      </w:r>
    </w:p>
    <w:p w:rsidR="003B7582" w:rsidRPr="009111D3" w:rsidRDefault="006946D8" w:rsidP="009111D3">
      <w:pPr>
        <w:ind w:firstLine="567"/>
        <w:contextualSpacing/>
        <w:jc w:val="both"/>
      </w:pPr>
      <w:r>
        <w:br w:type="page"/>
        <w:t>На</w:t>
      </w:r>
      <w:r w:rsidR="003B7582" w:rsidRPr="009111D3">
        <w:t xml:space="preserve"> основании приведенных выше данных о работе предприятий на рис.</w:t>
      </w:r>
      <w:r w:rsidR="009111D3">
        <w:t>10.2</w:t>
      </w:r>
      <w:r w:rsidR="003B7582" w:rsidRPr="009111D3">
        <w:t xml:space="preserve">.5 </w:t>
      </w:r>
      <w:r w:rsidR="009111D3" w:rsidRPr="009111D3">
        <w:t xml:space="preserve">представлена </w:t>
      </w:r>
      <w:r w:rsidR="003B7582" w:rsidRPr="009111D3">
        <w:t xml:space="preserve">структура промышленности </w:t>
      </w:r>
      <w:proofErr w:type="spellStart"/>
      <w:r w:rsidR="003B7582" w:rsidRPr="009111D3">
        <w:t>пгт</w:t>
      </w:r>
      <w:proofErr w:type="spellEnd"/>
      <w:r w:rsidR="003B7582" w:rsidRPr="009111D3">
        <w:t xml:space="preserve"> Спирово по итогам за 2011 год.</w:t>
      </w:r>
    </w:p>
    <w:p w:rsidR="003B7582" w:rsidRDefault="000A6774" w:rsidP="003B7582">
      <w:pPr>
        <w:tabs>
          <w:tab w:val="left" w:pos="750"/>
          <w:tab w:val="left" w:pos="3645"/>
        </w:tabs>
        <w:spacing w:line="360" w:lineRule="auto"/>
        <w:ind w:firstLine="567"/>
        <w:jc w:val="center"/>
        <w:rPr>
          <w:sz w:val="22"/>
        </w:rPr>
      </w:pPr>
      <w:r>
        <w:rPr>
          <w:noProof/>
          <w:sz w:val="22"/>
        </w:rPr>
        <w:drawing>
          <wp:inline distT="0" distB="0" distL="0" distR="0">
            <wp:extent cx="5526462" cy="1648446"/>
            <wp:effectExtent l="42643" t="6114" r="41120" b="40890"/>
            <wp:docPr id="11"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B7582" w:rsidRDefault="003B7582" w:rsidP="006F0E9D">
      <w:pPr>
        <w:ind w:firstLine="709"/>
        <w:contextualSpacing/>
        <w:jc w:val="center"/>
        <w:rPr>
          <w:sz w:val="20"/>
          <w:szCs w:val="20"/>
        </w:rPr>
      </w:pPr>
      <w:r w:rsidRPr="009558C1">
        <w:rPr>
          <w:b/>
          <w:sz w:val="20"/>
          <w:szCs w:val="20"/>
        </w:rPr>
        <w:t xml:space="preserve">Рисунок </w:t>
      </w:r>
      <w:r w:rsidR="006946D8">
        <w:rPr>
          <w:b/>
          <w:sz w:val="20"/>
          <w:szCs w:val="20"/>
        </w:rPr>
        <w:t>10.2</w:t>
      </w:r>
      <w:r w:rsidRPr="009558C1">
        <w:rPr>
          <w:b/>
          <w:sz w:val="20"/>
          <w:szCs w:val="20"/>
        </w:rPr>
        <w:t>.</w:t>
      </w:r>
      <w:r>
        <w:rPr>
          <w:b/>
          <w:sz w:val="20"/>
          <w:szCs w:val="20"/>
        </w:rPr>
        <w:t>5</w:t>
      </w:r>
      <w:r w:rsidR="006946D8">
        <w:rPr>
          <w:b/>
          <w:sz w:val="20"/>
          <w:szCs w:val="20"/>
        </w:rPr>
        <w:t>.</w:t>
      </w:r>
      <w:r>
        <w:rPr>
          <w:b/>
          <w:sz w:val="20"/>
          <w:szCs w:val="20"/>
        </w:rPr>
        <w:t xml:space="preserve"> </w:t>
      </w:r>
      <w:r w:rsidRPr="00213FFA">
        <w:rPr>
          <w:sz w:val="20"/>
          <w:szCs w:val="20"/>
        </w:rPr>
        <w:t>Стр</w:t>
      </w:r>
      <w:r>
        <w:rPr>
          <w:sz w:val="20"/>
          <w:szCs w:val="20"/>
        </w:rPr>
        <w:t>у</w:t>
      </w:r>
      <w:r w:rsidRPr="00213FFA">
        <w:rPr>
          <w:sz w:val="20"/>
          <w:szCs w:val="20"/>
        </w:rPr>
        <w:t>ктура</w:t>
      </w:r>
      <w:r w:rsidRPr="009558C1">
        <w:rPr>
          <w:sz w:val="20"/>
          <w:szCs w:val="20"/>
        </w:rPr>
        <w:t xml:space="preserve"> </w:t>
      </w:r>
      <w:r>
        <w:rPr>
          <w:sz w:val="20"/>
          <w:szCs w:val="20"/>
        </w:rPr>
        <w:t xml:space="preserve">промышленности </w:t>
      </w:r>
      <w:proofErr w:type="spellStart"/>
      <w:r>
        <w:rPr>
          <w:sz w:val="20"/>
          <w:szCs w:val="20"/>
        </w:rPr>
        <w:t>пгт</w:t>
      </w:r>
      <w:proofErr w:type="spellEnd"/>
      <w:r>
        <w:rPr>
          <w:sz w:val="20"/>
          <w:szCs w:val="20"/>
        </w:rPr>
        <w:t xml:space="preserve"> Спирово по объему выпускаемой  продукции по итогам за 2011 год</w:t>
      </w:r>
    </w:p>
    <w:p w:rsidR="003B7582" w:rsidRPr="006946D8" w:rsidRDefault="003B7582" w:rsidP="006946D8">
      <w:pPr>
        <w:ind w:firstLine="567"/>
        <w:contextualSpacing/>
        <w:jc w:val="both"/>
      </w:pPr>
    </w:p>
    <w:p w:rsidR="003B7582" w:rsidRPr="003C4132" w:rsidRDefault="003B7582" w:rsidP="006946D8">
      <w:pPr>
        <w:ind w:firstLine="567"/>
        <w:contextualSpacing/>
        <w:jc w:val="both"/>
      </w:pPr>
      <w:r w:rsidRPr="003C4132">
        <w:t>Наибольшая доля по объему выпускаемой продукции принадлежит стекольной промышленности. Общая численность работающих в промышленности по состоянию на 201</w:t>
      </w:r>
      <w:r>
        <w:t>3</w:t>
      </w:r>
      <w:r w:rsidRPr="003C4132">
        <w:t xml:space="preserve"> год составляет </w:t>
      </w:r>
      <w:r w:rsidR="006946D8">
        <w:t>–</w:t>
      </w:r>
      <w:r w:rsidRPr="003C4132">
        <w:t xml:space="preserve"> </w:t>
      </w:r>
      <w:r>
        <w:t>705</w:t>
      </w:r>
      <w:r w:rsidRPr="003C4132">
        <w:t xml:space="preserve"> человек, из них 550 человек работают в стекольной промышленности. </w:t>
      </w:r>
    </w:p>
    <w:p w:rsidR="003B7582" w:rsidRDefault="003B7582" w:rsidP="006946D8">
      <w:pPr>
        <w:ind w:firstLine="567"/>
        <w:contextualSpacing/>
        <w:jc w:val="both"/>
      </w:pPr>
      <w:r w:rsidRPr="003C4132">
        <w:t xml:space="preserve">"Программой комплексного социально-экономического развития Спировского района Тверской области на 2011-2015 годы" среди основных проблем в экономике </w:t>
      </w:r>
      <w:r w:rsidR="006946D8">
        <w:t>Поселения</w:t>
      </w:r>
      <w:r w:rsidRPr="003C4132">
        <w:t xml:space="preserve"> была выделена – проблема </w:t>
      </w:r>
      <w:proofErr w:type="spellStart"/>
      <w:r w:rsidRPr="003C4132">
        <w:t>монопрофильности</w:t>
      </w:r>
      <w:proofErr w:type="spellEnd"/>
      <w:r w:rsidRPr="003C4132">
        <w:t xml:space="preserve"> промышленного производства </w:t>
      </w:r>
      <w:proofErr w:type="spellStart"/>
      <w:r w:rsidRPr="003C4132">
        <w:t>пгт</w:t>
      </w:r>
      <w:proofErr w:type="spellEnd"/>
      <w:r w:rsidRPr="003C4132">
        <w:t xml:space="preserve"> Спирово.</w:t>
      </w:r>
      <w:r>
        <w:t xml:space="preserve"> Однако при этом, принимая во внимание перспективы развития стеклозаводов, следует учитывать и открывающиеся возможности совершенствования на их базе отраслевой структуры экономики  Поселения.</w:t>
      </w:r>
    </w:p>
    <w:p w:rsidR="003B7582" w:rsidRDefault="003B7582" w:rsidP="006946D8">
      <w:pPr>
        <w:ind w:firstLine="567"/>
        <w:contextualSpacing/>
        <w:jc w:val="both"/>
      </w:pPr>
    </w:p>
    <w:p w:rsidR="003B7582" w:rsidRPr="006946D8" w:rsidRDefault="003B7582" w:rsidP="006946D8">
      <w:pPr>
        <w:numPr>
          <w:ilvl w:val="2"/>
          <w:numId w:val="36"/>
        </w:numPr>
        <w:ind w:left="567"/>
        <w:contextualSpacing/>
        <w:jc w:val="center"/>
        <w:rPr>
          <w:b/>
        </w:rPr>
      </w:pPr>
      <w:r w:rsidRPr="006946D8">
        <w:rPr>
          <w:b/>
        </w:rPr>
        <w:t xml:space="preserve">Трудовые ресурсы </w:t>
      </w:r>
    </w:p>
    <w:p w:rsidR="003B7582" w:rsidRPr="006946D8" w:rsidRDefault="003B7582" w:rsidP="006946D8">
      <w:pPr>
        <w:ind w:firstLine="567"/>
        <w:contextualSpacing/>
        <w:jc w:val="both"/>
      </w:pPr>
      <w:r w:rsidRPr="006946D8">
        <w:t xml:space="preserve">Численность населения </w:t>
      </w:r>
      <w:proofErr w:type="spellStart"/>
      <w:r w:rsidRPr="006946D8">
        <w:t>пгт</w:t>
      </w:r>
      <w:proofErr w:type="spellEnd"/>
      <w:r w:rsidRPr="006946D8">
        <w:t xml:space="preserve"> Спирово неуклонно снижается. В 2012 году она составила </w:t>
      </w:r>
      <w:r w:rsidR="006946D8">
        <w:br/>
      </w:r>
      <w:r w:rsidRPr="006946D8">
        <w:t>6149 человек. Динамика состояния трудовых ресурсов Поселения в последние годы приведена в табл.</w:t>
      </w:r>
      <w:r w:rsidR="006946D8">
        <w:t>10.2.</w:t>
      </w:r>
      <w:r w:rsidRPr="006946D8">
        <w:t>4.</w:t>
      </w:r>
    </w:p>
    <w:p w:rsidR="003B7582" w:rsidRPr="006946D8" w:rsidRDefault="003B7582" w:rsidP="006946D8">
      <w:pPr>
        <w:ind w:firstLine="567"/>
        <w:contextualSpacing/>
        <w:jc w:val="both"/>
      </w:pPr>
      <w:r w:rsidRPr="006946D8">
        <w:rPr>
          <w:b/>
        </w:rPr>
        <w:t xml:space="preserve">Таблица </w:t>
      </w:r>
      <w:r w:rsidR="006946D8" w:rsidRPr="006946D8">
        <w:rPr>
          <w:b/>
        </w:rPr>
        <w:t>10.2</w:t>
      </w:r>
      <w:r w:rsidRPr="006946D8">
        <w:rPr>
          <w:b/>
        </w:rPr>
        <w:t>.4.</w:t>
      </w:r>
      <w:r w:rsidRPr="006946D8">
        <w:t xml:space="preserve">  Характеристика трудовых ресурсов </w:t>
      </w:r>
      <w:proofErr w:type="spellStart"/>
      <w:r w:rsidRPr="006946D8">
        <w:t>пгт</w:t>
      </w:r>
      <w:proofErr w:type="spellEnd"/>
      <w:r w:rsidRPr="006946D8">
        <w:t xml:space="preserve"> Спирово в 2010  – 2012 годы</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9"/>
        <w:gridCol w:w="4020"/>
        <w:gridCol w:w="1268"/>
        <w:gridCol w:w="1231"/>
        <w:gridCol w:w="1231"/>
        <w:gridCol w:w="1232"/>
      </w:tblGrid>
      <w:tr w:rsidR="003B7582" w:rsidRPr="001D74D9" w:rsidTr="006946D8">
        <w:tc>
          <w:tcPr>
            <w:tcW w:w="799" w:type="dxa"/>
            <w:vAlign w:val="center"/>
          </w:tcPr>
          <w:p w:rsidR="003B7582" w:rsidRPr="001D74D9" w:rsidRDefault="003B7582" w:rsidP="00EB28A4">
            <w:pPr>
              <w:jc w:val="center"/>
              <w:rPr>
                <w:b/>
                <w:sz w:val="20"/>
                <w:szCs w:val="20"/>
              </w:rPr>
            </w:pPr>
            <w:r w:rsidRPr="001D74D9">
              <w:rPr>
                <w:b/>
                <w:sz w:val="20"/>
                <w:szCs w:val="20"/>
              </w:rPr>
              <w:t xml:space="preserve">№ </w:t>
            </w:r>
            <w:proofErr w:type="spellStart"/>
            <w:proofErr w:type="gramStart"/>
            <w:r w:rsidRPr="001D74D9">
              <w:rPr>
                <w:b/>
                <w:sz w:val="20"/>
                <w:szCs w:val="20"/>
              </w:rPr>
              <w:t>п</w:t>
            </w:r>
            <w:proofErr w:type="spellEnd"/>
            <w:proofErr w:type="gramEnd"/>
            <w:r w:rsidRPr="001D74D9">
              <w:rPr>
                <w:b/>
                <w:sz w:val="20"/>
                <w:szCs w:val="20"/>
              </w:rPr>
              <w:t>/</w:t>
            </w:r>
            <w:proofErr w:type="spellStart"/>
            <w:r w:rsidRPr="001D74D9">
              <w:rPr>
                <w:b/>
                <w:sz w:val="20"/>
                <w:szCs w:val="20"/>
              </w:rPr>
              <w:t>п</w:t>
            </w:r>
            <w:proofErr w:type="spellEnd"/>
          </w:p>
        </w:tc>
        <w:tc>
          <w:tcPr>
            <w:tcW w:w="4020" w:type="dxa"/>
            <w:vAlign w:val="center"/>
          </w:tcPr>
          <w:p w:rsidR="003B7582" w:rsidRPr="001D74D9" w:rsidRDefault="003B7582" w:rsidP="00EB28A4">
            <w:pPr>
              <w:jc w:val="center"/>
              <w:rPr>
                <w:b/>
                <w:sz w:val="20"/>
                <w:szCs w:val="20"/>
              </w:rPr>
            </w:pPr>
            <w:r w:rsidRPr="001D74D9">
              <w:rPr>
                <w:b/>
                <w:sz w:val="20"/>
                <w:szCs w:val="20"/>
              </w:rPr>
              <w:t>Наименование показателя</w:t>
            </w:r>
          </w:p>
        </w:tc>
        <w:tc>
          <w:tcPr>
            <w:tcW w:w="1268" w:type="dxa"/>
            <w:vAlign w:val="center"/>
          </w:tcPr>
          <w:p w:rsidR="003B7582" w:rsidRPr="001D74D9" w:rsidRDefault="003B7582" w:rsidP="00EB28A4">
            <w:pPr>
              <w:jc w:val="center"/>
              <w:rPr>
                <w:b/>
                <w:sz w:val="20"/>
                <w:szCs w:val="20"/>
              </w:rPr>
            </w:pPr>
            <w:r w:rsidRPr="001D74D9">
              <w:rPr>
                <w:b/>
                <w:sz w:val="20"/>
                <w:szCs w:val="20"/>
              </w:rPr>
              <w:t>Единица измерения</w:t>
            </w:r>
          </w:p>
        </w:tc>
        <w:tc>
          <w:tcPr>
            <w:tcW w:w="1231" w:type="dxa"/>
            <w:vAlign w:val="center"/>
          </w:tcPr>
          <w:p w:rsidR="003B7582" w:rsidRPr="001D74D9" w:rsidRDefault="003B7582" w:rsidP="00EB28A4">
            <w:pPr>
              <w:jc w:val="center"/>
              <w:rPr>
                <w:b/>
                <w:sz w:val="20"/>
                <w:szCs w:val="20"/>
                <w:lang w:val="en-US"/>
              </w:rPr>
            </w:pPr>
            <w:r w:rsidRPr="001D74D9">
              <w:rPr>
                <w:b/>
                <w:sz w:val="20"/>
                <w:szCs w:val="20"/>
              </w:rPr>
              <w:t>20</w:t>
            </w:r>
            <w:r w:rsidRPr="001D74D9">
              <w:rPr>
                <w:b/>
                <w:sz w:val="20"/>
                <w:szCs w:val="20"/>
                <w:lang w:val="en-US"/>
              </w:rPr>
              <w:t>10</w:t>
            </w:r>
          </w:p>
        </w:tc>
        <w:tc>
          <w:tcPr>
            <w:tcW w:w="1231" w:type="dxa"/>
            <w:vAlign w:val="center"/>
          </w:tcPr>
          <w:p w:rsidR="003B7582" w:rsidRPr="001D74D9" w:rsidRDefault="003B7582" w:rsidP="00EB28A4">
            <w:pPr>
              <w:jc w:val="center"/>
              <w:rPr>
                <w:b/>
                <w:sz w:val="20"/>
                <w:szCs w:val="20"/>
                <w:lang w:val="en-US"/>
              </w:rPr>
            </w:pPr>
            <w:r w:rsidRPr="001D74D9">
              <w:rPr>
                <w:b/>
                <w:sz w:val="20"/>
                <w:szCs w:val="20"/>
              </w:rPr>
              <w:t>20</w:t>
            </w:r>
            <w:r w:rsidRPr="001D74D9">
              <w:rPr>
                <w:b/>
                <w:sz w:val="20"/>
                <w:szCs w:val="20"/>
                <w:lang w:val="en-US"/>
              </w:rPr>
              <w:t>11</w:t>
            </w:r>
          </w:p>
        </w:tc>
        <w:tc>
          <w:tcPr>
            <w:tcW w:w="1232" w:type="dxa"/>
            <w:vAlign w:val="center"/>
          </w:tcPr>
          <w:p w:rsidR="003B7582" w:rsidRPr="001D74D9" w:rsidRDefault="003B7582" w:rsidP="00EB28A4">
            <w:pPr>
              <w:jc w:val="center"/>
              <w:rPr>
                <w:b/>
                <w:sz w:val="20"/>
                <w:szCs w:val="20"/>
                <w:lang w:val="en-US"/>
              </w:rPr>
            </w:pPr>
            <w:r w:rsidRPr="001D74D9">
              <w:rPr>
                <w:b/>
                <w:sz w:val="20"/>
                <w:szCs w:val="20"/>
              </w:rPr>
              <w:t>20</w:t>
            </w:r>
            <w:r w:rsidRPr="001D74D9">
              <w:rPr>
                <w:b/>
                <w:sz w:val="20"/>
                <w:szCs w:val="20"/>
                <w:lang w:val="en-US"/>
              </w:rPr>
              <w:t>12</w:t>
            </w:r>
          </w:p>
        </w:tc>
      </w:tr>
      <w:tr w:rsidR="003B7582" w:rsidRPr="001D74D9" w:rsidTr="006946D8">
        <w:trPr>
          <w:trHeight w:val="261"/>
        </w:trPr>
        <w:tc>
          <w:tcPr>
            <w:tcW w:w="799" w:type="dxa"/>
          </w:tcPr>
          <w:p w:rsidR="003B7582" w:rsidRPr="001D74D9" w:rsidRDefault="003B7582" w:rsidP="006946D8">
            <w:pPr>
              <w:jc w:val="center"/>
              <w:rPr>
                <w:sz w:val="20"/>
                <w:szCs w:val="20"/>
              </w:rPr>
            </w:pPr>
            <w:r w:rsidRPr="001D74D9">
              <w:rPr>
                <w:sz w:val="20"/>
                <w:szCs w:val="20"/>
              </w:rPr>
              <w:t>1.</w:t>
            </w:r>
          </w:p>
        </w:tc>
        <w:tc>
          <w:tcPr>
            <w:tcW w:w="4020" w:type="dxa"/>
          </w:tcPr>
          <w:p w:rsidR="003B7582" w:rsidRPr="001D74D9" w:rsidRDefault="003B7582" w:rsidP="00EB28A4">
            <w:pPr>
              <w:rPr>
                <w:sz w:val="20"/>
                <w:szCs w:val="20"/>
              </w:rPr>
            </w:pPr>
            <w:r w:rsidRPr="001D74D9">
              <w:rPr>
                <w:sz w:val="20"/>
                <w:szCs w:val="20"/>
              </w:rPr>
              <w:t>Всего трудовых ресурсов, в т.ч.</w:t>
            </w:r>
          </w:p>
        </w:tc>
        <w:tc>
          <w:tcPr>
            <w:tcW w:w="1268" w:type="dxa"/>
            <w:vAlign w:val="center"/>
          </w:tcPr>
          <w:p w:rsidR="003B7582" w:rsidRPr="001D74D9" w:rsidRDefault="003B7582" w:rsidP="00EB28A4">
            <w:pPr>
              <w:jc w:val="center"/>
              <w:rPr>
                <w:sz w:val="20"/>
                <w:szCs w:val="20"/>
              </w:rPr>
            </w:pPr>
            <w:r w:rsidRPr="001D74D9">
              <w:rPr>
                <w:sz w:val="20"/>
                <w:szCs w:val="20"/>
              </w:rPr>
              <w:t>человек</w:t>
            </w:r>
          </w:p>
        </w:tc>
        <w:tc>
          <w:tcPr>
            <w:tcW w:w="1231" w:type="dxa"/>
            <w:vAlign w:val="center"/>
          </w:tcPr>
          <w:p w:rsidR="003B7582" w:rsidRPr="001D74D9" w:rsidRDefault="003B7582" w:rsidP="00EB28A4">
            <w:pPr>
              <w:jc w:val="center"/>
              <w:rPr>
                <w:sz w:val="20"/>
                <w:szCs w:val="20"/>
              </w:rPr>
            </w:pPr>
            <w:r w:rsidRPr="001D74D9">
              <w:rPr>
                <w:sz w:val="20"/>
                <w:szCs w:val="20"/>
              </w:rPr>
              <w:t>4143</w:t>
            </w:r>
          </w:p>
        </w:tc>
        <w:tc>
          <w:tcPr>
            <w:tcW w:w="1231" w:type="dxa"/>
            <w:vAlign w:val="center"/>
          </w:tcPr>
          <w:p w:rsidR="003B7582" w:rsidRPr="001D74D9" w:rsidRDefault="003B7582" w:rsidP="00EB28A4">
            <w:pPr>
              <w:jc w:val="center"/>
              <w:rPr>
                <w:sz w:val="20"/>
                <w:szCs w:val="20"/>
              </w:rPr>
            </w:pPr>
            <w:r w:rsidRPr="001D74D9">
              <w:rPr>
                <w:sz w:val="20"/>
                <w:szCs w:val="20"/>
              </w:rPr>
              <w:t>3790</w:t>
            </w:r>
          </w:p>
        </w:tc>
        <w:tc>
          <w:tcPr>
            <w:tcW w:w="1232" w:type="dxa"/>
            <w:vAlign w:val="center"/>
          </w:tcPr>
          <w:p w:rsidR="003B7582" w:rsidRPr="001D74D9" w:rsidRDefault="003B7582" w:rsidP="00EB28A4">
            <w:pPr>
              <w:jc w:val="center"/>
              <w:rPr>
                <w:sz w:val="20"/>
                <w:szCs w:val="20"/>
              </w:rPr>
            </w:pPr>
            <w:r w:rsidRPr="001D74D9">
              <w:rPr>
                <w:sz w:val="20"/>
                <w:szCs w:val="20"/>
              </w:rPr>
              <w:t>3718</w:t>
            </w:r>
          </w:p>
        </w:tc>
      </w:tr>
      <w:tr w:rsidR="003B7582" w:rsidRPr="001D74D9" w:rsidTr="006946D8">
        <w:trPr>
          <w:trHeight w:val="293"/>
        </w:trPr>
        <w:tc>
          <w:tcPr>
            <w:tcW w:w="799" w:type="dxa"/>
          </w:tcPr>
          <w:p w:rsidR="003B7582" w:rsidRPr="001D74D9" w:rsidRDefault="003B7582" w:rsidP="006946D8">
            <w:pPr>
              <w:jc w:val="center"/>
              <w:rPr>
                <w:sz w:val="20"/>
                <w:szCs w:val="20"/>
              </w:rPr>
            </w:pPr>
            <w:r w:rsidRPr="001D74D9">
              <w:rPr>
                <w:sz w:val="20"/>
                <w:szCs w:val="20"/>
              </w:rPr>
              <w:t>2.</w:t>
            </w:r>
          </w:p>
        </w:tc>
        <w:tc>
          <w:tcPr>
            <w:tcW w:w="4020" w:type="dxa"/>
          </w:tcPr>
          <w:p w:rsidR="003B7582" w:rsidRPr="001D74D9" w:rsidRDefault="003B7582" w:rsidP="006946D8">
            <w:pPr>
              <w:jc w:val="right"/>
              <w:rPr>
                <w:sz w:val="20"/>
                <w:szCs w:val="20"/>
              </w:rPr>
            </w:pPr>
            <w:proofErr w:type="gramStart"/>
            <w:r w:rsidRPr="001D74D9">
              <w:rPr>
                <w:sz w:val="20"/>
                <w:szCs w:val="20"/>
              </w:rPr>
              <w:t>занятые</w:t>
            </w:r>
            <w:proofErr w:type="gramEnd"/>
            <w:r w:rsidRPr="001D74D9">
              <w:rPr>
                <w:sz w:val="20"/>
                <w:szCs w:val="20"/>
              </w:rPr>
              <w:t xml:space="preserve"> в экономике</w:t>
            </w:r>
          </w:p>
        </w:tc>
        <w:tc>
          <w:tcPr>
            <w:tcW w:w="1268" w:type="dxa"/>
            <w:vAlign w:val="center"/>
          </w:tcPr>
          <w:p w:rsidR="003B7582" w:rsidRPr="001D74D9" w:rsidRDefault="003B7582" w:rsidP="00EB28A4">
            <w:pPr>
              <w:jc w:val="center"/>
              <w:rPr>
                <w:sz w:val="20"/>
                <w:szCs w:val="20"/>
              </w:rPr>
            </w:pPr>
          </w:p>
          <w:p w:rsidR="003B7582" w:rsidRPr="001D74D9" w:rsidRDefault="003B7582" w:rsidP="00EB28A4">
            <w:pPr>
              <w:jc w:val="center"/>
              <w:rPr>
                <w:sz w:val="20"/>
                <w:szCs w:val="20"/>
              </w:rPr>
            </w:pPr>
            <w:r w:rsidRPr="001D74D9">
              <w:rPr>
                <w:sz w:val="20"/>
                <w:szCs w:val="20"/>
              </w:rPr>
              <w:t>человек</w:t>
            </w:r>
          </w:p>
        </w:tc>
        <w:tc>
          <w:tcPr>
            <w:tcW w:w="1231" w:type="dxa"/>
            <w:vAlign w:val="center"/>
          </w:tcPr>
          <w:p w:rsidR="003B7582" w:rsidRPr="001D74D9" w:rsidRDefault="003B7582" w:rsidP="00EB28A4">
            <w:pPr>
              <w:jc w:val="center"/>
              <w:rPr>
                <w:sz w:val="20"/>
                <w:szCs w:val="20"/>
              </w:rPr>
            </w:pPr>
            <w:r w:rsidRPr="001D74D9">
              <w:rPr>
                <w:sz w:val="20"/>
                <w:szCs w:val="20"/>
              </w:rPr>
              <w:t>2294</w:t>
            </w:r>
          </w:p>
        </w:tc>
        <w:tc>
          <w:tcPr>
            <w:tcW w:w="1231" w:type="dxa"/>
            <w:vAlign w:val="center"/>
          </w:tcPr>
          <w:p w:rsidR="003B7582" w:rsidRPr="001D74D9" w:rsidRDefault="003B7582" w:rsidP="00EB28A4">
            <w:pPr>
              <w:jc w:val="center"/>
              <w:rPr>
                <w:sz w:val="20"/>
                <w:szCs w:val="20"/>
              </w:rPr>
            </w:pPr>
            <w:r w:rsidRPr="001D74D9">
              <w:rPr>
                <w:sz w:val="20"/>
                <w:szCs w:val="20"/>
              </w:rPr>
              <w:t>2332</w:t>
            </w:r>
          </w:p>
        </w:tc>
        <w:tc>
          <w:tcPr>
            <w:tcW w:w="1232" w:type="dxa"/>
            <w:vAlign w:val="center"/>
          </w:tcPr>
          <w:p w:rsidR="003B7582" w:rsidRPr="001D74D9" w:rsidRDefault="003B7582" w:rsidP="00EB28A4">
            <w:pPr>
              <w:jc w:val="center"/>
              <w:rPr>
                <w:sz w:val="20"/>
                <w:szCs w:val="20"/>
              </w:rPr>
            </w:pPr>
            <w:r w:rsidRPr="001D74D9">
              <w:rPr>
                <w:sz w:val="20"/>
                <w:szCs w:val="20"/>
              </w:rPr>
              <w:t>2257</w:t>
            </w:r>
          </w:p>
        </w:tc>
      </w:tr>
      <w:tr w:rsidR="003B7582" w:rsidRPr="001D74D9" w:rsidTr="006946D8">
        <w:trPr>
          <w:trHeight w:val="341"/>
        </w:trPr>
        <w:tc>
          <w:tcPr>
            <w:tcW w:w="799" w:type="dxa"/>
          </w:tcPr>
          <w:p w:rsidR="003B7582" w:rsidRPr="001D74D9" w:rsidRDefault="003B7582" w:rsidP="006946D8">
            <w:pPr>
              <w:jc w:val="center"/>
              <w:rPr>
                <w:sz w:val="20"/>
                <w:szCs w:val="20"/>
              </w:rPr>
            </w:pPr>
            <w:r w:rsidRPr="001D74D9">
              <w:rPr>
                <w:sz w:val="20"/>
                <w:szCs w:val="20"/>
              </w:rPr>
              <w:t>3.</w:t>
            </w:r>
          </w:p>
        </w:tc>
        <w:tc>
          <w:tcPr>
            <w:tcW w:w="4020" w:type="dxa"/>
          </w:tcPr>
          <w:p w:rsidR="003B7582" w:rsidRPr="001D74D9" w:rsidRDefault="003B7582" w:rsidP="006946D8">
            <w:pPr>
              <w:jc w:val="right"/>
              <w:rPr>
                <w:sz w:val="20"/>
                <w:szCs w:val="20"/>
              </w:rPr>
            </w:pPr>
            <w:proofErr w:type="gramStart"/>
            <w:r w:rsidRPr="001D74D9">
              <w:rPr>
                <w:sz w:val="20"/>
                <w:szCs w:val="20"/>
              </w:rPr>
              <w:t>занятые в промышленности</w:t>
            </w:r>
            <w:proofErr w:type="gramEnd"/>
          </w:p>
        </w:tc>
        <w:tc>
          <w:tcPr>
            <w:tcW w:w="1268" w:type="dxa"/>
            <w:vAlign w:val="center"/>
          </w:tcPr>
          <w:p w:rsidR="003B7582" w:rsidRPr="001D74D9" w:rsidRDefault="003B7582" w:rsidP="00EB28A4">
            <w:pPr>
              <w:jc w:val="center"/>
              <w:rPr>
                <w:sz w:val="20"/>
                <w:szCs w:val="20"/>
              </w:rPr>
            </w:pPr>
            <w:r w:rsidRPr="001D74D9">
              <w:rPr>
                <w:sz w:val="20"/>
                <w:szCs w:val="20"/>
              </w:rPr>
              <w:t>человек</w:t>
            </w:r>
          </w:p>
        </w:tc>
        <w:tc>
          <w:tcPr>
            <w:tcW w:w="1231" w:type="dxa"/>
            <w:vAlign w:val="center"/>
          </w:tcPr>
          <w:p w:rsidR="003B7582" w:rsidRPr="001D74D9" w:rsidRDefault="003B7582" w:rsidP="00EB28A4">
            <w:pPr>
              <w:jc w:val="center"/>
              <w:rPr>
                <w:sz w:val="20"/>
                <w:szCs w:val="20"/>
              </w:rPr>
            </w:pPr>
            <w:r w:rsidRPr="001D74D9">
              <w:rPr>
                <w:sz w:val="20"/>
                <w:szCs w:val="20"/>
              </w:rPr>
              <w:t>469</w:t>
            </w:r>
          </w:p>
        </w:tc>
        <w:tc>
          <w:tcPr>
            <w:tcW w:w="1231" w:type="dxa"/>
            <w:vAlign w:val="center"/>
          </w:tcPr>
          <w:p w:rsidR="003B7582" w:rsidRPr="001D74D9" w:rsidRDefault="003B7582" w:rsidP="00EB28A4">
            <w:pPr>
              <w:jc w:val="center"/>
              <w:rPr>
                <w:sz w:val="20"/>
                <w:szCs w:val="20"/>
              </w:rPr>
            </w:pPr>
            <w:r w:rsidRPr="001D74D9">
              <w:rPr>
                <w:sz w:val="20"/>
                <w:szCs w:val="20"/>
              </w:rPr>
              <w:t>566</w:t>
            </w:r>
          </w:p>
        </w:tc>
        <w:tc>
          <w:tcPr>
            <w:tcW w:w="1232" w:type="dxa"/>
            <w:vAlign w:val="center"/>
          </w:tcPr>
          <w:p w:rsidR="003B7582" w:rsidRPr="001D74D9" w:rsidRDefault="003B7582" w:rsidP="00EB28A4">
            <w:pPr>
              <w:jc w:val="center"/>
              <w:rPr>
                <w:sz w:val="20"/>
                <w:szCs w:val="20"/>
              </w:rPr>
            </w:pPr>
            <w:r w:rsidRPr="001D74D9">
              <w:rPr>
                <w:sz w:val="20"/>
                <w:szCs w:val="20"/>
              </w:rPr>
              <w:t>572</w:t>
            </w:r>
          </w:p>
        </w:tc>
      </w:tr>
      <w:tr w:rsidR="003B7582" w:rsidRPr="001D74D9" w:rsidTr="006946D8">
        <w:trPr>
          <w:trHeight w:val="417"/>
        </w:trPr>
        <w:tc>
          <w:tcPr>
            <w:tcW w:w="799" w:type="dxa"/>
          </w:tcPr>
          <w:p w:rsidR="003B7582" w:rsidRPr="001D74D9" w:rsidRDefault="003B7582" w:rsidP="006946D8">
            <w:pPr>
              <w:jc w:val="center"/>
              <w:rPr>
                <w:sz w:val="20"/>
                <w:szCs w:val="20"/>
              </w:rPr>
            </w:pPr>
            <w:r w:rsidRPr="001D74D9">
              <w:rPr>
                <w:sz w:val="20"/>
                <w:szCs w:val="20"/>
              </w:rPr>
              <w:t>4.</w:t>
            </w:r>
          </w:p>
        </w:tc>
        <w:tc>
          <w:tcPr>
            <w:tcW w:w="4020" w:type="dxa"/>
          </w:tcPr>
          <w:p w:rsidR="003B7582" w:rsidRPr="001D74D9" w:rsidRDefault="003B7582" w:rsidP="006946D8">
            <w:pPr>
              <w:jc w:val="right"/>
              <w:rPr>
                <w:sz w:val="20"/>
                <w:szCs w:val="20"/>
              </w:rPr>
            </w:pPr>
            <w:proofErr w:type="gramStart"/>
            <w:r w:rsidRPr="001D74D9">
              <w:rPr>
                <w:sz w:val="20"/>
                <w:szCs w:val="20"/>
              </w:rPr>
              <w:t>занятые</w:t>
            </w:r>
            <w:proofErr w:type="gramEnd"/>
            <w:r w:rsidRPr="001D74D9">
              <w:rPr>
                <w:sz w:val="20"/>
                <w:szCs w:val="20"/>
              </w:rPr>
              <w:t xml:space="preserve"> в сельском хозяйстве</w:t>
            </w:r>
          </w:p>
        </w:tc>
        <w:tc>
          <w:tcPr>
            <w:tcW w:w="1268" w:type="dxa"/>
            <w:vAlign w:val="center"/>
          </w:tcPr>
          <w:p w:rsidR="003B7582" w:rsidRPr="001D74D9" w:rsidRDefault="003B7582" w:rsidP="00EB28A4">
            <w:pPr>
              <w:jc w:val="center"/>
              <w:rPr>
                <w:sz w:val="20"/>
                <w:szCs w:val="20"/>
              </w:rPr>
            </w:pPr>
            <w:r w:rsidRPr="001D74D9">
              <w:rPr>
                <w:sz w:val="20"/>
                <w:szCs w:val="20"/>
              </w:rPr>
              <w:t>человек</w:t>
            </w:r>
          </w:p>
        </w:tc>
        <w:tc>
          <w:tcPr>
            <w:tcW w:w="1231" w:type="dxa"/>
            <w:vAlign w:val="center"/>
          </w:tcPr>
          <w:p w:rsidR="003B7582" w:rsidRPr="001D74D9" w:rsidRDefault="003B7582" w:rsidP="00EB28A4">
            <w:pPr>
              <w:jc w:val="center"/>
              <w:rPr>
                <w:sz w:val="20"/>
                <w:szCs w:val="20"/>
              </w:rPr>
            </w:pPr>
            <w:r w:rsidRPr="001D74D9">
              <w:rPr>
                <w:sz w:val="20"/>
                <w:szCs w:val="20"/>
              </w:rPr>
              <w:t>8</w:t>
            </w:r>
          </w:p>
        </w:tc>
        <w:tc>
          <w:tcPr>
            <w:tcW w:w="1231" w:type="dxa"/>
            <w:vAlign w:val="center"/>
          </w:tcPr>
          <w:p w:rsidR="003B7582" w:rsidRPr="001D74D9" w:rsidRDefault="003B7582" w:rsidP="00EB28A4">
            <w:pPr>
              <w:jc w:val="center"/>
              <w:rPr>
                <w:sz w:val="20"/>
                <w:szCs w:val="20"/>
              </w:rPr>
            </w:pPr>
            <w:r w:rsidRPr="001D74D9">
              <w:rPr>
                <w:sz w:val="20"/>
                <w:szCs w:val="20"/>
              </w:rPr>
              <w:t>8</w:t>
            </w:r>
          </w:p>
        </w:tc>
        <w:tc>
          <w:tcPr>
            <w:tcW w:w="1232" w:type="dxa"/>
            <w:vAlign w:val="center"/>
          </w:tcPr>
          <w:p w:rsidR="003B7582" w:rsidRPr="001D74D9" w:rsidRDefault="003B7582" w:rsidP="00EB28A4">
            <w:pPr>
              <w:jc w:val="center"/>
              <w:rPr>
                <w:sz w:val="20"/>
                <w:szCs w:val="20"/>
              </w:rPr>
            </w:pPr>
            <w:r w:rsidRPr="001D74D9">
              <w:rPr>
                <w:sz w:val="20"/>
                <w:szCs w:val="20"/>
              </w:rPr>
              <w:t>8</w:t>
            </w:r>
          </w:p>
        </w:tc>
      </w:tr>
    </w:tbl>
    <w:p w:rsidR="003B7582" w:rsidRPr="006946D8" w:rsidRDefault="003B7582" w:rsidP="006946D8">
      <w:pPr>
        <w:ind w:firstLine="567"/>
        <w:contextualSpacing/>
        <w:jc w:val="both"/>
      </w:pPr>
    </w:p>
    <w:p w:rsidR="003B7582" w:rsidRPr="006946D8" w:rsidRDefault="003B7582" w:rsidP="006946D8">
      <w:pPr>
        <w:ind w:firstLine="567"/>
        <w:contextualSpacing/>
        <w:jc w:val="both"/>
      </w:pPr>
      <w:r w:rsidRPr="006946D8">
        <w:t>Данные, приведенные в табл.</w:t>
      </w:r>
      <w:r w:rsidR="006946D8">
        <w:t>10.2</w:t>
      </w:r>
      <w:r w:rsidRPr="006946D8">
        <w:t>.4, показывают, что численность трудовых ресурсов и  занятых в экономике имеют тенденцию к снижению. В тоже время число работников в промышленности  возрастает.</w:t>
      </w:r>
    </w:p>
    <w:p w:rsidR="00756790" w:rsidRPr="00756790" w:rsidRDefault="003B7582" w:rsidP="00756790">
      <w:pPr>
        <w:ind w:firstLine="567"/>
        <w:contextualSpacing/>
        <w:jc w:val="both"/>
      </w:pPr>
      <w:r w:rsidRPr="006946D8">
        <w:t>Позитивный тренд имеет число зарегистрированных службой занятости безработных (рис.</w:t>
      </w:r>
      <w:r w:rsidR="00756790">
        <w:t>10.2</w:t>
      </w:r>
      <w:r w:rsidRPr="006946D8">
        <w:t xml:space="preserve">.6). </w:t>
      </w:r>
      <w:r w:rsidR="00756790" w:rsidRPr="00756790">
        <w:t>Этот показатель монотонно снижался в последние годы, в результате увеличения доли трудоустроенных лиц из числа граждан официально признанных безработными. Если в 2009 году доля лиц, нашедших работу, составляла около 60%, то в 2012 году величина этого показателя оказалась равной почти 86%, т.е. выросла на 43%.</w:t>
      </w:r>
    </w:p>
    <w:p w:rsidR="003B7582" w:rsidRPr="006946D8" w:rsidRDefault="003B7582" w:rsidP="006946D8">
      <w:pPr>
        <w:ind w:firstLine="567"/>
        <w:contextualSpacing/>
        <w:jc w:val="both"/>
      </w:pPr>
    </w:p>
    <w:p w:rsidR="003B7582" w:rsidRPr="006946D8" w:rsidRDefault="003B7582" w:rsidP="006946D8">
      <w:pPr>
        <w:ind w:firstLine="567"/>
        <w:contextualSpacing/>
        <w:jc w:val="both"/>
      </w:pPr>
    </w:p>
    <w:p w:rsidR="003B7582" w:rsidRPr="001D74D9" w:rsidRDefault="000A6774" w:rsidP="003B7582">
      <w:pPr>
        <w:spacing w:line="276" w:lineRule="auto"/>
        <w:ind w:firstLine="480"/>
        <w:jc w:val="center"/>
        <w:rPr>
          <w:rFonts w:eastAsiaTheme="minorHAnsi" w:cstheme="minorBidi"/>
          <w:szCs w:val="22"/>
          <w:lang w:eastAsia="en-US"/>
        </w:rPr>
      </w:pPr>
      <w:r>
        <w:rPr>
          <w:rFonts w:eastAsiaTheme="minorHAnsi" w:cstheme="minorBidi"/>
          <w:noProof/>
          <w:szCs w:val="22"/>
        </w:rPr>
        <w:drawing>
          <wp:inline distT="0" distB="0" distL="0" distR="0">
            <wp:extent cx="4933950" cy="1895475"/>
            <wp:effectExtent l="0" t="0" r="0" b="0"/>
            <wp:docPr id="2"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B7582" w:rsidRPr="001D74D9" w:rsidRDefault="003B7582" w:rsidP="003B7582">
      <w:pPr>
        <w:spacing w:line="276" w:lineRule="auto"/>
        <w:ind w:firstLine="709"/>
        <w:contextualSpacing/>
        <w:jc w:val="center"/>
        <w:rPr>
          <w:rFonts w:eastAsiaTheme="minorHAnsi" w:cstheme="minorBidi"/>
          <w:sz w:val="20"/>
          <w:szCs w:val="20"/>
          <w:lang w:eastAsia="en-US"/>
        </w:rPr>
      </w:pPr>
      <w:r w:rsidRPr="001D74D9">
        <w:rPr>
          <w:rFonts w:eastAsiaTheme="minorHAnsi" w:cstheme="minorBidi"/>
          <w:b/>
          <w:sz w:val="20"/>
          <w:szCs w:val="20"/>
          <w:lang w:eastAsia="en-US"/>
        </w:rPr>
        <w:t xml:space="preserve">Рисунок </w:t>
      </w:r>
      <w:r w:rsidR="00756790">
        <w:rPr>
          <w:rFonts w:eastAsiaTheme="minorHAnsi" w:cstheme="minorBidi"/>
          <w:b/>
          <w:sz w:val="20"/>
          <w:szCs w:val="20"/>
          <w:lang w:eastAsia="en-US"/>
        </w:rPr>
        <w:t>10.2</w:t>
      </w:r>
      <w:r w:rsidRPr="001D74D9">
        <w:rPr>
          <w:rFonts w:eastAsiaTheme="minorHAnsi" w:cstheme="minorBidi"/>
          <w:b/>
          <w:sz w:val="20"/>
          <w:szCs w:val="20"/>
          <w:lang w:eastAsia="en-US"/>
        </w:rPr>
        <w:t>.6</w:t>
      </w:r>
      <w:r w:rsidR="00756790">
        <w:rPr>
          <w:rFonts w:eastAsiaTheme="minorHAnsi" w:cstheme="minorBidi"/>
          <w:b/>
          <w:sz w:val="20"/>
          <w:szCs w:val="20"/>
          <w:lang w:eastAsia="en-US"/>
        </w:rPr>
        <w:t>.</w:t>
      </w:r>
      <w:r w:rsidRPr="001D74D9">
        <w:rPr>
          <w:rFonts w:eastAsiaTheme="minorHAnsi" w:cstheme="minorBidi"/>
          <w:b/>
          <w:sz w:val="20"/>
          <w:szCs w:val="20"/>
          <w:lang w:eastAsia="en-US"/>
        </w:rPr>
        <w:t xml:space="preserve"> </w:t>
      </w:r>
      <w:r w:rsidRPr="001D74D9">
        <w:rPr>
          <w:rFonts w:eastAsiaTheme="minorHAnsi" w:cstheme="minorBidi"/>
          <w:sz w:val="20"/>
          <w:szCs w:val="20"/>
          <w:lang w:eastAsia="en-US"/>
        </w:rPr>
        <w:t>Динамика  числа зарегистрированных службой занятости безработных</w:t>
      </w:r>
    </w:p>
    <w:p w:rsidR="003B7582" w:rsidRPr="001D74D9" w:rsidRDefault="003B7582" w:rsidP="003B7582">
      <w:pPr>
        <w:spacing w:line="276" w:lineRule="auto"/>
        <w:ind w:firstLine="709"/>
        <w:contextualSpacing/>
        <w:jc w:val="center"/>
        <w:rPr>
          <w:rFonts w:eastAsiaTheme="minorHAnsi" w:cstheme="minorBidi"/>
          <w:sz w:val="20"/>
          <w:szCs w:val="20"/>
          <w:lang w:eastAsia="en-US"/>
        </w:rPr>
      </w:pPr>
    </w:p>
    <w:p w:rsidR="003B7582" w:rsidRDefault="003B7582" w:rsidP="00756790">
      <w:pPr>
        <w:ind w:firstLine="567"/>
        <w:contextualSpacing/>
        <w:jc w:val="both"/>
      </w:pPr>
      <w:r w:rsidRPr="00756790">
        <w:t xml:space="preserve">Активно реализуется направление по организации  </w:t>
      </w:r>
      <w:proofErr w:type="spellStart"/>
      <w:r w:rsidRPr="00756790">
        <w:t>самозанятости</w:t>
      </w:r>
      <w:proofErr w:type="spellEnd"/>
      <w:r w:rsidRPr="00756790">
        <w:t xml:space="preserve"> безработных граждан. В 2010 году собственное дело открыли 20 человек, ими же создано 6 дополнительных рабочих мест. В 2011 году 13 человек открыли свое дело,  создано 11 дополнительных рабочих мест. Это позволило частично снять социальную напряженность в </w:t>
      </w:r>
      <w:r w:rsidR="00756790">
        <w:t>Р</w:t>
      </w:r>
      <w:r w:rsidRPr="00756790">
        <w:t>айоне и сох</w:t>
      </w:r>
      <w:r w:rsidR="00A17195">
        <w:t>ранить социальную стабильность.</w:t>
      </w:r>
    </w:p>
    <w:p w:rsidR="00A17195" w:rsidRPr="00756790" w:rsidRDefault="00A17195" w:rsidP="00756790">
      <w:pPr>
        <w:ind w:firstLine="567"/>
        <w:contextualSpacing/>
        <w:jc w:val="both"/>
      </w:pPr>
    </w:p>
    <w:p w:rsidR="003B7582" w:rsidRPr="00756790" w:rsidRDefault="003B7582" w:rsidP="00756790">
      <w:pPr>
        <w:numPr>
          <w:ilvl w:val="2"/>
          <w:numId w:val="36"/>
        </w:numPr>
        <w:ind w:left="567"/>
        <w:contextualSpacing/>
        <w:jc w:val="center"/>
        <w:rPr>
          <w:b/>
        </w:rPr>
      </w:pPr>
      <w:r w:rsidRPr="00756790">
        <w:rPr>
          <w:b/>
        </w:rPr>
        <w:t>Потребительский рынок товаров и услуг</w:t>
      </w:r>
    </w:p>
    <w:p w:rsidR="003B7582" w:rsidRPr="00756790" w:rsidRDefault="003B7582" w:rsidP="00756790">
      <w:pPr>
        <w:ind w:firstLine="567"/>
        <w:contextualSpacing/>
        <w:jc w:val="both"/>
      </w:pPr>
      <w:r w:rsidRPr="00756790">
        <w:t xml:space="preserve">В </w:t>
      </w:r>
      <w:r w:rsidR="00756790">
        <w:t>Р</w:t>
      </w:r>
      <w:r w:rsidRPr="00756790">
        <w:t xml:space="preserve">айоне сложились достаточно благоприятные условия для развития потребительского рынка. Основные показатели развития потребительского рынка представлены в табл. </w:t>
      </w:r>
      <w:r w:rsidR="00756790">
        <w:t>10.2</w:t>
      </w:r>
      <w:r w:rsidRPr="00756790">
        <w:t xml:space="preserve">.5. Торговля на территории </w:t>
      </w:r>
      <w:r w:rsidR="00756790">
        <w:t>Р</w:t>
      </w:r>
      <w:r w:rsidRPr="00756790">
        <w:t xml:space="preserve">айона осуществляется в стационарных магазинах и объектах нестационарной торговли. Расположение торговых точек на территории поселений </w:t>
      </w:r>
      <w:r w:rsidR="00756790">
        <w:t>Р</w:t>
      </w:r>
      <w:r w:rsidRPr="00756790">
        <w:t>айона неравномерно. Величина обеспеченности торговыми площадями больше всего в городском поселении.</w:t>
      </w:r>
    </w:p>
    <w:p w:rsidR="003B7582" w:rsidRPr="00756790" w:rsidRDefault="003B7582" w:rsidP="00756790">
      <w:pPr>
        <w:ind w:firstLine="567"/>
        <w:contextualSpacing/>
        <w:jc w:val="both"/>
      </w:pPr>
      <w:r w:rsidRPr="00756790">
        <w:rPr>
          <w:b/>
        </w:rPr>
        <w:t xml:space="preserve">Таблица </w:t>
      </w:r>
      <w:r w:rsidR="00756790" w:rsidRPr="00756790">
        <w:rPr>
          <w:b/>
        </w:rPr>
        <w:t>10.2</w:t>
      </w:r>
      <w:r w:rsidRPr="00756790">
        <w:rPr>
          <w:b/>
        </w:rPr>
        <w:t>.5.</w:t>
      </w:r>
      <w:r w:rsidRPr="00756790">
        <w:t xml:space="preserve">  Показатели развития потребительского рынка Спировского района  в 2007  – 2012 годы</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19"/>
        <w:gridCol w:w="3917"/>
        <w:gridCol w:w="874"/>
        <w:gridCol w:w="874"/>
        <w:gridCol w:w="874"/>
        <w:gridCol w:w="874"/>
        <w:gridCol w:w="874"/>
        <w:gridCol w:w="875"/>
      </w:tblGrid>
      <w:tr w:rsidR="003B7582" w:rsidRPr="00756790" w:rsidTr="00756790">
        <w:trPr>
          <w:trHeight w:val="20"/>
        </w:trPr>
        <w:tc>
          <w:tcPr>
            <w:tcW w:w="619" w:type="dxa"/>
            <w:tcBorders>
              <w:top w:val="single" w:sz="4" w:space="0" w:color="auto"/>
              <w:left w:val="single" w:sz="4" w:space="0" w:color="auto"/>
              <w:bottom w:val="single" w:sz="4" w:space="0" w:color="auto"/>
              <w:right w:val="single" w:sz="4" w:space="0" w:color="auto"/>
            </w:tcBorders>
            <w:shd w:val="clear" w:color="auto" w:fill="auto"/>
          </w:tcPr>
          <w:p w:rsidR="003B7582" w:rsidRPr="00756790" w:rsidRDefault="003B7582" w:rsidP="00756790">
            <w:pPr>
              <w:jc w:val="center"/>
              <w:rPr>
                <w:sz w:val="20"/>
                <w:szCs w:val="20"/>
              </w:rPr>
            </w:pPr>
            <w:r w:rsidRPr="00756790">
              <w:rPr>
                <w:sz w:val="20"/>
                <w:szCs w:val="20"/>
              </w:rPr>
              <w:t xml:space="preserve">№ </w:t>
            </w:r>
            <w:proofErr w:type="spellStart"/>
            <w:proofErr w:type="gramStart"/>
            <w:r w:rsidRPr="00756790">
              <w:rPr>
                <w:sz w:val="20"/>
                <w:szCs w:val="20"/>
              </w:rPr>
              <w:t>п</w:t>
            </w:r>
            <w:proofErr w:type="spellEnd"/>
            <w:proofErr w:type="gramEnd"/>
            <w:r w:rsidRPr="00756790">
              <w:rPr>
                <w:sz w:val="20"/>
                <w:szCs w:val="20"/>
              </w:rPr>
              <w:t>/</w:t>
            </w:r>
            <w:proofErr w:type="spellStart"/>
            <w:r w:rsidRPr="00756790">
              <w:rPr>
                <w:sz w:val="20"/>
                <w:szCs w:val="20"/>
              </w:rPr>
              <w:t>п</w:t>
            </w:r>
            <w:proofErr w:type="spellEnd"/>
          </w:p>
        </w:tc>
        <w:tc>
          <w:tcPr>
            <w:tcW w:w="3917" w:type="dxa"/>
            <w:tcBorders>
              <w:top w:val="single" w:sz="4" w:space="0" w:color="auto"/>
              <w:left w:val="single" w:sz="4" w:space="0" w:color="auto"/>
              <w:bottom w:val="single" w:sz="4" w:space="0" w:color="auto"/>
              <w:right w:val="single" w:sz="4" w:space="0" w:color="auto"/>
            </w:tcBorders>
            <w:shd w:val="clear" w:color="auto" w:fill="auto"/>
          </w:tcPr>
          <w:p w:rsidR="003B7582" w:rsidRPr="00756790" w:rsidRDefault="003B7582" w:rsidP="00756790">
            <w:pPr>
              <w:pStyle w:val="aff8"/>
              <w:spacing w:after="0"/>
              <w:ind w:left="0"/>
              <w:jc w:val="center"/>
              <w:rPr>
                <w:b/>
                <w:sz w:val="20"/>
                <w:szCs w:val="20"/>
              </w:rPr>
            </w:pPr>
            <w:r w:rsidRPr="00756790">
              <w:rPr>
                <w:b/>
                <w:sz w:val="20"/>
                <w:szCs w:val="20"/>
              </w:rPr>
              <w:t>Наименование показателей</w:t>
            </w:r>
          </w:p>
        </w:tc>
        <w:tc>
          <w:tcPr>
            <w:tcW w:w="874" w:type="dxa"/>
            <w:tcBorders>
              <w:top w:val="single" w:sz="4" w:space="0" w:color="auto"/>
              <w:left w:val="single" w:sz="4" w:space="0" w:color="auto"/>
              <w:bottom w:val="single" w:sz="4" w:space="0" w:color="auto"/>
              <w:right w:val="single" w:sz="4" w:space="0" w:color="auto"/>
            </w:tcBorders>
            <w:shd w:val="clear" w:color="auto" w:fill="auto"/>
          </w:tcPr>
          <w:p w:rsidR="003B7582" w:rsidRPr="00756790" w:rsidRDefault="003B7582" w:rsidP="00756790">
            <w:pPr>
              <w:shd w:val="clear" w:color="auto" w:fill="FFFFFF"/>
              <w:jc w:val="center"/>
              <w:rPr>
                <w:b/>
                <w:sz w:val="20"/>
                <w:szCs w:val="20"/>
              </w:rPr>
            </w:pPr>
            <w:r w:rsidRPr="00756790">
              <w:rPr>
                <w:b/>
                <w:sz w:val="20"/>
                <w:szCs w:val="20"/>
              </w:rPr>
              <w:t>2007</w:t>
            </w:r>
          </w:p>
        </w:tc>
        <w:tc>
          <w:tcPr>
            <w:tcW w:w="874" w:type="dxa"/>
            <w:tcBorders>
              <w:top w:val="single" w:sz="4" w:space="0" w:color="auto"/>
              <w:left w:val="single" w:sz="4" w:space="0" w:color="auto"/>
              <w:bottom w:val="single" w:sz="4" w:space="0" w:color="auto"/>
              <w:right w:val="single" w:sz="4" w:space="0" w:color="auto"/>
            </w:tcBorders>
            <w:shd w:val="clear" w:color="auto" w:fill="auto"/>
          </w:tcPr>
          <w:p w:rsidR="003B7582" w:rsidRPr="00756790" w:rsidRDefault="003B7582" w:rsidP="00756790">
            <w:pPr>
              <w:shd w:val="clear" w:color="auto" w:fill="FFFFFF"/>
              <w:jc w:val="center"/>
              <w:rPr>
                <w:b/>
                <w:sz w:val="20"/>
                <w:szCs w:val="20"/>
              </w:rPr>
            </w:pPr>
            <w:r w:rsidRPr="00756790">
              <w:rPr>
                <w:b/>
                <w:sz w:val="20"/>
                <w:szCs w:val="20"/>
              </w:rPr>
              <w:t>2008</w:t>
            </w:r>
          </w:p>
        </w:tc>
        <w:tc>
          <w:tcPr>
            <w:tcW w:w="874" w:type="dxa"/>
            <w:tcBorders>
              <w:top w:val="single" w:sz="4" w:space="0" w:color="auto"/>
              <w:left w:val="single" w:sz="4" w:space="0" w:color="auto"/>
              <w:bottom w:val="single" w:sz="4" w:space="0" w:color="auto"/>
              <w:right w:val="single" w:sz="4" w:space="0" w:color="auto"/>
            </w:tcBorders>
            <w:shd w:val="clear" w:color="auto" w:fill="auto"/>
          </w:tcPr>
          <w:p w:rsidR="003B7582" w:rsidRPr="00756790" w:rsidRDefault="003B7582" w:rsidP="00756790">
            <w:pPr>
              <w:shd w:val="clear" w:color="auto" w:fill="FFFFFF"/>
              <w:jc w:val="center"/>
              <w:rPr>
                <w:b/>
                <w:sz w:val="20"/>
                <w:szCs w:val="20"/>
              </w:rPr>
            </w:pPr>
            <w:r w:rsidRPr="00756790">
              <w:rPr>
                <w:b/>
                <w:sz w:val="20"/>
                <w:szCs w:val="20"/>
              </w:rPr>
              <w:t>2009</w:t>
            </w:r>
          </w:p>
        </w:tc>
        <w:tc>
          <w:tcPr>
            <w:tcW w:w="874" w:type="dxa"/>
            <w:tcBorders>
              <w:top w:val="single" w:sz="4" w:space="0" w:color="auto"/>
              <w:left w:val="single" w:sz="4" w:space="0" w:color="auto"/>
              <w:bottom w:val="single" w:sz="4" w:space="0" w:color="auto"/>
              <w:right w:val="single" w:sz="4" w:space="0" w:color="auto"/>
            </w:tcBorders>
          </w:tcPr>
          <w:p w:rsidR="003B7582" w:rsidRPr="00756790" w:rsidRDefault="003B7582" w:rsidP="00756790">
            <w:pPr>
              <w:shd w:val="clear" w:color="auto" w:fill="FFFFFF"/>
              <w:jc w:val="center"/>
              <w:rPr>
                <w:b/>
                <w:sz w:val="20"/>
                <w:szCs w:val="20"/>
              </w:rPr>
            </w:pPr>
            <w:r w:rsidRPr="00756790">
              <w:rPr>
                <w:b/>
                <w:sz w:val="20"/>
                <w:szCs w:val="20"/>
              </w:rPr>
              <w:t>2010</w:t>
            </w:r>
          </w:p>
        </w:tc>
        <w:tc>
          <w:tcPr>
            <w:tcW w:w="874" w:type="dxa"/>
            <w:tcBorders>
              <w:top w:val="single" w:sz="4" w:space="0" w:color="auto"/>
              <w:left w:val="single" w:sz="4" w:space="0" w:color="auto"/>
              <w:bottom w:val="single" w:sz="4" w:space="0" w:color="auto"/>
              <w:right w:val="single" w:sz="4" w:space="0" w:color="auto"/>
            </w:tcBorders>
            <w:shd w:val="clear" w:color="auto" w:fill="auto"/>
          </w:tcPr>
          <w:p w:rsidR="003B7582" w:rsidRPr="00756790" w:rsidRDefault="003B7582" w:rsidP="00756790">
            <w:pPr>
              <w:shd w:val="clear" w:color="auto" w:fill="FFFFFF"/>
              <w:jc w:val="center"/>
              <w:rPr>
                <w:b/>
                <w:sz w:val="20"/>
                <w:szCs w:val="20"/>
              </w:rPr>
            </w:pPr>
            <w:r w:rsidRPr="00756790">
              <w:rPr>
                <w:b/>
                <w:sz w:val="20"/>
                <w:szCs w:val="20"/>
              </w:rPr>
              <w:t>2011</w:t>
            </w:r>
          </w:p>
        </w:tc>
        <w:tc>
          <w:tcPr>
            <w:tcW w:w="875" w:type="dxa"/>
            <w:tcBorders>
              <w:top w:val="single" w:sz="4" w:space="0" w:color="auto"/>
              <w:left w:val="single" w:sz="4" w:space="0" w:color="auto"/>
              <w:bottom w:val="single" w:sz="4" w:space="0" w:color="auto"/>
              <w:right w:val="single" w:sz="4" w:space="0" w:color="auto"/>
            </w:tcBorders>
            <w:shd w:val="clear" w:color="auto" w:fill="auto"/>
          </w:tcPr>
          <w:p w:rsidR="003B7582" w:rsidRPr="00756790" w:rsidRDefault="003B7582" w:rsidP="00756790">
            <w:pPr>
              <w:shd w:val="clear" w:color="auto" w:fill="FFFFFF"/>
              <w:jc w:val="center"/>
              <w:rPr>
                <w:b/>
                <w:sz w:val="20"/>
                <w:szCs w:val="20"/>
              </w:rPr>
            </w:pPr>
            <w:r w:rsidRPr="00756790">
              <w:rPr>
                <w:b/>
                <w:sz w:val="20"/>
                <w:szCs w:val="20"/>
              </w:rPr>
              <w:t>2012</w:t>
            </w:r>
          </w:p>
        </w:tc>
      </w:tr>
      <w:tr w:rsidR="003B7582" w:rsidRPr="00756790" w:rsidTr="00756790">
        <w:trPr>
          <w:trHeight w:val="20"/>
        </w:trPr>
        <w:tc>
          <w:tcPr>
            <w:tcW w:w="619" w:type="dxa"/>
            <w:tcBorders>
              <w:top w:val="single" w:sz="4" w:space="0" w:color="auto"/>
              <w:left w:val="single" w:sz="4" w:space="0" w:color="auto"/>
              <w:bottom w:val="single" w:sz="4" w:space="0" w:color="auto"/>
              <w:right w:val="single" w:sz="4" w:space="0" w:color="auto"/>
            </w:tcBorders>
            <w:shd w:val="clear" w:color="auto" w:fill="auto"/>
          </w:tcPr>
          <w:p w:rsidR="003B7582" w:rsidRPr="00756790" w:rsidRDefault="003B7582" w:rsidP="00756790">
            <w:pPr>
              <w:jc w:val="center"/>
              <w:rPr>
                <w:sz w:val="20"/>
                <w:szCs w:val="20"/>
              </w:rPr>
            </w:pPr>
            <w:r w:rsidRPr="00756790">
              <w:rPr>
                <w:sz w:val="20"/>
                <w:szCs w:val="20"/>
              </w:rPr>
              <w:t>1</w:t>
            </w:r>
          </w:p>
        </w:tc>
        <w:tc>
          <w:tcPr>
            <w:tcW w:w="3917" w:type="dxa"/>
            <w:tcBorders>
              <w:top w:val="single" w:sz="4" w:space="0" w:color="auto"/>
              <w:left w:val="single" w:sz="4" w:space="0" w:color="auto"/>
              <w:bottom w:val="single" w:sz="4" w:space="0" w:color="auto"/>
              <w:right w:val="single" w:sz="4" w:space="0" w:color="auto"/>
            </w:tcBorders>
            <w:shd w:val="clear" w:color="auto" w:fill="auto"/>
          </w:tcPr>
          <w:p w:rsidR="003B7582" w:rsidRPr="00756790" w:rsidRDefault="003B7582" w:rsidP="00756790">
            <w:pPr>
              <w:pStyle w:val="aff8"/>
              <w:spacing w:after="0"/>
              <w:ind w:left="0"/>
              <w:rPr>
                <w:sz w:val="20"/>
                <w:szCs w:val="20"/>
              </w:rPr>
            </w:pPr>
            <w:r w:rsidRPr="00756790">
              <w:rPr>
                <w:sz w:val="20"/>
                <w:szCs w:val="20"/>
              </w:rPr>
              <w:t>Оборот розничной торговли, млн. руб.</w:t>
            </w:r>
          </w:p>
        </w:tc>
        <w:tc>
          <w:tcPr>
            <w:tcW w:w="874" w:type="dxa"/>
            <w:tcBorders>
              <w:top w:val="single" w:sz="4" w:space="0" w:color="auto"/>
              <w:left w:val="single" w:sz="4" w:space="0" w:color="auto"/>
              <w:bottom w:val="single" w:sz="4" w:space="0" w:color="auto"/>
              <w:right w:val="single" w:sz="4" w:space="0" w:color="auto"/>
            </w:tcBorders>
          </w:tcPr>
          <w:p w:rsidR="003B7582" w:rsidRPr="00756790" w:rsidRDefault="003B7582" w:rsidP="00756790">
            <w:pPr>
              <w:jc w:val="center"/>
              <w:rPr>
                <w:sz w:val="20"/>
                <w:szCs w:val="20"/>
              </w:rPr>
            </w:pPr>
            <w:r w:rsidRPr="00756790">
              <w:rPr>
                <w:sz w:val="20"/>
                <w:szCs w:val="20"/>
              </w:rPr>
              <w:t>383,7</w:t>
            </w:r>
          </w:p>
        </w:tc>
        <w:tc>
          <w:tcPr>
            <w:tcW w:w="874" w:type="dxa"/>
            <w:tcBorders>
              <w:top w:val="single" w:sz="4" w:space="0" w:color="auto"/>
              <w:left w:val="single" w:sz="4" w:space="0" w:color="auto"/>
              <w:bottom w:val="single" w:sz="4" w:space="0" w:color="auto"/>
              <w:right w:val="single" w:sz="4" w:space="0" w:color="auto"/>
            </w:tcBorders>
          </w:tcPr>
          <w:p w:rsidR="003B7582" w:rsidRPr="00756790" w:rsidRDefault="003B7582" w:rsidP="00756790">
            <w:pPr>
              <w:jc w:val="center"/>
              <w:rPr>
                <w:sz w:val="20"/>
                <w:szCs w:val="20"/>
              </w:rPr>
            </w:pPr>
            <w:r w:rsidRPr="00756790">
              <w:rPr>
                <w:sz w:val="20"/>
                <w:szCs w:val="20"/>
              </w:rPr>
              <w:t>462</w:t>
            </w:r>
          </w:p>
        </w:tc>
        <w:tc>
          <w:tcPr>
            <w:tcW w:w="874" w:type="dxa"/>
            <w:tcBorders>
              <w:top w:val="single" w:sz="4" w:space="0" w:color="auto"/>
              <w:left w:val="single" w:sz="4" w:space="0" w:color="auto"/>
              <w:bottom w:val="single" w:sz="4" w:space="0" w:color="auto"/>
              <w:right w:val="single" w:sz="4" w:space="0" w:color="auto"/>
            </w:tcBorders>
          </w:tcPr>
          <w:p w:rsidR="003B7582" w:rsidRPr="00756790" w:rsidRDefault="003B7582" w:rsidP="00756790">
            <w:pPr>
              <w:jc w:val="center"/>
              <w:rPr>
                <w:sz w:val="20"/>
                <w:szCs w:val="20"/>
              </w:rPr>
            </w:pPr>
            <w:r w:rsidRPr="00756790">
              <w:rPr>
                <w:sz w:val="20"/>
                <w:szCs w:val="20"/>
              </w:rPr>
              <w:t>491,1</w:t>
            </w:r>
          </w:p>
        </w:tc>
        <w:tc>
          <w:tcPr>
            <w:tcW w:w="874" w:type="dxa"/>
            <w:tcBorders>
              <w:top w:val="single" w:sz="4" w:space="0" w:color="auto"/>
              <w:left w:val="single" w:sz="4" w:space="0" w:color="auto"/>
              <w:bottom w:val="single" w:sz="4" w:space="0" w:color="auto"/>
              <w:right w:val="single" w:sz="4" w:space="0" w:color="auto"/>
            </w:tcBorders>
          </w:tcPr>
          <w:p w:rsidR="003B7582" w:rsidRPr="00756790" w:rsidRDefault="003B7582" w:rsidP="00756790">
            <w:pPr>
              <w:jc w:val="center"/>
              <w:rPr>
                <w:sz w:val="20"/>
                <w:szCs w:val="20"/>
              </w:rPr>
            </w:pPr>
            <w:r w:rsidRPr="00756790">
              <w:rPr>
                <w:sz w:val="20"/>
                <w:szCs w:val="20"/>
              </w:rPr>
              <w:t>515,7</w:t>
            </w:r>
          </w:p>
        </w:tc>
        <w:tc>
          <w:tcPr>
            <w:tcW w:w="874" w:type="dxa"/>
            <w:tcBorders>
              <w:top w:val="single" w:sz="4" w:space="0" w:color="auto"/>
              <w:left w:val="single" w:sz="4" w:space="0" w:color="auto"/>
              <w:bottom w:val="single" w:sz="4" w:space="0" w:color="auto"/>
              <w:right w:val="single" w:sz="4" w:space="0" w:color="auto"/>
            </w:tcBorders>
            <w:shd w:val="clear" w:color="auto" w:fill="auto"/>
          </w:tcPr>
          <w:p w:rsidR="003B7582" w:rsidRPr="00756790" w:rsidRDefault="003B7582" w:rsidP="00756790">
            <w:pPr>
              <w:jc w:val="center"/>
              <w:rPr>
                <w:sz w:val="20"/>
                <w:szCs w:val="20"/>
              </w:rPr>
            </w:pPr>
            <w:r w:rsidRPr="00756790">
              <w:rPr>
                <w:sz w:val="20"/>
                <w:szCs w:val="20"/>
              </w:rPr>
              <w:t>605,2</w:t>
            </w:r>
          </w:p>
        </w:tc>
        <w:tc>
          <w:tcPr>
            <w:tcW w:w="875" w:type="dxa"/>
            <w:tcBorders>
              <w:top w:val="single" w:sz="4" w:space="0" w:color="auto"/>
              <w:left w:val="single" w:sz="4" w:space="0" w:color="auto"/>
              <w:bottom w:val="single" w:sz="4" w:space="0" w:color="auto"/>
              <w:right w:val="single" w:sz="4" w:space="0" w:color="auto"/>
            </w:tcBorders>
            <w:shd w:val="clear" w:color="auto" w:fill="auto"/>
          </w:tcPr>
          <w:p w:rsidR="003B7582" w:rsidRPr="00756790" w:rsidRDefault="003B7582" w:rsidP="00756790">
            <w:pPr>
              <w:jc w:val="center"/>
              <w:rPr>
                <w:sz w:val="20"/>
                <w:szCs w:val="20"/>
              </w:rPr>
            </w:pPr>
            <w:r w:rsidRPr="00756790">
              <w:rPr>
                <w:sz w:val="20"/>
                <w:szCs w:val="20"/>
              </w:rPr>
              <w:t>646,3</w:t>
            </w:r>
          </w:p>
        </w:tc>
      </w:tr>
      <w:tr w:rsidR="003B7582" w:rsidRPr="00756790" w:rsidTr="00756790">
        <w:trPr>
          <w:trHeight w:val="20"/>
        </w:trPr>
        <w:tc>
          <w:tcPr>
            <w:tcW w:w="619" w:type="dxa"/>
            <w:tcBorders>
              <w:top w:val="single" w:sz="4" w:space="0" w:color="auto"/>
              <w:left w:val="single" w:sz="4" w:space="0" w:color="auto"/>
              <w:bottom w:val="single" w:sz="4" w:space="0" w:color="auto"/>
              <w:right w:val="single" w:sz="4" w:space="0" w:color="auto"/>
            </w:tcBorders>
            <w:shd w:val="clear" w:color="auto" w:fill="auto"/>
          </w:tcPr>
          <w:p w:rsidR="003B7582" w:rsidRPr="00756790" w:rsidRDefault="003B7582" w:rsidP="00756790">
            <w:pPr>
              <w:jc w:val="center"/>
              <w:rPr>
                <w:sz w:val="20"/>
                <w:szCs w:val="20"/>
              </w:rPr>
            </w:pPr>
            <w:r w:rsidRPr="00756790">
              <w:rPr>
                <w:sz w:val="20"/>
                <w:szCs w:val="20"/>
              </w:rPr>
              <w:t>1.1</w:t>
            </w:r>
          </w:p>
        </w:tc>
        <w:tc>
          <w:tcPr>
            <w:tcW w:w="3917" w:type="dxa"/>
            <w:tcBorders>
              <w:top w:val="single" w:sz="4" w:space="0" w:color="auto"/>
              <w:left w:val="single" w:sz="4" w:space="0" w:color="auto"/>
              <w:bottom w:val="single" w:sz="4" w:space="0" w:color="auto"/>
              <w:right w:val="single" w:sz="4" w:space="0" w:color="auto"/>
            </w:tcBorders>
            <w:shd w:val="clear" w:color="auto" w:fill="auto"/>
          </w:tcPr>
          <w:p w:rsidR="003B7582" w:rsidRPr="00756790" w:rsidRDefault="003B7582" w:rsidP="00756790">
            <w:pPr>
              <w:rPr>
                <w:sz w:val="20"/>
                <w:szCs w:val="20"/>
              </w:rPr>
            </w:pPr>
            <w:proofErr w:type="gramStart"/>
            <w:r w:rsidRPr="00756790">
              <w:rPr>
                <w:sz w:val="20"/>
                <w:szCs w:val="20"/>
              </w:rPr>
              <w:t>в</w:t>
            </w:r>
            <w:proofErr w:type="gramEnd"/>
            <w:r w:rsidRPr="00756790">
              <w:rPr>
                <w:sz w:val="20"/>
                <w:szCs w:val="20"/>
              </w:rPr>
              <w:t xml:space="preserve"> % </w:t>
            </w:r>
            <w:proofErr w:type="gramStart"/>
            <w:r w:rsidRPr="00756790">
              <w:rPr>
                <w:sz w:val="20"/>
                <w:szCs w:val="20"/>
              </w:rPr>
              <w:t>к</w:t>
            </w:r>
            <w:proofErr w:type="gramEnd"/>
            <w:r w:rsidRPr="00756790">
              <w:rPr>
                <w:sz w:val="20"/>
                <w:szCs w:val="20"/>
              </w:rPr>
              <w:t xml:space="preserve"> предыдущему году в сопоставимых ценах</w:t>
            </w:r>
          </w:p>
        </w:tc>
        <w:tc>
          <w:tcPr>
            <w:tcW w:w="874" w:type="dxa"/>
            <w:tcBorders>
              <w:top w:val="single" w:sz="4" w:space="0" w:color="auto"/>
              <w:left w:val="single" w:sz="4" w:space="0" w:color="auto"/>
              <w:bottom w:val="single" w:sz="4" w:space="0" w:color="auto"/>
              <w:right w:val="single" w:sz="4" w:space="0" w:color="auto"/>
            </w:tcBorders>
          </w:tcPr>
          <w:p w:rsidR="003B7582" w:rsidRPr="00756790" w:rsidRDefault="003B7582" w:rsidP="00756790">
            <w:pPr>
              <w:jc w:val="center"/>
              <w:rPr>
                <w:sz w:val="20"/>
                <w:szCs w:val="20"/>
              </w:rPr>
            </w:pPr>
            <w:r w:rsidRPr="00756790">
              <w:rPr>
                <w:sz w:val="20"/>
                <w:szCs w:val="20"/>
              </w:rPr>
              <w:t>108</w:t>
            </w:r>
          </w:p>
        </w:tc>
        <w:tc>
          <w:tcPr>
            <w:tcW w:w="874" w:type="dxa"/>
            <w:tcBorders>
              <w:top w:val="single" w:sz="4" w:space="0" w:color="auto"/>
              <w:left w:val="single" w:sz="4" w:space="0" w:color="auto"/>
              <w:bottom w:val="single" w:sz="4" w:space="0" w:color="auto"/>
              <w:right w:val="single" w:sz="4" w:space="0" w:color="auto"/>
            </w:tcBorders>
          </w:tcPr>
          <w:p w:rsidR="003B7582" w:rsidRPr="00756790" w:rsidRDefault="003B7582" w:rsidP="00756790">
            <w:pPr>
              <w:jc w:val="center"/>
              <w:rPr>
                <w:sz w:val="20"/>
                <w:szCs w:val="20"/>
              </w:rPr>
            </w:pPr>
            <w:r w:rsidRPr="00756790">
              <w:rPr>
                <w:sz w:val="20"/>
                <w:szCs w:val="20"/>
              </w:rPr>
              <w:t>105,3</w:t>
            </w:r>
          </w:p>
        </w:tc>
        <w:tc>
          <w:tcPr>
            <w:tcW w:w="874" w:type="dxa"/>
            <w:tcBorders>
              <w:top w:val="single" w:sz="4" w:space="0" w:color="auto"/>
              <w:left w:val="single" w:sz="4" w:space="0" w:color="auto"/>
              <w:bottom w:val="single" w:sz="4" w:space="0" w:color="auto"/>
              <w:right w:val="single" w:sz="4" w:space="0" w:color="auto"/>
            </w:tcBorders>
          </w:tcPr>
          <w:p w:rsidR="003B7582" w:rsidRPr="00756790" w:rsidRDefault="003B7582" w:rsidP="00756790">
            <w:pPr>
              <w:jc w:val="center"/>
              <w:rPr>
                <w:sz w:val="20"/>
                <w:szCs w:val="20"/>
              </w:rPr>
            </w:pPr>
            <w:r w:rsidRPr="00756790">
              <w:rPr>
                <w:sz w:val="20"/>
                <w:szCs w:val="20"/>
              </w:rPr>
              <w:t>96,1</w:t>
            </w:r>
          </w:p>
        </w:tc>
        <w:tc>
          <w:tcPr>
            <w:tcW w:w="874" w:type="dxa"/>
            <w:tcBorders>
              <w:top w:val="single" w:sz="4" w:space="0" w:color="auto"/>
              <w:left w:val="single" w:sz="4" w:space="0" w:color="auto"/>
              <w:bottom w:val="single" w:sz="4" w:space="0" w:color="auto"/>
              <w:right w:val="single" w:sz="4" w:space="0" w:color="auto"/>
            </w:tcBorders>
            <w:shd w:val="clear" w:color="auto" w:fill="auto"/>
          </w:tcPr>
          <w:p w:rsidR="003B7582" w:rsidRPr="00756790" w:rsidRDefault="003B7582" w:rsidP="00756790">
            <w:pPr>
              <w:jc w:val="center"/>
              <w:rPr>
                <w:sz w:val="20"/>
                <w:szCs w:val="20"/>
              </w:rPr>
            </w:pPr>
            <w:r w:rsidRPr="00756790">
              <w:rPr>
                <w:sz w:val="20"/>
                <w:szCs w:val="20"/>
              </w:rPr>
              <w:t>100</w:t>
            </w:r>
          </w:p>
        </w:tc>
        <w:tc>
          <w:tcPr>
            <w:tcW w:w="874" w:type="dxa"/>
            <w:tcBorders>
              <w:top w:val="single" w:sz="4" w:space="0" w:color="auto"/>
              <w:left w:val="single" w:sz="4" w:space="0" w:color="auto"/>
              <w:bottom w:val="single" w:sz="4" w:space="0" w:color="auto"/>
              <w:right w:val="single" w:sz="4" w:space="0" w:color="auto"/>
            </w:tcBorders>
            <w:shd w:val="clear" w:color="auto" w:fill="auto"/>
          </w:tcPr>
          <w:p w:rsidR="003B7582" w:rsidRPr="00756790" w:rsidRDefault="003B7582" w:rsidP="00756790">
            <w:pPr>
              <w:jc w:val="center"/>
              <w:rPr>
                <w:sz w:val="20"/>
                <w:szCs w:val="20"/>
              </w:rPr>
            </w:pPr>
            <w:r w:rsidRPr="00756790">
              <w:rPr>
                <w:sz w:val="20"/>
                <w:szCs w:val="20"/>
              </w:rPr>
              <w:t>102,8</w:t>
            </w:r>
          </w:p>
        </w:tc>
        <w:tc>
          <w:tcPr>
            <w:tcW w:w="875" w:type="dxa"/>
            <w:tcBorders>
              <w:top w:val="single" w:sz="4" w:space="0" w:color="auto"/>
              <w:left w:val="single" w:sz="4" w:space="0" w:color="auto"/>
              <w:bottom w:val="single" w:sz="4" w:space="0" w:color="auto"/>
              <w:right w:val="single" w:sz="4" w:space="0" w:color="auto"/>
            </w:tcBorders>
            <w:shd w:val="clear" w:color="auto" w:fill="auto"/>
          </w:tcPr>
          <w:p w:rsidR="003B7582" w:rsidRPr="00756790" w:rsidRDefault="003B7582" w:rsidP="00756790">
            <w:pPr>
              <w:jc w:val="center"/>
              <w:rPr>
                <w:sz w:val="20"/>
                <w:szCs w:val="20"/>
              </w:rPr>
            </w:pPr>
            <w:r w:rsidRPr="00756790">
              <w:rPr>
                <w:sz w:val="20"/>
                <w:szCs w:val="20"/>
              </w:rPr>
              <w:t>102</w:t>
            </w:r>
          </w:p>
        </w:tc>
      </w:tr>
      <w:tr w:rsidR="003B7582" w:rsidRPr="00756790" w:rsidTr="00756790">
        <w:trPr>
          <w:trHeight w:val="20"/>
        </w:trPr>
        <w:tc>
          <w:tcPr>
            <w:tcW w:w="619" w:type="dxa"/>
            <w:tcBorders>
              <w:top w:val="single" w:sz="4" w:space="0" w:color="auto"/>
              <w:left w:val="single" w:sz="4" w:space="0" w:color="auto"/>
              <w:bottom w:val="single" w:sz="4" w:space="0" w:color="auto"/>
              <w:right w:val="single" w:sz="4" w:space="0" w:color="auto"/>
            </w:tcBorders>
            <w:shd w:val="clear" w:color="auto" w:fill="auto"/>
          </w:tcPr>
          <w:p w:rsidR="003B7582" w:rsidRPr="00756790" w:rsidRDefault="003B7582" w:rsidP="00756790">
            <w:pPr>
              <w:jc w:val="center"/>
              <w:rPr>
                <w:sz w:val="20"/>
                <w:szCs w:val="20"/>
              </w:rPr>
            </w:pPr>
            <w:r w:rsidRPr="00756790">
              <w:rPr>
                <w:sz w:val="20"/>
                <w:szCs w:val="20"/>
              </w:rPr>
              <w:t>1.2</w:t>
            </w:r>
          </w:p>
        </w:tc>
        <w:tc>
          <w:tcPr>
            <w:tcW w:w="3917" w:type="dxa"/>
            <w:tcBorders>
              <w:top w:val="single" w:sz="4" w:space="0" w:color="auto"/>
              <w:left w:val="single" w:sz="4" w:space="0" w:color="auto"/>
              <w:bottom w:val="single" w:sz="4" w:space="0" w:color="auto"/>
              <w:right w:val="single" w:sz="4" w:space="0" w:color="auto"/>
            </w:tcBorders>
            <w:shd w:val="clear" w:color="auto" w:fill="auto"/>
          </w:tcPr>
          <w:p w:rsidR="003B7582" w:rsidRPr="00756790" w:rsidRDefault="003B7582" w:rsidP="00756790">
            <w:pPr>
              <w:pStyle w:val="aff8"/>
              <w:spacing w:after="0"/>
              <w:ind w:left="0"/>
              <w:rPr>
                <w:sz w:val="20"/>
                <w:szCs w:val="20"/>
              </w:rPr>
            </w:pPr>
            <w:r w:rsidRPr="00756790">
              <w:rPr>
                <w:sz w:val="20"/>
                <w:szCs w:val="20"/>
              </w:rPr>
              <w:t>Количество стационарных магазинов, ед.</w:t>
            </w:r>
          </w:p>
        </w:tc>
        <w:tc>
          <w:tcPr>
            <w:tcW w:w="874" w:type="dxa"/>
            <w:tcBorders>
              <w:top w:val="single" w:sz="4" w:space="0" w:color="auto"/>
              <w:left w:val="single" w:sz="4" w:space="0" w:color="auto"/>
              <w:bottom w:val="single" w:sz="4" w:space="0" w:color="auto"/>
              <w:right w:val="single" w:sz="4" w:space="0" w:color="auto"/>
            </w:tcBorders>
          </w:tcPr>
          <w:p w:rsidR="003B7582" w:rsidRPr="00756790" w:rsidRDefault="003B7582" w:rsidP="00756790">
            <w:pPr>
              <w:pStyle w:val="aff8"/>
              <w:spacing w:after="0"/>
              <w:ind w:left="0"/>
              <w:jc w:val="center"/>
              <w:rPr>
                <w:sz w:val="20"/>
                <w:szCs w:val="20"/>
              </w:rPr>
            </w:pPr>
            <w:r w:rsidRPr="00756790">
              <w:rPr>
                <w:sz w:val="20"/>
                <w:szCs w:val="20"/>
              </w:rPr>
              <w:t>91</w:t>
            </w:r>
          </w:p>
        </w:tc>
        <w:tc>
          <w:tcPr>
            <w:tcW w:w="874" w:type="dxa"/>
            <w:tcBorders>
              <w:top w:val="single" w:sz="4" w:space="0" w:color="auto"/>
              <w:left w:val="single" w:sz="4" w:space="0" w:color="auto"/>
              <w:bottom w:val="single" w:sz="4" w:space="0" w:color="auto"/>
              <w:right w:val="single" w:sz="4" w:space="0" w:color="auto"/>
            </w:tcBorders>
          </w:tcPr>
          <w:p w:rsidR="003B7582" w:rsidRPr="00756790" w:rsidRDefault="003B7582" w:rsidP="00756790">
            <w:pPr>
              <w:pStyle w:val="aff8"/>
              <w:spacing w:after="0"/>
              <w:ind w:left="0"/>
              <w:jc w:val="center"/>
              <w:rPr>
                <w:sz w:val="20"/>
                <w:szCs w:val="20"/>
              </w:rPr>
            </w:pPr>
            <w:r w:rsidRPr="00756790">
              <w:rPr>
                <w:sz w:val="20"/>
                <w:szCs w:val="20"/>
              </w:rPr>
              <w:t>94</w:t>
            </w:r>
          </w:p>
        </w:tc>
        <w:tc>
          <w:tcPr>
            <w:tcW w:w="874" w:type="dxa"/>
            <w:tcBorders>
              <w:top w:val="single" w:sz="4" w:space="0" w:color="auto"/>
              <w:left w:val="single" w:sz="4" w:space="0" w:color="auto"/>
              <w:bottom w:val="single" w:sz="4" w:space="0" w:color="auto"/>
              <w:right w:val="single" w:sz="4" w:space="0" w:color="auto"/>
            </w:tcBorders>
          </w:tcPr>
          <w:p w:rsidR="003B7582" w:rsidRPr="00756790" w:rsidRDefault="003B7582" w:rsidP="00756790">
            <w:pPr>
              <w:pStyle w:val="aff8"/>
              <w:spacing w:after="0"/>
              <w:ind w:left="0"/>
              <w:jc w:val="center"/>
              <w:rPr>
                <w:sz w:val="20"/>
                <w:szCs w:val="20"/>
              </w:rPr>
            </w:pPr>
            <w:r w:rsidRPr="00756790">
              <w:rPr>
                <w:sz w:val="20"/>
                <w:szCs w:val="20"/>
              </w:rPr>
              <w:t>96</w:t>
            </w:r>
          </w:p>
        </w:tc>
        <w:tc>
          <w:tcPr>
            <w:tcW w:w="874" w:type="dxa"/>
            <w:tcBorders>
              <w:top w:val="single" w:sz="4" w:space="0" w:color="auto"/>
              <w:left w:val="single" w:sz="4" w:space="0" w:color="auto"/>
              <w:bottom w:val="single" w:sz="4" w:space="0" w:color="auto"/>
              <w:right w:val="single" w:sz="4" w:space="0" w:color="auto"/>
            </w:tcBorders>
          </w:tcPr>
          <w:p w:rsidR="003B7582" w:rsidRPr="00756790" w:rsidRDefault="003B7582" w:rsidP="00756790">
            <w:pPr>
              <w:pStyle w:val="aff8"/>
              <w:spacing w:after="0"/>
              <w:ind w:left="0"/>
              <w:jc w:val="center"/>
              <w:rPr>
                <w:sz w:val="20"/>
                <w:szCs w:val="20"/>
              </w:rPr>
            </w:pPr>
            <w:r w:rsidRPr="00756790">
              <w:rPr>
                <w:sz w:val="20"/>
                <w:szCs w:val="20"/>
              </w:rPr>
              <w:t>96</w:t>
            </w:r>
          </w:p>
        </w:tc>
        <w:tc>
          <w:tcPr>
            <w:tcW w:w="874" w:type="dxa"/>
            <w:tcBorders>
              <w:top w:val="single" w:sz="4" w:space="0" w:color="auto"/>
              <w:left w:val="single" w:sz="4" w:space="0" w:color="auto"/>
              <w:bottom w:val="single" w:sz="4" w:space="0" w:color="auto"/>
              <w:right w:val="single" w:sz="4" w:space="0" w:color="auto"/>
            </w:tcBorders>
            <w:shd w:val="clear" w:color="auto" w:fill="auto"/>
          </w:tcPr>
          <w:p w:rsidR="003B7582" w:rsidRPr="00756790" w:rsidRDefault="003B7582" w:rsidP="00756790">
            <w:pPr>
              <w:pStyle w:val="aff8"/>
              <w:spacing w:after="0"/>
              <w:ind w:left="0"/>
              <w:jc w:val="center"/>
              <w:rPr>
                <w:sz w:val="20"/>
                <w:szCs w:val="20"/>
              </w:rPr>
            </w:pPr>
            <w:r w:rsidRPr="00756790">
              <w:rPr>
                <w:sz w:val="20"/>
                <w:szCs w:val="20"/>
              </w:rPr>
              <w:t>96</w:t>
            </w:r>
          </w:p>
        </w:tc>
        <w:tc>
          <w:tcPr>
            <w:tcW w:w="875" w:type="dxa"/>
            <w:tcBorders>
              <w:top w:val="single" w:sz="4" w:space="0" w:color="auto"/>
              <w:left w:val="single" w:sz="4" w:space="0" w:color="auto"/>
              <w:bottom w:val="single" w:sz="4" w:space="0" w:color="auto"/>
              <w:right w:val="single" w:sz="4" w:space="0" w:color="auto"/>
            </w:tcBorders>
            <w:shd w:val="clear" w:color="auto" w:fill="auto"/>
          </w:tcPr>
          <w:p w:rsidR="003B7582" w:rsidRPr="00756790" w:rsidRDefault="003B7582" w:rsidP="00756790">
            <w:pPr>
              <w:pStyle w:val="aff8"/>
              <w:spacing w:after="0"/>
              <w:ind w:left="0"/>
              <w:jc w:val="center"/>
              <w:rPr>
                <w:sz w:val="20"/>
                <w:szCs w:val="20"/>
              </w:rPr>
            </w:pPr>
            <w:r w:rsidRPr="00756790">
              <w:rPr>
                <w:sz w:val="20"/>
                <w:szCs w:val="20"/>
              </w:rPr>
              <w:t>102</w:t>
            </w:r>
          </w:p>
        </w:tc>
      </w:tr>
      <w:tr w:rsidR="003B7582" w:rsidRPr="00756790" w:rsidTr="00756790">
        <w:trPr>
          <w:trHeight w:val="20"/>
        </w:trPr>
        <w:tc>
          <w:tcPr>
            <w:tcW w:w="619" w:type="dxa"/>
            <w:tcBorders>
              <w:top w:val="single" w:sz="4" w:space="0" w:color="auto"/>
              <w:left w:val="single" w:sz="4" w:space="0" w:color="auto"/>
              <w:bottom w:val="single" w:sz="4" w:space="0" w:color="auto"/>
              <w:right w:val="single" w:sz="4" w:space="0" w:color="auto"/>
            </w:tcBorders>
            <w:shd w:val="clear" w:color="auto" w:fill="auto"/>
          </w:tcPr>
          <w:p w:rsidR="003B7582" w:rsidRPr="00756790" w:rsidRDefault="003B7582" w:rsidP="00756790">
            <w:pPr>
              <w:jc w:val="center"/>
              <w:rPr>
                <w:sz w:val="20"/>
                <w:szCs w:val="20"/>
              </w:rPr>
            </w:pPr>
            <w:r w:rsidRPr="00756790">
              <w:rPr>
                <w:sz w:val="20"/>
                <w:szCs w:val="20"/>
              </w:rPr>
              <w:t>1.3</w:t>
            </w:r>
          </w:p>
        </w:tc>
        <w:tc>
          <w:tcPr>
            <w:tcW w:w="3917" w:type="dxa"/>
            <w:tcBorders>
              <w:top w:val="single" w:sz="4" w:space="0" w:color="auto"/>
              <w:left w:val="single" w:sz="4" w:space="0" w:color="auto"/>
              <w:bottom w:val="single" w:sz="4" w:space="0" w:color="auto"/>
              <w:right w:val="single" w:sz="4" w:space="0" w:color="auto"/>
            </w:tcBorders>
            <w:shd w:val="clear" w:color="auto" w:fill="auto"/>
          </w:tcPr>
          <w:p w:rsidR="003B7582" w:rsidRPr="00756790" w:rsidRDefault="003B7582" w:rsidP="00756790">
            <w:pPr>
              <w:pStyle w:val="aff8"/>
              <w:spacing w:after="0"/>
              <w:ind w:left="0"/>
              <w:rPr>
                <w:sz w:val="20"/>
                <w:szCs w:val="20"/>
              </w:rPr>
            </w:pPr>
            <w:r w:rsidRPr="00756790">
              <w:rPr>
                <w:sz w:val="20"/>
                <w:szCs w:val="20"/>
              </w:rPr>
              <w:t>Торговая площадь, кв.м.</w:t>
            </w:r>
          </w:p>
        </w:tc>
        <w:tc>
          <w:tcPr>
            <w:tcW w:w="874" w:type="dxa"/>
            <w:tcBorders>
              <w:top w:val="single" w:sz="4" w:space="0" w:color="auto"/>
              <w:left w:val="single" w:sz="4" w:space="0" w:color="auto"/>
              <w:bottom w:val="single" w:sz="4" w:space="0" w:color="auto"/>
              <w:right w:val="single" w:sz="4" w:space="0" w:color="auto"/>
            </w:tcBorders>
          </w:tcPr>
          <w:p w:rsidR="003B7582" w:rsidRPr="00756790" w:rsidRDefault="003B7582" w:rsidP="00756790">
            <w:pPr>
              <w:pStyle w:val="aff8"/>
              <w:spacing w:after="0"/>
              <w:ind w:left="0"/>
              <w:jc w:val="center"/>
              <w:rPr>
                <w:sz w:val="20"/>
                <w:szCs w:val="20"/>
              </w:rPr>
            </w:pPr>
            <w:r w:rsidRPr="00756790">
              <w:rPr>
                <w:sz w:val="20"/>
                <w:szCs w:val="20"/>
              </w:rPr>
              <w:t>4183</w:t>
            </w:r>
          </w:p>
        </w:tc>
        <w:tc>
          <w:tcPr>
            <w:tcW w:w="874" w:type="dxa"/>
            <w:tcBorders>
              <w:top w:val="single" w:sz="4" w:space="0" w:color="auto"/>
              <w:left w:val="single" w:sz="4" w:space="0" w:color="auto"/>
              <w:bottom w:val="single" w:sz="4" w:space="0" w:color="auto"/>
              <w:right w:val="single" w:sz="4" w:space="0" w:color="auto"/>
            </w:tcBorders>
          </w:tcPr>
          <w:p w:rsidR="003B7582" w:rsidRPr="00756790" w:rsidRDefault="003B7582" w:rsidP="00756790">
            <w:pPr>
              <w:pStyle w:val="aff8"/>
              <w:spacing w:after="0"/>
              <w:ind w:left="0"/>
              <w:jc w:val="center"/>
              <w:rPr>
                <w:sz w:val="20"/>
                <w:szCs w:val="20"/>
              </w:rPr>
            </w:pPr>
            <w:r w:rsidRPr="00756790">
              <w:rPr>
                <w:sz w:val="20"/>
                <w:szCs w:val="20"/>
              </w:rPr>
              <w:t>4223</w:t>
            </w:r>
          </w:p>
        </w:tc>
        <w:tc>
          <w:tcPr>
            <w:tcW w:w="874" w:type="dxa"/>
            <w:tcBorders>
              <w:top w:val="single" w:sz="4" w:space="0" w:color="auto"/>
              <w:left w:val="single" w:sz="4" w:space="0" w:color="auto"/>
              <w:bottom w:val="single" w:sz="4" w:space="0" w:color="auto"/>
              <w:right w:val="single" w:sz="4" w:space="0" w:color="auto"/>
            </w:tcBorders>
          </w:tcPr>
          <w:p w:rsidR="003B7582" w:rsidRPr="00756790" w:rsidRDefault="003B7582" w:rsidP="00756790">
            <w:pPr>
              <w:pStyle w:val="aff8"/>
              <w:spacing w:after="0"/>
              <w:ind w:left="0"/>
              <w:jc w:val="center"/>
              <w:rPr>
                <w:sz w:val="20"/>
                <w:szCs w:val="20"/>
              </w:rPr>
            </w:pPr>
            <w:r w:rsidRPr="00756790">
              <w:rPr>
                <w:sz w:val="20"/>
                <w:szCs w:val="20"/>
              </w:rPr>
              <w:t>4283</w:t>
            </w:r>
          </w:p>
        </w:tc>
        <w:tc>
          <w:tcPr>
            <w:tcW w:w="874" w:type="dxa"/>
            <w:tcBorders>
              <w:top w:val="single" w:sz="4" w:space="0" w:color="auto"/>
              <w:left w:val="single" w:sz="4" w:space="0" w:color="auto"/>
              <w:bottom w:val="single" w:sz="4" w:space="0" w:color="auto"/>
              <w:right w:val="single" w:sz="4" w:space="0" w:color="auto"/>
            </w:tcBorders>
          </w:tcPr>
          <w:p w:rsidR="003B7582" w:rsidRPr="00756790" w:rsidRDefault="003B7582" w:rsidP="00756790">
            <w:pPr>
              <w:pStyle w:val="aff8"/>
              <w:spacing w:after="0"/>
              <w:ind w:left="0"/>
              <w:jc w:val="center"/>
              <w:rPr>
                <w:sz w:val="20"/>
                <w:szCs w:val="20"/>
              </w:rPr>
            </w:pPr>
            <w:r w:rsidRPr="00756790">
              <w:rPr>
                <w:sz w:val="20"/>
                <w:szCs w:val="20"/>
              </w:rPr>
              <w:t>4283</w:t>
            </w:r>
          </w:p>
        </w:tc>
        <w:tc>
          <w:tcPr>
            <w:tcW w:w="874" w:type="dxa"/>
            <w:tcBorders>
              <w:top w:val="single" w:sz="4" w:space="0" w:color="auto"/>
              <w:left w:val="single" w:sz="4" w:space="0" w:color="auto"/>
              <w:bottom w:val="single" w:sz="4" w:space="0" w:color="auto"/>
              <w:right w:val="single" w:sz="4" w:space="0" w:color="auto"/>
            </w:tcBorders>
            <w:shd w:val="clear" w:color="auto" w:fill="auto"/>
          </w:tcPr>
          <w:p w:rsidR="003B7582" w:rsidRPr="00756790" w:rsidRDefault="003B7582" w:rsidP="00756790">
            <w:pPr>
              <w:pStyle w:val="aff8"/>
              <w:spacing w:after="0"/>
              <w:ind w:left="0"/>
              <w:jc w:val="center"/>
              <w:rPr>
                <w:sz w:val="20"/>
                <w:szCs w:val="20"/>
              </w:rPr>
            </w:pPr>
            <w:r w:rsidRPr="00756790">
              <w:rPr>
                <w:sz w:val="20"/>
                <w:szCs w:val="20"/>
              </w:rPr>
              <w:t>4283</w:t>
            </w:r>
          </w:p>
        </w:tc>
        <w:tc>
          <w:tcPr>
            <w:tcW w:w="875" w:type="dxa"/>
            <w:tcBorders>
              <w:top w:val="single" w:sz="4" w:space="0" w:color="auto"/>
              <w:left w:val="single" w:sz="4" w:space="0" w:color="auto"/>
              <w:bottom w:val="single" w:sz="4" w:space="0" w:color="auto"/>
              <w:right w:val="single" w:sz="4" w:space="0" w:color="auto"/>
            </w:tcBorders>
            <w:shd w:val="clear" w:color="auto" w:fill="auto"/>
          </w:tcPr>
          <w:p w:rsidR="003B7582" w:rsidRPr="00756790" w:rsidRDefault="003B7582" w:rsidP="00756790">
            <w:pPr>
              <w:pStyle w:val="aff8"/>
              <w:spacing w:after="0"/>
              <w:ind w:left="0"/>
              <w:jc w:val="center"/>
              <w:rPr>
                <w:sz w:val="20"/>
                <w:szCs w:val="20"/>
              </w:rPr>
            </w:pPr>
            <w:r w:rsidRPr="00756790">
              <w:rPr>
                <w:sz w:val="20"/>
                <w:szCs w:val="20"/>
              </w:rPr>
              <w:t>4329</w:t>
            </w:r>
          </w:p>
        </w:tc>
      </w:tr>
      <w:tr w:rsidR="003B7582" w:rsidRPr="00756790" w:rsidTr="00756790">
        <w:trPr>
          <w:trHeight w:val="20"/>
        </w:trPr>
        <w:tc>
          <w:tcPr>
            <w:tcW w:w="619" w:type="dxa"/>
            <w:tcBorders>
              <w:top w:val="single" w:sz="4" w:space="0" w:color="auto"/>
              <w:left w:val="single" w:sz="4" w:space="0" w:color="auto"/>
              <w:bottom w:val="single" w:sz="4" w:space="0" w:color="auto"/>
              <w:right w:val="single" w:sz="4" w:space="0" w:color="auto"/>
            </w:tcBorders>
            <w:shd w:val="clear" w:color="auto" w:fill="auto"/>
          </w:tcPr>
          <w:p w:rsidR="003B7582" w:rsidRPr="00756790" w:rsidRDefault="003B7582" w:rsidP="00756790">
            <w:pPr>
              <w:jc w:val="center"/>
              <w:rPr>
                <w:sz w:val="20"/>
                <w:szCs w:val="20"/>
              </w:rPr>
            </w:pPr>
            <w:r w:rsidRPr="00756790">
              <w:rPr>
                <w:sz w:val="20"/>
                <w:szCs w:val="20"/>
              </w:rPr>
              <w:t>1.4</w:t>
            </w:r>
          </w:p>
        </w:tc>
        <w:tc>
          <w:tcPr>
            <w:tcW w:w="3917" w:type="dxa"/>
            <w:tcBorders>
              <w:top w:val="single" w:sz="4" w:space="0" w:color="auto"/>
              <w:left w:val="single" w:sz="4" w:space="0" w:color="auto"/>
              <w:bottom w:val="single" w:sz="4" w:space="0" w:color="auto"/>
              <w:right w:val="single" w:sz="4" w:space="0" w:color="auto"/>
            </w:tcBorders>
            <w:shd w:val="clear" w:color="auto" w:fill="auto"/>
          </w:tcPr>
          <w:p w:rsidR="003B7582" w:rsidRPr="00756790" w:rsidRDefault="003B7582" w:rsidP="00756790">
            <w:pPr>
              <w:pStyle w:val="aff8"/>
              <w:spacing w:after="0"/>
              <w:ind w:left="0"/>
              <w:rPr>
                <w:sz w:val="20"/>
                <w:szCs w:val="20"/>
              </w:rPr>
            </w:pPr>
            <w:r w:rsidRPr="00756790">
              <w:rPr>
                <w:sz w:val="20"/>
                <w:szCs w:val="20"/>
              </w:rPr>
              <w:t xml:space="preserve">Обеспеченность торговой площадью  на 1000 жителей, кв.м. </w:t>
            </w:r>
          </w:p>
        </w:tc>
        <w:tc>
          <w:tcPr>
            <w:tcW w:w="874" w:type="dxa"/>
            <w:tcBorders>
              <w:top w:val="single" w:sz="4" w:space="0" w:color="auto"/>
              <w:left w:val="single" w:sz="4" w:space="0" w:color="auto"/>
              <w:bottom w:val="single" w:sz="4" w:space="0" w:color="auto"/>
              <w:right w:val="single" w:sz="4" w:space="0" w:color="auto"/>
            </w:tcBorders>
          </w:tcPr>
          <w:p w:rsidR="003B7582" w:rsidRPr="00756790" w:rsidRDefault="003B7582" w:rsidP="00756790">
            <w:pPr>
              <w:pStyle w:val="aff8"/>
              <w:spacing w:after="0"/>
              <w:ind w:left="0"/>
              <w:jc w:val="center"/>
              <w:rPr>
                <w:sz w:val="20"/>
                <w:szCs w:val="20"/>
              </w:rPr>
            </w:pPr>
            <w:r w:rsidRPr="00756790">
              <w:rPr>
                <w:sz w:val="20"/>
                <w:szCs w:val="20"/>
              </w:rPr>
              <w:t>324</w:t>
            </w:r>
          </w:p>
        </w:tc>
        <w:tc>
          <w:tcPr>
            <w:tcW w:w="874" w:type="dxa"/>
            <w:tcBorders>
              <w:top w:val="single" w:sz="4" w:space="0" w:color="auto"/>
              <w:left w:val="single" w:sz="4" w:space="0" w:color="auto"/>
              <w:bottom w:val="single" w:sz="4" w:space="0" w:color="auto"/>
              <w:right w:val="single" w:sz="4" w:space="0" w:color="auto"/>
            </w:tcBorders>
          </w:tcPr>
          <w:p w:rsidR="003B7582" w:rsidRPr="00756790" w:rsidRDefault="003B7582" w:rsidP="00756790">
            <w:pPr>
              <w:pStyle w:val="aff8"/>
              <w:spacing w:after="0"/>
              <w:ind w:left="0"/>
              <w:jc w:val="center"/>
              <w:rPr>
                <w:sz w:val="20"/>
                <w:szCs w:val="20"/>
              </w:rPr>
            </w:pPr>
            <w:r w:rsidRPr="00756790">
              <w:rPr>
                <w:sz w:val="20"/>
                <w:szCs w:val="20"/>
              </w:rPr>
              <w:t>331</w:t>
            </w:r>
          </w:p>
        </w:tc>
        <w:tc>
          <w:tcPr>
            <w:tcW w:w="874" w:type="dxa"/>
            <w:tcBorders>
              <w:top w:val="single" w:sz="4" w:space="0" w:color="auto"/>
              <w:left w:val="single" w:sz="4" w:space="0" w:color="auto"/>
              <w:bottom w:val="single" w:sz="4" w:space="0" w:color="auto"/>
              <w:right w:val="single" w:sz="4" w:space="0" w:color="auto"/>
            </w:tcBorders>
          </w:tcPr>
          <w:p w:rsidR="003B7582" w:rsidRPr="00756790" w:rsidRDefault="003B7582" w:rsidP="00756790">
            <w:pPr>
              <w:pStyle w:val="aff8"/>
              <w:spacing w:after="0"/>
              <w:ind w:left="0"/>
              <w:jc w:val="center"/>
              <w:rPr>
                <w:sz w:val="20"/>
                <w:szCs w:val="20"/>
              </w:rPr>
            </w:pPr>
            <w:r w:rsidRPr="00756790">
              <w:rPr>
                <w:sz w:val="20"/>
                <w:szCs w:val="20"/>
              </w:rPr>
              <w:t>342</w:t>
            </w:r>
          </w:p>
        </w:tc>
        <w:tc>
          <w:tcPr>
            <w:tcW w:w="874" w:type="dxa"/>
            <w:tcBorders>
              <w:top w:val="single" w:sz="4" w:space="0" w:color="auto"/>
              <w:left w:val="single" w:sz="4" w:space="0" w:color="auto"/>
              <w:bottom w:val="single" w:sz="4" w:space="0" w:color="auto"/>
              <w:right w:val="single" w:sz="4" w:space="0" w:color="auto"/>
            </w:tcBorders>
          </w:tcPr>
          <w:p w:rsidR="003B7582" w:rsidRPr="00756790" w:rsidRDefault="003B7582" w:rsidP="00756790">
            <w:pPr>
              <w:pStyle w:val="aff8"/>
              <w:spacing w:after="0"/>
              <w:ind w:left="0"/>
              <w:jc w:val="center"/>
              <w:rPr>
                <w:sz w:val="20"/>
                <w:szCs w:val="20"/>
              </w:rPr>
            </w:pPr>
            <w:r w:rsidRPr="00756790">
              <w:rPr>
                <w:sz w:val="20"/>
                <w:szCs w:val="20"/>
              </w:rPr>
              <w:t>351</w:t>
            </w:r>
          </w:p>
        </w:tc>
        <w:tc>
          <w:tcPr>
            <w:tcW w:w="874" w:type="dxa"/>
            <w:tcBorders>
              <w:top w:val="single" w:sz="4" w:space="0" w:color="auto"/>
              <w:left w:val="single" w:sz="4" w:space="0" w:color="auto"/>
              <w:bottom w:val="single" w:sz="4" w:space="0" w:color="auto"/>
              <w:right w:val="single" w:sz="4" w:space="0" w:color="auto"/>
            </w:tcBorders>
            <w:shd w:val="clear" w:color="auto" w:fill="auto"/>
          </w:tcPr>
          <w:p w:rsidR="003B7582" w:rsidRPr="00756790" w:rsidRDefault="003B7582" w:rsidP="00756790">
            <w:pPr>
              <w:pStyle w:val="aff8"/>
              <w:spacing w:after="0"/>
              <w:ind w:left="0"/>
              <w:jc w:val="center"/>
              <w:rPr>
                <w:sz w:val="20"/>
                <w:szCs w:val="20"/>
              </w:rPr>
            </w:pPr>
            <w:r w:rsidRPr="00756790">
              <w:rPr>
                <w:sz w:val="20"/>
                <w:szCs w:val="20"/>
              </w:rPr>
              <w:t>354</w:t>
            </w:r>
          </w:p>
        </w:tc>
        <w:tc>
          <w:tcPr>
            <w:tcW w:w="875" w:type="dxa"/>
            <w:tcBorders>
              <w:top w:val="single" w:sz="4" w:space="0" w:color="auto"/>
              <w:left w:val="single" w:sz="4" w:space="0" w:color="auto"/>
              <w:bottom w:val="single" w:sz="4" w:space="0" w:color="auto"/>
              <w:right w:val="single" w:sz="4" w:space="0" w:color="auto"/>
            </w:tcBorders>
            <w:shd w:val="clear" w:color="auto" w:fill="auto"/>
          </w:tcPr>
          <w:p w:rsidR="003B7582" w:rsidRPr="00756790" w:rsidRDefault="003B7582" w:rsidP="00756790">
            <w:pPr>
              <w:pStyle w:val="aff8"/>
              <w:spacing w:after="0"/>
              <w:ind w:left="0"/>
              <w:jc w:val="center"/>
              <w:rPr>
                <w:sz w:val="20"/>
                <w:szCs w:val="20"/>
              </w:rPr>
            </w:pPr>
            <w:r w:rsidRPr="00756790">
              <w:rPr>
                <w:sz w:val="20"/>
                <w:szCs w:val="20"/>
              </w:rPr>
              <w:t>414</w:t>
            </w:r>
          </w:p>
        </w:tc>
      </w:tr>
      <w:tr w:rsidR="003B7582" w:rsidRPr="00756790" w:rsidTr="00756790">
        <w:trPr>
          <w:trHeight w:val="20"/>
        </w:trPr>
        <w:tc>
          <w:tcPr>
            <w:tcW w:w="619" w:type="dxa"/>
            <w:tcBorders>
              <w:top w:val="single" w:sz="4" w:space="0" w:color="auto"/>
              <w:left w:val="single" w:sz="4" w:space="0" w:color="auto"/>
              <w:bottom w:val="single" w:sz="4" w:space="0" w:color="auto"/>
              <w:right w:val="single" w:sz="4" w:space="0" w:color="auto"/>
            </w:tcBorders>
            <w:shd w:val="clear" w:color="auto" w:fill="auto"/>
          </w:tcPr>
          <w:p w:rsidR="003B7582" w:rsidRPr="00756790" w:rsidRDefault="003B7582" w:rsidP="00756790">
            <w:pPr>
              <w:jc w:val="center"/>
              <w:rPr>
                <w:sz w:val="20"/>
                <w:szCs w:val="20"/>
              </w:rPr>
            </w:pPr>
            <w:r w:rsidRPr="00756790">
              <w:rPr>
                <w:sz w:val="20"/>
                <w:szCs w:val="20"/>
              </w:rPr>
              <w:t>2</w:t>
            </w:r>
          </w:p>
        </w:tc>
        <w:tc>
          <w:tcPr>
            <w:tcW w:w="3917" w:type="dxa"/>
            <w:tcBorders>
              <w:top w:val="single" w:sz="4" w:space="0" w:color="auto"/>
              <w:left w:val="single" w:sz="4" w:space="0" w:color="auto"/>
              <w:bottom w:val="single" w:sz="4" w:space="0" w:color="auto"/>
              <w:right w:val="single" w:sz="4" w:space="0" w:color="auto"/>
            </w:tcBorders>
            <w:shd w:val="clear" w:color="auto" w:fill="auto"/>
          </w:tcPr>
          <w:p w:rsidR="003B7582" w:rsidRPr="00756790" w:rsidRDefault="003B7582" w:rsidP="00756790">
            <w:pPr>
              <w:pStyle w:val="aff8"/>
              <w:spacing w:after="0"/>
              <w:ind w:left="0"/>
              <w:rPr>
                <w:sz w:val="20"/>
                <w:szCs w:val="20"/>
              </w:rPr>
            </w:pPr>
            <w:r w:rsidRPr="00756790">
              <w:rPr>
                <w:sz w:val="20"/>
                <w:szCs w:val="20"/>
              </w:rPr>
              <w:t>Оборот общественного питания, млн. руб.</w:t>
            </w:r>
          </w:p>
        </w:tc>
        <w:tc>
          <w:tcPr>
            <w:tcW w:w="874" w:type="dxa"/>
            <w:tcBorders>
              <w:top w:val="single" w:sz="4" w:space="0" w:color="auto"/>
              <w:left w:val="single" w:sz="4" w:space="0" w:color="auto"/>
              <w:bottom w:val="single" w:sz="4" w:space="0" w:color="auto"/>
              <w:right w:val="single" w:sz="4" w:space="0" w:color="auto"/>
            </w:tcBorders>
          </w:tcPr>
          <w:p w:rsidR="003B7582" w:rsidRPr="00756790" w:rsidRDefault="003B7582" w:rsidP="00756790">
            <w:pPr>
              <w:pStyle w:val="aff8"/>
              <w:spacing w:after="0"/>
              <w:ind w:left="0"/>
              <w:jc w:val="center"/>
              <w:rPr>
                <w:sz w:val="20"/>
                <w:szCs w:val="20"/>
              </w:rPr>
            </w:pPr>
            <w:r w:rsidRPr="00756790">
              <w:rPr>
                <w:sz w:val="20"/>
                <w:szCs w:val="20"/>
              </w:rPr>
              <w:t>11,2</w:t>
            </w:r>
          </w:p>
        </w:tc>
        <w:tc>
          <w:tcPr>
            <w:tcW w:w="874" w:type="dxa"/>
            <w:tcBorders>
              <w:top w:val="single" w:sz="4" w:space="0" w:color="auto"/>
              <w:left w:val="single" w:sz="4" w:space="0" w:color="auto"/>
              <w:bottom w:val="single" w:sz="4" w:space="0" w:color="auto"/>
              <w:right w:val="single" w:sz="4" w:space="0" w:color="auto"/>
            </w:tcBorders>
          </w:tcPr>
          <w:p w:rsidR="003B7582" w:rsidRPr="00756790" w:rsidRDefault="003B7582" w:rsidP="00756790">
            <w:pPr>
              <w:pStyle w:val="aff8"/>
              <w:spacing w:after="0"/>
              <w:ind w:left="0"/>
              <w:jc w:val="center"/>
              <w:rPr>
                <w:sz w:val="20"/>
                <w:szCs w:val="20"/>
              </w:rPr>
            </w:pPr>
            <w:r w:rsidRPr="00756790">
              <w:rPr>
                <w:sz w:val="20"/>
                <w:szCs w:val="20"/>
              </w:rPr>
              <w:t>16,2</w:t>
            </w:r>
          </w:p>
        </w:tc>
        <w:tc>
          <w:tcPr>
            <w:tcW w:w="874" w:type="dxa"/>
            <w:tcBorders>
              <w:top w:val="single" w:sz="4" w:space="0" w:color="auto"/>
              <w:left w:val="single" w:sz="4" w:space="0" w:color="auto"/>
              <w:bottom w:val="single" w:sz="4" w:space="0" w:color="auto"/>
              <w:right w:val="single" w:sz="4" w:space="0" w:color="auto"/>
            </w:tcBorders>
          </w:tcPr>
          <w:p w:rsidR="003B7582" w:rsidRPr="00756790" w:rsidRDefault="003B7582" w:rsidP="00756790">
            <w:pPr>
              <w:pStyle w:val="aff8"/>
              <w:spacing w:after="0"/>
              <w:ind w:left="0"/>
              <w:jc w:val="center"/>
              <w:rPr>
                <w:sz w:val="20"/>
                <w:szCs w:val="20"/>
              </w:rPr>
            </w:pPr>
            <w:r w:rsidRPr="00756790">
              <w:rPr>
                <w:sz w:val="20"/>
                <w:szCs w:val="20"/>
              </w:rPr>
              <w:t>17,3</w:t>
            </w:r>
          </w:p>
        </w:tc>
        <w:tc>
          <w:tcPr>
            <w:tcW w:w="874" w:type="dxa"/>
            <w:tcBorders>
              <w:top w:val="single" w:sz="4" w:space="0" w:color="auto"/>
              <w:left w:val="single" w:sz="4" w:space="0" w:color="auto"/>
              <w:bottom w:val="single" w:sz="4" w:space="0" w:color="auto"/>
              <w:right w:val="single" w:sz="4" w:space="0" w:color="auto"/>
            </w:tcBorders>
          </w:tcPr>
          <w:p w:rsidR="003B7582" w:rsidRPr="00756790" w:rsidRDefault="003B7582" w:rsidP="00756790">
            <w:pPr>
              <w:pStyle w:val="aff8"/>
              <w:spacing w:after="0"/>
              <w:ind w:left="0"/>
              <w:jc w:val="center"/>
              <w:rPr>
                <w:sz w:val="20"/>
                <w:szCs w:val="20"/>
              </w:rPr>
            </w:pPr>
            <w:r w:rsidRPr="00756790">
              <w:rPr>
                <w:sz w:val="20"/>
                <w:szCs w:val="20"/>
              </w:rPr>
              <w:t>18,4</w:t>
            </w:r>
          </w:p>
        </w:tc>
        <w:tc>
          <w:tcPr>
            <w:tcW w:w="874" w:type="dxa"/>
            <w:tcBorders>
              <w:top w:val="single" w:sz="4" w:space="0" w:color="auto"/>
              <w:left w:val="single" w:sz="4" w:space="0" w:color="auto"/>
              <w:bottom w:val="single" w:sz="4" w:space="0" w:color="auto"/>
              <w:right w:val="single" w:sz="4" w:space="0" w:color="auto"/>
            </w:tcBorders>
            <w:shd w:val="clear" w:color="auto" w:fill="auto"/>
          </w:tcPr>
          <w:p w:rsidR="003B7582" w:rsidRPr="00756790" w:rsidRDefault="003B7582" w:rsidP="00756790">
            <w:pPr>
              <w:pStyle w:val="aff8"/>
              <w:spacing w:after="0"/>
              <w:ind w:left="0"/>
              <w:jc w:val="center"/>
              <w:rPr>
                <w:sz w:val="20"/>
                <w:szCs w:val="20"/>
              </w:rPr>
            </w:pPr>
            <w:r w:rsidRPr="00756790">
              <w:rPr>
                <w:sz w:val="20"/>
                <w:szCs w:val="20"/>
              </w:rPr>
              <w:t>20,5</w:t>
            </w:r>
          </w:p>
        </w:tc>
        <w:tc>
          <w:tcPr>
            <w:tcW w:w="875" w:type="dxa"/>
            <w:tcBorders>
              <w:top w:val="single" w:sz="4" w:space="0" w:color="auto"/>
              <w:left w:val="single" w:sz="4" w:space="0" w:color="auto"/>
              <w:bottom w:val="single" w:sz="4" w:space="0" w:color="auto"/>
              <w:right w:val="single" w:sz="4" w:space="0" w:color="auto"/>
            </w:tcBorders>
            <w:shd w:val="clear" w:color="auto" w:fill="auto"/>
          </w:tcPr>
          <w:p w:rsidR="003B7582" w:rsidRPr="00756790" w:rsidRDefault="003B7582" w:rsidP="00756790">
            <w:pPr>
              <w:pStyle w:val="aff8"/>
              <w:spacing w:after="0"/>
              <w:ind w:left="0"/>
              <w:jc w:val="center"/>
              <w:rPr>
                <w:sz w:val="20"/>
                <w:szCs w:val="20"/>
              </w:rPr>
            </w:pPr>
            <w:r w:rsidRPr="00756790">
              <w:rPr>
                <w:sz w:val="20"/>
                <w:szCs w:val="20"/>
              </w:rPr>
              <w:t>22,2</w:t>
            </w:r>
          </w:p>
        </w:tc>
      </w:tr>
      <w:tr w:rsidR="003B7582" w:rsidRPr="00756790" w:rsidTr="00756790">
        <w:trPr>
          <w:trHeight w:val="20"/>
        </w:trPr>
        <w:tc>
          <w:tcPr>
            <w:tcW w:w="619" w:type="dxa"/>
            <w:tcBorders>
              <w:top w:val="single" w:sz="4" w:space="0" w:color="auto"/>
              <w:left w:val="single" w:sz="4" w:space="0" w:color="auto"/>
              <w:bottom w:val="single" w:sz="4" w:space="0" w:color="auto"/>
              <w:right w:val="single" w:sz="4" w:space="0" w:color="auto"/>
            </w:tcBorders>
            <w:shd w:val="clear" w:color="auto" w:fill="auto"/>
          </w:tcPr>
          <w:p w:rsidR="003B7582" w:rsidRPr="00756790" w:rsidRDefault="003B7582" w:rsidP="00756790">
            <w:pPr>
              <w:jc w:val="center"/>
              <w:rPr>
                <w:sz w:val="20"/>
                <w:szCs w:val="20"/>
              </w:rPr>
            </w:pPr>
            <w:r w:rsidRPr="00756790">
              <w:rPr>
                <w:sz w:val="20"/>
                <w:szCs w:val="20"/>
              </w:rPr>
              <w:t>2.1</w:t>
            </w:r>
          </w:p>
        </w:tc>
        <w:tc>
          <w:tcPr>
            <w:tcW w:w="3917" w:type="dxa"/>
            <w:tcBorders>
              <w:top w:val="single" w:sz="4" w:space="0" w:color="auto"/>
              <w:left w:val="single" w:sz="4" w:space="0" w:color="auto"/>
              <w:bottom w:val="single" w:sz="4" w:space="0" w:color="auto"/>
              <w:right w:val="single" w:sz="4" w:space="0" w:color="auto"/>
            </w:tcBorders>
            <w:shd w:val="clear" w:color="auto" w:fill="auto"/>
          </w:tcPr>
          <w:p w:rsidR="003B7582" w:rsidRPr="00756790" w:rsidRDefault="003B7582" w:rsidP="00756790">
            <w:pPr>
              <w:pStyle w:val="aff8"/>
              <w:spacing w:after="0"/>
              <w:ind w:left="0"/>
              <w:rPr>
                <w:sz w:val="20"/>
                <w:szCs w:val="20"/>
              </w:rPr>
            </w:pPr>
            <w:proofErr w:type="gramStart"/>
            <w:r w:rsidRPr="00756790">
              <w:rPr>
                <w:sz w:val="20"/>
                <w:szCs w:val="20"/>
              </w:rPr>
              <w:t>в</w:t>
            </w:r>
            <w:proofErr w:type="gramEnd"/>
            <w:r w:rsidRPr="00756790">
              <w:rPr>
                <w:sz w:val="20"/>
                <w:szCs w:val="20"/>
              </w:rPr>
              <w:t xml:space="preserve"> % </w:t>
            </w:r>
            <w:proofErr w:type="gramStart"/>
            <w:r w:rsidRPr="00756790">
              <w:rPr>
                <w:sz w:val="20"/>
                <w:szCs w:val="20"/>
              </w:rPr>
              <w:t>к</w:t>
            </w:r>
            <w:proofErr w:type="gramEnd"/>
            <w:r w:rsidRPr="00756790">
              <w:rPr>
                <w:sz w:val="20"/>
                <w:szCs w:val="20"/>
              </w:rPr>
              <w:t xml:space="preserve"> предыдущему году в сопоставимых ценах</w:t>
            </w:r>
          </w:p>
        </w:tc>
        <w:tc>
          <w:tcPr>
            <w:tcW w:w="874" w:type="dxa"/>
            <w:tcBorders>
              <w:top w:val="single" w:sz="4" w:space="0" w:color="auto"/>
              <w:left w:val="single" w:sz="4" w:space="0" w:color="auto"/>
              <w:bottom w:val="single" w:sz="4" w:space="0" w:color="auto"/>
              <w:right w:val="single" w:sz="4" w:space="0" w:color="auto"/>
            </w:tcBorders>
          </w:tcPr>
          <w:p w:rsidR="003B7582" w:rsidRPr="00756790" w:rsidRDefault="003B7582" w:rsidP="00756790">
            <w:pPr>
              <w:pStyle w:val="aff8"/>
              <w:spacing w:after="0"/>
              <w:ind w:left="0"/>
              <w:jc w:val="center"/>
              <w:rPr>
                <w:sz w:val="20"/>
                <w:szCs w:val="20"/>
              </w:rPr>
            </w:pPr>
            <w:r w:rsidRPr="00756790">
              <w:rPr>
                <w:sz w:val="20"/>
                <w:szCs w:val="20"/>
              </w:rPr>
              <w:t>93,2</w:t>
            </w:r>
          </w:p>
        </w:tc>
        <w:tc>
          <w:tcPr>
            <w:tcW w:w="874" w:type="dxa"/>
            <w:tcBorders>
              <w:top w:val="single" w:sz="4" w:space="0" w:color="auto"/>
              <w:left w:val="single" w:sz="4" w:space="0" w:color="auto"/>
              <w:bottom w:val="single" w:sz="4" w:space="0" w:color="auto"/>
              <w:right w:val="single" w:sz="4" w:space="0" w:color="auto"/>
            </w:tcBorders>
          </w:tcPr>
          <w:p w:rsidR="003B7582" w:rsidRPr="00756790" w:rsidRDefault="003B7582" w:rsidP="00756790">
            <w:pPr>
              <w:pStyle w:val="aff8"/>
              <w:spacing w:after="0"/>
              <w:ind w:left="0"/>
              <w:jc w:val="center"/>
              <w:rPr>
                <w:sz w:val="20"/>
                <w:szCs w:val="20"/>
              </w:rPr>
            </w:pPr>
            <w:r w:rsidRPr="00756790">
              <w:rPr>
                <w:sz w:val="20"/>
                <w:szCs w:val="20"/>
              </w:rPr>
              <w:t>127</w:t>
            </w:r>
          </w:p>
        </w:tc>
        <w:tc>
          <w:tcPr>
            <w:tcW w:w="874" w:type="dxa"/>
            <w:tcBorders>
              <w:top w:val="single" w:sz="4" w:space="0" w:color="auto"/>
              <w:left w:val="single" w:sz="4" w:space="0" w:color="auto"/>
              <w:bottom w:val="single" w:sz="4" w:space="0" w:color="auto"/>
              <w:right w:val="single" w:sz="4" w:space="0" w:color="auto"/>
            </w:tcBorders>
          </w:tcPr>
          <w:p w:rsidR="003B7582" w:rsidRPr="00756790" w:rsidRDefault="003B7582" w:rsidP="00756790">
            <w:pPr>
              <w:pStyle w:val="aff8"/>
              <w:spacing w:after="0"/>
              <w:ind w:left="0"/>
              <w:jc w:val="center"/>
              <w:rPr>
                <w:sz w:val="20"/>
                <w:szCs w:val="20"/>
              </w:rPr>
            </w:pPr>
            <w:r w:rsidRPr="00756790">
              <w:rPr>
                <w:sz w:val="20"/>
                <w:szCs w:val="20"/>
              </w:rPr>
              <w:t>90,1</w:t>
            </w:r>
          </w:p>
        </w:tc>
        <w:tc>
          <w:tcPr>
            <w:tcW w:w="874" w:type="dxa"/>
            <w:tcBorders>
              <w:top w:val="single" w:sz="4" w:space="0" w:color="auto"/>
              <w:left w:val="single" w:sz="4" w:space="0" w:color="auto"/>
              <w:bottom w:val="single" w:sz="4" w:space="0" w:color="auto"/>
              <w:right w:val="single" w:sz="4" w:space="0" w:color="auto"/>
            </w:tcBorders>
            <w:shd w:val="clear" w:color="auto" w:fill="auto"/>
          </w:tcPr>
          <w:p w:rsidR="003B7582" w:rsidRPr="00756790" w:rsidRDefault="003B7582" w:rsidP="00756790">
            <w:pPr>
              <w:pStyle w:val="aff8"/>
              <w:spacing w:after="0"/>
              <w:ind w:left="0"/>
              <w:jc w:val="center"/>
              <w:rPr>
                <w:sz w:val="20"/>
                <w:szCs w:val="20"/>
              </w:rPr>
            </w:pPr>
            <w:r w:rsidRPr="00756790">
              <w:rPr>
                <w:sz w:val="20"/>
                <w:szCs w:val="20"/>
              </w:rPr>
              <w:t>100</w:t>
            </w:r>
          </w:p>
        </w:tc>
        <w:tc>
          <w:tcPr>
            <w:tcW w:w="874" w:type="dxa"/>
            <w:tcBorders>
              <w:top w:val="single" w:sz="4" w:space="0" w:color="auto"/>
              <w:left w:val="single" w:sz="4" w:space="0" w:color="auto"/>
              <w:bottom w:val="single" w:sz="4" w:space="0" w:color="auto"/>
              <w:right w:val="single" w:sz="4" w:space="0" w:color="auto"/>
            </w:tcBorders>
            <w:shd w:val="clear" w:color="auto" w:fill="auto"/>
          </w:tcPr>
          <w:p w:rsidR="003B7582" w:rsidRPr="00756790" w:rsidRDefault="003B7582" w:rsidP="00756790">
            <w:pPr>
              <w:pStyle w:val="aff8"/>
              <w:spacing w:after="0"/>
              <w:ind w:left="0"/>
              <w:jc w:val="center"/>
              <w:rPr>
                <w:sz w:val="20"/>
                <w:szCs w:val="20"/>
              </w:rPr>
            </w:pPr>
            <w:r w:rsidRPr="00756790">
              <w:rPr>
                <w:sz w:val="20"/>
                <w:szCs w:val="20"/>
              </w:rPr>
              <w:t>100</w:t>
            </w:r>
          </w:p>
        </w:tc>
        <w:tc>
          <w:tcPr>
            <w:tcW w:w="875" w:type="dxa"/>
            <w:tcBorders>
              <w:top w:val="single" w:sz="4" w:space="0" w:color="auto"/>
              <w:left w:val="single" w:sz="4" w:space="0" w:color="auto"/>
              <w:bottom w:val="single" w:sz="4" w:space="0" w:color="auto"/>
              <w:right w:val="single" w:sz="4" w:space="0" w:color="auto"/>
            </w:tcBorders>
            <w:shd w:val="clear" w:color="auto" w:fill="auto"/>
          </w:tcPr>
          <w:p w:rsidR="003B7582" w:rsidRPr="00756790" w:rsidRDefault="003B7582" w:rsidP="00756790">
            <w:pPr>
              <w:pStyle w:val="aff8"/>
              <w:spacing w:after="0"/>
              <w:ind w:left="0"/>
              <w:jc w:val="center"/>
              <w:rPr>
                <w:sz w:val="20"/>
                <w:szCs w:val="20"/>
              </w:rPr>
            </w:pPr>
            <w:r w:rsidRPr="00756790">
              <w:rPr>
                <w:sz w:val="20"/>
                <w:szCs w:val="20"/>
              </w:rPr>
              <w:t>108,3</w:t>
            </w:r>
          </w:p>
        </w:tc>
      </w:tr>
      <w:tr w:rsidR="003B7582" w:rsidRPr="00756790" w:rsidTr="00756790">
        <w:trPr>
          <w:trHeight w:val="20"/>
        </w:trPr>
        <w:tc>
          <w:tcPr>
            <w:tcW w:w="619" w:type="dxa"/>
            <w:tcBorders>
              <w:top w:val="single" w:sz="4" w:space="0" w:color="auto"/>
              <w:left w:val="single" w:sz="4" w:space="0" w:color="auto"/>
              <w:bottom w:val="single" w:sz="4" w:space="0" w:color="auto"/>
              <w:right w:val="single" w:sz="4" w:space="0" w:color="auto"/>
            </w:tcBorders>
            <w:shd w:val="clear" w:color="auto" w:fill="auto"/>
          </w:tcPr>
          <w:p w:rsidR="003B7582" w:rsidRPr="00756790" w:rsidRDefault="003B7582" w:rsidP="00756790">
            <w:pPr>
              <w:jc w:val="center"/>
              <w:rPr>
                <w:sz w:val="20"/>
                <w:szCs w:val="20"/>
              </w:rPr>
            </w:pPr>
            <w:r w:rsidRPr="00756790">
              <w:rPr>
                <w:sz w:val="20"/>
                <w:szCs w:val="20"/>
              </w:rPr>
              <w:t>3</w:t>
            </w:r>
          </w:p>
        </w:tc>
        <w:tc>
          <w:tcPr>
            <w:tcW w:w="3917" w:type="dxa"/>
            <w:tcBorders>
              <w:top w:val="single" w:sz="4" w:space="0" w:color="auto"/>
              <w:left w:val="single" w:sz="4" w:space="0" w:color="auto"/>
              <w:bottom w:val="single" w:sz="4" w:space="0" w:color="auto"/>
              <w:right w:val="single" w:sz="4" w:space="0" w:color="auto"/>
            </w:tcBorders>
            <w:shd w:val="clear" w:color="auto" w:fill="auto"/>
          </w:tcPr>
          <w:p w:rsidR="003B7582" w:rsidRPr="00756790" w:rsidRDefault="003B7582" w:rsidP="00756790">
            <w:pPr>
              <w:pStyle w:val="aff8"/>
              <w:spacing w:after="0"/>
              <w:ind w:left="0"/>
              <w:rPr>
                <w:sz w:val="20"/>
                <w:szCs w:val="20"/>
              </w:rPr>
            </w:pPr>
            <w:r w:rsidRPr="00756790">
              <w:rPr>
                <w:sz w:val="20"/>
                <w:szCs w:val="20"/>
              </w:rPr>
              <w:t>Объем платных услуг населению, млн. руб.</w:t>
            </w:r>
          </w:p>
        </w:tc>
        <w:tc>
          <w:tcPr>
            <w:tcW w:w="874" w:type="dxa"/>
            <w:tcBorders>
              <w:top w:val="single" w:sz="4" w:space="0" w:color="auto"/>
              <w:left w:val="single" w:sz="4" w:space="0" w:color="auto"/>
              <w:bottom w:val="single" w:sz="4" w:space="0" w:color="auto"/>
              <w:right w:val="single" w:sz="4" w:space="0" w:color="auto"/>
            </w:tcBorders>
          </w:tcPr>
          <w:p w:rsidR="003B7582" w:rsidRPr="00756790" w:rsidRDefault="003B7582" w:rsidP="00756790">
            <w:pPr>
              <w:pStyle w:val="aff8"/>
              <w:spacing w:after="0"/>
              <w:ind w:left="0"/>
              <w:jc w:val="center"/>
              <w:rPr>
                <w:sz w:val="20"/>
                <w:szCs w:val="20"/>
              </w:rPr>
            </w:pPr>
            <w:r w:rsidRPr="00756790">
              <w:rPr>
                <w:sz w:val="20"/>
                <w:szCs w:val="20"/>
              </w:rPr>
              <w:t>28,98</w:t>
            </w:r>
          </w:p>
        </w:tc>
        <w:tc>
          <w:tcPr>
            <w:tcW w:w="874" w:type="dxa"/>
            <w:tcBorders>
              <w:top w:val="single" w:sz="4" w:space="0" w:color="auto"/>
              <w:left w:val="single" w:sz="4" w:space="0" w:color="auto"/>
              <w:bottom w:val="single" w:sz="4" w:space="0" w:color="auto"/>
              <w:right w:val="single" w:sz="4" w:space="0" w:color="auto"/>
            </w:tcBorders>
          </w:tcPr>
          <w:p w:rsidR="003B7582" w:rsidRPr="00756790" w:rsidRDefault="003B7582" w:rsidP="00756790">
            <w:pPr>
              <w:pStyle w:val="aff8"/>
              <w:spacing w:after="0"/>
              <w:ind w:left="0"/>
              <w:jc w:val="center"/>
              <w:rPr>
                <w:sz w:val="20"/>
                <w:szCs w:val="20"/>
              </w:rPr>
            </w:pPr>
            <w:r w:rsidRPr="00756790">
              <w:rPr>
                <w:sz w:val="20"/>
                <w:szCs w:val="20"/>
              </w:rPr>
              <w:t>29,75</w:t>
            </w:r>
          </w:p>
        </w:tc>
        <w:tc>
          <w:tcPr>
            <w:tcW w:w="874" w:type="dxa"/>
            <w:tcBorders>
              <w:top w:val="single" w:sz="4" w:space="0" w:color="auto"/>
              <w:left w:val="single" w:sz="4" w:space="0" w:color="auto"/>
              <w:bottom w:val="single" w:sz="4" w:space="0" w:color="auto"/>
              <w:right w:val="single" w:sz="4" w:space="0" w:color="auto"/>
            </w:tcBorders>
          </w:tcPr>
          <w:p w:rsidR="003B7582" w:rsidRPr="00756790" w:rsidRDefault="003B7582" w:rsidP="00756790">
            <w:pPr>
              <w:pStyle w:val="aff8"/>
              <w:spacing w:after="0"/>
              <w:ind w:left="0"/>
              <w:jc w:val="center"/>
              <w:rPr>
                <w:sz w:val="20"/>
                <w:szCs w:val="20"/>
              </w:rPr>
            </w:pPr>
            <w:r w:rsidRPr="00756790">
              <w:rPr>
                <w:sz w:val="20"/>
                <w:szCs w:val="20"/>
              </w:rPr>
              <w:t>32,5</w:t>
            </w:r>
          </w:p>
        </w:tc>
        <w:tc>
          <w:tcPr>
            <w:tcW w:w="874" w:type="dxa"/>
            <w:tcBorders>
              <w:top w:val="single" w:sz="4" w:space="0" w:color="auto"/>
              <w:left w:val="single" w:sz="4" w:space="0" w:color="auto"/>
              <w:bottom w:val="single" w:sz="4" w:space="0" w:color="auto"/>
              <w:right w:val="single" w:sz="4" w:space="0" w:color="auto"/>
            </w:tcBorders>
          </w:tcPr>
          <w:p w:rsidR="003B7582" w:rsidRPr="00756790" w:rsidRDefault="003B7582" w:rsidP="00756790">
            <w:pPr>
              <w:pStyle w:val="aff8"/>
              <w:spacing w:after="0"/>
              <w:ind w:left="0"/>
              <w:jc w:val="center"/>
              <w:rPr>
                <w:sz w:val="20"/>
                <w:szCs w:val="20"/>
              </w:rPr>
            </w:pPr>
            <w:r w:rsidRPr="00756790">
              <w:rPr>
                <w:sz w:val="20"/>
                <w:szCs w:val="20"/>
              </w:rPr>
              <w:t>35,6</w:t>
            </w:r>
          </w:p>
        </w:tc>
        <w:tc>
          <w:tcPr>
            <w:tcW w:w="874" w:type="dxa"/>
            <w:tcBorders>
              <w:top w:val="single" w:sz="4" w:space="0" w:color="auto"/>
              <w:left w:val="single" w:sz="4" w:space="0" w:color="auto"/>
              <w:bottom w:val="single" w:sz="4" w:space="0" w:color="auto"/>
              <w:right w:val="single" w:sz="4" w:space="0" w:color="auto"/>
            </w:tcBorders>
            <w:shd w:val="clear" w:color="auto" w:fill="auto"/>
          </w:tcPr>
          <w:p w:rsidR="003B7582" w:rsidRPr="00756790" w:rsidRDefault="003B7582" w:rsidP="00756790">
            <w:pPr>
              <w:pStyle w:val="aff8"/>
              <w:spacing w:after="0"/>
              <w:ind w:left="0"/>
              <w:jc w:val="center"/>
              <w:rPr>
                <w:sz w:val="20"/>
                <w:szCs w:val="20"/>
              </w:rPr>
            </w:pPr>
            <w:r w:rsidRPr="00756790">
              <w:rPr>
                <w:sz w:val="20"/>
                <w:szCs w:val="20"/>
              </w:rPr>
              <w:t>42,4</w:t>
            </w:r>
          </w:p>
        </w:tc>
        <w:tc>
          <w:tcPr>
            <w:tcW w:w="875" w:type="dxa"/>
            <w:tcBorders>
              <w:top w:val="single" w:sz="4" w:space="0" w:color="auto"/>
              <w:left w:val="single" w:sz="4" w:space="0" w:color="auto"/>
              <w:bottom w:val="single" w:sz="4" w:space="0" w:color="auto"/>
              <w:right w:val="single" w:sz="4" w:space="0" w:color="auto"/>
            </w:tcBorders>
            <w:shd w:val="clear" w:color="auto" w:fill="auto"/>
          </w:tcPr>
          <w:p w:rsidR="003B7582" w:rsidRPr="00756790" w:rsidRDefault="003B7582" w:rsidP="00756790">
            <w:pPr>
              <w:pStyle w:val="aff8"/>
              <w:spacing w:after="0"/>
              <w:ind w:left="0"/>
              <w:jc w:val="center"/>
              <w:rPr>
                <w:sz w:val="20"/>
                <w:szCs w:val="20"/>
              </w:rPr>
            </w:pPr>
            <w:r w:rsidRPr="00756790">
              <w:rPr>
                <w:sz w:val="20"/>
                <w:szCs w:val="20"/>
              </w:rPr>
              <w:t>45,5</w:t>
            </w:r>
          </w:p>
        </w:tc>
      </w:tr>
    </w:tbl>
    <w:p w:rsidR="003B7582" w:rsidRDefault="003B7582" w:rsidP="00756790">
      <w:pPr>
        <w:ind w:firstLine="567"/>
        <w:contextualSpacing/>
        <w:jc w:val="both"/>
      </w:pPr>
    </w:p>
    <w:p w:rsidR="003B7582" w:rsidRDefault="003B7582" w:rsidP="00756790">
      <w:pPr>
        <w:ind w:firstLine="567"/>
        <w:contextualSpacing/>
        <w:jc w:val="both"/>
      </w:pPr>
      <w:r>
        <w:t>Динамика показателей, характеризующих состояние потребительского рынка, приведенная в табл.</w:t>
      </w:r>
      <w:r w:rsidR="00756790">
        <w:t>10.2</w:t>
      </w:r>
      <w:r>
        <w:t>.5, демонстрирует устойчивый рост их значений, свидетельствуя о развитии рынка. Особенно впечатляюще выглядит рост обеспеченности торговой площадью. Согласно Постановлению Правительства Тверской области от 18 октября 2011 г. N 87-пп "Об утверждении нормативов минимальной обеспеченности населения Тверской области площадью торговых объектов" в 2012 году на территории Спировского района минимальная обеспе</w:t>
      </w:r>
      <w:r w:rsidR="00756790">
        <w:t>ченность торговой площадью на 1</w:t>
      </w:r>
      <w:r>
        <w:t>000 человек должна быть 323 кв.м. Фактически величина этого показателя  равнялась 414 кв</w:t>
      </w:r>
      <w:proofErr w:type="gramStart"/>
      <w:r>
        <w:t>.м</w:t>
      </w:r>
      <w:proofErr w:type="gramEnd"/>
      <w:r>
        <w:t xml:space="preserve">, т.е. почти в 1,3 раза больше. </w:t>
      </w:r>
    </w:p>
    <w:p w:rsidR="003B7582" w:rsidRDefault="003B7582" w:rsidP="00756790">
      <w:pPr>
        <w:ind w:firstLine="567"/>
        <w:contextualSpacing/>
        <w:jc w:val="both"/>
      </w:pPr>
      <w:r>
        <w:t xml:space="preserve">В </w:t>
      </w:r>
      <w:proofErr w:type="spellStart"/>
      <w:r>
        <w:t>пгт</w:t>
      </w:r>
      <w:proofErr w:type="spellEnd"/>
      <w:r>
        <w:t xml:space="preserve"> Спирово функционирует единственный в </w:t>
      </w:r>
      <w:r w:rsidR="00A17195">
        <w:t>Р</w:t>
      </w:r>
      <w:r>
        <w:t>айоне универсальный рынок на 386 торговых мест.</w:t>
      </w:r>
    </w:p>
    <w:p w:rsidR="003B7582" w:rsidRDefault="003B7582" w:rsidP="00756790">
      <w:pPr>
        <w:ind w:firstLine="567"/>
        <w:contextualSpacing/>
        <w:jc w:val="both"/>
      </w:pPr>
      <w:r w:rsidRPr="00372974">
        <w:t xml:space="preserve">Сфера общественного питания  </w:t>
      </w:r>
      <w:r w:rsidR="00A17195">
        <w:t>Р</w:t>
      </w:r>
      <w:r w:rsidRPr="00372974">
        <w:t>айон</w:t>
      </w:r>
      <w:r>
        <w:t>а</w:t>
      </w:r>
      <w:r w:rsidRPr="00372974">
        <w:t xml:space="preserve"> развита недостаточно</w:t>
      </w:r>
      <w:r>
        <w:t xml:space="preserve"> и сосредоточена в райцентре.</w:t>
      </w:r>
      <w:r w:rsidRPr="00372974">
        <w:t xml:space="preserve"> </w:t>
      </w:r>
      <w:r>
        <w:t>Ф</w:t>
      </w:r>
      <w:r w:rsidRPr="00372974">
        <w:t>ункционирует 1 столовая с баром на 100 посадочных мест, 1 зал для торже</w:t>
      </w:r>
      <w:proofErr w:type="gramStart"/>
      <w:r w:rsidRPr="00372974">
        <w:t>ств пр</w:t>
      </w:r>
      <w:proofErr w:type="gramEnd"/>
      <w:r w:rsidRPr="00372974">
        <w:t>и столовой на 25 посадочных мест,</w:t>
      </w:r>
      <w:r>
        <w:t xml:space="preserve"> </w:t>
      </w:r>
      <w:r w:rsidRPr="00372974">
        <w:t>2 кафе на 50 посадочных мест</w:t>
      </w:r>
      <w:r>
        <w:t xml:space="preserve">. </w:t>
      </w:r>
      <w:r w:rsidRPr="00372974">
        <w:t xml:space="preserve"> </w:t>
      </w:r>
    </w:p>
    <w:p w:rsidR="003B7582" w:rsidRDefault="003B7582" w:rsidP="00756790">
      <w:pPr>
        <w:ind w:firstLine="567"/>
        <w:contextualSpacing/>
        <w:jc w:val="both"/>
      </w:pPr>
      <w:r w:rsidRPr="00BD2012">
        <w:t xml:space="preserve">Бытовые услуги населению оказывают, в основном, субъекты малого бизнеса.  При этом практически  все они  расположены в </w:t>
      </w:r>
      <w:proofErr w:type="spellStart"/>
      <w:r w:rsidRPr="00BD2012">
        <w:t>п</w:t>
      </w:r>
      <w:r>
        <w:t>гт</w:t>
      </w:r>
      <w:proofErr w:type="spellEnd"/>
      <w:r>
        <w:t xml:space="preserve"> </w:t>
      </w:r>
      <w:r w:rsidRPr="00BD2012">
        <w:t xml:space="preserve">Спирово. </w:t>
      </w:r>
    </w:p>
    <w:p w:rsidR="003B7582" w:rsidRDefault="003B7582" w:rsidP="00756790">
      <w:pPr>
        <w:ind w:firstLine="567"/>
        <w:contextualSpacing/>
        <w:jc w:val="both"/>
      </w:pPr>
    </w:p>
    <w:p w:rsidR="003B7582" w:rsidRPr="00A17195" w:rsidRDefault="003B7582" w:rsidP="00A17195">
      <w:pPr>
        <w:numPr>
          <w:ilvl w:val="2"/>
          <w:numId w:val="36"/>
        </w:numPr>
        <w:ind w:left="567"/>
        <w:contextualSpacing/>
        <w:jc w:val="center"/>
        <w:rPr>
          <w:b/>
        </w:rPr>
      </w:pPr>
      <w:r w:rsidRPr="00A17195">
        <w:rPr>
          <w:b/>
        </w:rPr>
        <w:t>Малое предпринимательство</w:t>
      </w:r>
    </w:p>
    <w:p w:rsidR="003B7582" w:rsidRPr="00FE7711" w:rsidRDefault="003B7582" w:rsidP="00A17195">
      <w:pPr>
        <w:ind w:firstLine="567"/>
        <w:contextualSpacing/>
        <w:jc w:val="both"/>
      </w:pPr>
      <w:proofErr w:type="gramStart"/>
      <w:r w:rsidRPr="00FE7711">
        <w:t xml:space="preserve">Малый бизнес играет важную роль в социально-экономическом развитии Спировского района, так как способствует созданию рабочих мест, насыщению потребительского рынка товарами и услугами, формированию конкурентной среды, способствует экономической самостоятельности  населения </w:t>
      </w:r>
      <w:r w:rsidR="00A031BC">
        <w:t>Р</w:t>
      </w:r>
      <w:r w:rsidRPr="00FE7711">
        <w:t>айона, стабильности налоговых и неналоговых поступлений.</w:t>
      </w:r>
      <w:proofErr w:type="gramEnd"/>
    </w:p>
    <w:p w:rsidR="003B7582" w:rsidRDefault="003B7582" w:rsidP="00A17195">
      <w:pPr>
        <w:ind w:firstLine="567"/>
        <w:contextualSpacing/>
        <w:jc w:val="both"/>
      </w:pPr>
      <w:r w:rsidRPr="00A17195">
        <w:t>На 01.10.2012</w:t>
      </w:r>
      <w:r>
        <w:t xml:space="preserve"> </w:t>
      </w:r>
      <w:r w:rsidRPr="00A17195">
        <w:t>г</w:t>
      </w:r>
      <w:r>
        <w:t>ода</w:t>
      </w:r>
      <w:r w:rsidRPr="00A17195">
        <w:t xml:space="preserve"> </w:t>
      </w:r>
      <w:r>
        <w:t>в</w:t>
      </w:r>
      <w:r w:rsidRPr="00FE7711">
        <w:t xml:space="preserve"> </w:t>
      </w:r>
      <w:r w:rsidR="00A031BC">
        <w:t>Р</w:t>
      </w:r>
      <w:r w:rsidRPr="00FE7711">
        <w:t xml:space="preserve">айоне зарегистрировано 16 малых предприятий и 240 индивидуальных предпринимателей. </w:t>
      </w:r>
    </w:p>
    <w:p w:rsidR="003B7582" w:rsidRDefault="003B7582" w:rsidP="00A17195">
      <w:pPr>
        <w:ind w:firstLine="567"/>
        <w:contextualSpacing/>
        <w:jc w:val="both"/>
      </w:pPr>
      <w:r w:rsidRPr="00F7059F">
        <w:t xml:space="preserve">В структуре малых предприятий по видам деятельности  </w:t>
      </w:r>
      <w:r>
        <w:t>7</w:t>
      </w:r>
      <w:r w:rsidRPr="00F7059F">
        <w:t xml:space="preserve"> представляют сельское  и лесное хозяйство, </w:t>
      </w:r>
      <w:r>
        <w:t>5</w:t>
      </w:r>
      <w:r w:rsidRPr="00F7059F">
        <w:t xml:space="preserve"> работают в торговле, остальные работают в обрабатывающем производстве и занимаются предоставлением услуг. </w:t>
      </w:r>
    </w:p>
    <w:p w:rsidR="003B7582" w:rsidRDefault="003B7582" w:rsidP="00A17195">
      <w:pPr>
        <w:ind w:firstLine="567"/>
        <w:contextualSpacing/>
        <w:jc w:val="both"/>
      </w:pPr>
      <w:r>
        <w:t xml:space="preserve">Рост численности индивидуальных предпринимателей (ИП) на территории </w:t>
      </w:r>
      <w:proofErr w:type="spellStart"/>
      <w:r>
        <w:t>пгт</w:t>
      </w:r>
      <w:proofErr w:type="spellEnd"/>
      <w:r>
        <w:t xml:space="preserve"> Спирово и прогноз их числа по данным Администрации района на ближайшую перспективу представлен на рис. </w:t>
      </w:r>
      <w:r w:rsidR="00A031BC">
        <w:t>10.2</w:t>
      </w:r>
      <w:r>
        <w:t>.7</w:t>
      </w:r>
      <w:r w:rsidR="00A031BC">
        <w:t>.</w:t>
      </w:r>
    </w:p>
    <w:p w:rsidR="003B7582" w:rsidRDefault="000A6774" w:rsidP="00A031BC">
      <w:pPr>
        <w:spacing w:line="360" w:lineRule="auto"/>
        <w:ind w:firstLine="567"/>
        <w:jc w:val="center"/>
      </w:pPr>
      <w:r>
        <w:rPr>
          <w:noProof/>
        </w:rPr>
        <w:drawing>
          <wp:inline distT="0" distB="0" distL="0" distR="0">
            <wp:extent cx="4810799" cy="1695086"/>
            <wp:effectExtent l="42716" t="6094" r="42335" b="41895"/>
            <wp:docPr id="13"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B7582" w:rsidRPr="001D74D9" w:rsidRDefault="003B7582" w:rsidP="006F0E9D">
      <w:pPr>
        <w:ind w:firstLine="709"/>
        <w:contextualSpacing/>
        <w:jc w:val="center"/>
        <w:rPr>
          <w:rFonts w:eastAsiaTheme="minorHAnsi" w:cstheme="minorBidi"/>
          <w:sz w:val="20"/>
          <w:szCs w:val="20"/>
          <w:lang w:eastAsia="en-US"/>
        </w:rPr>
      </w:pPr>
      <w:r w:rsidRPr="001D74D9">
        <w:rPr>
          <w:rFonts w:eastAsiaTheme="minorHAnsi" w:cstheme="minorBidi"/>
          <w:b/>
          <w:sz w:val="20"/>
          <w:szCs w:val="20"/>
          <w:lang w:eastAsia="en-US"/>
        </w:rPr>
        <w:t xml:space="preserve">Рисунок </w:t>
      </w:r>
      <w:r w:rsidR="00A031BC">
        <w:rPr>
          <w:rFonts w:eastAsiaTheme="minorHAnsi" w:cstheme="minorBidi"/>
          <w:b/>
          <w:sz w:val="20"/>
          <w:szCs w:val="20"/>
          <w:lang w:eastAsia="en-US"/>
        </w:rPr>
        <w:t>10.2</w:t>
      </w:r>
      <w:r w:rsidRPr="001D74D9">
        <w:rPr>
          <w:rFonts w:eastAsiaTheme="minorHAnsi" w:cstheme="minorBidi"/>
          <w:b/>
          <w:sz w:val="20"/>
          <w:szCs w:val="20"/>
          <w:lang w:eastAsia="en-US"/>
        </w:rPr>
        <w:t>.</w:t>
      </w:r>
      <w:r>
        <w:rPr>
          <w:b/>
          <w:sz w:val="20"/>
          <w:szCs w:val="20"/>
        </w:rPr>
        <w:t>7</w:t>
      </w:r>
      <w:r w:rsidR="00A031BC">
        <w:rPr>
          <w:b/>
          <w:sz w:val="20"/>
          <w:szCs w:val="20"/>
        </w:rPr>
        <w:t>.</w:t>
      </w:r>
      <w:r w:rsidRPr="001D74D9">
        <w:rPr>
          <w:rFonts w:eastAsiaTheme="minorHAnsi" w:cstheme="minorBidi"/>
          <w:b/>
          <w:sz w:val="20"/>
          <w:szCs w:val="20"/>
          <w:lang w:eastAsia="en-US"/>
        </w:rPr>
        <w:t xml:space="preserve"> </w:t>
      </w:r>
      <w:r w:rsidRPr="001D74D9">
        <w:rPr>
          <w:rFonts w:eastAsiaTheme="minorHAnsi" w:cstheme="minorBidi"/>
          <w:sz w:val="20"/>
          <w:szCs w:val="20"/>
          <w:lang w:eastAsia="en-US"/>
        </w:rPr>
        <w:t>Динамика  числ</w:t>
      </w:r>
      <w:r>
        <w:rPr>
          <w:sz w:val="20"/>
          <w:szCs w:val="20"/>
        </w:rPr>
        <w:t>енности индиви</w:t>
      </w:r>
      <w:r w:rsidR="00A031BC">
        <w:rPr>
          <w:sz w:val="20"/>
          <w:szCs w:val="20"/>
        </w:rPr>
        <w:t xml:space="preserve">дуальных предпринимателей в </w:t>
      </w:r>
      <w:proofErr w:type="spellStart"/>
      <w:r w:rsidR="00A031BC">
        <w:rPr>
          <w:sz w:val="20"/>
          <w:szCs w:val="20"/>
        </w:rPr>
        <w:t>пгт</w:t>
      </w:r>
      <w:proofErr w:type="spellEnd"/>
      <w:r>
        <w:rPr>
          <w:sz w:val="20"/>
          <w:szCs w:val="20"/>
        </w:rPr>
        <w:t xml:space="preserve"> Спирово</w:t>
      </w:r>
      <w:r w:rsidRPr="001D74D9">
        <w:rPr>
          <w:rFonts w:eastAsiaTheme="minorHAnsi" w:cstheme="minorBidi"/>
          <w:sz w:val="20"/>
          <w:szCs w:val="20"/>
          <w:lang w:eastAsia="en-US"/>
        </w:rPr>
        <w:t xml:space="preserve"> </w:t>
      </w:r>
      <w:r>
        <w:rPr>
          <w:sz w:val="20"/>
          <w:szCs w:val="20"/>
        </w:rPr>
        <w:t>в период 2009-2012 г.г. и прогноз на 2013-2014 г.г.</w:t>
      </w:r>
    </w:p>
    <w:p w:rsidR="003B7582" w:rsidRDefault="003B7582" w:rsidP="00A031BC">
      <w:pPr>
        <w:ind w:firstLine="567"/>
        <w:contextualSpacing/>
        <w:jc w:val="both"/>
      </w:pPr>
    </w:p>
    <w:p w:rsidR="003B7582" w:rsidRDefault="003B7582" w:rsidP="00A031BC">
      <w:pPr>
        <w:ind w:firstLine="567"/>
        <w:contextualSpacing/>
        <w:jc w:val="both"/>
      </w:pPr>
      <w:r>
        <w:t xml:space="preserve">За четыре года с 2009 года по 2012 год число ИП увеличилось более чем на 16%. </w:t>
      </w:r>
      <w:r w:rsidRPr="00FE7711">
        <w:t xml:space="preserve">Ежегодный темп роста численности индивидуальных предпринимателей в </w:t>
      </w:r>
      <w:r>
        <w:t>Поселении</w:t>
      </w:r>
      <w:r w:rsidRPr="00FE7711">
        <w:t xml:space="preserve"> прогнозируется на уровне 10</w:t>
      </w:r>
      <w:r>
        <w:t>2</w:t>
      </w:r>
      <w:r w:rsidRPr="00FE7711">
        <w:t>-10</w:t>
      </w:r>
      <w:r>
        <w:t>3</w:t>
      </w:r>
      <w:r w:rsidRPr="00FE7711">
        <w:t>%.</w:t>
      </w:r>
      <w:r w:rsidRPr="00A031BC">
        <w:t xml:space="preserve"> </w:t>
      </w:r>
      <w:r w:rsidRPr="00F7059F">
        <w:t xml:space="preserve">Этому способствуют мероприятия, проводимые  в рамках действующих программ. </w:t>
      </w:r>
    </w:p>
    <w:p w:rsidR="003B7582" w:rsidRDefault="003B7582" w:rsidP="00A031BC">
      <w:pPr>
        <w:ind w:firstLine="567"/>
        <w:contextualSpacing/>
        <w:jc w:val="both"/>
      </w:pPr>
      <w:r w:rsidRPr="00F7059F">
        <w:t>Работает программа поддержки малого и среднего предпринимательства. Функционирует деловой информационный центр, оказывающий информационно-консультационные услуги предпринимателям.</w:t>
      </w:r>
    </w:p>
    <w:p w:rsidR="003B7582" w:rsidRDefault="003B7582" w:rsidP="00A031BC">
      <w:pPr>
        <w:ind w:firstLine="567"/>
        <w:contextualSpacing/>
        <w:jc w:val="both"/>
      </w:pPr>
      <w:r w:rsidRPr="00F7059F">
        <w:t xml:space="preserve"> В районе также действует программа </w:t>
      </w:r>
      <w:proofErr w:type="spellStart"/>
      <w:r w:rsidRPr="00F7059F">
        <w:t>самозанятости</w:t>
      </w:r>
      <w:proofErr w:type="spellEnd"/>
      <w:r w:rsidRPr="00F7059F">
        <w:t xml:space="preserve"> населения направленная на снижение напряженности на рынке труда. В рамках данной программы в 2010 году собственное дело открыли 20 человек, ими же создано 6 дополнительных рабочих мест. В 2011 году 13 человек открыли свое дело, кроме этого  </w:t>
      </w:r>
      <w:proofErr w:type="gramStart"/>
      <w:r w:rsidRPr="00F7059F">
        <w:t>созданы</w:t>
      </w:r>
      <w:proofErr w:type="gramEnd"/>
      <w:r w:rsidRPr="00F7059F">
        <w:t xml:space="preserve"> 11 дополнительных рабочих мест.</w:t>
      </w:r>
      <w:r>
        <w:t xml:space="preserve"> </w:t>
      </w:r>
    </w:p>
    <w:p w:rsidR="003B7582" w:rsidRDefault="003B7582" w:rsidP="00A031BC">
      <w:pPr>
        <w:ind w:firstLine="567"/>
        <w:contextualSpacing/>
        <w:jc w:val="both"/>
      </w:pPr>
      <w:r>
        <w:t xml:space="preserve">Развитие малого предпринимательства способствует не только повышению занятости населения, но и является источником пополнения местного бюджета. На рис. </w:t>
      </w:r>
      <w:r w:rsidR="00A031BC">
        <w:t>10.2</w:t>
      </w:r>
      <w:r>
        <w:t>.8  приведена динамика ежегодных поступлений в бюджет от единого налога на вмененный доход (ЕНДВ).</w:t>
      </w:r>
    </w:p>
    <w:p w:rsidR="003B7582" w:rsidRDefault="000A6774" w:rsidP="003B7582">
      <w:pPr>
        <w:spacing w:line="360" w:lineRule="auto"/>
        <w:ind w:firstLine="567"/>
        <w:jc w:val="center"/>
      </w:pPr>
      <w:r>
        <w:rPr>
          <w:noProof/>
        </w:rPr>
        <w:drawing>
          <wp:inline distT="0" distB="0" distL="0" distR="0">
            <wp:extent cx="4784260" cy="1807929"/>
            <wp:effectExtent l="42650" t="6086" r="40365" b="43360"/>
            <wp:docPr id="1"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B7582" w:rsidRPr="00C8790E" w:rsidRDefault="003B7582" w:rsidP="006F0E9D">
      <w:pPr>
        <w:ind w:firstLine="709"/>
        <w:contextualSpacing/>
        <w:jc w:val="center"/>
      </w:pPr>
      <w:r w:rsidRPr="001D74D9">
        <w:rPr>
          <w:rFonts w:eastAsiaTheme="minorHAnsi" w:cstheme="minorBidi"/>
          <w:b/>
          <w:sz w:val="20"/>
          <w:szCs w:val="20"/>
          <w:lang w:eastAsia="en-US"/>
        </w:rPr>
        <w:t xml:space="preserve">Рисунок </w:t>
      </w:r>
      <w:r w:rsidR="00A031BC">
        <w:rPr>
          <w:rFonts w:eastAsiaTheme="minorHAnsi" w:cstheme="minorBidi"/>
          <w:b/>
          <w:sz w:val="20"/>
          <w:szCs w:val="20"/>
          <w:lang w:eastAsia="en-US"/>
        </w:rPr>
        <w:t>10.2</w:t>
      </w:r>
      <w:r w:rsidRPr="001D74D9">
        <w:rPr>
          <w:rFonts w:eastAsiaTheme="minorHAnsi" w:cstheme="minorBidi"/>
          <w:b/>
          <w:sz w:val="20"/>
          <w:szCs w:val="20"/>
          <w:lang w:eastAsia="en-US"/>
        </w:rPr>
        <w:t>.</w:t>
      </w:r>
      <w:r>
        <w:rPr>
          <w:b/>
          <w:sz w:val="20"/>
          <w:szCs w:val="20"/>
        </w:rPr>
        <w:t xml:space="preserve">8. </w:t>
      </w:r>
      <w:r w:rsidRPr="001D74D9">
        <w:rPr>
          <w:rFonts w:eastAsiaTheme="minorHAnsi" w:cstheme="minorBidi"/>
          <w:b/>
          <w:sz w:val="20"/>
          <w:szCs w:val="20"/>
          <w:lang w:eastAsia="en-US"/>
        </w:rPr>
        <w:t xml:space="preserve"> </w:t>
      </w:r>
      <w:r w:rsidRPr="00C8790E">
        <w:rPr>
          <w:sz w:val="20"/>
          <w:szCs w:val="20"/>
        </w:rPr>
        <w:t xml:space="preserve">Динамика </w:t>
      </w:r>
      <w:proofErr w:type="gramStart"/>
      <w:r>
        <w:rPr>
          <w:sz w:val="20"/>
          <w:szCs w:val="20"/>
        </w:rPr>
        <w:t>ежегодных</w:t>
      </w:r>
      <w:proofErr w:type="gramEnd"/>
      <w:r>
        <w:rPr>
          <w:sz w:val="20"/>
          <w:szCs w:val="20"/>
        </w:rPr>
        <w:t xml:space="preserve"> </w:t>
      </w:r>
      <w:r w:rsidRPr="00C8790E">
        <w:rPr>
          <w:sz w:val="20"/>
          <w:szCs w:val="20"/>
        </w:rPr>
        <w:t>поступления в местный бюджет от единого налога на вмененный доход</w:t>
      </w:r>
      <w:r w:rsidR="006F0E9D">
        <w:rPr>
          <w:sz w:val="20"/>
          <w:szCs w:val="20"/>
        </w:rPr>
        <w:t>.</w:t>
      </w:r>
    </w:p>
    <w:p w:rsidR="003B7582" w:rsidRDefault="003B7582" w:rsidP="00A031BC">
      <w:pPr>
        <w:ind w:firstLine="567"/>
        <w:contextualSpacing/>
        <w:jc w:val="both"/>
      </w:pPr>
      <w:r>
        <w:t>Ежегодный о</w:t>
      </w:r>
      <w:r w:rsidRPr="00BC1A68">
        <w:t xml:space="preserve">бъем поступлений в доходную часть бюджета от ЕНВД </w:t>
      </w:r>
      <w:r>
        <w:t>(рис.</w:t>
      </w:r>
      <w:r w:rsidR="00A031BC">
        <w:t>10.2</w:t>
      </w:r>
      <w:r>
        <w:t xml:space="preserve">.8) в результате неуклонного роста в течение периода с 2007 года по 2012 год увеличился </w:t>
      </w:r>
      <w:r w:rsidRPr="00BC1A68">
        <w:t>более чем в два раза.</w:t>
      </w:r>
    </w:p>
    <w:p w:rsidR="00A031BC" w:rsidRDefault="00A031BC" w:rsidP="00A031BC">
      <w:pPr>
        <w:ind w:firstLine="567"/>
        <w:contextualSpacing/>
        <w:jc w:val="both"/>
      </w:pPr>
    </w:p>
    <w:p w:rsidR="003B7582" w:rsidRPr="006F0E9D" w:rsidRDefault="003B7582" w:rsidP="006F0E9D">
      <w:pPr>
        <w:pStyle w:val="10"/>
        <w:numPr>
          <w:ilvl w:val="1"/>
          <w:numId w:val="36"/>
        </w:numPr>
        <w:spacing w:before="0"/>
        <w:ind w:right="534"/>
        <w:contextualSpacing/>
        <w:jc w:val="center"/>
        <w:rPr>
          <w:rFonts w:ascii="Times New Roman" w:hAnsi="Times New Roman" w:cs="Times New Roman"/>
          <w:sz w:val="28"/>
        </w:rPr>
      </w:pPr>
      <w:bookmarkStart w:id="367" w:name="_Toc370479666"/>
      <w:r w:rsidRPr="006F0E9D">
        <w:rPr>
          <w:rFonts w:ascii="Times New Roman" w:hAnsi="Times New Roman" w:cs="Times New Roman"/>
          <w:sz w:val="28"/>
        </w:rPr>
        <w:t>Стратегические направления развития экономической базы</w:t>
      </w:r>
      <w:bookmarkEnd w:id="367"/>
    </w:p>
    <w:p w:rsidR="003B7582" w:rsidRPr="00DD586D" w:rsidRDefault="003B7582" w:rsidP="006F0E9D">
      <w:pPr>
        <w:ind w:firstLine="567"/>
        <w:contextualSpacing/>
        <w:jc w:val="both"/>
      </w:pPr>
      <w:proofErr w:type="gramStart"/>
      <w:r w:rsidRPr="00DD586D">
        <w:t xml:space="preserve">Направления развития экономики Поселения отражены в различных программных документах, разработанных органами местного самоуправления муниципального района с учетом тенденций развития, а также перспективных  планов предприятий и организаций, функционирующих на территории </w:t>
      </w:r>
      <w:proofErr w:type="spellStart"/>
      <w:r w:rsidRPr="00DD586D">
        <w:t>пгт</w:t>
      </w:r>
      <w:proofErr w:type="spellEnd"/>
      <w:r w:rsidRPr="00DD586D">
        <w:t xml:space="preserve"> Спирово.</w:t>
      </w:r>
      <w:proofErr w:type="gramEnd"/>
      <w:r w:rsidRPr="00DD586D">
        <w:t xml:space="preserve"> </w:t>
      </w:r>
      <w:proofErr w:type="gramStart"/>
      <w:r w:rsidRPr="00DD586D">
        <w:t>В документах предусматривается осуществление широкого спектра мер, направленных на улучшение делового климата, создание благоприятных условий для привлечения инвестиций, поддержку малого предпринимательства, развитие потребительского рынка, инфраструктурное обустройство территории и ряд других мер.</w:t>
      </w:r>
      <w:proofErr w:type="gramEnd"/>
      <w:r w:rsidRPr="00DD586D">
        <w:t xml:space="preserve"> Предполагается их позитивное воздействие на развитие экономики и прогнозируется сдержанно оптимистический рост основных её показателей.</w:t>
      </w:r>
    </w:p>
    <w:p w:rsidR="003B7582" w:rsidRPr="00DD586D" w:rsidRDefault="003B7582" w:rsidP="006F0E9D">
      <w:pPr>
        <w:ind w:firstLine="567"/>
        <w:contextualSpacing/>
        <w:jc w:val="both"/>
      </w:pPr>
      <w:r w:rsidRPr="00DD586D">
        <w:t>Вместе с этим</w:t>
      </w:r>
      <w:r w:rsidR="006F0E9D">
        <w:t>,</w:t>
      </w:r>
      <w:r w:rsidRPr="00DD586D">
        <w:t xml:space="preserve"> для повышения </w:t>
      </w:r>
      <w:proofErr w:type="gramStart"/>
      <w:r w:rsidRPr="00DD586D">
        <w:t>эффективности управленческой деятельности органов власти всех</w:t>
      </w:r>
      <w:proofErr w:type="gramEnd"/>
      <w:r w:rsidRPr="00DD586D">
        <w:t xml:space="preserve"> уровней</w:t>
      </w:r>
      <w:r w:rsidR="006F0E9D">
        <w:t>,</w:t>
      </w:r>
      <w:r w:rsidRPr="00DD586D">
        <w:t xml:space="preserve"> в стране осуществляется переход к программно-целевому распределению бюджетных средств на основе стратегического управления. В Государственной Думе близится к завершению рассмотрение проекта Федерального закона о стратегическом планировании.</w:t>
      </w:r>
    </w:p>
    <w:p w:rsidR="003B7582" w:rsidRPr="00DD586D" w:rsidRDefault="003B7582" w:rsidP="006F0E9D">
      <w:pPr>
        <w:ind w:firstLine="567"/>
        <w:contextualSpacing/>
        <w:jc w:val="both"/>
      </w:pPr>
      <w:r w:rsidRPr="00DD586D">
        <w:t>В этой связи Распоряжением Губернатора Тверской области от 24.09.2013 года № 475-рп  утверждена Стратегия социально-экономического развития Тверской области на период до 2030 года. В Распоряжении Губернатора также рекомендуется органам местного самоуправления муниципальных образований Тверской области учитывать её положения  при разработке документов стратегического планирования. Представляется целесообразным именно с этой точки зрения провести экспресс-анализ содержания Стратегии.</w:t>
      </w:r>
    </w:p>
    <w:p w:rsidR="003B7582" w:rsidRPr="00DD586D" w:rsidRDefault="003B7582" w:rsidP="006F0E9D">
      <w:pPr>
        <w:ind w:firstLine="567"/>
        <w:contextualSpacing/>
        <w:jc w:val="both"/>
      </w:pPr>
      <w:proofErr w:type="gramStart"/>
      <w:r w:rsidRPr="00DD586D">
        <w:t>Стратегической целью развития Тверской области определено "формирование пространства гармоничного развития через создание условий для успешного развития человеческого капитала, формирование комфортной среды проживания и развивающейся эффективной экономики, способной, запустив мультипликативные процессы прироста доходов, обеспечить формирование финансовой основы повышения конкурентоспособности Тверской области, и снижения долговой нагрузки на бюджет".</w:t>
      </w:r>
      <w:proofErr w:type="gramEnd"/>
      <w:r w:rsidRPr="00DD586D">
        <w:t xml:space="preserve"> Из приведенной формулировки следует, что формирование пространства гармоничного развития предполагает, в том числе и повышение конкурентоспособности области. </w:t>
      </w:r>
    </w:p>
    <w:p w:rsidR="007D419F" w:rsidRDefault="007D419F" w:rsidP="006F0E9D">
      <w:pPr>
        <w:ind w:firstLine="567"/>
        <w:contextualSpacing/>
        <w:jc w:val="both"/>
      </w:pPr>
    </w:p>
    <w:p w:rsidR="003B7582" w:rsidRPr="00DD586D" w:rsidRDefault="003B7582" w:rsidP="006F0E9D">
      <w:pPr>
        <w:ind w:firstLine="567"/>
        <w:contextualSpacing/>
        <w:jc w:val="both"/>
      </w:pPr>
      <w:r w:rsidRPr="00DD586D">
        <w:t>Это свойство территориальной организации региона планируется формировать по трем стратегическим направлениям:</w:t>
      </w:r>
    </w:p>
    <w:p w:rsidR="003B7582" w:rsidRPr="00DD586D" w:rsidRDefault="003B7582" w:rsidP="0015255A">
      <w:pPr>
        <w:numPr>
          <w:ilvl w:val="0"/>
          <w:numId w:val="69"/>
        </w:numPr>
        <w:tabs>
          <w:tab w:val="left" w:pos="851"/>
        </w:tabs>
        <w:ind w:left="851" w:hanging="284"/>
        <w:contextualSpacing/>
        <w:jc w:val="both"/>
      </w:pPr>
      <w:proofErr w:type="gramStart"/>
      <w:r w:rsidRPr="00DD586D">
        <w:t>привлекательность для населения как места проживания (с учетом возможности получения доступных и качественных социальных услуг, а также обеспечения достойного уровня и качества жизни) и место трудоустройства;</w:t>
      </w:r>
      <w:proofErr w:type="gramEnd"/>
    </w:p>
    <w:p w:rsidR="003B7582" w:rsidRPr="00DD586D" w:rsidRDefault="003B7582" w:rsidP="0015255A">
      <w:pPr>
        <w:numPr>
          <w:ilvl w:val="0"/>
          <w:numId w:val="69"/>
        </w:numPr>
        <w:tabs>
          <w:tab w:val="left" w:pos="851"/>
        </w:tabs>
        <w:ind w:left="851" w:hanging="284"/>
        <w:contextualSpacing/>
        <w:jc w:val="both"/>
      </w:pPr>
      <w:r w:rsidRPr="00DD586D">
        <w:t xml:space="preserve">привлекательность для бизнеса как места реализации деловой хозяйственной активности (увеличение числа функционирующих компаний и уровня </w:t>
      </w:r>
      <w:proofErr w:type="spellStart"/>
      <w:r w:rsidRPr="00DD586D">
        <w:t>самозанятости</w:t>
      </w:r>
      <w:proofErr w:type="spellEnd"/>
      <w:r w:rsidRPr="00DD586D">
        <w:t xml:space="preserve"> населения); </w:t>
      </w:r>
    </w:p>
    <w:p w:rsidR="003B7582" w:rsidRPr="00DD586D" w:rsidRDefault="003B7582" w:rsidP="0015255A">
      <w:pPr>
        <w:numPr>
          <w:ilvl w:val="0"/>
          <w:numId w:val="69"/>
        </w:numPr>
        <w:tabs>
          <w:tab w:val="left" w:pos="851"/>
        </w:tabs>
        <w:ind w:left="851" w:hanging="284"/>
        <w:contextualSpacing/>
        <w:jc w:val="both"/>
      </w:pPr>
      <w:r w:rsidRPr="00DD586D">
        <w:t>привлекательность для инвесторов  как места реализации инвестиционных проектов.</w:t>
      </w:r>
    </w:p>
    <w:p w:rsidR="007D419F" w:rsidRDefault="007D419F" w:rsidP="006F0E9D">
      <w:pPr>
        <w:ind w:firstLine="567"/>
        <w:contextualSpacing/>
        <w:jc w:val="both"/>
      </w:pPr>
    </w:p>
    <w:p w:rsidR="003B7582" w:rsidRPr="00DD586D" w:rsidRDefault="003B7582" w:rsidP="006F0E9D">
      <w:pPr>
        <w:ind w:firstLine="567"/>
        <w:contextualSpacing/>
        <w:jc w:val="both"/>
      </w:pPr>
      <w:r w:rsidRPr="00DD586D">
        <w:t>В соответствии с описанными стратегическими направлениями развития стратегическая цель развития Тверской области декомпозируется на подцели и задачи. В среднесрочной перспективе в качестве приоритетов 1 уровня выделено достижение следующих целей:</w:t>
      </w:r>
    </w:p>
    <w:p w:rsidR="003B7582" w:rsidRPr="00DD586D" w:rsidRDefault="003B7582" w:rsidP="0015255A">
      <w:pPr>
        <w:numPr>
          <w:ilvl w:val="0"/>
          <w:numId w:val="70"/>
        </w:numPr>
        <w:tabs>
          <w:tab w:val="left" w:pos="851"/>
        </w:tabs>
        <w:ind w:left="0" w:firstLine="567"/>
        <w:contextualSpacing/>
        <w:jc w:val="both"/>
      </w:pPr>
      <w:proofErr w:type="gramStart"/>
      <w:r w:rsidRPr="00DD586D">
        <w:t>повышение качества жизни и развитие человеческого капитала (улучшение демографических процессов, повышение качества жизни населения, развитие рынка труда и создание благоприятных условий труда);</w:t>
      </w:r>
      <w:proofErr w:type="gramEnd"/>
    </w:p>
    <w:p w:rsidR="003B7582" w:rsidRPr="00DD586D" w:rsidRDefault="003B7582" w:rsidP="0015255A">
      <w:pPr>
        <w:numPr>
          <w:ilvl w:val="0"/>
          <w:numId w:val="70"/>
        </w:numPr>
        <w:tabs>
          <w:tab w:val="left" w:pos="851"/>
        </w:tabs>
        <w:ind w:left="0" w:firstLine="567"/>
        <w:contextualSpacing/>
        <w:jc w:val="both"/>
      </w:pPr>
      <w:r w:rsidRPr="00DD586D">
        <w:t>инновационное развитие и модернизация экономики (обеспечение экономического роста, улучшение инвестиционного климата и привлечение инвестиций, развитие инновационной деятельности);</w:t>
      </w:r>
    </w:p>
    <w:p w:rsidR="003B7582" w:rsidRPr="00DD586D" w:rsidRDefault="003B7582" w:rsidP="0015255A">
      <w:pPr>
        <w:numPr>
          <w:ilvl w:val="0"/>
          <w:numId w:val="70"/>
        </w:numPr>
        <w:tabs>
          <w:tab w:val="left" w:pos="851"/>
        </w:tabs>
        <w:ind w:left="0" w:firstLine="567"/>
        <w:contextualSpacing/>
        <w:jc w:val="both"/>
      </w:pPr>
      <w:proofErr w:type="gramStart"/>
      <w:r w:rsidRPr="00DD586D">
        <w:t>повышение эффективности государственного и муниципального управления (повышение результативности взаимодействия государственных органов власти, органов местного самоуправления  и  населения, совершенствование финансовых механизмов управления регионом, совершенствование реализации контрольно-надзорных функций).</w:t>
      </w:r>
      <w:proofErr w:type="gramEnd"/>
    </w:p>
    <w:p w:rsidR="007D419F" w:rsidRDefault="007D419F" w:rsidP="006F0E9D">
      <w:pPr>
        <w:ind w:firstLine="567"/>
        <w:contextualSpacing/>
        <w:jc w:val="both"/>
      </w:pPr>
    </w:p>
    <w:p w:rsidR="003B7582" w:rsidRPr="00DD586D" w:rsidRDefault="003B7582" w:rsidP="006F0E9D">
      <w:pPr>
        <w:ind w:firstLine="567"/>
        <w:contextualSpacing/>
        <w:jc w:val="both"/>
      </w:pPr>
      <w:r w:rsidRPr="00DD586D">
        <w:t>В Стратегии показано, что степень достижения указанных целей при сохранении в дальнейшем сложившейся в регионе социально-экономической динамики, т.е. инерционного сценария развития области не является вполне удовлетворительной. Требуется реструктуризация и модернизация отраслей народного хозяйства на основе инновационных технологий. Этот путь развития назван в документе инновационным сценарием развития Тверской области.</w:t>
      </w:r>
    </w:p>
    <w:p w:rsidR="003B7582" w:rsidRPr="00DD586D" w:rsidRDefault="003B7582" w:rsidP="006F0E9D">
      <w:pPr>
        <w:ind w:firstLine="567"/>
        <w:contextualSpacing/>
        <w:jc w:val="both"/>
      </w:pPr>
      <w:r w:rsidRPr="00DD586D">
        <w:t>В основу прогресса в экономике по инновационному сценарию положен кластерный подход. На первоначальном этапе реализации стратегии проекты будут осуществляться в следующих кластерах:</w:t>
      </w:r>
    </w:p>
    <w:p w:rsidR="003B7582" w:rsidRPr="00DD586D" w:rsidRDefault="003B7582" w:rsidP="0015255A">
      <w:pPr>
        <w:numPr>
          <w:ilvl w:val="0"/>
          <w:numId w:val="71"/>
        </w:numPr>
        <w:contextualSpacing/>
        <w:jc w:val="both"/>
      </w:pPr>
      <w:r w:rsidRPr="00DD586D">
        <w:t>Железнодорожный кластер</w:t>
      </w:r>
    </w:p>
    <w:p w:rsidR="003B7582" w:rsidRPr="00DD586D" w:rsidRDefault="003B7582" w:rsidP="0015255A">
      <w:pPr>
        <w:numPr>
          <w:ilvl w:val="0"/>
          <w:numId w:val="71"/>
        </w:numPr>
        <w:contextualSpacing/>
        <w:jc w:val="both"/>
      </w:pPr>
      <w:proofErr w:type="spellStart"/>
      <w:r w:rsidRPr="00DD586D">
        <w:t>Транспортно-логистический</w:t>
      </w:r>
      <w:proofErr w:type="spellEnd"/>
      <w:r w:rsidRPr="00DD586D">
        <w:t xml:space="preserve"> кластер</w:t>
      </w:r>
    </w:p>
    <w:p w:rsidR="003B7582" w:rsidRPr="00DD586D" w:rsidRDefault="003B7582" w:rsidP="0015255A">
      <w:pPr>
        <w:numPr>
          <w:ilvl w:val="0"/>
          <w:numId w:val="71"/>
        </w:numPr>
        <w:contextualSpacing/>
        <w:jc w:val="both"/>
      </w:pPr>
      <w:r w:rsidRPr="00DD586D">
        <w:t>Биоэнергетический кластер</w:t>
      </w:r>
    </w:p>
    <w:p w:rsidR="003B7582" w:rsidRPr="00DD586D" w:rsidRDefault="003B7582" w:rsidP="0015255A">
      <w:pPr>
        <w:numPr>
          <w:ilvl w:val="0"/>
          <w:numId w:val="71"/>
        </w:numPr>
        <w:contextualSpacing/>
        <w:jc w:val="both"/>
      </w:pPr>
      <w:r w:rsidRPr="00DD586D">
        <w:t>Фармацевтический кластер</w:t>
      </w:r>
    </w:p>
    <w:p w:rsidR="003B7582" w:rsidRPr="00DD586D" w:rsidRDefault="003B7582" w:rsidP="0015255A">
      <w:pPr>
        <w:numPr>
          <w:ilvl w:val="0"/>
          <w:numId w:val="71"/>
        </w:numPr>
        <w:contextualSpacing/>
        <w:jc w:val="both"/>
      </w:pPr>
      <w:r w:rsidRPr="00DD586D">
        <w:t>Агропромышленный кластер</w:t>
      </w:r>
    </w:p>
    <w:p w:rsidR="003B7582" w:rsidRPr="00DD586D" w:rsidRDefault="003B7582" w:rsidP="0015255A">
      <w:pPr>
        <w:numPr>
          <w:ilvl w:val="0"/>
          <w:numId w:val="71"/>
        </w:numPr>
        <w:contextualSpacing/>
        <w:jc w:val="both"/>
      </w:pPr>
      <w:r w:rsidRPr="00DD586D">
        <w:t>Туристско-рекреационный кластер.</w:t>
      </w:r>
    </w:p>
    <w:p w:rsidR="003B7582" w:rsidRPr="00DD586D" w:rsidRDefault="003B7582" w:rsidP="006F0E9D">
      <w:pPr>
        <w:ind w:firstLine="567"/>
        <w:contextualSpacing/>
        <w:jc w:val="both"/>
      </w:pPr>
      <w:r w:rsidRPr="00DD586D">
        <w:t xml:space="preserve">Предполагается, что поддержка развития </w:t>
      </w:r>
      <w:proofErr w:type="gramStart"/>
      <w:r w:rsidRPr="00DD586D">
        <w:t>шести формируемых кластеров обеспечит</w:t>
      </w:r>
      <w:proofErr w:type="gramEnd"/>
      <w:r w:rsidRPr="00DD586D">
        <w:t xml:space="preserve"> более высокий потенциал экономического роста в долгосрочной перспективе, а также позволит трансформировать экономику области в систему с большей устойчивостью к внешним колебаниям.</w:t>
      </w:r>
    </w:p>
    <w:p w:rsidR="003B7582" w:rsidRPr="00DD586D" w:rsidRDefault="003B7582" w:rsidP="006F0E9D">
      <w:pPr>
        <w:ind w:firstLine="567"/>
        <w:contextualSpacing/>
        <w:jc w:val="both"/>
      </w:pPr>
      <w:r w:rsidRPr="00DD586D">
        <w:t>Естественно инновационный сценарий требует больших финансовых вложений и организационных мероприятий, имеет более высокие риски по сравнению с инерционным сценарием, но с точки зрения качественного социально-экономического развития области является наиболее перспективным.</w:t>
      </w:r>
    </w:p>
    <w:p w:rsidR="003B7582" w:rsidRPr="006F0E9D" w:rsidRDefault="003B7582" w:rsidP="006F0E9D">
      <w:pPr>
        <w:ind w:firstLine="567"/>
        <w:contextualSpacing/>
        <w:jc w:val="both"/>
      </w:pPr>
      <w:proofErr w:type="gramStart"/>
      <w:r w:rsidRPr="006F0E9D">
        <w:t>Основными механизмами реализации Стратегии являются Программа социально-экономического развития Тверской области до 2020 года, государственные программы Тверской области, муниципальные программы развития, а также программы крупных компаний, направленные на комплексное развитие территории  Тверской области.</w:t>
      </w:r>
      <w:proofErr w:type="gramEnd"/>
    </w:p>
    <w:p w:rsidR="007D419F" w:rsidRDefault="007D419F" w:rsidP="006F0E9D">
      <w:pPr>
        <w:ind w:firstLine="567"/>
        <w:contextualSpacing/>
        <w:jc w:val="both"/>
      </w:pPr>
    </w:p>
    <w:p w:rsidR="003B7582" w:rsidRPr="00DD586D" w:rsidRDefault="003B7582" w:rsidP="006F0E9D">
      <w:pPr>
        <w:ind w:firstLine="567"/>
        <w:contextualSpacing/>
        <w:jc w:val="both"/>
      </w:pPr>
      <w:r w:rsidRPr="00DD586D">
        <w:t>Стратегию предполагается осуществить в два этапа:</w:t>
      </w:r>
    </w:p>
    <w:p w:rsidR="003B7582" w:rsidRPr="00DD586D" w:rsidRDefault="003B7582" w:rsidP="006F0E9D">
      <w:pPr>
        <w:ind w:firstLine="567"/>
        <w:contextualSpacing/>
        <w:jc w:val="both"/>
      </w:pPr>
      <w:r w:rsidRPr="00DD586D">
        <w:t>1 этап (2013 – 2020 годы) – запуск проектов развития, обеспечение роста новых отраслей посредством формирования современной производственной и технологической инфраструктуры;</w:t>
      </w:r>
    </w:p>
    <w:p w:rsidR="003B7582" w:rsidRPr="00DD586D" w:rsidRDefault="003B7582" w:rsidP="006F0E9D">
      <w:pPr>
        <w:ind w:firstLine="567"/>
        <w:contextualSpacing/>
        <w:jc w:val="both"/>
      </w:pPr>
      <w:r w:rsidRPr="00DD586D">
        <w:t>2 этап (2021 – 2030 годы) – развитие человеческого капитала, укрепление новых секторов.</w:t>
      </w:r>
    </w:p>
    <w:p w:rsidR="003B7582" w:rsidRPr="006F0E9D" w:rsidRDefault="003B7582" w:rsidP="006F0E9D">
      <w:pPr>
        <w:ind w:firstLine="567"/>
        <w:contextualSpacing/>
        <w:jc w:val="both"/>
      </w:pPr>
      <w:r w:rsidRPr="006F0E9D">
        <w:t xml:space="preserve">Достижение стратегических целей включает в себя проведение с заданной периодичностью </w:t>
      </w:r>
      <w:proofErr w:type="gramStart"/>
      <w:r w:rsidRPr="006F0E9D">
        <w:t>процедур оценки достигнутых результатов сравнения их</w:t>
      </w:r>
      <w:proofErr w:type="gramEnd"/>
      <w:r w:rsidRPr="006F0E9D">
        <w:t xml:space="preserve"> с выбранными и утвержденными ориентирами с учетом последующей возможности внесения корректировки, исходя из выявленных отклонений. В этой связи важнейшим механизмом осуществления Стратегии должен стать план по её реализации.</w:t>
      </w:r>
    </w:p>
    <w:p w:rsidR="003B7582" w:rsidRPr="006F0E9D" w:rsidRDefault="003B7582" w:rsidP="006F0E9D">
      <w:pPr>
        <w:ind w:firstLine="567"/>
        <w:contextualSpacing/>
        <w:jc w:val="both"/>
      </w:pPr>
      <w:r w:rsidRPr="006F0E9D">
        <w:t>В документе отмечается, что условием успешной реализации Стратегии является комплексное, системное и синхронное взаимодействие государственных органов власти Тверской области, органов местного самоуправления муниципальных образований, бизнеса и общества.</w:t>
      </w:r>
    </w:p>
    <w:p w:rsidR="007D419F" w:rsidRDefault="007D419F" w:rsidP="006F0E9D">
      <w:pPr>
        <w:ind w:firstLine="567"/>
        <w:contextualSpacing/>
        <w:jc w:val="both"/>
      </w:pPr>
    </w:p>
    <w:p w:rsidR="003B7582" w:rsidRPr="006F0E9D" w:rsidRDefault="003B7582" w:rsidP="006F0E9D">
      <w:pPr>
        <w:ind w:firstLine="567"/>
        <w:contextualSpacing/>
        <w:jc w:val="both"/>
      </w:pPr>
      <w:r w:rsidRPr="006F0E9D">
        <w:t>Развитие муниципальных районов по инновационному сценарию ориентируется на повышение качества жизни в сельской местности (обеспечение, прежде всего инженерной и социальной инфраструктурой) и удержание населения малых городов путем развития агропромышленного кластера.</w:t>
      </w:r>
    </w:p>
    <w:p w:rsidR="003B7582" w:rsidRPr="006F0E9D" w:rsidRDefault="003B7582" w:rsidP="006F0E9D">
      <w:pPr>
        <w:ind w:firstLine="567"/>
        <w:contextualSpacing/>
        <w:jc w:val="both"/>
      </w:pPr>
      <w:r w:rsidRPr="006F0E9D">
        <w:t xml:space="preserve">В экономике административно-территориального образования этим сценарием предусматриваются  следующие приоритетные направления развития: </w:t>
      </w:r>
    </w:p>
    <w:p w:rsidR="003B7582" w:rsidRPr="00DD586D" w:rsidRDefault="003B7582" w:rsidP="006F0E9D">
      <w:pPr>
        <w:ind w:firstLine="567"/>
        <w:contextualSpacing/>
        <w:jc w:val="both"/>
      </w:pPr>
      <w:r w:rsidRPr="00DD586D">
        <w:t>1. Формирование конкурентоспособных кластеров. Наличие эффективного малого и среднего бизнеса.</w:t>
      </w:r>
    </w:p>
    <w:p w:rsidR="003B7582" w:rsidRPr="00DD586D" w:rsidRDefault="003B7582" w:rsidP="006F0E9D">
      <w:pPr>
        <w:ind w:firstLine="567"/>
        <w:contextualSpacing/>
        <w:jc w:val="both"/>
      </w:pPr>
      <w:r w:rsidRPr="00DD586D">
        <w:t xml:space="preserve">2. Поддержка выхода формируемых кластеров и отдельных предприятий на новые товарные и географические рынки. </w:t>
      </w:r>
    </w:p>
    <w:p w:rsidR="003B7582" w:rsidRPr="00DD586D" w:rsidRDefault="003B7582" w:rsidP="006F0E9D">
      <w:pPr>
        <w:ind w:firstLine="567"/>
        <w:contextualSpacing/>
        <w:jc w:val="both"/>
      </w:pPr>
      <w:r w:rsidRPr="00DD586D">
        <w:t xml:space="preserve">3. Формирование инновационных высокотехнологичных секторов в экономике. Размещение на территории ведущих российских и зарубежных компаний в выбранных приоритетных отраслях. </w:t>
      </w:r>
    </w:p>
    <w:p w:rsidR="003B7582" w:rsidRDefault="003B7582" w:rsidP="006F0E9D">
      <w:pPr>
        <w:ind w:firstLine="567"/>
        <w:contextualSpacing/>
        <w:jc w:val="both"/>
      </w:pPr>
      <w:r w:rsidRPr="00DD586D">
        <w:t>4. Рост сектора качественных технологичных услуг для индустрии и жителей региона.</w:t>
      </w:r>
    </w:p>
    <w:p w:rsidR="007D419F" w:rsidRDefault="007D419F" w:rsidP="006F0E9D">
      <w:pPr>
        <w:ind w:firstLine="567"/>
        <w:contextualSpacing/>
        <w:jc w:val="both"/>
      </w:pPr>
    </w:p>
    <w:p w:rsidR="003B7582" w:rsidRDefault="003B7582" w:rsidP="006F0E9D">
      <w:pPr>
        <w:ind w:firstLine="567"/>
        <w:contextualSpacing/>
        <w:jc w:val="both"/>
      </w:pPr>
      <w:r w:rsidRPr="00214304">
        <w:t>Таким образом, принятой Стратегией регионального развития рекомендуется районным  муниципалитетам</w:t>
      </w:r>
      <w:r>
        <w:t xml:space="preserve"> широко использовать кластерный подход, во-первых, для развития территориальной организации районов путем формирования в их границах агропромышленных кластеров. Во-вторых, создания промышленных кластеров  для развития экономической базы районных центров.</w:t>
      </w:r>
    </w:p>
    <w:p w:rsidR="007D419F" w:rsidRDefault="003B7582" w:rsidP="006F0E9D">
      <w:pPr>
        <w:ind w:firstLine="567"/>
        <w:contextualSpacing/>
        <w:jc w:val="both"/>
      </w:pPr>
      <w:r>
        <w:t>Реализация кластерного подхода в первом случае обусловлена уровнем развития сельского хозяйства Спировского района, а во втором – состо</w:t>
      </w:r>
      <w:r w:rsidR="007D419F">
        <w:t>янием промышленности райцентра.</w:t>
      </w:r>
    </w:p>
    <w:p w:rsidR="003B7582" w:rsidRPr="00DD586D" w:rsidRDefault="003B7582" w:rsidP="006F0E9D">
      <w:pPr>
        <w:ind w:firstLine="567"/>
        <w:contextualSpacing/>
        <w:jc w:val="both"/>
      </w:pPr>
      <w:r>
        <w:t xml:space="preserve">На основании  анализа  промышленности, приведенного выше, можно сделать вывод, что </w:t>
      </w:r>
      <w:r w:rsidRPr="007D419F">
        <w:rPr>
          <w:b/>
        </w:rPr>
        <w:t>в Поселении складываются  благоприятные условия для организации кластера на базе существующего стекольного производства</w:t>
      </w:r>
      <w:r>
        <w:t xml:space="preserve">.    </w:t>
      </w:r>
    </w:p>
    <w:p w:rsidR="003B7582" w:rsidRDefault="003B7582" w:rsidP="006F0E9D">
      <w:pPr>
        <w:ind w:firstLine="567"/>
        <w:contextualSpacing/>
        <w:jc w:val="both"/>
      </w:pPr>
    </w:p>
    <w:p w:rsidR="003B7582" w:rsidRPr="007D419F" w:rsidRDefault="007D419F" w:rsidP="007D419F">
      <w:pPr>
        <w:pStyle w:val="10"/>
        <w:numPr>
          <w:ilvl w:val="1"/>
          <w:numId w:val="36"/>
        </w:numPr>
        <w:spacing w:before="0"/>
        <w:ind w:right="534"/>
        <w:contextualSpacing/>
        <w:jc w:val="center"/>
        <w:rPr>
          <w:rFonts w:ascii="Times New Roman" w:hAnsi="Times New Roman" w:cs="Times New Roman"/>
          <w:sz w:val="28"/>
        </w:rPr>
      </w:pPr>
      <w:r>
        <w:rPr>
          <w:rFonts w:ascii="Times New Roman" w:hAnsi="Times New Roman" w:cs="Times New Roman"/>
          <w:sz w:val="28"/>
        </w:rPr>
        <w:br w:type="page"/>
      </w:r>
      <w:bookmarkStart w:id="368" w:name="_Toc370479667"/>
      <w:r w:rsidR="003B7582" w:rsidRPr="007D419F">
        <w:rPr>
          <w:rFonts w:ascii="Times New Roman" w:hAnsi="Times New Roman" w:cs="Times New Roman"/>
          <w:sz w:val="28"/>
        </w:rPr>
        <w:t>Перспективы развития экономики Поселения</w:t>
      </w:r>
      <w:bookmarkEnd w:id="368"/>
    </w:p>
    <w:p w:rsidR="003B7582" w:rsidRDefault="003B7582" w:rsidP="003B7582">
      <w:pPr>
        <w:jc w:val="center"/>
        <w:rPr>
          <w:b/>
          <w:sz w:val="28"/>
        </w:rPr>
      </w:pPr>
    </w:p>
    <w:p w:rsidR="003B7582" w:rsidRPr="007D419F" w:rsidRDefault="003B7582" w:rsidP="007D419F">
      <w:pPr>
        <w:numPr>
          <w:ilvl w:val="2"/>
          <w:numId w:val="36"/>
        </w:numPr>
        <w:ind w:left="567" w:firstLine="0"/>
        <w:contextualSpacing/>
        <w:jc w:val="center"/>
        <w:rPr>
          <w:b/>
        </w:rPr>
      </w:pPr>
      <w:r w:rsidRPr="007D419F">
        <w:rPr>
          <w:b/>
        </w:rPr>
        <w:t>Анализ возможностей формирования районного агропромышленного кластера</w:t>
      </w:r>
    </w:p>
    <w:p w:rsidR="003B7582" w:rsidRPr="007D419F" w:rsidRDefault="003B7582" w:rsidP="007D419F">
      <w:pPr>
        <w:ind w:firstLine="567"/>
        <w:contextualSpacing/>
        <w:jc w:val="both"/>
      </w:pPr>
      <w:proofErr w:type="gramStart"/>
      <w:r>
        <w:t>Кластер в экономической литературе определяется как индустриальный комплекс, сформированный на базе территориальной концентрации сетей специализированных поставщиков, основных производителей и связанных с ними организаций (образовательные заведения, государственные органы управления, инфраструктурные компании), действующих в определенной сфере и взаимодополняющих друг друга.</w:t>
      </w:r>
      <w:proofErr w:type="gramEnd"/>
      <w:r>
        <w:t xml:space="preserve"> Согласно приведенному определению основу агропромышленного кластера составляет производство сельскохозяйственной продукции. В центре сосредотачиваются перерабатывающие предприятия и инфраструктурные компании. </w:t>
      </w:r>
    </w:p>
    <w:p w:rsidR="003B7582" w:rsidRDefault="003B7582" w:rsidP="007D419F">
      <w:pPr>
        <w:ind w:firstLine="567"/>
        <w:contextualSpacing/>
        <w:jc w:val="both"/>
      </w:pPr>
      <w:r w:rsidRPr="00BA5B7F">
        <w:t xml:space="preserve">На селе проживает примерно половина населения </w:t>
      </w:r>
      <w:r w:rsidR="007D419F">
        <w:t>Р</w:t>
      </w:r>
      <w:r w:rsidRPr="00BA5B7F">
        <w:t xml:space="preserve">айона. В сельском хозяйстве </w:t>
      </w:r>
      <w:r w:rsidR="007D419F">
        <w:t>Р</w:t>
      </w:r>
      <w:r w:rsidRPr="00BA5B7F">
        <w:t xml:space="preserve">айона работают 5 сельскохозяйственных предприятий, зарегистрировано 39 индивидуальных предпринимателей и крестьянских (фермерских) хозяйств, 2 450 личных подсобных хозяйств.  </w:t>
      </w:r>
      <w:r>
        <w:t xml:space="preserve">Динамика показателей, характеризующих состояние сельского хозяйства </w:t>
      </w:r>
      <w:r w:rsidR="007D419F">
        <w:t>Р</w:t>
      </w:r>
      <w:r>
        <w:t>айона, приведена в табл.</w:t>
      </w:r>
      <w:r w:rsidR="007D419F">
        <w:t>10.4.1</w:t>
      </w:r>
      <w:r>
        <w:t>.</w:t>
      </w:r>
    </w:p>
    <w:p w:rsidR="003B7582" w:rsidRPr="00304ACF" w:rsidRDefault="003B7582" w:rsidP="003B7582">
      <w:pPr>
        <w:ind w:firstLine="567"/>
        <w:contextualSpacing/>
        <w:jc w:val="both"/>
      </w:pPr>
      <w:r w:rsidRPr="007D419F">
        <w:rPr>
          <w:b/>
        </w:rPr>
        <w:t xml:space="preserve">Таблица </w:t>
      </w:r>
      <w:r w:rsidR="007D419F" w:rsidRPr="007D419F">
        <w:rPr>
          <w:b/>
        </w:rPr>
        <w:t>10.4.1</w:t>
      </w:r>
      <w:r w:rsidRPr="007D419F">
        <w:rPr>
          <w:b/>
        </w:rPr>
        <w:t>.</w:t>
      </w:r>
      <w:r w:rsidRPr="00304ACF">
        <w:t xml:space="preserve"> </w:t>
      </w:r>
      <w:r>
        <w:t xml:space="preserve">Динамика показателей, характеризующих состояние сельского хозяйства </w:t>
      </w:r>
      <w:r w:rsidR="007D419F">
        <w:t>Р</w:t>
      </w:r>
      <w:r>
        <w:t>айона, в 2007 – 2012 годы</w:t>
      </w:r>
      <w:r w:rsidR="007D419F">
        <w:t>.</w:t>
      </w:r>
    </w:p>
    <w:p w:rsidR="003B7582" w:rsidRPr="00BA5B7F" w:rsidRDefault="003B7582" w:rsidP="003B7582">
      <w:pPr>
        <w:ind w:firstLine="720"/>
        <w:jc w:val="both"/>
      </w:pPr>
    </w:p>
    <w:tbl>
      <w:tblPr>
        <w:tblW w:w="9600" w:type="dxa"/>
        <w:tblInd w:w="182" w:type="dxa"/>
        <w:tblLayout w:type="fixed"/>
        <w:tblCellMar>
          <w:left w:w="40" w:type="dxa"/>
          <w:right w:w="40" w:type="dxa"/>
        </w:tblCellMar>
        <w:tblLook w:val="0000"/>
      </w:tblPr>
      <w:tblGrid>
        <w:gridCol w:w="3544"/>
        <w:gridCol w:w="1030"/>
        <w:gridCol w:w="837"/>
        <w:gridCol w:w="838"/>
        <w:gridCol w:w="838"/>
        <w:gridCol w:w="837"/>
        <w:gridCol w:w="838"/>
        <w:gridCol w:w="838"/>
      </w:tblGrid>
      <w:tr w:rsidR="003B7582" w:rsidRPr="007D419F" w:rsidTr="007D419F">
        <w:trPr>
          <w:trHeight w:val="20"/>
        </w:trPr>
        <w:tc>
          <w:tcPr>
            <w:tcW w:w="3544" w:type="dxa"/>
            <w:tcBorders>
              <w:top w:val="single" w:sz="6" w:space="0" w:color="auto"/>
              <w:left w:val="single" w:sz="6" w:space="0" w:color="auto"/>
              <w:bottom w:val="single" w:sz="6" w:space="0" w:color="auto"/>
              <w:right w:val="single" w:sz="6" w:space="0" w:color="auto"/>
            </w:tcBorders>
            <w:shd w:val="clear" w:color="auto" w:fill="auto"/>
          </w:tcPr>
          <w:p w:rsidR="003B7582" w:rsidRPr="007D419F" w:rsidRDefault="003B7582" w:rsidP="00EB28A4">
            <w:pPr>
              <w:shd w:val="clear" w:color="auto" w:fill="FFFFFF"/>
              <w:jc w:val="center"/>
              <w:rPr>
                <w:b/>
                <w:sz w:val="20"/>
                <w:szCs w:val="20"/>
              </w:rPr>
            </w:pPr>
            <w:r w:rsidRPr="007D419F">
              <w:rPr>
                <w:b/>
                <w:sz w:val="20"/>
                <w:szCs w:val="20"/>
              </w:rPr>
              <w:t>Показатель</w:t>
            </w:r>
          </w:p>
        </w:tc>
        <w:tc>
          <w:tcPr>
            <w:tcW w:w="1030" w:type="dxa"/>
            <w:tcBorders>
              <w:top w:val="single" w:sz="6" w:space="0" w:color="auto"/>
              <w:left w:val="single" w:sz="6" w:space="0" w:color="auto"/>
              <w:bottom w:val="single" w:sz="6" w:space="0" w:color="auto"/>
              <w:right w:val="single" w:sz="6" w:space="0" w:color="auto"/>
            </w:tcBorders>
            <w:shd w:val="clear" w:color="auto" w:fill="auto"/>
          </w:tcPr>
          <w:p w:rsidR="003B7582" w:rsidRPr="007D419F" w:rsidRDefault="003B7582" w:rsidP="00EB28A4">
            <w:pPr>
              <w:shd w:val="clear" w:color="auto" w:fill="FFFFFF"/>
              <w:ind w:left="-39"/>
              <w:jc w:val="center"/>
              <w:rPr>
                <w:b/>
                <w:sz w:val="20"/>
                <w:szCs w:val="20"/>
              </w:rPr>
            </w:pPr>
            <w:r w:rsidRPr="007D419F">
              <w:rPr>
                <w:b/>
                <w:sz w:val="20"/>
                <w:szCs w:val="20"/>
              </w:rPr>
              <w:t>Единица измерения</w:t>
            </w:r>
          </w:p>
        </w:tc>
        <w:tc>
          <w:tcPr>
            <w:tcW w:w="837" w:type="dxa"/>
            <w:tcBorders>
              <w:top w:val="single" w:sz="6" w:space="0" w:color="auto"/>
              <w:left w:val="single" w:sz="6" w:space="0" w:color="auto"/>
              <w:bottom w:val="single" w:sz="6" w:space="0" w:color="auto"/>
              <w:right w:val="single" w:sz="6" w:space="0" w:color="auto"/>
            </w:tcBorders>
            <w:shd w:val="clear" w:color="auto" w:fill="auto"/>
          </w:tcPr>
          <w:p w:rsidR="003B7582" w:rsidRPr="007D419F" w:rsidRDefault="003B7582" w:rsidP="00EB28A4">
            <w:pPr>
              <w:shd w:val="clear" w:color="auto" w:fill="FFFFFF"/>
              <w:jc w:val="center"/>
              <w:rPr>
                <w:b/>
                <w:sz w:val="20"/>
                <w:szCs w:val="20"/>
              </w:rPr>
            </w:pPr>
            <w:r w:rsidRPr="007D419F">
              <w:rPr>
                <w:b/>
                <w:sz w:val="20"/>
                <w:szCs w:val="20"/>
              </w:rPr>
              <w:t xml:space="preserve">2007 </w:t>
            </w:r>
            <w:r w:rsidR="007D419F">
              <w:rPr>
                <w:b/>
                <w:sz w:val="20"/>
                <w:szCs w:val="20"/>
              </w:rPr>
              <w:t xml:space="preserve"> </w:t>
            </w:r>
            <w:r w:rsidRPr="007D419F">
              <w:rPr>
                <w:b/>
                <w:sz w:val="20"/>
                <w:szCs w:val="20"/>
              </w:rPr>
              <w:t>год</w:t>
            </w:r>
          </w:p>
        </w:tc>
        <w:tc>
          <w:tcPr>
            <w:tcW w:w="838" w:type="dxa"/>
            <w:tcBorders>
              <w:top w:val="single" w:sz="6" w:space="0" w:color="auto"/>
              <w:left w:val="single" w:sz="6" w:space="0" w:color="auto"/>
              <w:bottom w:val="single" w:sz="6" w:space="0" w:color="auto"/>
              <w:right w:val="single" w:sz="6" w:space="0" w:color="auto"/>
            </w:tcBorders>
            <w:shd w:val="clear" w:color="auto" w:fill="auto"/>
          </w:tcPr>
          <w:p w:rsidR="003B7582" w:rsidRPr="007D419F" w:rsidRDefault="003B7582" w:rsidP="00EB28A4">
            <w:pPr>
              <w:shd w:val="clear" w:color="auto" w:fill="FFFFFF"/>
              <w:jc w:val="center"/>
              <w:rPr>
                <w:b/>
                <w:sz w:val="20"/>
                <w:szCs w:val="20"/>
              </w:rPr>
            </w:pPr>
            <w:r w:rsidRPr="007D419F">
              <w:rPr>
                <w:b/>
                <w:sz w:val="20"/>
                <w:szCs w:val="20"/>
              </w:rPr>
              <w:t xml:space="preserve">2008 </w:t>
            </w:r>
            <w:r w:rsidR="007D419F">
              <w:rPr>
                <w:b/>
                <w:sz w:val="20"/>
                <w:szCs w:val="20"/>
              </w:rPr>
              <w:t xml:space="preserve"> </w:t>
            </w:r>
            <w:r w:rsidRPr="007D419F">
              <w:rPr>
                <w:b/>
                <w:sz w:val="20"/>
                <w:szCs w:val="20"/>
              </w:rPr>
              <w:t>год</w:t>
            </w:r>
          </w:p>
        </w:tc>
        <w:tc>
          <w:tcPr>
            <w:tcW w:w="838" w:type="dxa"/>
            <w:tcBorders>
              <w:top w:val="single" w:sz="6" w:space="0" w:color="auto"/>
              <w:left w:val="single" w:sz="6" w:space="0" w:color="auto"/>
              <w:bottom w:val="single" w:sz="6" w:space="0" w:color="auto"/>
              <w:right w:val="single" w:sz="6" w:space="0" w:color="auto"/>
            </w:tcBorders>
            <w:shd w:val="clear" w:color="auto" w:fill="auto"/>
          </w:tcPr>
          <w:p w:rsidR="003B7582" w:rsidRPr="007D419F" w:rsidRDefault="003B7582" w:rsidP="00EB28A4">
            <w:pPr>
              <w:shd w:val="clear" w:color="auto" w:fill="FFFFFF"/>
              <w:jc w:val="center"/>
              <w:rPr>
                <w:b/>
                <w:sz w:val="20"/>
                <w:szCs w:val="20"/>
              </w:rPr>
            </w:pPr>
            <w:r w:rsidRPr="007D419F">
              <w:rPr>
                <w:b/>
                <w:sz w:val="20"/>
                <w:szCs w:val="20"/>
              </w:rPr>
              <w:t xml:space="preserve">2009 </w:t>
            </w:r>
            <w:r w:rsidR="007D419F">
              <w:rPr>
                <w:b/>
                <w:sz w:val="20"/>
                <w:szCs w:val="20"/>
              </w:rPr>
              <w:t xml:space="preserve"> </w:t>
            </w:r>
            <w:r w:rsidRPr="007D419F">
              <w:rPr>
                <w:b/>
                <w:sz w:val="20"/>
                <w:szCs w:val="20"/>
              </w:rPr>
              <w:t>год</w:t>
            </w:r>
          </w:p>
        </w:tc>
        <w:tc>
          <w:tcPr>
            <w:tcW w:w="837" w:type="dxa"/>
            <w:tcBorders>
              <w:top w:val="single" w:sz="6" w:space="0" w:color="auto"/>
              <w:left w:val="single" w:sz="6" w:space="0" w:color="auto"/>
              <w:bottom w:val="single" w:sz="6" w:space="0" w:color="auto"/>
              <w:right w:val="single" w:sz="6" w:space="0" w:color="auto"/>
            </w:tcBorders>
            <w:shd w:val="clear" w:color="auto" w:fill="auto"/>
          </w:tcPr>
          <w:p w:rsidR="003B7582" w:rsidRPr="007D419F" w:rsidRDefault="003B7582" w:rsidP="00EB28A4">
            <w:pPr>
              <w:shd w:val="clear" w:color="auto" w:fill="FFFFFF"/>
              <w:jc w:val="center"/>
              <w:rPr>
                <w:b/>
                <w:sz w:val="20"/>
                <w:szCs w:val="20"/>
              </w:rPr>
            </w:pPr>
            <w:r w:rsidRPr="007D419F">
              <w:rPr>
                <w:b/>
                <w:sz w:val="20"/>
                <w:szCs w:val="20"/>
              </w:rPr>
              <w:t xml:space="preserve">2010 </w:t>
            </w:r>
            <w:r w:rsidR="007D419F">
              <w:rPr>
                <w:b/>
                <w:sz w:val="20"/>
                <w:szCs w:val="20"/>
              </w:rPr>
              <w:t xml:space="preserve"> </w:t>
            </w:r>
            <w:r w:rsidRPr="007D419F">
              <w:rPr>
                <w:b/>
                <w:sz w:val="20"/>
                <w:szCs w:val="20"/>
              </w:rPr>
              <w:t>год</w:t>
            </w:r>
          </w:p>
        </w:tc>
        <w:tc>
          <w:tcPr>
            <w:tcW w:w="838" w:type="dxa"/>
            <w:tcBorders>
              <w:top w:val="single" w:sz="6" w:space="0" w:color="auto"/>
              <w:left w:val="single" w:sz="6" w:space="0" w:color="auto"/>
              <w:bottom w:val="single" w:sz="6" w:space="0" w:color="auto"/>
              <w:right w:val="single" w:sz="6" w:space="0" w:color="auto"/>
            </w:tcBorders>
            <w:shd w:val="clear" w:color="auto" w:fill="auto"/>
          </w:tcPr>
          <w:p w:rsidR="003B7582" w:rsidRPr="007D419F" w:rsidRDefault="003B7582" w:rsidP="00EB28A4">
            <w:pPr>
              <w:shd w:val="clear" w:color="auto" w:fill="FFFFFF"/>
              <w:jc w:val="center"/>
              <w:rPr>
                <w:b/>
                <w:sz w:val="20"/>
                <w:szCs w:val="20"/>
              </w:rPr>
            </w:pPr>
            <w:r w:rsidRPr="007D419F">
              <w:rPr>
                <w:b/>
                <w:sz w:val="20"/>
                <w:szCs w:val="20"/>
              </w:rPr>
              <w:t xml:space="preserve">2011 </w:t>
            </w:r>
            <w:r w:rsidR="007D419F">
              <w:rPr>
                <w:b/>
                <w:sz w:val="20"/>
                <w:szCs w:val="20"/>
              </w:rPr>
              <w:t xml:space="preserve"> </w:t>
            </w:r>
            <w:r w:rsidRPr="007D419F">
              <w:rPr>
                <w:b/>
                <w:sz w:val="20"/>
                <w:szCs w:val="20"/>
              </w:rPr>
              <w:t>год</w:t>
            </w:r>
          </w:p>
        </w:tc>
        <w:tc>
          <w:tcPr>
            <w:tcW w:w="838" w:type="dxa"/>
            <w:tcBorders>
              <w:top w:val="single" w:sz="6" w:space="0" w:color="auto"/>
              <w:left w:val="single" w:sz="6" w:space="0" w:color="auto"/>
              <w:bottom w:val="single" w:sz="6" w:space="0" w:color="auto"/>
              <w:right w:val="single" w:sz="6" w:space="0" w:color="auto"/>
            </w:tcBorders>
          </w:tcPr>
          <w:p w:rsidR="003B7582" w:rsidRPr="007D419F" w:rsidRDefault="003B7582" w:rsidP="007D419F">
            <w:pPr>
              <w:shd w:val="clear" w:color="auto" w:fill="FFFFFF"/>
              <w:jc w:val="center"/>
              <w:rPr>
                <w:b/>
                <w:sz w:val="20"/>
                <w:szCs w:val="20"/>
              </w:rPr>
            </w:pPr>
            <w:r w:rsidRPr="007D419F">
              <w:rPr>
                <w:b/>
                <w:sz w:val="20"/>
                <w:szCs w:val="20"/>
              </w:rPr>
              <w:t>2012</w:t>
            </w:r>
            <w:r w:rsidR="007D419F">
              <w:rPr>
                <w:b/>
                <w:sz w:val="20"/>
                <w:szCs w:val="20"/>
              </w:rPr>
              <w:t xml:space="preserve">  </w:t>
            </w:r>
            <w:r w:rsidRPr="007D419F">
              <w:rPr>
                <w:b/>
                <w:sz w:val="20"/>
                <w:szCs w:val="20"/>
              </w:rPr>
              <w:t>год</w:t>
            </w:r>
          </w:p>
        </w:tc>
      </w:tr>
      <w:tr w:rsidR="003B7582" w:rsidRPr="007D419F" w:rsidTr="007D419F">
        <w:trPr>
          <w:trHeight w:val="20"/>
        </w:trPr>
        <w:tc>
          <w:tcPr>
            <w:tcW w:w="3544" w:type="dxa"/>
            <w:tcBorders>
              <w:top w:val="single" w:sz="6" w:space="0" w:color="auto"/>
              <w:left w:val="single" w:sz="6" w:space="0" w:color="auto"/>
              <w:right w:val="single" w:sz="6" w:space="0" w:color="auto"/>
            </w:tcBorders>
            <w:shd w:val="clear" w:color="auto" w:fill="auto"/>
            <w:vAlign w:val="center"/>
          </w:tcPr>
          <w:p w:rsidR="003B7582" w:rsidRPr="007D419F" w:rsidRDefault="003B7582" w:rsidP="007D419F">
            <w:pPr>
              <w:ind w:right="147"/>
              <w:rPr>
                <w:sz w:val="20"/>
                <w:szCs w:val="20"/>
              </w:rPr>
            </w:pPr>
            <w:r w:rsidRPr="007D419F">
              <w:rPr>
                <w:sz w:val="20"/>
                <w:szCs w:val="20"/>
              </w:rPr>
              <w:t>Число хозяйств, всего</w:t>
            </w:r>
          </w:p>
          <w:p w:rsidR="003B7582" w:rsidRPr="007D419F" w:rsidRDefault="003B7582" w:rsidP="007D419F">
            <w:pPr>
              <w:ind w:right="147"/>
              <w:rPr>
                <w:sz w:val="20"/>
                <w:szCs w:val="20"/>
              </w:rPr>
            </w:pPr>
            <w:r w:rsidRPr="007D419F">
              <w:rPr>
                <w:sz w:val="20"/>
                <w:szCs w:val="20"/>
              </w:rPr>
              <w:t>в том числе:</w:t>
            </w:r>
          </w:p>
        </w:tc>
        <w:tc>
          <w:tcPr>
            <w:tcW w:w="1030" w:type="dxa"/>
            <w:tcBorders>
              <w:top w:val="single" w:sz="6" w:space="0" w:color="auto"/>
              <w:left w:val="single" w:sz="6" w:space="0" w:color="auto"/>
              <w:right w:val="single" w:sz="6" w:space="0" w:color="auto"/>
            </w:tcBorders>
            <w:shd w:val="clear" w:color="auto" w:fill="auto"/>
            <w:vAlign w:val="center"/>
          </w:tcPr>
          <w:p w:rsidR="003B7582" w:rsidRPr="007D419F" w:rsidRDefault="003B7582" w:rsidP="007D419F">
            <w:pPr>
              <w:ind w:left="-47"/>
              <w:jc w:val="center"/>
              <w:rPr>
                <w:sz w:val="20"/>
                <w:szCs w:val="20"/>
              </w:rPr>
            </w:pPr>
            <w:r w:rsidRPr="007D419F">
              <w:rPr>
                <w:sz w:val="20"/>
                <w:szCs w:val="20"/>
              </w:rPr>
              <w:t>ед.</w:t>
            </w:r>
          </w:p>
        </w:tc>
        <w:tc>
          <w:tcPr>
            <w:tcW w:w="837" w:type="dxa"/>
            <w:tcBorders>
              <w:top w:val="single" w:sz="6" w:space="0" w:color="auto"/>
              <w:left w:val="single" w:sz="6" w:space="0" w:color="auto"/>
              <w:right w:val="single" w:sz="6" w:space="0" w:color="auto"/>
            </w:tcBorders>
            <w:shd w:val="clear" w:color="auto" w:fill="auto"/>
            <w:vAlign w:val="center"/>
          </w:tcPr>
          <w:p w:rsidR="003B7582" w:rsidRPr="007D419F" w:rsidRDefault="003B7582" w:rsidP="007D419F">
            <w:pPr>
              <w:jc w:val="center"/>
              <w:rPr>
                <w:sz w:val="20"/>
                <w:szCs w:val="20"/>
              </w:rPr>
            </w:pPr>
            <w:r w:rsidRPr="007D419F">
              <w:rPr>
                <w:sz w:val="20"/>
                <w:szCs w:val="20"/>
              </w:rPr>
              <w:t>63</w:t>
            </w:r>
          </w:p>
        </w:tc>
        <w:tc>
          <w:tcPr>
            <w:tcW w:w="838" w:type="dxa"/>
            <w:tcBorders>
              <w:top w:val="single" w:sz="6" w:space="0" w:color="auto"/>
              <w:left w:val="single" w:sz="6" w:space="0" w:color="auto"/>
              <w:right w:val="single" w:sz="6" w:space="0" w:color="auto"/>
            </w:tcBorders>
            <w:shd w:val="clear" w:color="auto" w:fill="auto"/>
            <w:vAlign w:val="center"/>
          </w:tcPr>
          <w:p w:rsidR="003B7582" w:rsidRPr="007D419F" w:rsidRDefault="003B7582" w:rsidP="007D419F">
            <w:pPr>
              <w:jc w:val="center"/>
              <w:rPr>
                <w:sz w:val="20"/>
                <w:szCs w:val="20"/>
              </w:rPr>
            </w:pPr>
            <w:r w:rsidRPr="007D419F">
              <w:rPr>
                <w:sz w:val="20"/>
                <w:szCs w:val="20"/>
              </w:rPr>
              <w:t>51</w:t>
            </w:r>
          </w:p>
        </w:tc>
        <w:tc>
          <w:tcPr>
            <w:tcW w:w="838" w:type="dxa"/>
            <w:tcBorders>
              <w:top w:val="single" w:sz="6" w:space="0" w:color="auto"/>
              <w:left w:val="single" w:sz="6" w:space="0" w:color="auto"/>
              <w:right w:val="single" w:sz="6" w:space="0" w:color="auto"/>
            </w:tcBorders>
            <w:shd w:val="clear" w:color="auto" w:fill="auto"/>
            <w:vAlign w:val="center"/>
          </w:tcPr>
          <w:p w:rsidR="003B7582" w:rsidRPr="007D419F" w:rsidRDefault="003B7582" w:rsidP="007D419F">
            <w:pPr>
              <w:jc w:val="center"/>
              <w:rPr>
                <w:sz w:val="20"/>
                <w:szCs w:val="20"/>
              </w:rPr>
            </w:pPr>
            <w:r w:rsidRPr="007D419F">
              <w:rPr>
                <w:sz w:val="20"/>
                <w:szCs w:val="20"/>
              </w:rPr>
              <w:t>55</w:t>
            </w:r>
          </w:p>
        </w:tc>
        <w:tc>
          <w:tcPr>
            <w:tcW w:w="837" w:type="dxa"/>
            <w:tcBorders>
              <w:top w:val="single" w:sz="6" w:space="0" w:color="auto"/>
              <w:left w:val="single" w:sz="6" w:space="0" w:color="auto"/>
              <w:right w:val="single" w:sz="6" w:space="0" w:color="auto"/>
            </w:tcBorders>
            <w:shd w:val="clear" w:color="auto" w:fill="auto"/>
            <w:vAlign w:val="center"/>
          </w:tcPr>
          <w:p w:rsidR="003B7582" w:rsidRPr="007D419F" w:rsidRDefault="003B7582" w:rsidP="007D419F">
            <w:pPr>
              <w:jc w:val="center"/>
              <w:rPr>
                <w:sz w:val="20"/>
                <w:szCs w:val="20"/>
              </w:rPr>
            </w:pPr>
            <w:r w:rsidRPr="007D419F">
              <w:rPr>
                <w:sz w:val="20"/>
                <w:szCs w:val="20"/>
              </w:rPr>
              <w:t>45</w:t>
            </w:r>
          </w:p>
        </w:tc>
        <w:tc>
          <w:tcPr>
            <w:tcW w:w="838" w:type="dxa"/>
            <w:tcBorders>
              <w:top w:val="single" w:sz="6" w:space="0" w:color="auto"/>
              <w:left w:val="single" w:sz="6" w:space="0" w:color="auto"/>
              <w:right w:val="single" w:sz="6" w:space="0" w:color="auto"/>
            </w:tcBorders>
            <w:shd w:val="clear" w:color="auto" w:fill="auto"/>
            <w:vAlign w:val="center"/>
          </w:tcPr>
          <w:p w:rsidR="003B7582" w:rsidRPr="007D419F" w:rsidRDefault="003B7582" w:rsidP="007D419F">
            <w:pPr>
              <w:jc w:val="center"/>
              <w:rPr>
                <w:sz w:val="20"/>
                <w:szCs w:val="20"/>
              </w:rPr>
            </w:pPr>
            <w:r w:rsidRPr="007D419F">
              <w:rPr>
                <w:sz w:val="20"/>
                <w:szCs w:val="20"/>
              </w:rPr>
              <w:t>44</w:t>
            </w:r>
          </w:p>
        </w:tc>
        <w:tc>
          <w:tcPr>
            <w:tcW w:w="838" w:type="dxa"/>
            <w:tcBorders>
              <w:top w:val="single" w:sz="6" w:space="0" w:color="auto"/>
              <w:left w:val="single" w:sz="6" w:space="0" w:color="auto"/>
              <w:right w:val="single" w:sz="6" w:space="0" w:color="auto"/>
            </w:tcBorders>
            <w:vAlign w:val="center"/>
          </w:tcPr>
          <w:p w:rsidR="003B7582" w:rsidRPr="007D419F" w:rsidRDefault="003B7582" w:rsidP="007D419F">
            <w:pPr>
              <w:jc w:val="center"/>
              <w:rPr>
                <w:sz w:val="20"/>
                <w:szCs w:val="20"/>
              </w:rPr>
            </w:pPr>
            <w:r w:rsidRPr="007D419F">
              <w:rPr>
                <w:sz w:val="20"/>
                <w:szCs w:val="20"/>
              </w:rPr>
              <w:t>44</w:t>
            </w:r>
          </w:p>
        </w:tc>
      </w:tr>
      <w:tr w:rsidR="003B7582" w:rsidRPr="007D419F" w:rsidTr="007D419F">
        <w:trPr>
          <w:trHeight w:val="20"/>
        </w:trPr>
        <w:tc>
          <w:tcPr>
            <w:tcW w:w="3544" w:type="dxa"/>
            <w:tcBorders>
              <w:top w:val="single" w:sz="6" w:space="0" w:color="auto"/>
              <w:left w:val="single" w:sz="6" w:space="0" w:color="auto"/>
              <w:bottom w:val="single" w:sz="6" w:space="0" w:color="auto"/>
              <w:right w:val="single" w:sz="6" w:space="0" w:color="auto"/>
            </w:tcBorders>
            <w:shd w:val="clear" w:color="auto" w:fill="auto"/>
            <w:vAlign w:val="center"/>
          </w:tcPr>
          <w:p w:rsidR="003B7582" w:rsidRPr="007D419F" w:rsidRDefault="003B7582" w:rsidP="007D419F">
            <w:pPr>
              <w:ind w:right="147" w:firstLine="320"/>
              <w:rPr>
                <w:sz w:val="20"/>
                <w:szCs w:val="20"/>
              </w:rPr>
            </w:pPr>
            <w:r w:rsidRPr="007D419F">
              <w:rPr>
                <w:sz w:val="20"/>
                <w:szCs w:val="20"/>
              </w:rPr>
              <w:t>- сельскохозяйственных предприятий</w:t>
            </w:r>
          </w:p>
        </w:tc>
        <w:tc>
          <w:tcPr>
            <w:tcW w:w="1030" w:type="dxa"/>
            <w:tcBorders>
              <w:top w:val="single" w:sz="6" w:space="0" w:color="auto"/>
              <w:left w:val="single" w:sz="6" w:space="0" w:color="auto"/>
              <w:bottom w:val="single" w:sz="6" w:space="0" w:color="auto"/>
              <w:right w:val="single" w:sz="6" w:space="0" w:color="auto"/>
            </w:tcBorders>
            <w:shd w:val="clear" w:color="auto" w:fill="auto"/>
            <w:vAlign w:val="center"/>
          </w:tcPr>
          <w:p w:rsidR="003B7582" w:rsidRPr="007D419F" w:rsidRDefault="003B7582" w:rsidP="007D419F">
            <w:pPr>
              <w:ind w:left="-47"/>
              <w:jc w:val="center"/>
              <w:rPr>
                <w:sz w:val="20"/>
                <w:szCs w:val="20"/>
              </w:rPr>
            </w:pPr>
            <w:r w:rsidRPr="007D419F">
              <w:rPr>
                <w:sz w:val="20"/>
                <w:szCs w:val="20"/>
              </w:rPr>
              <w:t>ед.</w:t>
            </w:r>
          </w:p>
        </w:tc>
        <w:tc>
          <w:tcPr>
            <w:tcW w:w="837" w:type="dxa"/>
            <w:tcBorders>
              <w:top w:val="single" w:sz="6" w:space="0" w:color="auto"/>
              <w:left w:val="single" w:sz="6" w:space="0" w:color="auto"/>
              <w:bottom w:val="single" w:sz="6" w:space="0" w:color="auto"/>
              <w:right w:val="single" w:sz="6" w:space="0" w:color="auto"/>
            </w:tcBorders>
            <w:shd w:val="clear" w:color="auto" w:fill="auto"/>
            <w:vAlign w:val="center"/>
          </w:tcPr>
          <w:p w:rsidR="003B7582" w:rsidRPr="007D419F" w:rsidRDefault="003B7582" w:rsidP="007D419F">
            <w:pPr>
              <w:jc w:val="center"/>
              <w:rPr>
                <w:sz w:val="20"/>
                <w:szCs w:val="20"/>
              </w:rPr>
            </w:pPr>
            <w:r w:rsidRPr="007D419F">
              <w:rPr>
                <w:sz w:val="20"/>
                <w:szCs w:val="20"/>
              </w:rPr>
              <w:t>10</w:t>
            </w:r>
          </w:p>
        </w:tc>
        <w:tc>
          <w:tcPr>
            <w:tcW w:w="838" w:type="dxa"/>
            <w:tcBorders>
              <w:top w:val="single" w:sz="6" w:space="0" w:color="auto"/>
              <w:left w:val="single" w:sz="6" w:space="0" w:color="auto"/>
              <w:bottom w:val="single" w:sz="6" w:space="0" w:color="auto"/>
              <w:right w:val="single" w:sz="6" w:space="0" w:color="auto"/>
            </w:tcBorders>
            <w:shd w:val="clear" w:color="auto" w:fill="auto"/>
            <w:vAlign w:val="center"/>
          </w:tcPr>
          <w:p w:rsidR="003B7582" w:rsidRPr="007D419F" w:rsidRDefault="003B7582" w:rsidP="007D419F">
            <w:pPr>
              <w:jc w:val="center"/>
              <w:rPr>
                <w:sz w:val="20"/>
                <w:szCs w:val="20"/>
              </w:rPr>
            </w:pPr>
            <w:r w:rsidRPr="007D419F">
              <w:rPr>
                <w:sz w:val="20"/>
                <w:szCs w:val="20"/>
              </w:rPr>
              <w:t>9</w:t>
            </w:r>
          </w:p>
        </w:tc>
        <w:tc>
          <w:tcPr>
            <w:tcW w:w="838" w:type="dxa"/>
            <w:tcBorders>
              <w:top w:val="single" w:sz="6" w:space="0" w:color="auto"/>
              <w:left w:val="single" w:sz="6" w:space="0" w:color="auto"/>
              <w:bottom w:val="single" w:sz="6" w:space="0" w:color="auto"/>
              <w:right w:val="single" w:sz="6" w:space="0" w:color="auto"/>
            </w:tcBorders>
            <w:shd w:val="clear" w:color="auto" w:fill="auto"/>
            <w:vAlign w:val="center"/>
          </w:tcPr>
          <w:p w:rsidR="003B7582" w:rsidRPr="007D419F" w:rsidRDefault="003B7582" w:rsidP="007D419F">
            <w:pPr>
              <w:jc w:val="center"/>
              <w:rPr>
                <w:sz w:val="20"/>
                <w:szCs w:val="20"/>
              </w:rPr>
            </w:pPr>
            <w:r w:rsidRPr="007D419F">
              <w:rPr>
                <w:sz w:val="20"/>
                <w:szCs w:val="20"/>
              </w:rPr>
              <w:t>9</w:t>
            </w:r>
          </w:p>
        </w:tc>
        <w:tc>
          <w:tcPr>
            <w:tcW w:w="837" w:type="dxa"/>
            <w:tcBorders>
              <w:top w:val="single" w:sz="6" w:space="0" w:color="auto"/>
              <w:left w:val="single" w:sz="6" w:space="0" w:color="auto"/>
              <w:bottom w:val="single" w:sz="6" w:space="0" w:color="auto"/>
              <w:right w:val="single" w:sz="6" w:space="0" w:color="auto"/>
            </w:tcBorders>
            <w:shd w:val="clear" w:color="auto" w:fill="auto"/>
            <w:vAlign w:val="center"/>
          </w:tcPr>
          <w:p w:rsidR="003B7582" w:rsidRPr="007D419F" w:rsidRDefault="003B7582" w:rsidP="007D419F">
            <w:pPr>
              <w:jc w:val="center"/>
              <w:rPr>
                <w:sz w:val="20"/>
                <w:szCs w:val="20"/>
              </w:rPr>
            </w:pPr>
            <w:r w:rsidRPr="007D419F">
              <w:rPr>
                <w:sz w:val="20"/>
                <w:szCs w:val="20"/>
              </w:rPr>
              <w:t>6</w:t>
            </w:r>
          </w:p>
        </w:tc>
        <w:tc>
          <w:tcPr>
            <w:tcW w:w="838" w:type="dxa"/>
            <w:tcBorders>
              <w:top w:val="single" w:sz="6" w:space="0" w:color="auto"/>
              <w:left w:val="single" w:sz="6" w:space="0" w:color="auto"/>
              <w:bottom w:val="single" w:sz="6" w:space="0" w:color="auto"/>
              <w:right w:val="single" w:sz="6" w:space="0" w:color="auto"/>
            </w:tcBorders>
            <w:shd w:val="clear" w:color="auto" w:fill="auto"/>
            <w:vAlign w:val="center"/>
          </w:tcPr>
          <w:p w:rsidR="003B7582" w:rsidRPr="007D419F" w:rsidRDefault="003B7582" w:rsidP="007D419F">
            <w:pPr>
              <w:jc w:val="center"/>
              <w:rPr>
                <w:sz w:val="20"/>
                <w:szCs w:val="20"/>
              </w:rPr>
            </w:pPr>
            <w:r w:rsidRPr="007D419F">
              <w:rPr>
                <w:sz w:val="20"/>
                <w:szCs w:val="20"/>
              </w:rPr>
              <w:t>5</w:t>
            </w:r>
          </w:p>
        </w:tc>
        <w:tc>
          <w:tcPr>
            <w:tcW w:w="838" w:type="dxa"/>
            <w:tcBorders>
              <w:top w:val="single" w:sz="6" w:space="0" w:color="auto"/>
              <w:left w:val="single" w:sz="6" w:space="0" w:color="auto"/>
              <w:bottom w:val="single" w:sz="6" w:space="0" w:color="auto"/>
              <w:right w:val="single" w:sz="6" w:space="0" w:color="auto"/>
            </w:tcBorders>
            <w:vAlign w:val="center"/>
          </w:tcPr>
          <w:p w:rsidR="003B7582" w:rsidRPr="007D419F" w:rsidRDefault="003B7582" w:rsidP="007D419F">
            <w:pPr>
              <w:jc w:val="center"/>
              <w:rPr>
                <w:sz w:val="20"/>
                <w:szCs w:val="20"/>
              </w:rPr>
            </w:pPr>
            <w:r w:rsidRPr="007D419F">
              <w:rPr>
                <w:sz w:val="20"/>
                <w:szCs w:val="20"/>
              </w:rPr>
              <w:t>5</w:t>
            </w:r>
          </w:p>
        </w:tc>
      </w:tr>
      <w:tr w:rsidR="003B7582" w:rsidRPr="007D419F" w:rsidTr="007D419F">
        <w:trPr>
          <w:trHeight w:val="20"/>
        </w:trPr>
        <w:tc>
          <w:tcPr>
            <w:tcW w:w="3544" w:type="dxa"/>
            <w:tcBorders>
              <w:top w:val="single" w:sz="6" w:space="0" w:color="auto"/>
              <w:left w:val="single" w:sz="6" w:space="0" w:color="auto"/>
              <w:bottom w:val="single" w:sz="6" w:space="0" w:color="auto"/>
              <w:right w:val="single" w:sz="6" w:space="0" w:color="auto"/>
            </w:tcBorders>
            <w:shd w:val="clear" w:color="auto" w:fill="auto"/>
            <w:vAlign w:val="center"/>
          </w:tcPr>
          <w:p w:rsidR="003B7582" w:rsidRPr="007D419F" w:rsidRDefault="003B7582" w:rsidP="007D419F">
            <w:pPr>
              <w:ind w:right="147" w:firstLine="320"/>
              <w:rPr>
                <w:sz w:val="20"/>
                <w:szCs w:val="20"/>
              </w:rPr>
            </w:pPr>
            <w:r w:rsidRPr="007D419F">
              <w:rPr>
                <w:sz w:val="20"/>
                <w:szCs w:val="20"/>
              </w:rPr>
              <w:t>- крестьянских (фермерских) хозяйств</w:t>
            </w:r>
          </w:p>
        </w:tc>
        <w:tc>
          <w:tcPr>
            <w:tcW w:w="1030" w:type="dxa"/>
            <w:tcBorders>
              <w:top w:val="single" w:sz="6" w:space="0" w:color="auto"/>
              <w:left w:val="single" w:sz="6" w:space="0" w:color="auto"/>
              <w:bottom w:val="single" w:sz="6" w:space="0" w:color="auto"/>
              <w:right w:val="single" w:sz="6" w:space="0" w:color="auto"/>
            </w:tcBorders>
            <w:shd w:val="clear" w:color="auto" w:fill="auto"/>
            <w:vAlign w:val="center"/>
          </w:tcPr>
          <w:p w:rsidR="003B7582" w:rsidRPr="007D419F" w:rsidRDefault="003B7582" w:rsidP="007D419F">
            <w:pPr>
              <w:ind w:left="-47"/>
              <w:jc w:val="center"/>
              <w:rPr>
                <w:sz w:val="20"/>
                <w:szCs w:val="20"/>
              </w:rPr>
            </w:pPr>
            <w:r w:rsidRPr="007D419F">
              <w:rPr>
                <w:sz w:val="20"/>
                <w:szCs w:val="20"/>
              </w:rPr>
              <w:t>ед.</w:t>
            </w:r>
          </w:p>
        </w:tc>
        <w:tc>
          <w:tcPr>
            <w:tcW w:w="837" w:type="dxa"/>
            <w:tcBorders>
              <w:top w:val="single" w:sz="6" w:space="0" w:color="auto"/>
              <w:left w:val="single" w:sz="6" w:space="0" w:color="auto"/>
              <w:bottom w:val="single" w:sz="6" w:space="0" w:color="auto"/>
              <w:right w:val="single" w:sz="6" w:space="0" w:color="auto"/>
            </w:tcBorders>
            <w:shd w:val="clear" w:color="auto" w:fill="auto"/>
            <w:vAlign w:val="center"/>
          </w:tcPr>
          <w:p w:rsidR="003B7582" w:rsidRPr="007D419F" w:rsidRDefault="003B7582" w:rsidP="007D419F">
            <w:pPr>
              <w:jc w:val="center"/>
              <w:rPr>
                <w:sz w:val="20"/>
                <w:szCs w:val="20"/>
              </w:rPr>
            </w:pPr>
            <w:r w:rsidRPr="007D419F">
              <w:rPr>
                <w:sz w:val="20"/>
                <w:szCs w:val="20"/>
              </w:rPr>
              <w:t>151</w:t>
            </w:r>
          </w:p>
        </w:tc>
        <w:tc>
          <w:tcPr>
            <w:tcW w:w="838" w:type="dxa"/>
            <w:tcBorders>
              <w:top w:val="single" w:sz="6" w:space="0" w:color="auto"/>
              <w:left w:val="single" w:sz="6" w:space="0" w:color="auto"/>
              <w:bottom w:val="single" w:sz="6" w:space="0" w:color="auto"/>
              <w:right w:val="single" w:sz="6" w:space="0" w:color="auto"/>
            </w:tcBorders>
            <w:shd w:val="clear" w:color="auto" w:fill="auto"/>
            <w:vAlign w:val="center"/>
          </w:tcPr>
          <w:p w:rsidR="003B7582" w:rsidRPr="007D419F" w:rsidRDefault="003B7582" w:rsidP="007D419F">
            <w:pPr>
              <w:jc w:val="center"/>
              <w:rPr>
                <w:sz w:val="20"/>
                <w:szCs w:val="20"/>
              </w:rPr>
            </w:pPr>
            <w:r w:rsidRPr="007D419F">
              <w:rPr>
                <w:sz w:val="20"/>
                <w:szCs w:val="20"/>
              </w:rPr>
              <w:t>42</w:t>
            </w:r>
          </w:p>
        </w:tc>
        <w:tc>
          <w:tcPr>
            <w:tcW w:w="838" w:type="dxa"/>
            <w:tcBorders>
              <w:top w:val="single" w:sz="6" w:space="0" w:color="auto"/>
              <w:left w:val="single" w:sz="6" w:space="0" w:color="auto"/>
              <w:bottom w:val="single" w:sz="6" w:space="0" w:color="auto"/>
              <w:right w:val="single" w:sz="6" w:space="0" w:color="auto"/>
            </w:tcBorders>
            <w:shd w:val="clear" w:color="auto" w:fill="auto"/>
            <w:vAlign w:val="center"/>
          </w:tcPr>
          <w:p w:rsidR="003B7582" w:rsidRPr="007D419F" w:rsidRDefault="003B7582" w:rsidP="007D419F">
            <w:pPr>
              <w:jc w:val="center"/>
              <w:rPr>
                <w:sz w:val="20"/>
                <w:szCs w:val="20"/>
              </w:rPr>
            </w:pPr>
            <w:r w:rsidRPr="007D419F">
              <w:rPr>
                <w:sz w:val="20"/>
                <w:szCs w:val="20"/>
              </w:rPr>
              <w:t>46</w:t>
            </w:r>
          </w:p>
        </w:tc>
        <w:tc>
          <w:tcPr>
            <w:tcW w:w="837" w:type="dxa"/>
            <w:tcBorders>
              <w:top w:val="single" w:sz="6" w:space="0" w:color="auto"/>
              <w:left w:val="single" w:sz="6" w:space="0" w:color="auto"/>
              <w:bottom w:val="single" w:sz="6" w:space="0" w:color="auto"/>
              <w:right w:val="single" w:sz="6" w:space="0" w:color="auto"/>
            </w:tcBorders>
            <w:shd w:val="clear" w:color="auto" w:fill="auto"/>
            <w:vAlign w:val="center"/>
          </w:tcPr>
          <w:p w:rsidR="003B7582" w:rsidRPr="007D419F" w:rsidRDefault="003B7582" w:rsidP="007D419F">
            <w:pPr>
              <w:jc w:val="center"/>
              <w:rPr>
                <w:sz w:val="20"/>
                <w:szCs w:val="20"/>
              </w:rPr>
            </w:pPr>
            <w:r w:rsidRPr="007D419F">
              <w:rPr>
                <w:sz w:val="20"/>
                <w:szCs w:val="20"/>
              </w:rPr>
              <w:t>39</w:t>
            </w:r>
          </w:p>
        </w:tc>
        <w:tc>
          <w:tcPr>
            <w:tcW w:w="838" w:type="dxa"/>
            <w:tcBorders>
              <w:top w:val="single" w:sz="6" w:space="0" w:color="auto"/>
              <w:left w:val="single" w:sz="6" w:space="0" w:color="auto"/>
              <w:bottom w:val="single" w:sz="6" w:space="0" w:color="auto"/>
              <w:right w:val="single" w:sz="6" w:space="0" w:color="auto"/>
            </w:tcBorders>
            <w:shd w:val="clear" w:color="auto" w:fill="auto"/>
            <w:vAlign w:val="center"/>
          </w:tcPr>
          <w:p w:rsidR="003B7582" w:rsidRPr="007D419F" w:rsidRDefault="003B7582" w:rsidP="007D419F">
            <w:pPr>
              <w:jc w:val="center"/>
              <w:rPr>
                <w:sz w:val="20"/>
                <w:szCs w:val="20"/>
              </w:rPr>
            </w:pPr>
            <w:r w:rsidRPr="007D419F">
              <w:rPr>
                <w:sz w:val="20"/>
                <w:szCs w:val="20"/>
              </w:rPr>
              <w:t>39</w:t>
            </w:r>
          </w:p>
        </w:tc>
        <w:tc>
          <w:tcPr>
            <w:tcW w:w="838" w:type="dxa"/>
            <w:tcBorders>
              <w:top w:val="single" w:sz="6" w:space="0" w:color="auto"/>
              <w:left w:val="single" w:sz="6" w:space="0" w:color="auto"/>
              <w:bottom w:val="single" w:sz="6" w:space="0" w:color="auto"/>
              <w:right w:val="single" w:sz="6" w:space="0" w:color="auto"/>
            </w:tcBorders>
            <w:vAlign w:val="center"/>
          </w:tcPr>
          <w:p w:rsidR="003B7582" w:rsidRPr="007D419F" w:rsidRDefault="003B7582" w:rsidP="007D419F">
            <w:pPr>
              <w:jc w:val="center"/>
              <w:rPr>
                <w:sz w:val="20"/>
                <w:szCs w:val="20"/>
              </w:rPr>
            </w:pPr>
            <w:r w:rsidRPr="007D419F">
              <w:rPr>
                <w:sz w:val="20"/>
                <w:szCs w:val="20"/>
              </w:rPr>
              <w:t>39</w:t>
            </w:r>
          </w:p>
        </w:tc>
      </w:tr>
      <w:tr w:rsidR="003B7582" w:rsidRPr="007D419F" w:rsidTr="007D419F">
        <w:trPr>
          <w:trHeight w:val="20"/>
        </w:trPr>
        <w:tc>
          <w:tcPr>
            <w:tcW w:w="3544" w:type="dxa"/>
            <w:tcBorders>
              <w:top w:val="single" w:sz="6" w:space="0" w:color="auto"/>
              <w:left w:val="single" w:sz="6" w:space="0" w:color="auto"/>
              <w:bottom w:val="single" w:sz="6" w:space="0" w:color="auto"/>
              <w:right w:val="single" w:sz="6" w:space="0" w:color="auto"/>
            </w:tcBorders>
            <w:shd w:val="clear" w:color="auto" w:fill="auto"/>
            <w:vAlign w:val="center"/>
          </w:tcPr>
          <w:p w:rsidR="003B7582" w:rsidRPr="007D419F" w:rsidRDefault="003B7582" w:rsidP="007D419F">
            <w:pPr>
              <w:ind w:right="147"/>
              <w:rPr>
                <w:sz w:val="20"/>
                <w:szCs w:val="20"/>
              </w:rPr>
            </w:pPr>
            <w:r w:rsidRPr="007D419F">
              <w:rPr>
                <w:sz w:val="20"/>
                <w:szCs w:val="20"/>
              </w:rPr>
              <w:t>Валовая продукция сельского хозяйства в действующих ценах</w:t>
            </w:r>
          </w:p>
        </w:tc>
        <w:tc>
          <w:tcPr>
            <w:tcW w:w="1030" w:type="dxa"/>
            <w:tcBorders>
              <w:top w:val="single" w:sz="6" w:space="0" w:color="auto"/>
              <w:left w:val="single" w:sz="6" w:space="0" w:color="auto"/>
              <w:bottom w:val="single" w:sz="6" w:space="0" w:color="auto"/>
              <w:right w:val="single" w:sz="6" w:space="0" w:color="auto"/>
            </w:tcBorders>
            <w:shd w:val="clear" w:color="auto" w:fill="auto"/>
            <w:vAlign w:val="center"/>
          </w:tcPr>
          <w:p w:rsidR="003B7582" w:rsidRPr="007D419F" w:rsidRDefault="003B7582" w:rsidP="007D419F">
            <w:pPr>
              <w:jc w:val="center"/>
              <w:rPr>
                <w:sz w:val="20"/>
                <w:szCs w:val="20"/>
              </w:rPr>
            </w:pPr>
            <w:r w:rsidRPr="007D419F">
              <w:rPr>
                <w:sz w:val="20"/>
                <w:szCs w:val="20"/>
              </w:rPr>
              <w:t>млн. рублей.</w:t>
            </w:r>
          </w:p>
        </w:tc>
        <w:tc>
          <w:tcPr>
            <w:tcW w:w="837" w:type="dxa"/>
            <w:tcBorders>
              <w:top w:val="single" w:sz="6" w:space="0" w:color="auto"/>
              <w:left w:val="single" w:sz="6" w:space="0" w:color="auto"/>
              <w:bottom w:val="single" w:sz="6" w:space="0" w:color="auto"/>
              <w:right w:val="single" w:sz="6" w:space="0" w:color="auto"/>
            </w:tcBorders>
            <w:shd w:val="clear" w:color="auto" w:fill="auto"/>
            <w:vAlign w:val="center"/>
          </w:tcPr>
          <w:p w:rsidR="003B7582" w:rsidRPr="007D419F" w:rsidRDefault="003B7582" w:rsidP="007D419F">
            <w:pPr>
              <w:jc w:val="center"/>
              <w:rPr>
                <w:sz w:val="20"/>
                <w:szCs w:val="20"/>
              </w:rPr>
            </w:pPr>
            <w:r w:rsidRPr="007D419F">
              <w:rPr>
                <w:sz w:val="20"/>
                <w:szCs w:val="20"/>
              </w:rPr>
              <w:t>181,45</w:t>
            </w:r>
          </w:p>
        </w:tc>
        <w:tc>
          <w:tcPr>
            <w:tcW w:w="838" w:type="dxa"/>
            <w:tcBorders>
              <w:top w:val="single" w:sz="6" w:space="0" w:color="auto"/>
              <w:left w:val="single" w:sz="6" w:space="0" w:color="auto"/>
              <w:bottom w:val="single" w:sz="6" w:space="0" w:color="auto"/>
              <w:right w:val="single" w:sz="6" w:space="0" w:color="auto"/>
            </w:tcBorders>
            <w:shd w:val="clear" w:color="auto" w:fill="auto"/>
            <w:vAlign w:val="center"/>
          </w:tcPr>
          <w:p w:rsidR="003B7582" w:rsidRPr="007D419F" w:rsidRDefault="003B7582" w:rsidP="007D419F">
            <w:pPr>
              <w:jc w:val="center"/>
              <w:rPr>
                <w:sz w:val="20"/>
                <w:szCs w:val="20"/>
              </w:rPr>
            </w:pPr>
            <w:r w:rsidRPr="007D419F">
              <w:rPr>
                <w:sz w:val="20"/>
                <w:szCs w:val="20"/>
              </w:rPr>
              <w:t>182,44</w:t>
            </w:r>
          </w:p>
        </w:tc>
        <w:tc>
          <w:tcPr>
            <w:tcW w:w="838" w:type="dxa"/>
            <w:tcBorders>
              <w:top w:val="single" w:sz="6" w:space="0" w:color="auto"/>
              <w:left w:val="single" w:sz="6" w:space="0" w:color="auto"/>
              <w:bottom w:val="single" w:sz="6" w:space="0" w:color="auto"/>
              <w:right w:val="single" w:sz="6" w:space="0" w:color="auto"/>
            </w:tcBorders>
            <w:shd w:val="clear" w:color="auto" w:fill="auto"/>
            <w:vAlign w:val="center"/>
          </w:tcPr>
          <w:p w:rsidR="003B7582" w:rsidRPr="007D419F" w:rsidRDefault="003B7582" w:rsidP="007D419F">
            <w:pPr>
              <w:jc w:val="center"/>
              <w:rPr>
                <w:sz w:val="20"/>
                <w:szCs w:val="20"/>
              </w:rPr>
            </w:pPr>
            <w:r w:rsidRPr="007D419F">
              <w:rPr>
                <w:sz w:val="20"/>
                <w:szCs w:val="20"/>
              </w:rPr>
              <w:t>174,73</w:t>
            </w:r>
          </w:p>
        </w:tc>
        <w:tc>
          <w:tcPr>
            <w:tcW w:w="837" w:type="dxa"/>
            <w:tcBorders>
              <w:top w:val="single" w:sz="6" w:space="0" w:color="auto"/>
              <w:left w:val="single" w:sz="6" w:space="0" w:color="auto"/>
              <w:bottom w:val="single" w:sz="6" w:space="0" w:color="auto"/>
              <w:right w:val="single" w:sz="6" w:space="0" w:color="auto"/>
            </w:tcBorders>
            <w:shd w:val="clear" w:color="auto" w:fill="auto"/>
            <w:vAlign w:val="center"/>
          </w:tcPr>
          <w:p w:rsidR="003B7582" w:rsidRPr="007D419F" w:rsidRDefault="003B7582" w:rsidP="007D419F">
            <w:pPr>
              <w:jc w:val="center"/>
              <w:rPr>
                <w:sz w:val="20"/>
                <w:szCs w:val="20"/>
              </w:rPr>
            </w:pPr>
            <w:r w:rsidRPr="007D419F">
              <w:rPr>
                <w:sz w:val="20"/>
                <w:szCs w:val="20"/>
              </w:rPr>
              <w:t>184,1</w:t>
            </w:r>
          </w:p>
        </w:tc>
        <w:tc>
          <w:tcPr>
            <w:tcW w:w="838" w:type="dxa"/>
            <w:tcBorders>
              <w:top w:val="single" w:sz="6" w:space="0" w:color="auto"/>
              <w:left w:val="single" w:sz="6" w:space="0" w:color="auto"/>
              <w:bottom w:val="single" w:sz="6" w:space="0" w:color="auto"/>
              <w:right w:val="single" w:sz="6" w:space="0" w:color="auto"/>
            </w:tcBorders>
            <w:shd w:val="clear" w:color="auto" w:fill="auto"/>
            <w:vAlign w:val="center"/>
          </w:tcPr>
          <w:p w:rsidR="003B7582" w:rsidRPr="007D419F" w:rsidRDefault="003B7582" w:rsidP="007D419F">
            <w:pPr>
              <w:jc w:val="center"/>
              <w:rPr>
                <w:sz w:val="20"/>
                <w:szCs w:val="20"/>
              </w:rPr>
            </w:pPr>
            <w:r w:rsidRPr="007D419F">
              <w:rPr>
                <w:sz w:val="20"/>
                <w:szCs w:val="20"/>
              </w:rPr>
              <w:t>218,7</w:t>
            </w:r>
          </w:p>
        </w:tc>
        <w:tc>
          <w:tcPr>
            <w:tcW w:w="838" w:type="dxa"/>
            <w:tcBorders>
              <w:top w:val="single" w:sz="6" w:space="0" w:color="auto"/>
              <w:left w:val="single" w:sz="6" w:space="0" w:color="auto"/>
              <w:bottom w:val="single" w:sz="6" w:space="0" w:color="auto"/>
              <w:right w:val="single" w:sz="6" w:space="0" w:color="auto"/>
            </w:tcBorders>
            <w:vAlign w:val="center"/>
          </w:tcPr>
          <w:p w:rsidR="003B7582" w:rsidRPr="007D419F" w:rsidRDefault="003B7582" w:rsidP="007D419F">
            <w:pPr>
              <w:jc w:val="center"/>
              <w:rPr>
                <w:sz w:val="20"/>
                <w:szCs w:val="20"/>
              </w:rPr>
            </w:pPr>
            <w:r w:rsidRPr="007D419F">
              <w:rPr>
                <w:sz w:val="20"/>
                <w:szCs w:val="20"/>
              </w:rPr>
              <w:t>214,5</w:t>
            </w:r>
          </w:p>
        </w:tc>
      </w:tr>
      <w:tr w:rsidR="003B7582" w:rsidRPr="007D419F" w:rsidTr="007D419F">
        <w:trPr>
          <w:trHeight w:val="20"/>
        </w:trPr>
        <w:tc>
          <w:tcPr>
            <w:tcW w:w="3544" w:type="dxa"/>
            <w:tcBorders>
              <w:top w:val="single" w:sz="6" w:space="0" w:color="auto"/>
              <w:left w:val="single" w:sz="6" w:space="0" w:color="auto"/>
              <w:bottom w:val="single" w:sz="6" w:space="0" w:color="auto"/>
              <w:right w:val="single" w:sz="6" w:space="0" w:color="auto"/>
            </w:tcBorders>
            <w:shd w:val="clear" w:color="auto" w:fill="auto"/>
            <w:vAlign w:val="center"/>
          </w:tcPr>
          <w:p w:rsidR="003B7582" w:rsidRPr="007D419F" w:rsidRDefault="003B7582" w:rsidP="007D419F">
            <w:pPr>
              <w:ind w:right="147" w:firstLine="320"/>
              <w:rPr>
                <w:sz w:val="20"/>
                <w:szCs w:val="20"/>
              </w:rPr>
            </w:pPr>
            <w:r w:rsidRPr="007D419F">
              <w:rPr>
                <w:sz w:val="20"/>
                <w:szCs w:val="20"/>
              </w:rPr>
              <w:t>темп роста к предыдущему году</w:t>
            </w:r>
          </w:p>
        </w:tc>
        <w:tc>
          <w:tcPr>
            <w:tcW w:w="1030" w:type="dxa"/>
            <w:tcBorders>
              <w:top w:val="single" w:sz="6" w:space="0" w:color="auto"/>
              <w:left w:val="single" w:sz="6" w:space="0" w:color="auto"/>
              <w:bottom w:val="single" w:sz="6" w:space="0" w:color="auto"/>
              <w:right w:val="single" w:sz="6" w:space="0" w:color="auto"/>
            </w:tcBorders>
            <w:shd w:val="clear" w:color="auto" w:fill="auto"/>
            <w:vAlign w:val="center"/>
          </w:tcPr>
          <w:p w:rsidR="003B7582" w:rsidRPr="007D419F" w:rsidRDefault="003B7582" w:rsidP="007D419F">
            <w:pPr>
              <w:ind w:left="-47"/>
              <w:jc w:val="center"/>
              <w:rPr>
                <w:sz w:val="20"/>
                <w:szCs w:val="20"/>
              </w:rPr>
            </w:pPr>
            <w:r w:rsidRPr="007D419F">
              <w:rPr>
                <w:sz w:val="20"/>
                <w:szCs w:val="20"/>
              </w:rPr>
              <w:t>%</w:t>
            </w:r>
          </w:p>
        </w:tc>
        <w:tc>
          <w:tcPr>
            <w:tcW w:w="837" w:type="dxa"/>
            <w:tcBorders>
              <w:top w:val="single" w:sz="6" w:space="0" w:color="auto"/>
              <w:left w:val="single" w:sz="6" w:space="0" w:color="auto"/>
              <w:bottom w:val="single" w:sz="6" w:space="0" w:color="auto"/>
              <w:right w:val="single" w:sz="6" w:space="0" w:color="auto"/>
            </w:tcBorders>
            <w:shd w:val="clear" w:color="auto" w:fill="auto"/>
            <w:vAlign w:val="center"/>
          </w:tcPr>
          <w:p w:rsidR="003B7582" w:rsidRPr="007D419F" w:rsidRDefault="003B7582" w:rsidP="007D419F">
            <w:pPr>
              <w:jc w:val="center"/>
              <w:rPr>
                <w:sz w:val="20"/>
                <w:szCs w:val="20"/>
              </w:rPr>
            </w:pPr>
            <w:r w:rsidRPr="007D419F">
              <w:rPr>
                <w:sz w:val="20"/>
                <w:szCs w:val="20"/>
              </w:rPr>
              <w:t>105,1</w:t>
            </w:r>
          </w:p>
        </w:tc>
        <w:tc>
          <w:tcPr>
            <w:tcW w:w="838" w:type="dxa"/>
            <w:tcBorders>
              <w:top w:val="single" w:sz="6" w:space="0" w:color="auto"/>
              <w:left w:val="single" w:sz="6" w:space="0" w:color="auto"/>
              <w:bottom w:val="single" w:sz="6" w:space="0" w:color="auto"/>
              <w:right w:val="single" w:sz="6" w:space="0" w:color="auto"/>
            </w:tcBorders>
            <w:shd w:val="clear" w:color="auto" w:fill="auto"/>
            <w:vAlign w:val="center"/>
          </w:tcPr>
          <w:p w:rsidR="003B7582" w:rsidRPr="007D419F" w:rsidRDefault="003B7582" w:rsidP="007D419F">
            <w:pPr>
              <w:jc w:val="center"/>
              <w:rPr>
                <w:sz w:val="20"/>
                <w:szCs w:val="20"/>
              </w:rPr>
            </w:pPr>
            <w:r w:rsidRPr="007D419F">
              <w:rPr>
                <w:sz w:val="20"/>
                <w:szCs w:val="20"/>
              </w:rPr>
              <w:t>91,3</w:t>
            </w:r>
          </w:p>
        </w:tc>
        <w:tc>
          <w:tcPr>
            <w:tcW w:w="838" w:type="dxa"/>
            <w:tcBorders>
              <w:top w:val="single" w:sz="6" w:space="0" w:color="auto"/>
              <w:left w:val="single" w:sz="6" w:space="0" w:color="auto"/>
              <w:bottom w:val="single" w:sz="6" w:space="0" w:color="auto"/>
              <w:right w:val="single" w:sz="6" w:space="0" w:color="auto"/>
            </w:tcBorders>
            <w:shd w:val="clear" w:color="auto" w:fill="auto"/>
            <w:vAlign w:val="center"/>
          </w:tcPr>
          <w:p w:rsidR="003B7582" w:rsidRPr="007D419F" w:rsidRDefault="003B7582" w:rsidP="007D419F">
            <w:pPr>
              <w:jc w:val="center"/>
              <w:rPr>
                <w:sz w:val="20"/>
                <w:szCs w:val="20"/>
              </w:rPr>
            </w:pPr>
            <w:r w:rsidRPr="007D419F">
              <w:rPr>
                <w:sz w:val="20"/>
                <w:szCs w:val="20"/>
              </w:rPr>
              <w:t>89,1</w:t>
            </w:r>
          </w:p>
        </w:tc>
        <w:tc>
          <w:tcPr>
            <w:tcW w:w="837" w:type="dxa"/>
            <w:tcBorders>
              <w:top w:val="single" w:sz="6" w:space="0" w:color="auto"/>
              <w:left w:val="single" w:sz="6" w:space="0" w:color="auto"/>
              <w:bottom w:val="single" w:sz="6" w:space="0" w:color="auto"/>
              <w:right w:val="single" w:sz="6" w:space="0" w:color="auto"/>
            </w:tcBorders>
            <w:shd w:val="clear" w:color="auto" w:fill="auto"/>
            <w:vAlign w:val="center"/>
          </w:tcPr>
          <w:p w:rsidR="003B7582" w:rsidRPr="007D419F" w:rsidRDefault="003B7582" w:rsidP="007D419F">
            <w:pPr>
              <w:jc w:val="center"/>
              <w:rPr>
                <w:sz w:val="20"/>
                <w:szCs w:val="20"/>
              </w:rPr>
            </w:pPr>
            <w:r w:rsidRPr="007D419F">
              <w:rPr>
                <w:sz w:val="20"/>
                <w:szCs w:val="20"/>
              </w:rPr>
              <w:t>105,4</w:t>
            </w:r>
          </w:p>
        </w:tc>
        <w:tc>
          <w:tcPr>
            <w:tcW w:w="838" w:type="dxa"/>
            <w:tcBorders>
              <w:top w:val="single" w:sz="6" w:space="0" w:color="auto"/>
              <w:left w:val="single" w:sz="6" w:space="0" w:color="auto"/>
              <w:bottom w:val="single" w:sz="6" w:space="0" w:color="auto"/>
              <w:right w:val="single" w:sz="6" w:space="0" w:color="auto"/>
            </w:tcBorders>
            <w:shd w:val="clear" w:color="auto" w:fill="auto"/>
            <w:vAlign w:val="center"/>
          </w:tcPr>
          <w:p w:rsidR="003B7582" w:rsidRPr="007D419F" w:rsidRDefault="003B7582" w:rsidP="007D419F">
            <w:pPr>
              <w:jc w:val="center"/>
              <w:rPr>
                <w:sz w:val="20"/>
                <w:szCs w:val="20"/>
              </w:rPr>
            </w:pPr>
            <w:r w:rsidRPr="007D419F">
              <w:rPr>
                <w:sz w:val="20"/>
                <w:szCs w:val="20"/>
              </w:rPr>
              <w:t>118,8</w:t>
            </w:r>
          </w:p>
        </w:tc>
        <w:tc>
          <w:tcPr>
            <w:tcW w:w="838" w:type="dxa"/>
            <w:tcBorders>
              <w:top w:val="single" w:sz="6" w:space="0" w:color="auto"/>
              <w:left w:val="single" w:sz="6" w:space="0" w:color="auto"/>
              <w:bottom w:val="single" w:sz="6" w:space="0" w:color="auto"/>
              <w:right w:val="single" w:sz="6" w:space="0" w:color="auto"/>
            </w:tcBorders>
            <w:vAlign w:val="center"/>
          </w:tcPr>
          <w:p w:rsidR="003B7582" w:rsidRPr="007D419F" w:rsidRDefault="003B7582" w:rsidP="007D419F">
            <w:pPr>
              <w:jc w:val="center"/>
              <w:rPr>
                <w:sz w:val="20"/>
                <w:szCs w:val="20"/>
              </w:rPr>
            </w:pPr>
            <w:r w:rsidRPr="007D419F">
              <w:rPr>
                <w:sz w:val="20"/>
                <w:szCs w:val="20"/>
              </w:rPr>
              <w:t>98,1</w:t>
            </w:r>
          </w:p>
        </w:tc>
      </w:tr>
    </w:tbl>
    <w:p w:rsidR="003B7582" w:rsidRPr="007D419F" w:rsidRDefault="003B7582" w:rsidP="007D419F">
      <w:pPr>
        <w:ind w:firstLine="567"/>
        <w:contextualSpacing/>
        <w:jc w:val="both"/>
      </w:pPr>
    </w:p>
    <w:p w:rsidR="003B7582" w:rsidRPr="007D419F" w:rsidRDefault="003B7582" w:rsidP="007D419F">
      <w:pPr>
        <w:ind w:firstLine="567"/>
        <w:contextualSpacing/>
        <w:jc w:val="both"/>
      </w:pPr>
      <w:r w:rsidRPr="007D419F">
        <w:t xml:space="preserve">Данные табл. </w:t>
      </w:r>
      <w:r w:rsidR="007D419F">
        <w:t>10.4.1</w:t>
      </w:r>
      <w:r w:rsidRPr="007D419F">
        <w:t xml:space="preserve"> свидетельствуют о понижательных трендах всех показателей, приведенных в ней. Темп роста валовой продукции в действующих ценах более чем в два раза отстает от накопленной за период 2007 – 2012 г.г. инфляции, т.е. в пересчете на цены 2007 года величина этого показателя также снижается. </w:t>
      </w:r>
    </w:p>
    <w:p w:rsidR="003B7582" w:rsidRPr="007D419F" w:rsidRDefault="003B7582" w:rsidP="007D419F">
      <w:pPr>
        <w:ind w:firstLine="567"/>
        <w:contextualSpacing/>
        <w:jc w:val="both"/>
      </w:pPr>
      <w:r w:rsidRPr="00BA5B7F">
        <w:t xml:space="preserve">За последние </w:t>
      </w:r>
      <w:r>
        <w:t>шесть</w:t>
      </w:r>
      <w:r w:rsidRPr="00BA5B7F">
        <w:t xml:space="preserve"> лет, основная доля в производстве сельскохозяйственной продукции в </w:t>
      </w:r>
      <w:r w:rsidR="007D419F">
        <w:t>Р</w:t>
      </w:r>
      <w:r w:rsidRPr="00BA5B7F">
        <w:t>айоне принадлежит личным подсобным хозяйствам. Из общего объема продукции сельского хозяйства продукция хозяйств населения составляет 66,5%, продукция крестьянских (фермерских) хозяйств – 14,7%, продукция сельскохозяйственных организаций – 18,8%.</w:t>
      </w:r>
      <w:r w:rsidRPr="003C6363">
        <w:t xml:space="preserve"> </w:t>
      </w:r>
      <w:r>
        <w:t xml:space="preserve">По мнению администрации </w:t>
      </w:r>
      <w:r w:rsidR="007D419F">
        <w:t>Р</w:t>
      </w:r>
      <w:r>
        <w:t>айона: "</w:t>
      </w:r>
      <w:r w:rsidRPr="007D419F">
        <w:t>Экономические показатели деятельности сельскохозяйственных предприятий и их финансовое состояние остаются нестабильными и характеризуются нехваткой собственных оборотных сре</w:t>
      </w:r>
      <w:proofErr w:type="gramStart"/>
      <w:r w:rsidRPr="007D419F">
        <w:t>дств дл</w:t>
      </w:r>
      <w:proofErr w:type="gramEnd"/>
      <w:r w:rsidRPr="007D419F">
        <w:t>я сезонного финансирования производства"</w:t>
      </w:r>
      <w:r w:rsidR="007D419F">
        <w:t>.</w:t>
      </w:r>
    </w:p>
    <w:p w:rsidR="003B7582" w:rsidRPr="00BA5B7F" w:rsidRDefault="003B7582" w:rsidP="007D419F">
      <w:pPr>
        <w:ind w:firstLine="567"/>
        <w:contextualSpacing/>
        <w:jc w:val="both"/>
      </w:pPr>
      <w:r w:rsidRPr="00BA5B7F">
        <w:t xml:space="preserve">Основной растениеводческой отраслью в муниципальном образовании является производство кормовых культур. Посевные площади весны 2011 года составляли </w:t>
      </w:r>
      <w:smartTag w:uri="urn:schemas-microsoft-com:office:smarttags" w:element="metricconverter">
        <w:smartTagPr>
          <w:attr w:name="ProductID" w:val="5 144 га"/>
        </w:smartTagPr>
        <w:r w:rsidRPr="00BA5B7F">
          <w:t>5 144 га</w:t>
        </w:r>
      </w:smartTag>
      <w:r w:rsidRPr="00BA5B7F">
        <w:t xml:space="preserve">, в том числе под зерновыми культурами </w:t>
      </w:r>
      <w:r w:rsidR="007D419F">
        <w:t>–</w:t>
      </w:r>
      <w:r w:rsidRPr="00BA5B7F">
        <w:t xml:space="preserve"> 894 га, под кормовыми – </w:t>
      </w:r>
      <w:smartTag w:uri="urn:schemas-microsoft-com:office:smarttags" w:element="metricconverter">
        <w:smartTagPr>
          <w:attr w:name="ProductID" w:val="4 001 га"/>
        </w:smartTagPr>
        <w:r w:rsidRPr="00BA5B7F">
          <w:t>4 001 га</w:t>
        </w:r>
      </w:smartTag>
      <w:r w:rsidRPr="00BA5B7F">
        <w:t xml:space="preserve">, под картофелем и овощами </w:t>
      </w:r>
      <w:r w:rsidR="007D419F">
        <w:t>–</w:t>
      </w:r>
      <w:r w:rsidRPr="00BA5B7F">
        <w:t xml:space="preserve"> 229 га.</w:t>
      </w:r>
      <w:r>
        <w:t xml:space="preserve"> Величина  посевных площадей имеет тенденцию к уменьшению. Например, в 2004 году было засеяно более 7000 га.</w:t>
      </w:r>
    </w:p>
    <w:p w:rsidR="003B7582" w:rsidRPr="00BA5B7F" w:rsidRDefault="003B7582" w:rsidP="007D419F">
      <w:pPr>
        <w:ind w:firstLine="567"/>
        <w:contextualSpacing/>
        <w:jc w:val="both"/>
      </w:pPr>
      <w:r w:rsidRPr="00BA5B7F">
        <w:t>Большую часть продукции сельского хозяйства составляе</w:t>
      </w:r>
      <w:r w:rsidR="007D419F">
        <w:t>т продукция животноводства – 69</w:t>
      </w:r>
      <w:r w:rsidRPr="00BA5B7F">
        <w:t xml:space="preserve">%. Преобладающее направление – молочно-мясное скотоводство. </w:t>
      </w:r>
      <w:r>
        <w:t xml:space="preserve">Динамика показателей состояния животноводческой отрасли приведена в табл. </w:t>
      </w:r>
      <w:r w:rsidR="007D419F">
        <w:t>10.4.2</w:t>
      </w:r>
      <w:r>
        <w:t>.</w:t>
      </w:r>
    </w:p>
    <w:p w:rsidR="003B7582" w:rsidRDefault="003B7582" w:rsidP="003B7582">
      <w:pPr>
        <w:ind w:firstLine="567"/>
        <w:contextualSpacing/>
        <w:jc w:val="both"/>
      </w:pPr>
      <w:r w:rsidRPr="007D419F">
        <w:rPr>
          <w:b/>
        </w:rPr>
        <w:t xml:space="preserve">Таблица </w:t>
      </w:r>
      <w:r w:rsidR="007D419F">
        <w:rPr>
          <w:b/>
        </w:rPr>
        <w:t>10.4.2</w:t>
      </w:r>
      <w:r w:rsidRPr="007D419F">
        <w:rPr>
          <w:b/>
        </w:rPr>
        <w:t>.</w:t>
      </w:r>
      <w:r w:rsidRPr="00304ACF">
        <w:t xml:space="preserve"> </w:t>
      </w:r>
      <w:r>
        <w:t xml:space="preserve">Динамика показателей, характеризующих состояние отрасли животноводства  </w:t>
      </w:r>
      <w:r w:rsidR="007D419F">
        <w:t>Р</w:t>
      </w:r>
      <w:r>
        <w:t>айона, в 2007 – 2012 годы</w:t>
      </w:r>
      <w:r w:rsidR="007D419F">
        <w:t>.</w:t>
      </w:r>
    </w:p>
    <w:tbl>
      <w:tblPr>
        <w:tblW w:w="9781" w:type="dxa"/>
        <w:tblInd w:w="40" w:type="dxa"/>
        <w:tblLayout w:type="fixed"/>
        <w:tblCellMar>
          <w:left w:w="40" w:type="dxa"/>
          <w:right w:w="40" w:type="dxa"/>
        </w:tblCellMar>
        <w:tblLook w:val="0000"/>
      </w:tblPr>
      <w:tblGrid>
        <w:gridCol w:w="3344"/>
        <w:gridCol w:w="1192"/>
        <w:gridCol w:w="1049"/>
        <w:gridCol w:w="1049"/>
        <w:gridCol w:w="1049"/>
        <w:gridCol w:w="1049"/>
        <w:gridCol w:w="1049"/>
      </w:tblGrid>
      <w:tr w:rsidR="003B7582" w:rsidRPr="00BA5B7F" w:rsidTr="00112D33">
        <w:trPr>
          <w:trHeight w:val="20"/>
        </w:trPr>
        <w:tc>
          <w:tcPr>
            <w:tcW w:w="3344" w:type="dxa"/>
            <w:tcBorders>
              <w:top w:val="single" w:sz="6" w:space="0" w:color="auto"/>
              <w:left w:val="single" w:sz="6" w:space="0" w:color="auto"/>
              <w:bottom w:val="single" w:sz="6" w:space="0" w:color="auto"/>
              <w:right w:val="single" w:sz="6" w:space="0" w:color="auto"/>
            </w:tcBorders>
            <w:shd w:val="clear" w:color="auto" w:fill="auto"/>
          </w:tcPr>
          <w:p w:rsidR="003B7582" w:rsidRPr="00112D33" w:rsidRDefault="003B7582" w:rsidP="00EB28A4">
            <w:pPr>
              <w:shd w:val="clear" w:color="auto" w:fill="FFFFFF"/>
              <w:jc w:val="center"/>
              <w:rPr>
                <w:b/>
                <w:sz w:val="20"/>
                <w:szCs w:val="20"/>
              </w:rPr>
            </w:pPr>
            <w:r w:rsidRPr="00112D33">
              <w:rPr>
                <w:b/>
                <w:sz w:val="20"/>
                <w:szCs w:val="20"/>
              </w:rPr>
              <w:t>Показатель</w:t>
            </w:r>
          </w:p>
        </w:tc>
        <w:tc>
          <w:tcPr>
            <w:tcW w:w="1192" w:type="dxa"/>
            <w:tcBorders>
              <w:top w:val="single" w:sz="6" w:space="0" w:color="auto"/>
              <w:left w:val="single" w:sz="6" w:space="0" w:color="auto"/>
              <w:bottom w:val="single" w:sz="6" w:space="0" w:color="auto"/>
              <w:right w:val="single" w:sz="6" w:space="0" w:color="auto"/>
            </w:tcBorders>
            <w:shd w:val="clear" w:color="auto" w:fill="auto"/>
          </w:tcPr>
          <w:p w:rsidR="003B7582" w:rsidRPr="00112D33" w:rsidRDefault="003B7582" w:rsidP="00EB28A4">
            <w:pPr>
              <w:shd w:val="clear" w:color="auto" w:fill="FFFFFF"/>
              <w:ind w:left="-39"/>
              <w:jc w:val="center"/>
              <w:rPr>
                <w:b/>
                <w:sz w:val="20"/>
                <w:szCs w:val="20"/>
              </w:rPr>
            </w:pPr>
            <w:r w:rsidRPr="00112D33">
              <w:rPr>
                <w:b/>
                <w:sz w:val="20"/>
                <w:szCs w:val="20"/>
              </w:rPr>
              <w:t>Единица измерения</w:t>
            </w:r>
          </w:p>
        </w:tc>
        <w:tc>
          <w:tcPr>
            <w:tcW w:w="1049" w:type="dxa"/>
            <w:tcBorders>
              <w:top w:val="single" w:sz="6" w:space="0" w:color="auto"/>
              <w:left w:val="single" w:sz="6" w:space="0" w:color="auto"/>
              <w:bottom w:val="single" w:sz="6" w:space="0" w:color="auto"/>
              <w:right w:val="single" w:sz="6" w:space="0" w:color="auto"/>
            </w:tcBorders>
            <w:shd w:val="clear" w:color="auto" w:fill="auto"/>
          </w:tcPr>
          <w:p w:rsidR="003B7582" w:rsidRPr="00112D33" w:rsidRDefault="003B7582" w:rsidP="00EB28A4">
            <w:pPr>
              <w:shd w:val="clear" w:color="auto" w:fill="FFFFFF"/>
              <w:jc w:val="center"/>
              <w:rPr>
                <w:b/>
                <w:sz w:val="20"/>
                <w:szCs w:val="20"/>
              </w:rPr>
            </w:pPr>
            <w:r w:rsidRPr="00112D33">
              <w:rPr>
                <w:b/>
                <w:sz w:val="20"/>
                <w:szCs w:val="20"/>
              </w:rPr>
              <w:t xml:space="preserve">2007 </w:t>
            </w:r>
          </w:p>
          <w:p w:rsidR="003B7582" w:rsidRPr="00112D33" w:rsidRDefault="003B7582" w:rsidP="00EB28A4">
            <w:pPr>
              <w:shd w:val="clear" w:color="auto" w:fill="FFFFFF"/>
              <w:jc w:val="center"/>
              <w:rPr>
                <w:b/>
                <w:sz w:val="20"/>
                <w:szCs w:val="20"/>
              </w:rPr>
            </w:pPr>
            <w:r w:rsidRPr="00112D33">
              <w:rPr>
                <w:b/>
                <w:sz w:val="20"/>
                <w:szCs w:val="20"/>
              </w:rPr>
              <w:t>год</w:t>
            </w:r>
          </w:p>
        </w:tc>
        <w:tc>
          <w:tcPr>
            <w:tcW w:w="1049" w:type="dxa"/>
            <w:tcBorders>
              <w:top w:val="single" w:sz="6" w:space="0" w:color="auto"/>
              <w:left w:val="single" w:sz="6" w:space="0" w:color="auto"/>
              <w:bottom w:val="single" w:sz="6" w:space="0" w:color="auto"/>
              <w:right w:val="single" w:sz="6" w:space="0" w:color="auto"/>
            </w:tcBorders>
            <w:shd w:val="clear" w:color="auto" w:fill="auto"/>
          </w:tcPr>
          <w:p w:rsidR="003B7582" w:rsidRPr="00112D33" w:rsidRDefault="003B7582" w:rsidP="00EB28A4">
            <w:pPr>
              <w:shd w:val="clear" w:color="auto" w:fill="FFFFFF"/>
              <w:jc w:val="center"/>
              <w:rPr>
                <w:b/>
                <w:sz w:val="20"/>
                <w:szCs w:val="20"/>
              </w:rPr>
            </w:pPr>
            <w:r w:rsidRPr="00112D33">
              <w:rPr>
                <w:b/>
                <w:sz w:val="20"/>
                <w:szCs w:val="20"/>
              </w:rPr>
              <w:t xml:space="preserve">2008 </w:t>
            </w:r>
          </w:p>
          <w:p w:rsidR="003B7582" w:rsidRPr="00112D33" w:rsidRDefault="003B7582" w:rsidP="00EB28A4">
            <w:pPr>
              <w:shd w:val="clear" w:color="auto" w:fill="FFFFFF"/>
              <w:jc w:val="center"/>
              <w:rPr>
                <w:b/>
                <w:sz w:val="20"/>
                <w:szCs w:val="20"/>
              </w:rPr>
            </w:pPr>
            <w:r w:rsidRPr="00112D33">
              <w:rPr>
                <w:b/>
                <w:sz w:val="20"/>
                <w:szCs w:val="20"/>
              </w:rPr>
              <w:t>год</w:t>
            </w:r>
          </w:p>
        </w:tc>
        <w:tc>
          <w:tcPr>
            <w:tcW w:w="1049" w:type="dxa"/>
            <w:tcBorders>
              <w:top w:val="single" w:sz="6" w:space="0" w:color="auto"/>
              <w:left w:val="single" w:sz="6" w:space="0" w:color="auto"/>
              <w:bottom w:val="single" w:sz="6" w:space="0" w:color="auto"/>
              <w:right w:val="single" w:sz="6" w:space="0" w:color="auto"/>
            </w:tcBorders>
            <w:shd w:val="clear" w:color="auto" w:fill="auto"/>
          </w:tcPr>
          <w:p w:rsidR="003B7582" w:rsidRPr="00112D33" w:rsidRDefault="003B7582" w:rsidP="00EB28A4">
            <w:pPr>
              <w:shd w:val="clear" w:color="auto" w:fill="FFFFFF"/>
              <w:jc w:val="center"/>
              <w:rPr>
                <w:b/>
                <w:sz w:val="20"/>
                <w:szCs w:val="20"/>
              </w:rPr>
            </w:pPr>
            <w:r w:rsidRPr="00112D33">
              <w:rPr>
                <w:b/>
                <w:sz w:val="20"/>
                <w:szCs w:val="20"/>
              </w:rPr>
              <w:t xml:space="preserve">2009 </w:t>
            </w:r>
          </w:p>
          <w:p w:rsidR="003B7582" w:rsidRPr="00112D33" w:rsidRDefault="003B7582" w:rsidP="00EB28A4">
            <w:pPr>
              <w:shd w:val="clear" w:color="auto" w:fill="FFFFFF"/>
              <w:jc w:val="center"/>
              <w:rPr>
                <w:b/>
                <w:sz w:val="20"/>
                <w:szCs w:val="20"/>
              </w:rPr>
            </w:pPr>
            <w:r w:rsidRPr="00112D33">
              <w:rPr>
                <w:b/>
                <w:sz w:val="20"/>
                <w:szCs w:val="20"/>
              </w:rPr>
              <w:t>год</w:t>
            </w:r>
          </w:p>
        </w:tc>
        <w:tc>
          <w:tcPr>
            <w:tcW w:w="1049" w:type="dxa"/>
            <w:tcBorders>
              <w:top w:val="single" w:sz="6" w:space="0" w:color="auto"/>
              <w:left w:val="single" w:sz="6" w:space="0" w:color="auto"/>
              <w:bottom w:val="single" w:sz="6" w:space="0" w:color="auto"/>
              <w:right w:val="single" w:sz="6" w:space="0" w:color="auto"/>
            </w:tcBorders>
            <w:shd w:val="clear" w:color="auto" w:fill="auto"/>
          </w:tcPr>
          <w:p w:rsidR="003B7582" w:rsidRPr="00112D33" w:rsidRDefault="003B7582" w:rsidP="00EB28A4">
            <w:pPr>
              <w:shd w:val="clear" w:color="auto" w:fill="FFFFFF"/>
              <w:jc w:val="center"/>
              <w:rPr>
                <w:b/>
                <w:sz w:val="20"/>
                <w:szCs w:val="20"/>
              </w:rPr>
            </w:pPr>
            <w:r w:rsidRPr="00112D33">
              <w:rPr>
                <w:b/>
                <w:sz w:val="20"/>
                <w:szCs w:val="20"/>
              </w:rPr>
              <w:t xml:space="preserve">2010 </w:t>
            </w:r>
          </w:p>
          <w:p w:rsidR="003B7582" w:rsidRPr="00112D33" w:rsidRDefault="003B7582" w:rsidP="00EB28A4">
            <w:pPr>
              <w:shd w:val="clear" w:color="auto" w:fill="FFFFFF"/>
              <w:jc w:val="center"/>
              <w:rPr>
                <w:b/>
                <w:sz w:val="20"/>
                <w:szCs w:val="20"/>
              </w:rPr>
            </w:pPr>
            <w:r w:rsidRPr="00112D33">
              <w:rPr>
                <w:b/>
                <w:sz w:val="20"/>
                <w:szCs w:val="20"/>
              </w:rPr>
              <w:t>год</w:t>
            </w:r>
          </w:p>
        </w:tc>
        <w:tc>
          <w:tcPr>
            <w:tcW w:w="1049" w:type="dxa"/>
            <w:tcBorders>
              <w:top w:val="single" w:sz="6" w:space="0" w:color="auto"/>
              <w:left w:val="single" w:sz="6" w:space="0" w:color="auto"/>
              <w:bottom w:val="single" w:sz="6" w:space="0" w:color="auto"/>
              <w:right w:val="single" w:sz="6" w:space="0" w:color="auto"/>
            </w:tcBorders>
            <w:shd w:val="clear" w:color="auto" w:fill="auto"/>
          </w:tcPr>
          <w:p w:rsidR="003B7582" w:rsidRPr="00112D33" w:rsidRDefault="003B7582" w:rsidP="00EB28A4">
            <w:pPr>
              <w:shd w:val="clear" w:color="auto" w:fill="FFFFFF"/>
              <w:jc w:val="center"/>
              <w:rPr>
                <w:b/>
                <w:sz w:val="20"/>
                <w:szCs w:val="20"/>
              </w:rPr>
            </w:pPr>
            <w:r w:rsidRPr="00112D33">
              <w:rPr>
                <w:b/>
                <w:sz w:val="20"/>
                <w:szCs w:val="20"/>
              </w:rPr>
              <w:t xml:space="preserve">2011 </w:t>
            </w:r>
          </w:p>
          <w:p w:rsidR="003B7582" w:rsidRPr="00112D33" w:rsidRDefault="003B7582" w:rsidP="00EB28A4">
            <w:pPr>
              <w:shd w:val="clear" w:color="auto" w:fill="FFFFFF"/>
              <w:jc w:val="center"/>
              <w:rPr>
                <w:b/>
                <w:sz w:val="20"/>
                <w:szCs w:val="20"/>
              </w:rPr>
            </w:pPr>
            <w:r w:rsidRPr="00112D33">
              <w:rPr>
                <w:b/>
                <w:sz w:val="20"/>
                <w:szCs w:val="20"/>
              </w:rPr>
              <w:t>год</w:t>
            </w:r>
          </w:p>
        </w:tc>
      </w:tr>
      <w:tr w:rsidR="003B7582" w:rsidRPr="00BA5B7F" w:rsidTr="00112D33">
        <w:trPr>
          <w:trHeight w:val="20"/>
        </w:trPr>
        <w:tc>
          <w:tcPr>
            <w:tcW w:w="3344" w:type="dxa"/>
            <w:tcBorders>
              <w:top w:val="single" w:sz="6" w:space="0" w:color="auto"/>
              <w:left w:val="single" w:sz="6" w:space="0" w:color="auto"/>
              <w:bottom w:val="single" w:sz="6" w:space="0" w:color="auto"/>
              <w:right w:val="single" w:sz="6" w:space="0" w:color="auto"/>
            </w:tcBorders>
            <w:shd w:val="clear" w:color="auto" w:fill="auto"/>
          </w:tcPr>
          <w:p w:rsidR="003B7582" w:rsidRPr="009E6D3F" w:rsidRDefault="003B7582" w:rsidP="00EB28A4">
            <w:pPr>
              <w:shd w:val="clear" w:color="auto" w:fill="FFFFFF"/>
              <w:rPr>
                <w:sz w:val="20"/>
                <w:szCs w:val="20"/>
              </w:rPr>
            </w:pPr>
            <w:r w:rsidRPr="009E6D3F">
              <w:rPr>
                <w:sz w:val="20"/>
                <w:szCs w:val="20"/>
              </w:rPr>
              <w:t>Крупный рогатый скот - всего</w:t>
            </w:r>
          </w:p>
        </w:tc>
        <w:tc>
          <w:tcPr>
            <w:tcW w:w="1192" w:type="dxa"/>
            <w:tcBorders>
              <w:top w:val="single" w:sz="6" w:space="0" w:color="auto"/>
              <w:left w:val="single" w:sz="6" w:space="0" w:color="auto"/>
              <w:bottom w:val="single" w:sz="6" w:space="0" w:color="auto"/>
              <w:right w:val="single" w:sz="6" w:space="0" w:color="auto"/>
            </w:tcBorders>
            <w:shd w:val="clear" w:color="auto" w:fill="auto"/>
            <w:vAlign w:val="center"/>
          </w:tcPr>
          <w:p w:rsidR="003B7582" w:rsidRPr="009E6D3F" w:rsidRDefault="003B7582" w:rsidP="00EB28A4">
            <w:pPr>
              <w:shd w:val="clear" w:color="auto" w:fill="FFFFFF"/>
              <w:jc w:val="center"/>
              <w:rPr>
                <w:sz w:val="20"/>
                <w:szCs w:val="20"/>
              </w:rPr>
            </w:pPr>
            <w:r w:rsidRPr="009E6D3F">
              <w:rPr>
                <w:sz w:val="20"/>
                <w:szCs w:val="20"/>
              </w:rPr>
              <w:t>голов</w:t>
            </w:r>
          </w:p>
        </w:tc>
        <w:tc>
          <w:tcPr>
            <w:tcW w:w="1049" w:type="dxa"/>
            <w:tcBorders>
              <w:top w:val="single" w:sz="6" w:space="0" w:color="auto"/>
              <w:left w:val="single" w:sz="6" w:space="0" w:color="auto"/>
              <w:bottom w:val="single" w:sz="6" w:space="0" w:color="auto"/>
              <w:right w:val="single" w:sz="6" w:space="0" w:color="auto"/>
            </w:tcBorders>
            <w:shd w:val="clear" w:color="auto" w:fill="auto"/>
            <w:vAlign w:val="center"/>
          </w:tcPr>
          <w:p w:rsidR="003B7582" w:rsidRPr="009E6D3F" w:rsidRDefault="003B7582" w:rsidP="00EB28A4">
            <w:pPr>
              <w:shd w:val="clear" w:color="auto" w:fill="FFFFFF"/>
              <w:jc w:val="center"/>
              <w:rPr>
                <w:sz w:val="20"/>
                <w:szCs w:val="20"/>
              </w:rPr>
            </w:pPr>
            <w:r w:rsidRPr="009E6D3F">
              <w:rPr>
                <w:sz w:val="20"/>
                <w:szCs w:val="20"/>
              </w:rPr>
              <w:t>3548</w:t>
            </w:r>
          </w:p>
        </w:tc>
        <w:tc>
          <w:tcPr>
            <w:tcW w:w="1049" w:type="dxa"/>
            <w:tcBorders>
              <w:top w:val="single" w:sz="6" w:space="0" w:color="auto"/>
              <w:left w:val="single" w:sz="6" w:space="0" w:color="auto"/>
              <w:bottom w:val="single" w:sz="6" w:space="0" w:color="auto"/>
              <w:right w:val="single" w:sz="6" w:space="0" w:color="auto"/>
            </w:tcBorders>
            <w:shd w:val="clear" w:color="auto" w:fill="auto"/>
            <w:vAlign w:val="center"/>
          </w:tcPr>
          <w:p w:rsidR="003B7582" w:rsidRPr="009E6D3F" w:rsidRDefault="003B7582" w:rsidP="00EB28A4">
            <w:pPr>
              <w:shd w:val="clear" w:color="auto" w:fill="FFFFFF"/>
              <w:jc w:val="center"/>
              <w:rPr>
                <w:sz w:val="20"/>
                <w:szCs w:val="20"/>
              </w:rPr>
            </w:pPr>
            <w:r w:rsidRPr="009E6D3F">
              <w:rPr>
                <w:sz w:val="20"/>
                <w:szCs w:val="20"/>
              </w:rPr>
              <w:t>3047</w:t>
            </w:r>
          </w:p>
        </w:tc>
        <w:tc>
          <w:tcPr>
            <w:tcW w:w="1049" w:type="dxa"/>
            <w:tcBorders>
              <w:top w:val="single" w:sz="6" w:space="0" w:color="auto"/>
              <w:left w:val="single" w:sz="6" w:space="0" w:color="auto"/>
              <w:bottom w:val="single" w:sz="6" w:space="0" w:color="auto"/>
              <w:right w:val="single" w:sz="6" w:space="0" w:color="auto"/>
            </w:tcBorders>
            <w:shd w:val="clear" w:color="auto" w:fill="auto"/>
            <w:vAlign w:val="center"/>
          </w:tcPr>
          <w:p w:rsidR="003B7582" w:rsidRPr="009E6D3F" w:rsidRDefault="003B7582" w:rsidP="00EB28A4">
            <w:pPr>
              <w:shd w:val="clear" w:color="auto" w:fill="FFFFFF"/>
              <w:jc w:val="center"/>
              <w:rPr>
                <w:sz w:val="20"/>
                <w:szCs w:val="20"/>
              </w:rPr>
            </w:pPr>
            <w:r w:rsidRPr="009E6D3F">
              <w:rPr>
                <w:sz w:val="20"/>
                <w:szCs w:val="20"/>
              </w:rPr>
              <w:t>2851</w:t>
            </w:r>
          </w:p>
        </w:tc>
        <w:tc>
          <w:tcPr>
            <w:tcW w:w="1049" w:type="dxa"/>
            <w:tcBorders>
              <w:top w:val="single" w:sz="6" w:space="0" w:color="auto"/>
              <w:left w:val="single" w:sz="6" w:space="0" w:color="auto"/>
              <w:bottom w:val="single" w:sz="6" w:space="0" w:color="auto"/>
              <w:right w:val="single" w:sz="6" w:space="0" w:color="auto"/>
            </w:tcBorders>
            <w:shd w:val="clear" w:color="auto" w:fill="auto"/>
            <w:vAlign w:val="center"/>
          </w:tcPr>
          <w:p w:rsidR="003B7582" w:rsidRPr="009E6D3F" w:rsidRDefault="003B7582" w:rsidP="00EB28A4">
            <w:pPr>
              <w:shd w:val="clear" w:color="auto" w:fill="FFFFFF"/>
              <w:jc w:val="center"/>
              <w:rPr>
                <w:sz w:val="20"/>
                <w:szCs w:val="20"/>
              </w:rPr>
            </w:pPr>
            <w:r w:rsidRPr="009E6D3F">
              <w:rPr>
                <w:sz w:val="20"/>
                <w:szCs w:val="20"/>
              </w:rPr>
              <w:t>2631</w:t>
            </w:r>
          </w:p>
        </w:tc>
        <w:tc>
          <w:tcPr>
            <w:tcW w:w="1049" w:type="dxa"/>
            <w:tcBorders>
              <w:top w:val="single" w:sz="6" w:space="0" w:color="auto"/>
              <w:left w:val="single" w:sz="6" w:space="0" w:color="auto"/>
              <w:bottom w:val="single" w:sz="6" w:space="0" w:color="auto"/>
              <w:right w:val="single" w:sz="6" w:space="0" w:color="auto"/>
            </w:tcBorders>
            <w:shd w:val="clear" w:color="auto" w:fill="auto"/>
            <w:vAlign w:val="center"/>
          </w:tcPr>
          <w:p w:rsidR="003B7582" w:rsidRPr="009E6D3F" w:rsidRDefault="003B7582" w:rsidP="00EB28A4">
            <w:pPr>
              <w:shd w:val="clear" w:color="auto" w:fill="FFFFFF"/>
              <w:jc w:val="center"/>
              <w:rPr>
                <w:sz w:val="20"/>
                <w:szCs w:val="20"/>
              </w:rPr>
            </w:pPr>
            <w:r w:rsidRPr="009E6D3F">
              <w:rPr>
                <w:sz w:val="20"/>
                <w:szCs w:val="20"/>
              </w:rPr>
              <w:t>2631</w:t>
            </w:r>
          </w:p>
        </w:tc>
      </w:tr>
      <w:tr w:rsidR="003B7582" w:rsidRPr="00BA5B7F" w:rsidTr="00112D33">
        <w:trPr>
          <w:trHeight w:val="20"/>
        </w:trPr>
        <w:tc>
          <w:tcPr>
            <w:tcW w:w="3344" w:type="dxa"/>
            <w:tcBorders>
              <w:top w:val="single" w:sz="6" w:space="0" w:color="auto"/>
              <w:left w:val="single" w:sz="6" w:space="0" w:color="auto"/>
              <w:bottom w:val="single" w:sz="6" w:space="0" w:color="auto"/>
              <w:right w:val="single" w:sz="6" w:space="0" w:color="auto"/>
            </w:tcBorders>
            <w:shd w:val="clear" w:color="auto" w:fill="auto"/>
          </w:tcPr>
          <w:p w:rsidR="003B7582" w:rsidRPr="009E6D3F" w:rsidRDefault="003B7582" w:rsidP="00EB28A4">
            <w:pPr>
              <w:shd w:val="clear" w:color="auto" w:fill="FFFFFF"/>
              <w:rPr>
                <w:sz w:val="20"/>
                <w:szCs w:val="20"/>
              </w:rPr>
            </w:pPr>
            <w:r w:rsidRPr="009E6D3F">
              <w:rPr>
                <w:sz w:val="20"/>
                <w:szCs w:val="20"/>
              </w:rPr>
              <w:t>Коровы - всего</w:t>
            </w:r>
          </w:p>
        </w:tc>
        <w:tc>
          <w:tcPr>
            <w:tcW w:w="1192" w:type="dxa"/>
            <w:tcBorders>
              <w:top w:val="single" w:sz="6" w:space="0" w:color="auto"/>
              <w:left w:val="single" w:sz="6" w:space="0" w:color="auto"/>
              <w:bottom w:val="single" w:sz="6" w:space="0" w:color="auto"/>
              <w:right w:val="single" w:sz="6" w:space="0" w:color="auto"/>
            </w:tcBorders>
            <w:shd w:val="clear" w:color="auto" w:fill="auto"/>
            <w:vAlign w:val="center"/>
          </w:tcPr>
          <w:p w:rsidR="003B7582" w:rsidRPr="009E6D3F" w:rsidRDefault="003B7582" w:rsidP="00EB28A4">
            <w:pPr>
              <w:shd w:val="clear" w:color="auto" w:fill="FFFFFF"/>
              <w:jc w:val="center"/>
              <w:rPr>
                <w:sz w:val="20"/>
                <w:szCs w:val="20"/>
              </w:rPr>
            </w:pPr>
            <w:r w:rsidRPr="009E6D3F">
              <w:rPr>
                <w:sz w:val="20"/>
                <w:szCs w:val="20"/>
              </w:rPr>
              <w:t>голов</w:t>
            </w:r>
          </w:p>
        </w:tc>
        <w:tc>
          <w:tcPr>
            <w:tcW w:w="1049" w:type="dxa"/>
            <w:tcBorders>
              <w:top w:val="single" w:sz="6" w:space="0" w:color="auto"/>
              <w:left w:val="single" w:sz="6" w:space="0" w:color="auto"/>
              <w:bottom w:val="single" w:sz="6" w:space="0" w:color="auto"/>
              <w:right w:val="single" w:sz="6" w:space="0" w:color="auto"/>
            </w:tcBorders>
            <w:shd w:val="clear" w:color="auto" w:fill="auto"/>
            <w:vAlign w:val="center"/>
          </w:tcPr>
          <w:p w:rsidR="003B7582" w:rsidRPr="009E6D3F" w:rsidRDefault="003B7582" w:rsidP="00EB28A4">
            <w:pPr>
              <w:shd w:val="clear" w:color="auto" w:fill="FFFFFF"/>
              <w:jc w:val="center"/>
              <w:rPr>
                <w:sz w:val="20"/>
                <w:szCs w:val="20"/>
              </w:rPr>
            </w:pPr>
            <w:r w:rsidRPr="009E6D3F">
              <w:rPr>
                <w:sz w:val="20"/>
                <w:szCs w:val="20"/>
              </w:rPr>
              <w:t>1696</w:t>
            </w:r>
          </w:p>
        </w:tc>
        <w:tc>
          <w:tcPr>
            <w:tcW w:w="1049" w:type="dxa"/>
            <w:tcBorders>
              <w:top w:val="single" w:sz="6" w:space="0" w:color="auto"/>
              <w:left w:val="single" w:sz="6" w:space="0" w:color="auto"/>
              <w:bottom w:val="single" w:sz="6" w:space="0" w:color="auto"/>
              <w:right w:val="single" w:sz="6" w:space="0" w:color="auto"/>
            </w:tcBorders>
            <w:shd w:val="clear" w:color="auto" w:fill="auto"/>
            <w:vAlign w:val="center"/>
          </w:tcPr>
          <w:p w:rsidR="003B7582" w:rsidRPr="009E6D3F" w:rsidRDefault="003B7582" w:rsidP="00EB28A4">
            <w:pPr>
              <w:shd w:val="clear" w:color="auto" w:fill="FFFFFF"/>
              <w:jc w:val="center"/>
              <w:rPr>
                <w:sz w:val="20"/>
                <w:szCs w:val="20"/>
              </w:rPr>
            </w:pPr>
            <w:r w:rsidRPr="009E6D3F">
              <w:rPr>
                <w:sz w:val="20"/>
                <w:szCs w:val="20"/>
              </w:rPr>
              <w:t>1482</w:t>
            </w:r>
          </w:p>
        </w:tc>
        <w:tc>
          <w:tcPr>
            <w:tcW w:w="1049" w:type="dxa"/>
            <w:tcBorders>
              <w:top w:val="single" w:sz="6" w:space="0" w:color="auto"/>
              <w:left w:val="single" w:sz="6" w:space="0" w:color="auto"/>
              <w:bottom w:val="single" w:sz="6" w:space="0" w:color="auto"/>
              <w:right w:val="single" w:sz="6" w:space="0" w:color="auto"/>
            </w:tcBorders>
            <w:shd w:val="clear" w:color="auto" w:fill="auto"/>
            <w:vAlign w:val="center"/>
          </w:tcPr>
          <w:p w:rsidR="003B7582" w:rsidRPr="009E6D3F" w:rsidRDefault="003B7582" w:rsidP="00EB28A4">
            <w:pPr>
              <w:shd w:val="clear" w:color="auto" w:fill="FFFFFF"/>
              <w:jc w:val="center"/>
              <w:rPr>
                <w:sz w:val="20"/>
                <w:szCs w:val="20"/>
              </w:rPr>
            </w:pPr>
            <w:r w:rsidRPr="009E6D3F">
              <w:rPr>
                <w:sz w:val="20"/>
                <w:szCs w:val="20"/>
              </w:rPr>
              <w:t>1340</w:t>
            </w:r>
          </w:p>
        </w:tc>
        <w:tc>
          <w:tcPr>
            <w:tcW w:w="1049" w:type="dxa"/>
            <w:tcBorders>
              <w:top w:val="single" w:sz="6" w:space="0" w:color="auto"/>
              <w:left w:val="single" w:sz="6" w:space="0" w:color="auto"/>
              <w:bottom w:val="single" w:sz="6" w:space="0" w:color="auto"/>
              <w:right w:val="single" w:sz="6" w:space="0" w:color="auto"/>
            </w:tcBorders>
            <w:shd w:val="clear" w:color="auto" w:fill="auto"/>
            <w:vAlign w:val="center"/>
          </w:tcPr>
          <w:p w:rsidR="003B7582" w:rsidRPr="009E6D3F" w:rsidRDefault="003B7582" w:rsidP="00EB28A4">
            <w:pPr>
              <w:shd w:val="clear" w:color="auto" w:fill="FFFFFF"/>
              <w:jc w:val="center"/>
              <w:rPr>
                <w:sz w:val="20"/>
                <w:szCs w:val="20"/>
              </w:rPr>
            </w:pPr>
            <w:r w:rsidRPr="009E6D3F">
              <w:rPr>
                <w:sz w:val="20"/>
                <w:szCs w:val="20"/>
              </w:rPr>
              <w:t>1325</w:t>
            </w:r>
          </w:p>
        </w:tc>
        <w:tc>
          <w:tcPr>
            <w:tcW w:w="1049" w:type="dxa"/>
            <w:tcBorders>
              <w:top w:val="single" w:sz="6" w:space="0" w:color="auto"/>
              <w:left w:val="single" w:sz="6" w:space="0" w:color="auto"/>
              <w:bottom w:val="single" w:sz="6" w:space="0" w:color="auto"/>
              <w:right w:val="single" w:sz="6" w:space="0" w:color="auto"/>
            </w:tcBorders>
            <w:shd w:val="clear" w:color="auto" w:fill="auto"/>
            <w:vAlign w:val="center"/>
          </w:tcPr>
          <w:p w:rsidR="003B7582" w:rsidRPr="009E6D3F" w:rsidRDefault="003B7582" w:rsidP="00EB28A4">
            <w:pPr>
              <w:shd w:val="clear" w:color="auto" w:fill="FFFFFF"/>
              <w:jc w:val="center"/>
              <w:rPr>
                <w:sz w:val="20"/>
                <w:szCs w:val="20"/>
              </w:rPr>
            </w:pPr>
            <w:r w:rsidRPr="009E6D3F">
              <w:rPr>
                <w:sz w:val="20"/>
                <w:szCs w:val="20"/>
              </w:rPr>
              <w:t>1322</w:t>
            </w:r>
          </w:p>
        </w:tc>
      </w:tr>
      <w:tr w:rsidR="003B7582" w:rsidRPr="00BA5B7F" w:rsidTr="00112D33">
        <w:trPr>
          <w:trHeight w:val="20"/>
        </w:trPr>
        <w:tc>
          <w:tcPr>
            <w:tcW w:w="3344" w:type="dxa"/>
            <w:tcBorders>
              <w:top w:val="single" w:sz="6" w:space="0" w:color="auto"/>
              <w:left w:val="single" w:sz="6" w:space="0" w:color="auto"/>
              <w:bottom w:val="single" w:sz="6" w:space="0" w:color="auto"/>
              <w:right w:val="single" w:sz="6" w:space="0" w:color="auto"/>
            </w:tcBorders>
            <w:shd w:val="clear" w:color="auto" w:fill="auto"/>
          </w:tcPr>
          <w:p w:rsidR="003B7582" w:rsidRPr="009E6D3F" w:rsidRDefault="003B7582" w:rsidP="00EB28A4">
            <w:pPr>
              <w:shd w:val="clear" w:color="auto" w:fill="FFFFFF"/>
              <w:rPr>
                <w:sz w:val="20"/>
                <w:szCs w:val="20"/>
              </w:rPr>
            </w:pPr>
            <w:r w:rsidRPr="009E6D3F">
              <w:rPr>
                <w:sz w:val="20"/>
                <w:szCs w:val="20"/>
              </w:rPr>
              <w:t>Свиньи - всего</w:t>
            </w:r>
          </w:p>
        </w:tc>
        <w:tc>
          <w:tcPr>
            <w:tcW w:w="1192" w:type="dxa"/>
            <w:tcBorders>
              <w:top w:val="single" w:sz="6" w:space="0" w:color="auto"/>
              <w:left w:val="single" w:sz="6" w:space="0" w:color="auto"/>
              <w:bottom w:val="single" w:sz="6" w:space="0" w:color="auto"/>
              <w:right w:val="single" w:sz="6" w:space="0" w:color="auto"/>
            </w:tcBorders>
            <w:shd w:val="clear" w:color="auto" w:fill="auto"/>
            <w:vAlign w:val="center"/>
          </w:tcPr>
          <w:p w:rsidR="003B7582" w:rsidRPr="009E6D3F" w:rsidRDefault="003B7582" w:rsidP="00EB28A4">
            <w:pPr>
              <w:shd w:val="clear" w:color="auto" w:fill="FFFFFF"/>
              <w:jc w:val="center"/>
              <w:rPr>
                <w:sz w:val="20"/>
                <w:szCs w:val="20"/>
              </w:rPr>
            </w:pPr>
            <w:r w:rsidRPr="009E6D3F">
              <w:rPr>
                <w:sz w:val="20"/>
                <w:szCs w:val="20"/>
              </w:rPr>
              <w:t>голов</w:t>
            </w:r>
          </w:p>
        </w:tc>
        <w:tc>
          <w:tcPr>
            <w:tcW w:w="1049" w:type="dxa"/>
            <w:tcBorders>
              <w:top w:val="single" w:sz="6" w:space="0" w:color="auto"/>
              <w:left w:val="single" w:sz="6" w:space="0" w:color="auto"/>
              <w:bottom w:val="single" w:sz="6" w:space="0" w:color="auto"/>
              <w:right w:val="single" w:sz="6" w:space="0" w:color="auto"/>
            </w:tcBorders>
            <w:shd w:val="clear" w:color="auto" w:fill="auto"/>
            <w:vAlign w:val="center"/>
          </w:tcPr>
          <w:p w:rsidR="003B7582" w:rsidRPr="009E6D3F" w:rsidRDefault="003B7582" w:rsidP="00EB28A4">
            <w:pPr>
              <w:shd w:val="clear" w:color="auto" w:fill="FFFFFF"/>
              <w:jc w:val="center"/>
              <w:rPr>
                <w:sz w:val="20"/>
                <w:szCs w:val="20"/>
              </w:rPr>
            </w:pPr>
            <w:r w:rsidRPr="009E6D3F">
              <w:rPr>
                <w:sz w:val="20"/>
                <w:szCs w:val="20"/>
              </w:rPr>
              <w:t>592</w:t>
            </w:r>
          </w:p>
        </w:tc>
        <w:tc>
          <w:tcPr>
            <w:tcW w:w="1049" w:type="dxa"/>
            <w:tcBorders>
              <w:top w:val="single" w:sz="6" w:space="0" w:color="auto"/>
              <w:left w:val="single" w:sz="6" w:space="0" w:color="auto"/>
              <w:bottom w:val="single" w:sz="6" w:space="0" w:color="auto"/>
              <w:right w:val="single" w:sz="6" w:space="0" w:color="auto"/>
            </w:tcBorders>
            <w:shd w:val="clear" w:color="auto" w:fill="auto"/>
            <w:vAlign w:val="center"/>
          </w:tcPr>
          <w:p w:rsidR="003B7582" w:rsidRPr="009E6D3F" w:rsidRDefault="003B7582" w:rsidP="00EB28A4">
            <w:pPr>
              <w:shd w:val="clear" w:color="auto" w:fill="FFFFFF"/>
              <w:jc w:val="center"/>
              <w:rPr>
                <w:sz w:val="20"/>
                <w:szCs w:val="20"/>
              </w:rPr>
            </w:pPr>
            <w:r w:rsidRPr="009E6D3F">
              <w:rPr>
                <w:sz w:val="20"/>
                <w:szCs w:val="20"/>
              </w:rPr>
              <w:t>479</w:t>
            </w:r>
          </w:p>
        </w:tc>
        <w:tc>
          <w:tcPr>
            <w:tcW w:w="1049" w:type="dxa"/>
            <w:tcBorders>
              <w:top w:val="single" w:sz="6" w:space="0" w:color="auto"/>
              <w:left w:val="single" w:sz="6" w:space="0" w:color="auto"/>
              <w:bottom w:val="single" w:sz="6" w:space="0" w:color="auto"/>
              <w:right w:val="single" w:sz="6" w:space="0" w:color="auto"/>
            </w:tcBorders>
            <w:shd w:val="clear" w:color="auto" w:fill="auto"/>
            <w:vAlign w:val="center"/>
          </w:tcPr>
          <w:p w:rsidR="003B7582" w:rsidRPr="009E6D3F" w:rsidRDefault="003B7582" w:rsidP="00EB28A4">
            <w:pPr>
              <w:shd w:val="clear" w:color="auto" w:fill="FFFFFF"/>
              <w:jc w:val="center"/>
              <w:rPr>
                <w:sz w:val="20"/>
                <w:szCs w:val="20"/>
              </w:rPr>
            </w:pPr>
            <w:r w:rsidRPr="009E6D3F">
              <w:rPr>
                <w:sz w:val="20"/>
                <w:szCs w:val="20"/>
              </w:rPr>
              <w:t>518</w:t>
            </w:r>
          </w:p>
        </w:tc>
        <w:tc>
          <w:tcPr>
            <w:tcW w:w="1049" w:type="dxa"/>
            <w:tcBorders>
              <w:top w:val="single" w:sz="6" w:space="0" w:color="auto"/>
              <w:left w:val="single" w:sz="6" w:space="0" w:color="auto"/>
              <w:bottom w:val="single" w:sz="6" w:space="0" w:color="auto"/>
              <w:right w:val="single" w:sz="6" w:space="0" w:color="auto"/>
            </w:tcBorders>
            <w:shd w:val="clear" w:color="auto" w:fill="auto"/>
            <w:vAlign w:val="center"/>
          </w:tcPr>
          <w:p w:rsidR="003B7582" w:rsidRPr="009E6D3F" w:rsidRDefault="003B7582" w:rsidP="00EB28A4">
            <w:pPr>
              <w:shd w:val="clear" w:color="auto" w:fill="FFFFFF"/>
              <w:jc w:val="center"/>
              <w:rPr>
                <w:sz w:val="20"/>
                <w:szCs w:val="20"/>
              </w:rPr>
            </w:pPr>
            <w:r w:rsidRPr="009E6D3F">
              <w:rPr>
                <w:sz w:val="20"/>
                <w:szCs w:val="20"/>
              </w:rPr>
              <w:t>484</w:t>
            </w:r>
          </w:p>
        </w:tc>
        <w:tc>
          <w:tcPr>
            <w:tcW w:w="1049" w:type="dxa"/>
            <w:tcBorders>
              <w:top w:val="single" w:sz="6" w:space="0" w:color="auto"/>
              <w:left w:val="single" w:sz="6" w:space="0" w:color="auto"/>
              <w:bottom w:val="single" w:sz="6" w:space="0" w:color="auto"/>
              <w:right w:val="single" w:sz="6" w:space="0" w:color="auto"/>
            </w:tcBorders>
            <w:shd w:val="clear" w:color="auto" w:fill="auto"/>
            <w:vAlign w:val="center"/>
          </w:tcPr>
          <w:p w:rsidR="003B7582" w:rsidRPr="009E6D3F" w:rsidRDefault="003B7582" w:rsidP="00EB28A4">
            <w:pPr>
              <w:shd w:val="clear" w:color="auto" w:fill="FFFFFF"/>
              <w:jc w:val="center"/>
              <w:rPr>
                <w:sz w:val="20"/>
                <w:szCs w:val="20"/>
              </w:rPr>
            </w:pPr>
            <w:r w:rsidRPr="009E6D3F">
              <w:rPr>
                <w:sz w:val="20"/>
                <w:szCs w:val="20"/>
              </w:rPr>
              <w:t>331</w:t>
            </w:r>
          </w:p>
        </w:tc>
      </w:tr>
      <w:tr w:rsidR="003B7582" w:rsidRPr="00BA5B7F" w:rsidTr="00112D33">
        <w:trPr>
          <w:trHeight w:val="20"/>
        </w:trPr>
        <w:tc>
          <w:tcPr>
            <w:tcW w:w="3344" w:type="dxa"/>
            <w:tcBorders>
              <w:top w:val="single" w:sz="6" w:space="0" w:color="auto"/>
              <w:left w:val="single" w:sz="6" w:space="0" w:color="auto"/>
              <w:bottom w:val="single" w:sz="6" w:space="0" w:color="auto"/>
              <w:right w:val="single" w:sz="6" w:space="0" w:color="auto"/>
            </w:tcBorders>
            <w:shd w:val="clear" w:color="auto" w:fill="auto"/>
          </w:tcPr>
          <w:p w:rsidR="003B7582" w:rsidRPr="009E6D3F" w:rsidRDefault="003B7582" w:rsidP="00EB28A4">
            <w:pPr>
              <w:shd w:val="clear" w:color="auto" w:fill="FFFFFF"/>
              <w:rPr>
                <w:sz w:val="20"/>
                <w:szCs w:val="20"/>
              </w:rPr>
            </w:pPr>
            <w:r w:rsidRPr="009E6D3F">
              <w:rPr>
                <w:sz w:val="20"/>
                <w:szCs w:val="20"/>
              </w:rPr>
              <w:t>Овцы и козы - всего</w:t>
            </w:r>
          </w:p>
        </w:tc>
        <w:tc>
          <w:tcPr>
            <w:tcW w:w="1192" w:type="dxa"/>
            <w:tcBorders>
              <w:top w:val="single" w:sz="6" w:space="0" w:color="auto"/>
              <w:left w:val="single" w:sz="6" w:space="0" w:color="auto"/>
              <w:bottom w:val="single" w:sz="6" w:space="0" w:color="auto"/>
              <w:right w:val="single" w:sz="6" w:space="0" w:color="auto"/>
            </w:tcBorders>
            <w:shd w:val="clear" w:color="auto" w:fill="auto"/>
            <w:vAlign w:val="center"/>
          </w:tcPr>
          <w:p w:rsidR="003B7582" w:rsidRPr="009E6D3F" w:rsidRDefault="003B7582" w:rsidP="00EB28A4">
            <w:pPr>
              <w:shd w:val="clear" w:color="auto" w:fill="FFFFFF"/>
              <w:jc w:val="center"/>
              <w:rPr>
                <w:sz w:val="20"/>
                <w:szCs w:val="20"/>
              </w:rPr>
            </w:pPr>
            <w:r w:rsidRPr="009E6D3F">
              <w:rPr>
                <w:sz w:val="20"/>
                <w:szCs w:val="20"/>
              </w:rPr>
              <w:t>голов</w:t>
            </w:r>
          </w:p>
        </w:tc>
        <w:tc>
          <w:tcPr>
            <w:tcW w:w="1049" w:type="dxa"/>
            <w:tcBorders>
              <w:top w:val="single" w:sz="6" w:space="0" w:color="auto"/>
              <w:left w:val="single" w:sz="6" w:space="0" w:color="auto"/>
              <w:bottom w:val="single" w:sz="6" w:space="0" w:color="auto"/>
              <w:right w:val="single" w:sz="6" w:space="0" w:color="auto"/>
            </w:tcBorders>
            <w:shd w:val="clear" w:color="auto" w:fill="auto"/>
            <w:vAlign w:val="center"/>
          </w:tcPr>
          <w:p w:rsidR="003B7582" w:rsidRPr="009E6D3F" w:rsidRDefault="003B7582" w:rsidP="00EB28A4">
            <w:pPr>
              <w:shd w:val="clear" w:color="auto" w:fill="FFFFFF"/>
              <w:jc w:val="center"/>
              <w:rPr>
                <w:sz w:val="20"/>
                <w:szCs w:val="20"/>
              </w:rPr>
            </w:pPr>
            <w:r w:rsidRPr="009E6D3F">
              <w:rPr>
                <w:sz w:val="20"/>
                <w:szCs w:val="20"/>
              </w:rPr>
              <w:t>2241</w:t>
            </w:r>
          </w:p>
        </w:tc>
        <w:tc>
          <w:tcPr>
            <w:tcW w:w="1049" w:type="dxa"/>
            <w:tcBorders>
              <w:top w:val="single" w:sz="6" w:space="0" w:color="auto"/>
              <w:left w:val="single" w:sz="6" w:space="0" w:color="auto"/>
              <w:bottom w:val="single" w:sz="6" w:space="0" w:color="auto"/>
              <w:right w:val="single" w:sz="6" w:space="0" w:color="auto"/>
            </w:tcBorders>
            <w:shd w:val="clear" w:color="auto" w:fill="auto"/>
            <w:vAlign w:val="center"/>
          </w:tcPr>
          <w:p w:rsidR="003B7582" w:rsidRPr="009E6D3F" w:rsidRDefault="003B7582" w:rsidP="00EB28A4">
            <w:pPr>
              <w:shd w:val="clear" w:color="auto" w:fill="FFFFFF"/>
              <w:jc w:val="center"/>
              <w:rPr>
                <w:sz w:val="20"/>
                <w:szCs w:val="20"/>
              </w:rPr>
            </w:pPr>
            <w:r w:rsidRPr="009E6D3F">
              <w:rPr>
                <w:sz w:val="20"/>
                <w:szCs w:val="20"/>
              </w:rPr>
              <w:t>2258</w:t>
            </w:r>
          </w:p>
        </w:tc>
        <w:tc>
          <w:tcPr>
            <w:tcW w:w="1049" w:type="dxa"/>
            <w:tcBorders>
              <w:top w:val="single" w:sz="6" w:space="0" w:color="auto"/>
              <w:left w:val="single" w:sz="6" w:space="0" w:color="auto"/>
              <w:bottom w:val="single" w:sz="6" w:space="0" w:color="auto"/>
              <w:right w:val="single" w:sz="6" w:space="0" w:color="auto"/>
            </w:tcBorders>
            <w:shd w:val="clear" w:color="auto" w:fill="auto"/>
            <w:vAlign w:val="center"/>
          </w:tcPr>
          <w:p w:rsidR="003B7582" w:rsidRPr="009E6D3F" w:rsidRDefault="003B7582" w:rsidP="00EB28A4">
            <w:pPr>
              <w:shd w:val="clear" w:color="auto" w:fill="FFFFFF"/>
              <w:jc w:val="center"/>
              <w:rPr>
                <w:sz w:val="20"/>
                <w:szCs w:val="20"/>
              </w:rPr>
            </w:pPr>
            <w:r w:rsidRPr="009E6D3F">
              <w:rPr>
                <w:sz w:val="20"/>
                <w:szCs w:val="20"/>
              </w:rPr>
              <w:t>2279</w:t>
            </w:r>
          </w:p>
        </w:tc>
        <w:tc>
          <w:tcPr>
            <w:tcW w:w="1049" w:type="dxa"/>
            <w:tcBorders>
              <w:top w:val="single" w:sz="6" w:space="0" w:color="auto"/>
              <w:left w:val="single" w:sz="6" w:space="0" w:color="auto"/>
              <w:bottom w:val="single" w:sz="6" w:space="0" w:color="auto"/>
              <w:right w:val="single" w:sz="6" w:space="0" w:color="auto"/>
            </w:tcBorders>
            <w:shd w:val="clear" w:color="auto" w:fill="auto"/>
            <w:vAlign w:val="center"/>
          </w:tcPr>
          <w:p w:rsidR="003B7582" w:rsidRPr="009E6D3F" w:rsidRDefault="003B7582" w:rsidP="00EB28A4">
            <w:pPr>
              <w:shd w:val="clear" w:color="auto" w:fill="FFFFFF"/>
              <w:jc w:val="center"/>
              <w:rPr>
                <w:sz w:val="20"/>
                <w:szCs w:val="20"/>
              </w:rPr>
            </w:pPr>
            <w:r w:rsidRPr="009E6D3F">
              <w:rPr>
                <w:sz w:val="20"/>
                <w:szCs w:val="20"/>
              </w:rPr>
              <w:t>1841</w:t>
            </w:r>
          </w:p>
        </w:tc>
        <w:tc>
          <w:tcPr>
            <w:tcW w:w="1049" w:type="dxa"/>
            <w:tcBorders>
              <w:top w:val="single" w:sz="6" w:space="0" w:color="auto"/>
              <w:left w:val="single" w:sz="6" w:space="0" w:color="auto"/>
              <w:bottom w:val="single" w:sz="6" w:space="0" w:color="auto"/>
              <w:right w:val="single" w:sz="6" w:space="0" w:color="auto"/>
            </w:tcBorders>
            <w:shd w:val="clear" w:color="auto" w:fill="auto"/>
            <w:vAlign w:val="center"/>
          </w:tcPr>
          <w:p w:rsidR="003B7582" w:rsidRPr="009E6D3F" w:rsidRDefault="003B7582" w:rsidP="00EB28A4">
            <w:pPr>
              <w:shd w:val="clear" w:color="auto" w:fill="FFFFFF"/>
              <w:jc w:val="center"/>
              <w:rPr>
                <w:sz w:val="20"/>
                <w:szCs w:val="20"/>
              </w:rPr>
            </w:pPr>
            <w:r w:rsidRPr="009E6D3F">
              <w:rPr>
                <w:sz w:val="20"/>
                <w:szCs w:val="20"/>
              </w:rPr>
              <w:t>1798</w:t>
            </w:r>
          </w:p>
        </w:tc>
      </w:tr>
      <w:tr w:rsidR="003B7582" w:rsidRPr="00BA5B7F" w:rsidTr="00112D33">
        <w:trPr>
          <w:trHeight w:val="20"/>
        </w:trPr>
        <w:tc>
          <w:tcPr>
            <w:tcW w:w="3344" w:type="dxa"/>
            <w:tcBorders>
              <w:top w:val="single" w:sz="6" w:space="0" w:color="auto"/>
              <w:left w:val="single" w:sz="6" w:space="0" w:color="auto"/>
              <w:right w:val="single" w:sz="6" w:space="0" w:color="auto"/>
            </w:tcBorders>
            <w:shd w:val="clear" w:color="auto" w:fill="auto"/>
          </w:tcPr>
          <w:p w:rsidR="003B7582" w:rsidRPr="009E6D3F" w:rsidRDefault="003B7582" w:rsidP="00EB28A4">
            <w:pPr>
              <w:shd w:val="clear" w:color="auto" w:fill="FFFFFF"/>
              <w:rPr>
                <w:sz w:val="20"/>
                <w:szCs w:val="20"/>
              </w:rPr>
            </w:pPr>
            <w:r w:rsidRPr="009E6D3F">
              <w:rPr>
                <w:sz w:val="20"/>
                <w:szCs w:val="20"/>
              </w:rPr>
              <w:t>Производство продукции:</w:t>
            </w:r>
          </w:p>
          <w:p w:rsidR="003B7582" w:rsidRPr="009E6D3F" w:rsidRDefault="003B7582" w:rsidP="00EB28A4">
            <w:pPr>
              <w:shd w:val="clear" w:color="auto" w:fill="FFFFFF"/>
              <w:rPr>
                <w:sz w:val="20"/>
                <w:szCs w:val="20"/>
              </w:rPr>
            </w:pPr>
            <w:r w:rsidRPr="009E6D3F">
              <w:rPr>
                <w:spacing w:val="-10"/>
                <w:sz w:val="20"/>
                <w:szCs w:val="20"/>
              </w:rPr>
              <w:t>скот и птица на убой (в живом весе) - всего</w:t>
            </w:r>
          </w:p>
        </w:tc>
        <w:tc>
          <w:tcPr>
            <w:tcW w:w="1192" w:type="dxa"/>
            <w:tcBorders>
              <w:top w:val="single" w:sz="6" w:space="0" w:color="auto"/>
              <w:left w:val="single" w:sz="6" w:space="0" w:color="auto"/>
              <w:right w:val="single" w:sz="6" w:space="0" w:color="auto"/>
            </w:tcBorders>
            <w:shd w:val="clear" w:color="auto" w:fill="auto"/>
            <w:vAlign w:val="center"/>
          </w:tcPr>
          <w:p w:rsidR="003B7582" w:rsidRPr="009E6D3F" w:rsidRDefault="003B7582" w:rsidP="00EB28A4">
            <w:pPr>
              <w:shd w:val="clear" w:color="auto" w:fill="FFFFFF"/>
              <w:jc w:val="center"/>
              <w:rPr>
                <w:sz w:val="20"/>
                <w:szCs w:val="20"/>
              </w:rPr>
            </w:pPr>
            <w:r w:rsidRPr="009E6D3F">
              <w:rPr>
                <w:sz w:val="20"/>
                <w:szCs w:val="20"/>
              </w:rPr>
              <w:t>тонн</w:t>
            </w:r>
          </w:p>
        </w:tc>
        <w:tc>
          <w:tcPr>
            <w:tcW w:w="1049" w:type="dxa"/>
            <w:tcBorders>
              <w:top w:val="single" w:sz="6" w:space="0" w:color="auto"/>
              <w:left w:val="single" w:sz="6" w:space="0" w:color="auto"/>
              <w:right w:val="single" w:sz="6" w:space="0" w:color="auto"/>
            </w:tcBorders>
            <w:shd w:val="clear" w:color="auto" w:fill="auto"/>
            <w:vAlign w:val="center"/>
          </w:tcPr>
          <w:p w:rsidR="003B7582" w:rsidRPr="009E6D3F" w:rsidRDefault="003B7582" w:rsidP="00EB28A4">
            <w:pPr>
              <w:shd w:val="clear" w:color="auto" w:fill="FFFFFF"/>
              <w:jc w:val="center"/>
              <w:rPr>
                <w:sz w:val="20"/>
                <w:szCs w:val="20"/>
              </w:rPr>
            </w:pPr>
            <w:r w:rsidRPr="009E6D3F">
              <w:rPr>
                <w:sz w:val="20"/>
                <w:szCs w:val="20"/>
              </w:rPr>
              <w:t>599,6</w:t>
            </w:r>
          </w:p>
        </w:tc>
        <w:tc>
          <w:tcPr>
            <w:tcW w:w="1049" w:type="dxa"/>
            <w:tcBorders>
              <w:top w:val="single" w:sz="6" w:space="0" w:color="auto"/>
              <w:left w:val="single" w:sz="6" w:space="0" w:color="auto"/>
              <w:right w:val="single" w:sz="6" w:space="0" w:color="auto"/>
            </w:tcBorders>
            <w:shd w:val="clear" w:color="auto" w:fill="auto"/>
            <w:vAlign w:val="center"/>
          </w:tcPr>
          <w:p w:rsidR="003B7582" w:rsidRPr="009E6D3F" w:rsidRDefault="003B7582" w:rsidP="00EB28A4">
            <w:pPr>
              <w:shd w:val="clear" w:color="auto" w:fill="FFFFFF"/>
              <w:jc w:val="center"/>
              <w:rPr>
                <w:sz w:val="20"/>
                <w:szCs w:val="20"/>
              </w:rPr>
            </w:pPr>
            <w:r w:rsidRPr="009E6D3F">
              <w:rPr>
                <w:sz w:val="20"/>
                <w:szCs w:val="20"/>
              </w:rPr>
              <w:t>648,7</w:t>
            </w:r>
          </w:p>
        </w:tc>
        <w:tc>
          <w:tcPr>
            <w:tcW w:w="1049" w:type="dxa"/>
            <w:tcBorders>
              <w:top w:val="single" w:sz="6" w:space="0" w:color="auto"/>
              <w:left w:val="single" w:sz="6" w:space="0" w:color="auto"/>
              <w:right w:val="single" w:sz="6" w:space="0" w:color="auto"/>
            </w:tcBorders>
            <w:shd w:val="clear" w:color="auto" w:fill="auto"/>
            <w:vAlign w:val="center"/>
          </w:tcPr>
          <w:p w:rsidR="003B7582" w:rsidRPr="009E6D3F" w:rsidRDefault="003B7582" w:rsidP="00EB28A4">
            <w:pPr>
              <w:shd w:val="clear" w:color="auto" w:fill="FFFFFF"/>
              <w:jc w:val="center"/>
              <w:rPr>
                <w:sz w:val="20"/>
                <w:szCs w:val="20"/>
              </w:rPr>
            </w:pPr>
            <w:r w:rsidRPr="009E6D3F">
              <w:rPr>
                <w:sz w:val="20"/>
                <w:szCs w:val="20"/>
              </w:rPr>
              <w:t>557,9</w:t>
            </w:r>
          </w:p>
        </w:tc>
        <w:tc>
          <w:tcPr>
            <w:tcW w:w="1049" w:type="dxa"/>
            <w:tcBorders>
              <w:top w:val="single" w:sz="6" w:space="0" w:color="auto"/>
              <w:left w:val="single" w:sz="6" w:space="0" w:color="auto"/>
              <w:right w:val="single" w:sz="6" w:space="0" w:color="auto"/>
            </w:tcBorders>
            <w:shd w:val="clear" w:color="auto" w:fill="auto"/>
            <w:vAlign w:val="center"/>
          </w:tcPr>
          <w:p w:rsidR="003B7582" w:rsidRPr="009E6D3F" w:rsidRDefault="003B7582" w:rsidP="00EB28A4">
            <w:pPr>
              <w:shd w:val="clear" w:color="auto" w:fill="FFFFFF"/>
              <w:jc w:val="center"/>
              <w:rPr>
                <w:sz w:val="20"/>
                <w:szCs w:val="20"/>
              </w:rPr>
            </w:pPr>
            <w:r w:rsidRPr="009E6D3F">
              <w:rPr>
                <w:sz w:val="20"/>
                <w:szCs w:val="20"/>
              </w:rPr>
              <w:t>529,3</w:t>
            </w:r>
          </w:p>
        </w:tc>
        <w:tc>
          <w:tcPr>
            <w:tcW w:w="1049" w:type="dxa"/>
            <w:tcBorders>
              <w:top w:val="single" w:sz="6" w:space="0" w:color="auto"/>
              <w:left w:val="single" w:sz="6" w:space="0" w:color="auto"/>
              <w:right w:val="single" w:sz="6" w:space="0" w:color="auto"/>
            </w:tcBorders>
            <w:shd w:val="clear" w:color="auto" w:fill="auto"/>
            <w:vAlign w:val="center"/>
          </w:tcPr>
          <w:p w:rsidR="003B7582" w:rsidRPr="009E6D3F" w:rsidRDefault="003B7582" w:rsidP="00EB28A4">
            <w:pPr>
              <w:shd w:val="clear" w:color="auto" w:fill="FFFFFF"/>
              <w:jc w:val="center"/>
              <w:rPr>
                <w:sz w:val="20"/>
                <w:szCs w:val="20"/>
              </w:rPr>
            </w:pPr>
            <w:r w:rsidRPr="009E6D3F">
              <w:rPr>
                <w:sz w:val="20"/>
                <w:szCs w:val="20"/>
              </w:rPr>
              <w:t>504,4</w:t>
            </w:r>
          </w:p>
        </w:tc>
      </w:tr>
      <w:tr w:rsidR="003B7582" w:rsidRPr="00BA5B7F" w:rsidTr="00112D33">
        <w:trPr>
          <w:trHeight w:val="20"/>
        </w:trPr>
        <w:tc>
          <w:tcPr>
            <w:tcW w:w="3344" w:type="dxa"/>
            <w:tcBorders>
              <w:top w:val="single" w:sz="6" w:space="0" w:color="auto"/>
              <w:left w:val="single" w:sz="6" w:space="0" w:color="auto"/>
              <w:bottom w:val="single" w:sz="6" w:space="0" w:color="auto"/>
              <w:right w:val="single" w:sz="6" w:space="0" w:color="auto"/>
            </w:tcBorders>
            <w:shd w:val="clear" w:color="auto" w:fill="auto"/>
          </w:tcPr>
          <w:p w:rsidR="003B7582" w:rsidRPr="009E6D3F" w:rsidRDefault="003B7582" w:rsidP="00EB28A4">
            <w:pPr>
              <w:shd w:val="clear" w:color="auto" w:fill="FFFFFF"/>
              <w:rPr>
                <w:sz w:val="20"/>
                <w:szCs w:val="20"/>
              </w:rPr>
            </w:pPr>
            <w:r w:rsidRPr="009E6D3F">
              <w:rPr>
                <w:sz w:val="20"/>
                <w:szCs w:val="20"/>
              </w:rPr>
              <w:t>в т.ч.  в сельхозпредприятиях</w:t>
            </w:r>
          </w:p>
        </w:tc>
        <w:tc>
          <w:tcPr>
            <w:tcW w:w="1192" w:type="dxa"/>
            <w:tcBorders>
              <w:top w:val="single" w:sz="6" w:space="0" w:color="auto"/>
              <w:left w:val="single" w:sz="6" w:space="0" w:color="auto"/>
              <w:bottom w:val="single" w:sz="6" w:space="0" w:color="auto"/>
              <w:right w:val="single" w:sz="6" w:space="0" w:color="auto"/>
            </w:tcBorders>
            <w:shd w:val="clear" w:color="auto" w:fill="auto"/>
            <w:vAlign w:val="center"/>
          </w:tcPr>
          <w:p w:rsidR="003B7582" w:rsidRPr="009E6D3F" w:rsidRDefault="003B7582" w:rsidP="00EB28A4">
            <w:pPr>
              <w:shd w:val="clear" w:color="auto" w:fill="FFFFFF"/>
              <w:jc w:val="center"/>
              <w:rPr>
                <w:sz w:val="20"/>
                <w:szCs w:val="20"/>
              </w:rPr>
            </w:pPr>
            <w:r w:rsidRPr="009E6D3F">
              <w:rPr>
                <w:sz w:val="20"/>
                <w:szCs w:val="20"/>
              </w:rPr>
              <w:t>тонн</w:t>
            </w:r>
          </w:p>
        </w:tc>
        <w:tc>
          <w:tcPr>
            <w:tcW w:w="1049" w:type="dxa"/>
            <w:tcBorders>
              <w:top w:val="single" w:sz="6" w:space="0" w:color="auto"/>
              <w:left w:val="single" w:sz="6" w:space="0" w:color="auto"/>
              <w:bottom w:val="single" w:sz="6" w:space="0" w:color="auto"/>
              <w:right w:val="single" w:sz="6" w:space="0" w:color="auto"/>
            </w:tcBorders>
            <w:shd w:val="clear" w:color="auto" w:fill="auto"/>
            <w:vAlign w:val="center"/>
          </w:tcPr>
          <w:p w:rsidR="003B7582" w:rsidRPr="009E6D3F" w:rsidRDefault="003B7582" w:rsidP="00EB28A4">
            <w:pPr>
              <w:shd w:val="clear" w:color="auto" w:fill="FFFFFF"/>
              <w:jc w:val="center"/>
              <w:rPr>
                <w:sz w:val="20"/>
                <w:szCs w:val="20"/>
              </w:rPr>
            </w:pPr>
            <w:r w:rsidRPr="009E6D3F">
              <w:rPr>
                <w:sz w:val="20"/>
                <w:szCs w:val="20"/>
              </w:rPr>
              <w:t>112,6</w:t>
            </w:r>
          </w:p>
        </w:tc>
        <w:tc>
          <w:tcPr>
            <w:tcW w:w="1049" w:type="dxa"/>
            <w:tcBorders>
              <w:top w:val="single" w:sz="6" w:space="0" w:color="auto"/>
              <w:left w:val="single" w:sz="6" w:space="0" w:color="auto"/>
              <w:bottom w:val="single" w:sz="6" w:space="0" w:color="auto"/>
              <w:right w:val="single" w:sz="6" w:space="0" w:color="auto"/>
            </w:tcBorders>
            <w:shd w:val="clear" w:color="auto" w:fill="auto"/>
            <w:vAlign w:val="center"/>
          </w:tcPr>
          <w:p w:rsidR="003B7582" w:rsidRPr="009E6D3F" w:rsidRDefault="003B7582" w:rsidP="00EB28A4">
            <w:pPr>
              <w:shd w:val="clear" w:color="auto" w:fill="FFFFFF"/>
              <w:jc w:val="center"/>
              <w:rPr>
                <w:sz w:val="20"/>
                <w:szCs w:val="20"/>
              </w:rPr>
            </w:pPr>
            <w:r w:rsidRPr="009E6D3F">
              <w:rPr>
                <w:sz w:val="20"/>
                <w:szCs w:val="20"/>
              </w:rPr>
              <w:t>176,5</w:t>
            </w:r>
          </w:p>
        </w:tc>
        <w:tc>
          <w:tcPr>
            <w:tcW w:w="1049" w:type="dxa"/>
            <w:tcBorders>
              <w:top w:val="single" w:sz="6" w:space="0" w:color="auto"/>
              <w:left w:val="single" w:sz="6" w:space="0" w:color="auto"/>
              <w:bottom w:val="single" w:sz="6" w:space="0" w:color="auto"/>
              <w:right w:val="single" w:sz="6" w:space="0" w:color="auto"/>
            </w:tcBorders>
            <w:shd w:val="clear" w:color="auto" w:fill="auto"/>
            <w:vAlign w:val="center"/>
          </w:tcPr>
          <w:p w:rsidR="003B7582" w:rsidRPr="009E6D3F" w:rsidRDefault="003B7582" w:rsidP="00EB28A4">
            <w:pPr>
              <w:shd w:val="clear" w:color="auto" w:fill="FFFFFF"/>
              <w:jc w:val="center"/>
              <w:rPr>
                <w:sz w:val="20"/>
                <w:szCs w:val="20"/>
              </w:rPr>
            </w:pPr>
            <w:r w:rsidRPr="009E6D3F">
              <w:rPr>
                <w:sz w:val="20"/>
                <w:szCs w:val="20"/>
              </w:rPr>
              <w:t>153,3</w:t>
            </w:r>
          </w:p>
        </w:tc>
        <w:tc>
          <w:tcPr>
            <w:tcW w:w="1049" w:type="dxa"/>
            <w:tcBorders>
              <w:top w:val="single" w:sz="6" w:space="0" w:color="auto"/>
              <w:left w:val="single" w:sz="6" w:space="0" w:color="auto"/>
              <w:bottom w:val="single" w:sz="6" w:space="0" w:color="auto"/>
              <w:right w:val="single" w:sz="6" w:space="0" w:color="auto"/>
            </w:tcBorders>
            <w:shd w:val="clear" w:color="auto" w:fill="auto"/>
            <w:vAlign w:val="center"/>
          </w:tcPr>
          <w:p w:rsidR="003B7582" w:rsidRPr="009E6D3F" w:rsidRDefault="003B7582" w:rsidP="00EB28A4">
            <w:pPr>
              <w:shd w:val="clear" w:color="auto" w:fill="FFFFFF"/>
              <w:jc w:val="center"/>
              <w:rPr>
                <w:sz w:val="20"/>
                <w:szCs w:val="20"/>
              </w:rPr>
            </w:pPr>
            <w:r w:rsidRPr="009E6D3F">
              <w:rPr>
                <w:sz w:val="20"/>
                <w:szCs w:val="20"/>
              </w:rPr>
              <w:t>117,2</w:t>
            </w:r>
          </w:p>
        </w:tc>
        <w:tc>
          <w:tcPr>
            <w:tcW w:w="1049" w:type="dxa"/>
            <w:tcBorders>
              <w:top w:val="single" w:sz="6" w:space="0" w:color="auto"/>
              <w:left w:val="single" w:sz="6" w:space="0" w:color="auto"/>
              <w:bottom w:val="single" w:sz="6" w:space="0" w:color="auto"/>
              <w:right w:val="single" w:sz="6" w:space="0" w:color="auto"/>
            </w:tcBorders>
            <w:shd w:val="clear" w:color="auto" w:fill="auto"/>
            <w:vAlign w:val="center"/>
          </w:tcPr>
          <w:p w:rsidR="003B7582" w:rsidRPr="009E6D3F" w:rsidRDefault="003B7582" w:rsidP="00EB28A4">
            <w:pPr>
              <w:shd w:val="clear" w:color="auto" w:fill="FFFFFF"/>
              <w:jc w:val="center"/>
              <w:rPr>
                <w:sz w:val="20"/>
                <w:szCs w:val="20"/>
              </w:rPr>
            </w:pPr>
            <w:r w:rsidRPr="009E6D3F">
              <w:rPr>
                <w:sz w:val="20"/>
                <w:szCs w:val="20"/>
              </w:rPr>
              <w:t>108,9</w:t>
            </w:r>
          </w:p>
        </w:tc>
      </w:tr>
      <w:tr w:rsidR="003B7582" w:rsidRPr="00BA5B7F" w:rsidTr="00112D33">
        <w:trPr>
          <w:trHeight w:val="20"/>
        </w:trPr>
        <w:tc>
          <w:tcPr>
            <w:tcW w:w="3344" w:type="dxa"/>
            <w:tcBorders>
              <w:top w:val="single" w:sz="6" w:space="0" w:color="auto"/>
              <w:left w:val="single" w:sz="6" w:space="0" w:color="auto"/>
              <w:bottom w:val="single" w:sz="6" w:space="0" w:color="auto"/>
              <w:right w:val="single" w:sz="6" w:space="0" w:color="auto"/>
            </w:tcBorders>
            <w:shd w:val="clear" w:color="auto" w:fill="auto"/>
          </w:tcPr>
          <w:p w:rsidR="003B7582" w:rsidRPr="009E6D3F" w:rsidRDefault="003B7582" w:rsidP="00EB28A4">
            <w:pPr>
              <w:shd w:val="clear" w:color="auto" w:fill="FFFFFF"/>
              <w:rPr>
                <w:sz w:val="20"/>
                <w:szCs w:val="20"/>
              </w:rPr>
            </w:pPr>
            <w:r w:rsidRPr="009E6D3F">
              <w:rPr>
                <w:sz w:val="20"/>
                <w:szCs w:val="20"/>
              </w:rPr>
              <w:t>Молоко – всего</w:t>
            </w:r>
          </w:p>
        </w:tc>
        <w:tc>
          <w:tcPr>
            <w:tcW w:w="1192" w:type="dxa"/>
            <w:tcBorders>
              <w:top w:val="single" w:sz="6" w:space="0" w:color="auto"/>
              <w:left w:val="single" w:sz="6" w:space="0" w:color="auto"/>
              <w:bottom w:val="single" w:sz="6" w:space="0" w:color="auto"/>
              <w:right w:val="single" w:sz="6" w:space="0" w:color="auto"/>
            </w:tcBorders>
            <w:shd w:val="clear" w:color="auto" w:fill="auto"/>
            <w:vAlign w:val="center"/>
          </w:tcPr>
          <w:p w:rsidR="003B7582" w:rsidRPr="009E6D3F" w:rsidRDefault="003B7582" w:rsidP="00EB28A4">
            <w:pPr>
              <w:shd w:val="clear" w:color="auto" w:fill="FFFFFF"/>
              <w:jc w:val="center"/>
              <w:rPr>
                <w:sz w:val="20"/>
                <w:szCs w:val="20"/>
              </w:rPr>
            </w:pPr>
            <w:r w:rsidRPr="009E6D3F">
              <w:rPr>
                <w:sz w:val="20"/>
                <w:szCs w:val="20"/>
              </w:rPr>
              <w:t>тонн</w:t>
            </w:r>
          </w:p>
        </w:tc>
        <w:tc>
          <w:tcPr>
            <w:tcW w:w="1049" w:type="dxa"/>
            <w:tcBorders>
              <w:top w:val="single" w:sz="6" w:space="0" w:color="auto"/>
              <w:left w:val="single" w:sz="6" w:space="0" w:color="auto"/>
              <w:bottom w:val="single" w:sz="6" w:space="0" w:color="auto"/>
              <w:right w:val="single" w:sz="6" w:space="0" w:color="auto"/>
            </w:tcBorders>
            <w:shd w:val="clear" w:color="auto" w:fill="auto"/>
            <w:vAlign w:val="center"/>
          </w:tcPr>
          <w:p w:rsidR="003B7582" w:rsidRPr="009E6D3F" w:rsidRDefault="003B7582" w:rsidP="00EB28A4">
            <w:pPr>
              <w:shd w:val="clear" w:color="auto" w:fill="FFFFFF"/>
              <w:jc w:val="center"/>
              <w:rPr>
                <w:sz w:val="20"/>
                <w:szCs w:val="20"/>
              </w:rPr>
            </w:pPr>
            <w:r w:rsidRPr="009E6D3F">
              <w:rPr>
                <w:sz w:val="20"/>
                <w:szCs w:val="20"/>
              </w:rPr>
              <w:t>5881</w:t>
            </w:r>
          </w:p>
        </w:tc>
        <w:tc>
          <w:tcPr>
            <w:tcW w:w="1049" w:type="dxa"/>
            <w:tcBorders>
              <w:top w:val="single" w:sz="6" w:space="0" w:color="auto"/>
              <w:left w:val="single" w:sz="6" w:space="0" w:color="auto"/>
              <w:bottom w:val="single" w:sz="6" w:space="0" w:color="auto"/>
              <w:right w:val="single" w:sz="6" w:space="0" w:color="auto"/>
            </w:tcBorders>
            <w:shd w:val="clear" w:color="auto" w:fill="auto"/>
            <w:vAlign w:val="center"/>
          </w:tcPr>
          <w:p w:rsidR="003B7582" w:rsidRPr="009E6D3F" w:rsidRDefault="003B7582" w:rsidP="00EB28A4">
            <w:pPr>
              <w:shd w:val="clear" w:color="auto" w:fill="FFFFFF"/>
              <w:jc w:val="center"/>
              <w:rPr>
                <w:sz w:val="20"/>
                <w:szCs w:val="20"/>
              </w:rPr>
            </w:pPr>
            <w:r w:rsidRPr="009E6D3F">
              <w:rPr>
                <w:sz w:val="20"/>
                <w:szCs w:val="20"/>
              </w:rPr>
              <w:t>5907</w:t>
            </w:r>
          </w:p>
        </w:tc>
        <w:tc>
          <w:tcPr>
            <w:tcW w:w="1049" w:type="dxa"/>
            <w:tcBorders>
              <w:top w:val="single" w:sz="6" w:space="0" w:color="auto"/>
              <w:left w:val="single" w:sz="6" w:space="0" w:color="auto"/>
              <w:bottom w:val="single" w:sz="6" w:space="0" w:color="auto"/>
              <w:right w:val="single" w:sz="6" w:space="0" w:color="auto"/>
            </w:tcBorders>
            <w:shd w:val="clear" w:color="auto" w:fill="auto"/>
            <w:vAlign w:val="center"/>
          </w:tcPr>
          <w:p w:rsidR="003B7582" w:rsidRPr="009E6D3F" w:rsidRDefault="003B7582" w:rsidP="00EB28A4">
            <w:pPr>
              <w:shd w:val="clear" w:color="auto" w:fill="FFFFFF"/>
              <w:jc w:val="center"/>
              <w:rPr>
                <w:sz w:val="20"/>
                <w:szCs w:val="20"/>
              </w:rPr>
            </w:pPr>
            <w:r w:rsidRPr="009E6D3F">
              <w:rPr>
                <w:sz w:val="20"/>
                <w:szCs w:val="20"/>
              </w:rPr>
              <w:t>5810</w:t>
            </w:r>
          </w:p>
        </w:tc>
        <w:tc>
          <w:tcPr>
            <w:tcW w:w="1049" w:type="dxa"/>
            <w:tcBorders>
              <w:top w:val="single" w:sz="6" w:space="0" w:color="auto"/>
              <w:left w:val="single" w:sz="6" w:space="0" w:color="auto"/>
              <w:bottom w:val="single" w:sz="6" w:space="0" w:color="auto"/>
              <w:right w:val="single" w:sz="6" w:space="0" w:color="auto"/>
            </w:tcBorders>
            <w:shd w:val="clear" w:color="auto" w:fill="auto"/>
            <w:vAlign w:val="center"/>
          </w:tcPr>
          <w:p w:rsidR="003B7582" w:rsidRPr="009E6D3F" w:rsidRDefault="003B7582" w:rsidP="00EB28A4">
            <w:pPr>
              <w:shd w:val="clear" w:color="auto" w:fill="FFFFFF"/>
              <w:jc w:val="center"/>
              <w:rPr>
                <w:sz w:val="20"/>
                <w:szCs w:val="20"/>
              </w:rPr>
            </w:pPr>
            <w:r w:rsidRPr="009E6D3F">
              <w:rPr>
                <w:sz w:val="20"/>
                <w:szCs w:val="20"/>
              </w:rPr>
              <w:t>4718</w:t>
            </w:r>
          </w:p>
        </w:tc>
        <w:tc>
          <w:tcPr>
            <w:tcW w:w="1049" w:type="dxa"/>
            <w:tcBorders>
              <w:top w:val="single" w:sz="6" w:space="0" w:color="auto"/>
              <w:left w:val="single" w:sz="6" w:space="0" w:color="auto"/>
              <w:bottom w:val="single" w:sz="6" w:space="0" w:color="auto"/>
              <w:right w:val="single" w:sz="6" w:space="0" w:color="auto"/>
            </w:tcBorders>
            <w:shd w:val="clear" w:color="auto" w:fill="auto"/>
            <w:vAlign w:val="center"/>
          </w:tcPr>
          <w:p w:rsidR="003B7582" w:rsidRPr="009E6D3F" w:rsidRDefault="003B7582" w:rsidP="00EB28A4">
            <w:pPr>
              <w:shd w:val="clear" w:color="auto" w:fill="FFFFFF"/>
              <w:jc w:val="center"/>
              <w:rPr>
                <w:sz w:val="20"/>
                <w:szCs w:val="20"/>
              </w:rPr>
            </w:pPr>
            <w:r w:rsidRPr="009E6D3F">
              <w:rPr>
                <w:sz w:val="20"/>
                <w:szCs w:val="20"/>
              </w:rPr>
              <w:t>4316</w:t>
            </w:r>
          </w:p>
        </w:tc>
      </w:tr>
      <w:tr w:rsidR="003B7582" w:rsidRPr="00BA5B7F" w:rsidTr="00112D33">
        <w:trPr>
          <w:trHeight w:val="20"/>
        </w:trPr>
        <w:tc>
          <w:tcPr>
            <w:tcW w:w="3344" w:type="dxa"/>
            <w:tcBorders>
              <w:top w:val="single" w:sz="6" w:space="0" w:color="auto"/>
              <w:left w:val="single" w:sz="6" w:space="0" w:color="auto"/>
              <w:bottom w:val="single" w:sz="6" w:space="0" w:color="auto"/>
              <w:right w:val="single" w:sz="6" w:space="0" w:color="auto"/>
            </w:tcBorders>
            <w:shd w:val="clear" w:color="auto" w:fill="auto"/>
          </w:tcPr>
          <w:p w:rsidR="003B7582" w:rsidRPr="009E6D3F" w:rsidRDefault="003B7582" w:rsidP="00EB28A4">
            <w:pPr>
              <w:shd w:val="clear" w:color="auto" w:fill="FFFFFF"/>
              <w:rPr>
                <w:sz w:val="20"/>
                <w:szCs w:val="20"/>
              </w:rPr>
            </w:pPr>
            <w:r w:rsidRPr="009E6D3F">
              <w:rPr>
                <w:sz w:val="20"/>
                <w:szCs w:val="20"/>
              </w:rPr>
              <w:t>в т.ч.  в сельхозпредприятиях</w:t>
            </w:r>
          </w:p>
        </w:tc>
        <w:tc>
          <w:tcPr>
            <w:tcW w:w="1192" w:type="dxa"/>
            <w:tcBorders>
              <w:top w:val="single" w:sz="6" w:space="0" w:color="auto"/>
              <w:left w:val="single" w:sz="6" w:space="0" w:color="auto"/>
              <w:bottom w:val="single" w:sz="6" w:space="0" w:color="auto"/>
              <w:right w:val="single" w:sz="6" w:space="0" w:color="auto"/>
            </w:tcBorders>
            <w:shd w:val="clear" w:color="auto" w:fill="auto"/>
            <w:vAlign w:val="center"/>
          </w:tcPr>
          <w:p w:rsidR="003B7582" w:rsidRPr="009E6D3F" w:rsidRDefault="003B7582" w:rsidP="00EB28A4">
            <w:pPr>
              <w:shd w:val="clear" w:color="auto" w:fill="FFFFFF"/>
              <w:jc w:val="center"/>
              <w:rPr>
                <w:sz w:val="20"/>
                <w:szCs w:val="20"/>
              </w:rPr>
            </w:pPr>
            <w:r w:rsidRPr="009E6D3F">
              <w:rPr>
                <w:sz w:val="20"/>
                <w:szCs w:val="20"/>
              </w:rPr>
              <w:t>тонн</w:t>
            </w:r>
          </w:p>
        </w:tc>
        <w:tc>
          <w:tcPr>
            <w:tcW w:w="1049" w:type="dxa"/>
            <w:tcBorders>
              <w:top w:val="single" w:sz="6" w:space="0" w:color="auto"/>
              <w:left w:val="single" w:sz="6" w:space="0" w:color="auto"/>
              <w:bottom w:val="single" w:sz="6" w:space="0" w:color="auto"/>
              <w:right w:val="single" w:sz="6" w:space="0" w:color="auto"/>
            </w:tcBorders>
            <w:shd w:val="clear" w:color="auto" w:fill="auto"/>
            <w:vAlign w:val="center"/>
          </w:tcPr>
          <w:p w:rsidR="003B7582" w:rsidRPr="009E6D3F" w:rsidRDefault="003B7582" w:rsidP="00EB28A4">
            <w:pPr>
              <w:shd w:val="clear" w:color="auto" w:fill="FFFFFF"/>
              <w:jc w:val="center"/>
              <w:rPr>
                <w:sz w:val="20"/>
                <w:szCs w:val="20"/>
              </w:rPr>
            </w:pPr>
            <w:r w:rsidRPr="009E6D3F">
              <w:rPr>
                <w:sz w:val="20"/>
                <w:szCs w:val="20"/>
              </w:rPr>
              <w:t>2369</w:t>
            </w:r>
          </w:p>
        </w:tc>
        <w:tc>
          <w:tcPr>
            <w:tcW w:w="1049" w:type="dxa"/>
            <w:tcBorders>
              <w:top w:val="single" w:sz="6" w:space="0" w:color="auto"/>
              <w:left w:val="single" w:sz="6" w:space="0" w:color="auto"/>
              <w:bottom w:val="single" w:sz="6" w:space="0" w:color="auto"/>
              <w:right w:val="single" w:sz="6" w:space="0" w:color="auto"/>
            </w:tcBorders>
            <w:shd w:val="clear" w:color="auto" w:fill="auto"/>
            <w:vAlign w:val="center"/>
          </w:tcPr>
          <w:p w:rsidR="003B7582" w:rsidRPr="009E6D3F" w:rsidRDefault="003B7582" w:rsidP="00EB28A4">
            <w:pPr>
              <w:shd w:val="clear" w:color="auto" w:fill="FFFFFF"/>
              <w:jc w:val="center"/>
              <w:rPr>
                <w:sz w:val="20"/>
                <w:szCs w:val="20"/>
              </w:rPr>
            </w:pPr>
            <w:r w:rsidRPr="009E6D3F">
              <w:rPr>
                <w:sz w:val="20"/>
                <w:szCs w:val="20"/>
              </w:rPr>
              <w:t>2190</w:t>
            </w:r>
          </w:p>
        </w:tc>
        <w:tc>
          <w:tcPr>
            <w:tcW w:w="1049" w:type="dxa"/>
            <w:tcBorders>
              <w:top w:val="single" w:sz="6" w:space="0" w:color="auto"/>
              <w:left w:val="single" w:sz="6" w:space="0" w:color="auto"/>
              <w:bottom w:val="single" w:sz="6" w:space="0" w:color="auto"/>
              <w:right w:val="single" w:sz="6" w:space="0" w:color="auto"/>
            </w:tcBorders>
            <w:shd w:val="clear" w:color="auto" w:fill="auto"/>
            <w:vAlign w:val="center"/>
          </w:tcPr>
          <w:p w:rsidR="003B7582" w:rsidRPr="009E6D3F" w:rsidRDefault="003B7582" w:rsidP="00EB28A4">
            <w:pPr>
              <w:shd w:val="clear" w:color="auto" w:fill="FFFFFF"/>
              <w:jc w:val="center"/>
              <w:rPr>
                <w:sz w:val="20"/>
                <w:szCs w:val="20"/>
              </w:rPr>
            </w:pPr>
            <w:r w:rsidRPr="009E6D3F">
              <w:rPr>
                <w:sz w:val="20"/>
                <w:szCs w:val="20"/>
              </w:rPr>
              <w:t>1910,4</w:t>
            </w:r>
          </w:p>
        </w:tc>
        <w:tc>
          <w:tcPr>
            <w:tcW w:w="1049" w:type="dxa"/>
            <w:tcBorders>
              <w:top w:val="single" w:sz="6" w:space="0" w:color="auto"/>
              <w:left w:val="single" w:sz="6" w:space="0" w:color="auto"/>
              <w:bottom w:val="single" w:sz="6" w:space="0" w:color="auto"/>
              <w:right w:val="single" w:sz="6" w:space="0" w:color="auto"/>
            </w:tcBorders>
            <w:shd w:val="clear" w:color="auto" w:fill="auto"/>
            <w:vAlign w:val="center"/>
          </w:tcPr>
          <w:p w:rsidR="003B7582" w:rsidRPr="009E6D3F" w:rsidRDefault="003B7582" w:rsidP="00EB28A4">
            <w:pPr>
              <w:shd w:val="clear" w:color="auto" w:fill="FFFFFF"/>
              <w:jc w:val="center"/>
              <w:rPr>
                <w:sz w:val="20"/>
                <w:szCs w:val="20"/>
              </w:rPr>
            </w:pPr>
            <w:r w:rsidRPr="009E6D3F">
              <w:rPr>
                <w:sz w:val="20"/>
                <w:szCs w:val="20"/>
              </w:rPr>
              <w:t>1578</w:t>
            </w:r>
          </w:p>
        </w:tc>
        <w:tc>
          <w:tcPr>
            <w:tcW w:w="1049" w:type="dxa"/>
            <w:tcBorders>
              <w:top w:val="single" w:sz="6" w:space="0" w:color="auto"/>
              <w:left w:val="single" w:sz="6" w:space="0" w:color="auto"/>
              <w:bottom w:val="single" w:sz="6" w:space="0" w:color="auto"/>
              <w:right w:val="single" w:sz="6" w:space="0" w:color="auto"/>
            </w:tcBorders>
            <w:shd w:val="clear" w:color="auto" w:fill="auto"/>
            <w:vAlign w:val="center"/>
          </w:tcPr>
          <w:p w:rsidR="003B7582" w:rsidRPr="009E6D3F" w:rsidRDefault="003B7582" w:rsidP="00EB28A4">
            <w:pPr>
              <w:shd w:val="clear" w:color="auto" w:fill="FFFFFF"/>
              <w:jc w:val="center"/>
              <w:rPr>
                <w:sz w:val="20"/>
                <w:szCs w:val="20"/>
              </w:rPr>
            </w:pPr>
            <w:r w:rsidRPr="009E6D3F">
              <w:rPr>
                <w:sz w:val="20"/>
                <w:szCs w:val="20"/>
              </w:rPr>
              <w:t>1456</w:t>
            </w:r>
          </w:p>
        </w:tc>
      </w:tr>
      <w:tr w:rsidR="003B7582" w:rsidRPr="00BA5B7F" w:rsidTr="00112D33">
        <w:trPr>
          <w:trHeight w:val="20"/>
        </w:trPr>
        <w:tc>
          <w:tcPr>
            <w:tcW w:w="3344" w:type="dxa"/>
            <w:tcBorders>
              <w:top w:val="single" w:sz="6" w:space="0" w:color="auto"/>
              <w:left w:val="single" w:sz="6" w:space="0" w:color="auto"/>
              <w:bottom w:val="single" w:sz="6" w:space="0" w:color="auto"/>
              <w:right w:val="single" w:sz="6" w:space="0" w:color="auto"/>
            </w:tcBorders>
            <w:shd w:val="clear" w:color="auto" w:fill="auto"/>
          </w:tcPr>
          <w:p w:rsidR="003B7582" w:rsidRPr="009E6D3F" w:rsidRDefault="003B7582" w:rsidP="00EB28A4">
            <w:pPr>
              <w:shd w:val="clear" w:color="auto" w:fill="FFFFFF"/>
              <w:rPr>
                <w:sz w:val="20"/>
                <w:szCs w:val="20"/>
              </w:rPr>
            </w:pPr>
            <w:r w:rsidRPr="009E6D3F">
              <w:rPr>
                <w:sz w:val="20"/>
                <w:szCs w:val="20"/>
              </w:rPr>
              <w:t>Надой молока на 1 корову</w:t>
            </w:r>
          </w:p>
        </w:tc>
        <w:tc>
          <w:tcPr>
            <w:tcW w:w="1192" w:type="dxa"/>
            <w:tcBorders>
              <w:top w:val="single" w:sz="6" w:space="0" w:color="auto"/>
              <w:left w:val="single" w:sz="6" w:space="0" w:color="auto"/>
              <w:bottom w:val="single" w:sz="6" w:space="0" w:color="auto"/>
              <w:right w:val="single" w:sz="6" w:space="0" w:color="auto"/>
            </w:tcBorders>
            <w:shd w:val="clear" w:color="auto" w:fill="auto"/>
            <w:vAlign w:val="center"/>
          </w:tcPr>
          <w:p w:rsidR="003B7582" w:rsidRPr="009E6D3F" w:rsidRDefault="003B7582" w:rsidP="00EB28A4">
            <w:pPr>
              <w:shd w:val="clear" w:color="auto" w:fill="FFFFFF"/>
              <w:jc w:val="center"/>
              <w:rPr>
                <w:sz w:val="20"/>
                <w:szCs w:val="20"/>
              </w:rPr>
            </w:pPr>
            <w:r w:rsidRPr="009E6D3F">
              <w:rPr>
                <w:sz w:val="20"/>
                <w:szCs w:val="20"/>
              </w:rPr>
              <w:t>кг</w:t>
            </w:r>
          </w:p>
        </w:tc>
        <w:tc>
          <w:tcPr>
            <w:tcW w:w="1049" w:type="dxa"/>
            <w:tcBorders>
              <w:top w:val="single" w:sz="6" w:space="0" w:color="auto"/>
              <w:left w:val="single" w:sz="6" w:space="0" w:color="auto"/>
              <w:bottom w:val="single" w:sz="6" w:space="0" w:color="auto"/>
              <w:right w:val="single" w:sz="6" w:space="0" w:color="auto"/>
            </w:tcBorders>
            <w:shd w:val="clear" w:color="auto" w:fill="auto"/>
            <w:vAlign w:val="center"/>
          </w:tcPr>
          <w:p w:rsidR="003B7582" w:rsidRPr="009E6D3F" w:rsidRDefault="003B7582" w:rsidP="00EB28A4">
            <w:pPr>
              <w:shd w:val="clear" w:color="auto" w:fill="FFFFFF"/>
              <w:jc w:val="center"/>
              <w:rPr>
                <w:sz w:val="20"/>
                <w:szCs w:val="20"/>
              </w:rPr>
            </w:pPr>
            <w:r w:rsidRPr="009E6D3F">
              <w:rPr>
                <w:sz w:val="20"/>
                <w:szCs w:val="20"/>
              </w:rPr>
              <w:t>2807</w:t>
            </w:r>
          </w:p>
        </w:tc>
        <w:tc>
          <w:tcPr>
            <w:tcW w:w="1049" w:type="dxa"/>
            <w:tcBorders>
              <w:top w:val="single" w:sz="6" w:space="0" w:color="auto"/>
              <w:left w:val="single" w:sz="6" w:space="0" w:color="auto"/>
              <w:bottom w:val="single" w:sz="6" w:space="0" w:color="auto"/>
              <w:right w:val="single" w:sz="6" w:space="0" w:color="auto"/>
            </w:tcBorders>
            <w:shd w:val="clear" w:color="auto" w:fill="auto"/>
            <w:vAlign w:val="center"/>
          </w:tcPr>
          <w:p w:rsidR="003B7582" w:rsidRPr="009E6D3F" w:rsidRDefault="003B7582" w:rsidP="00EB28A4">
            <w:pPr>
              <w:shd w:val="clear" w:color="auto" w:fill="FFFFFF"/>
              <w:jc w:val="center"/>
              <w:rPr>
                <w:sz w:val="20"/>
                <w:szCs w:val="20"/>
              </w:rPr>
            </w:pPr>
            <w:r w:rsidRPr="009E6D3F">
              <w:rPr>
                <w:sz w:val="20"/>
                <w:szCs w:val="20"/>
              </w:rPr>
              <w:t>2925</w:t>
            </w:r>
          </w:p>
        </w:tc>
        <w:tc>
          <w:tcPr>
            <w:tcW w:w="1049" w:type="dxa"/>
            <w:tcBorders>
              <w:top w:val="single" w:sz="6" w:space="0" w:color="auto"/>
              <w:left w:val="single" w:sz="6" w:space="0" w:color="auto"/>
              <w:bottom w:val="single" w:sz="6" w:space="0" w:color="auto"/>
              <w:right w:val="single" w:sz="6" w:space="0" w:color="auto"/>
            </w:tcBorders>
            <w:shd w:val="clear" w:color="auto" w:fill="auto"/>
            <w:vAlign w:val="center"/>
          </w:tcPr>
          <w:p w:rsidR="003B7582" w:rsidRPr="009E6D3F" w:rsidRDefault="003B7582" w:rsidP="00EB28A4">
            <w:pPr>
              <w:shd w:val="clear" w:color="auto" w:fill="FFFFFF"/>
              <w:jc w:val="center"/>
              <w:rPr>
                <w:sz w:val="20"/>
                <w:szCs w:val="20"/>
              </w:rPr>
            </w:pPr>
            <w:r w:rsidRPr="009E6D3F">
              <w:rPr>
                <w:sz w:val="20"/>
                <w:szCs w:val="20"/>
              </w:rPr>
              <w:t>3106</w:t>
            </w:r>
          </w:p>
        </w:tc>
        <w:tc>
          <w:tcPr>
            <w:tcW w:w="1049" w:type="dxa"/>
            <w:tcBorders>
              <w:top w:val="single" w:sz="6" w:space="0" w:color="auto"/>
              <w:left w:val="single" w:sz="6" w:space="0" w:color="auto"/>
              <w:bottom w:val="single" w:sz="6" w:space="0" w:color="auto"/>
              <w:right w:val="single" w:sz="6" w:space="0" w:color="auto"/>
            </w:tcBorders>
            <w:shd w:val="clear" w:color="auto" w:fill="auto"/>
            <w:vAlign w:val="center"/>
          </w:tcPr>
          <w:p w:rsidR="003B7582" w:rsidRPr="009E6D3F" w:rsidRDefault="003B7582" w:rsidP="00EB28A4">
            <w:pPr>
              <w:shd w:val="clear" w:color="auto" w:fill="FFFFFF"/>
              <w:jc w:val="center"/>
              <w:rPr>
                <w:sz w:val="20"/>
                <w:szCs w:val="20"/>
              </w:rPr>
            </w:pPr>
            <w:r w:rsidRPr="009E6D3F">
              <w:rPr>
                <w:sz w:val="20"/>
                <w:szCs w:val="20"/>
              </w:rPr>
              <w:t>3045</w:t>
            </w:r>
          </w:p>
        </w:tc>
        <w:tc>
          <w:tcPr>
            <w:tcW w:w="1049" w:type="dxa"/>
            <w:tcBorders>
              <w:top w:val="single" w:sz="6" w:space="0" w:color="auto"/>
              <w:left w:val="single" w:sz="6" w:space="0" w:color="auto"/>
              <w:bottom w:val="single" w:sz="6" w:space="0" w:color="auto"/>
              <w:right w:val="single" w:sz="6" w:space="0" w:color="auto"/>
            </w:tcBorders>
            <w:shd w:val="clear" w:color="auto" w:fill="auto"/>
            <w:vAlign w:val="center"/>
          </w:tcPr>
          <w:p w:rsidR="003B7582" w:rsidRPr="009E6D3F" w:rsidRDefault="003B7582" w:rsidP="00EB28A4">
            <w:pPr>
              <w:shd w:val="clear" w:color="auto" w:fill="FFFFFF"/>
              <w:jc w:val="center"/>
              <w:rPr>
                <w:sz w:val="20"/>
                <w:szCs w:val="20"/>
              </w:rPr>
            </w:pPr>
            <w:r w:rsidRPr="009E6D3F">
              <w:rPr>
                <w:sz w:val="20"/>
                <w:szCs w:val="20"/>
              </w:rPr>
              <w:t>3227</w:t>
            </w:r>
          </w:p>
        </w:tc>
      </w:tr>
    </w:tbl>
    <w:p w:rsidR="003B7582" w:rsidRPr="00BA5B7F" w:rsidRDefault="003B7582" w:rsidP="00112D33">
      <w:pPr>
        <w:ind w:firstLine="567"/>
        <w:contextualSpacing/>
        <w:jc w:val="both"/>
      </w:pPr>
    </w:p>
    <w:p w:rsidR="003B7582" w:rsidRDefault="003B7582" w:rsidP="00112D33">
      <w:pPr>
        <w:ind w:firstLine="567"/>
        <w:contextualSpacing/>
        <w:jc w:val="both"/>
      </w:pPr>
      <w:r>
        <w:t xml:space="preserve">Все показатели, за исключением "Надой молока на 1 корову", приведенные в табл. </w:t>
      </w:r>
      <w:r w:rsidR="00112D33">
        <w:t>10.4.2</w:t>
      </w:r>
      <w:r>
        <w:t>, имеют тенденцию к снижению.</w:t>
      </w:r>
    </w:p>
    <w:p w:rsidR="003B7582" w:rsidRDefault="003B7582" w:rsidP="00112D33">
      <w:pPr>
        <w:ind w:firstLine="567"/>
        <w:contextualSpacing/>
        <w:jc w:val="both"/>
      </w:pPr>
      <w:r>
        <w:t xml:space="preserve">Таким образом, экстраполяция сложившихся в сельском хозяйстве </w:t>
      </w:r>
      <w:r w:rsidR="00112D33">
        <w:t>Р</w:t>
      </w:r>
      <w:r>
        <w:t xml:space="preserve">айона тенденций не дает оснований  для прогнозирования его роста в ближайшей перспективе. В этой связи </w:t>
      </w:r>
      <w:r w:rsidRPr="00112D33">
        <w:rPr>
          <w:b/>
        </w:rPr>
        <w:t xml:space="preserve">формирование агропромышленного кластера усилиями местных органов власти </w:t>
      </w:r>
      <w:r w:rsidR="00112D33" w:rsidRPr="00112D33">
        <w:rPr>
          <w:b/>
        </w:rPr>
        <w:t>представляется затруднительным</w:t>
      </w:r>
      <w:r w:rsidR="00112D33">
        <w:t>.</w:t>
      </w:r>
    </w:p>
    <w:p w:rsidR="00112D33" w:rsidRDefault="00112D33" w:rsidP="00112D33">
      <w:pPr>
        <w:ind w:firstLine="567"/>
        <w:contextualSpacing/>
        <w:jc w:val="both"/>
      </w:pPr>
    </w:p>
    <w:p w:rsidR="00112D33" w:rsidRDefault="00112D33" w:rsidP="00112D33">
      <w:pPr>
        <w:ind w:firstLine="567"/>
        <w:contextualSpacing/>
        <w:jc w:val="both"/>
      </w:pPr>
    </w:p>
    <w:p w:rsidR="003B7582" w:rsidRPr="00112D33" w:rsidRDefault="003B7582" w:rsidP="00112D33">
      <w:pPr>
        <w:numPr>
          <w:ilvl w:val="2"/>
          <w:numId w:val="36"/>
        </w:numPr>
        <w:ind w:left="567" w:firstLine="0"/>
        <w:contextualSpacing/>
        <w:jc w:val="center"/>
        <w:rPr>
          <w:b/>
        </w:rPr>
      </w:pPr>
      <w:r w:rsidRPr="00112D33">
        <w:rPr>
          <w:b/>
        </w:rPr>
        <w:t>Анализ рыночной конъюнктуры производств</w:t>
      </w:r>
      <w:r w:rsidR="00413C2B">
        <w:rPr>
          <w:b/>
        </w:rPr>
        <w:t xml:space="preserve">а </w:t>
      </w:r>
      <w:r w:rsidR="00413C2B">
        <w:rPr>
          <w:b/>
        </w:rPr>
        <w:br/>
      </w:r>
      <w:r w:rsidRPr="00112D33">
        <w:rPr>
          <w:b/>
        </w:rPr>
        <w:t>пищевой стеклотары</w:t>
      </w:r>
    </w:p>
    <w:p w:rsidR="003B7582" w:rsidRPr="00112D33" w:rsidRDefault="003B7582" w:rsidP="00112D33">
      <w:pPr>
        <w:ind w:firstLine="567"/>
        <w:contextualSpacing/>
        <w:jc w:val="both"/>
      </w:pPr>
      <w:r w:rsidRPr="00112D33">
        <w:t xml:space="preserve">Ведущую роль в экономике Поселения играет стекольное производство, основным видом продукции которого является пивная и </w:t>
      </w:r>
      <w:proofErr w:type="spellStart"/>
      <w:r w:rsidRPr="00112D33">
        <w:t>виноводочная</w:t>
      </w:r>
      <w:proofErr w:type="spellEnd"/>
      <w:r w:rsidRPr="00112D33">
        <w:t xml:space="preserve"> бутылка. Для анализа возможностей дальнейшего развития производства целесообразно рассмотреть состояние и перспективы рынка этой продукции. </w:t>
      </w:r>
    </w:p>
    <w:p w:rsidR="003B7582" w:rsidRPr="00112D33" w:rsidRDefault="003B7582" w:rsidP="00112D33">
      <w:pPr>
        <w:ind w:firstLine="567"/>
        <w:contextualSpacing/>
        <w:jc w:val="both"/>
      </w:pPr>
      <w:r w:rsidRPr="00112D33">
        <w:t>В структуре внутреннего производства пищевой стеклотары наибольшая доля приходится на стеклянные бутылки, доля которых в 2012 году составила 88%. Доля банок значительно меньше и по итогам 2012 года она составила 12% (рис.</w:t>
      </w:r>
      <w:r w:rsidR="00112D33">
        <w:t>10.4.1</w:t>
      </w:r>
      <w:r w:rsidRPr="00112D33">
        <w:t>).</w:t>
      </w:r>
    </w:p>
    <w:p w:rsidR="003B7582" w:rsidRDefault="003B7582" w:rsidP="00112D33">
      <w:pPr>
        <w:ind w:firstLine="567"/>
        <w:contextualSpacing/>
        <w:jc w:val="both"/>
      </w:pPr>
      <w:r w:rsidRPr="00112D33">
        <w:t>При производстве бутылок преобладает продукция из бесцветного стекла. Она  занимает большую часть рынка. В 2012 году выпуск бутылок из бесцветного стекла от общего объёма производства стеклянных бутылок составил 56%, а на долю цветных бутылок пришлось соответственно 44% (рис.</w:t>
      </w:r>
      <w:r w:rsidR="00112D33">
        <w:t>10.4.2</w:t>
      </w:r>
      <w:r w:rsidRPr="00112D33">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97"/>
        <w:gridCol w:w="4998"/>
      </w:tblGrid>
      <w:tr w:rsidR="00112D33" w:rsidTr="00112D33">
        <w:tc>
          <w:tcPr>
            <w:tcW w:w="4997" w:type="dxa"/>
          </w:tcPr>
          <w:p w:rsidR="00112D33" w:rsidRDefault="000A6774" w:rsidP="00112D33">
            <w:pPr>
              <w:contextualSpacing/>
              <w:jc w:val="center"/>
            </w:pPr>
            <w:r>
              <w:rPr>
                <w:noProof/>
              </w:rPr>
              <w:drawing>
                <wp:inline distT="0" distB="0" distL="0" distR="0">
                  <wp:extent cx="1628775" cy="1590675"/>
                  <wp:effectExtent l="19050" t="0" r="9525"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cstate="print"/>
                          <a:srcRect/>
                          <a:stretch>
                            <a:fillRect/>
                          </a:stretch>
                        </pic:blipFill>
                        <pic:spPr bwMode="auto">
                          <a:xfrm>
                            <a:off x="0" y="0"/>
                            <a:ext cx="1628775" cy="1590675"/>
                          </a:xfrm>
                          <a:prstGeom prst="rect">
                            <a:avLst/>
                          </a:prstGeom>
                          <a:noFill/>
                          <a:ln w="9525">
                            <a:noFill/>
                            <a:miter lim="800000"/>
                            <a:headEnd/>
                            <a:tailEnd/>
                          </a:ln>
                        </pic:spPr>
                      </pic:pic>
                    </a:graphicData>
                  </a:graphic>
                </wp:inline>
              </w:drawing>
            </w:r>
          </w:p>
        </w:tc>
        <w:tc>
          <w:tcPr>
            <w:tcW w:w="4998" w:type="dxa"/>
          </w:tcPr>
          <w:p w:rsidR="00112D33" w:rsidRDefault="000A6774" w:rsidP="00112D33">
            <w:pPr>
              <w:contextualSpacing/>
              <w:jc w:val="center"/>
            </w:pPr>
            <w:r>
              <w:rPr>
                <w:noProof/>
              </w:rPr>
              <w:drawing>
                <wp:inline distT="0" distB="0" distL="0" distR="0">
                  <wp:extent cx="1666875" cy="1571625"/>
                  <wp:effectExtent l="19050" t="0" r="9525" b="0"/>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1" cstate="print"/>
                          <a:srcRect/>
                          <a:stretch>
                            <a:fillRect/>
                          </a:stretch>
                        </pic:blipFill>
                        <pic:spPr bwMode="auto">
                          <a:xfrm>
                            <a:off x="0" y="0"/>
                            <a:ext cx="1666875" cy="1571625"/>
                          </a:xfrm>
                          <a:prstGeom prst="rect">
                            <a:avLst/>
                          </a:prstGeom>
                          <a:noFill/>
                          <a:ln w="9525">
                            <a:noFill/>
                            <a:miter lim="800000"/>
                            <a:headEnd/>
                            <a:tailEnd/>
                          </a:ln>
                        </pic:spPr>
                      </pic:pic>
                    </a:graphicData>
                  </a:graphic>
                </wp:inline>
              </w:drawing>
            </w:r>
          </w:p>
        </w:tc>
      </w:tr>
      <w:tr w:rsidR="00112D33" w:rsidTr="00112D33">
        <w:tc>
          <w:tcPr>
            <w:tcW w:w="4997" w:type="dxa"/>
          </w:tcPr>
          <w:p w:rsidR="00112D33" w:rsidRDefault="00112D33" w:rsidP="00112D33">
            <w:pPr>
              <w:contextualSpacing/>
              <w:jc w:val="center"/>
            </w:pPr>
            <w:r w:rsidRPr="00112D33">
              <w:rPr>
                <w:b/>
                <w:bCs/>
                <w:sz w:val="19"/>
                <w:szCs w:val="19"/>
              </w:rPr>
              <w:t xml:space="preserve">Рисунок </w:t>
            </w:r>
            <w:r>
              <w:rPr>
                <w:b/>
                <w:bCs/>
                <w:sz w:val="19"/>
                <w:szCs w:val="19"/>
              </w:rPr>
              <w:t>10.4.1</w:t>
            </w:r>
            <w:r w:rsidRPr="00112D33">
              <w:rPr>
                <w:b/>
                <w:bCs/>
                <w:sz w:val="19"/>
                <w:szCs w:val="19"/>
              </w:rPr>
              <w:t xml:space="preserve">.  </w:t>
            </w:r>
            <w:r w:rsidRPr="00112D33">
              <w:rPr>
                <w:bCs/>
                <w:sz w:val="19"/>
                <w:szCs w:val="19"/>
              </w:rPr>
              <w:t>Структура внутреннего производства пищевой стеклотары в 2012 году по типу (банки/бутылки), в натуральном выражении</w:t>
            </w:r>
          </w:p>
        </w:tc>
        <w:tc>
          <w:tcPr>
            <w:tcW w:w="4998" w:type="dxa"/>
          </w:tcPr>
          <w:p w:rsidR="00112D33" w:rsidRPr="00112D33" w:rsidRDefault="00112D33" w:rsidP="00112D33">
            <w:pPr>
              <w:tabs>
                <w:tab w:val="right" w:leader="dot" w:pos="9639"/>
              </w:tabs>
              <w:spacing w:before="100" w:beforeAutospacing="1" w:after="100" w:afterAutospacing="1"/>
              <w:ind w:right="284"/>
              <w:jc w:val="center"/>
              <w:rPr>
                <w:bCs/>
                <w:noProof/>
                <w:sz w:val="19"/>
                <w:szCs w:val="19"/>
              </w:rPr>
            </w:pPr>
            <w:r w:rsidRPr="00112D33">
              <w:rPr>
                <w:b/>
                <w:bCs/>
                <w:noProof/>
                <w:sz w:val="19"/>
                <w:szCs w:val="19"/>
              </w:rPr>
              <w:t xml:space="preserve">Рисунок </w:t>
            </w:r>
            <w:r>
              <w:rPr>
                <w:b/>
                <w:bCs/>
                <w:noProof/>
                <w:sz w:val="19"/>
                <w:szCs w:val="19"/>
              </w:rPr>
              <w:t>10.4.2</w:t>
            </w:r>
            <w:r w:rsidRPr="00112D33">
              <w:rPr>
                <w:b/>
                <w:bCs/>
                <w:noProof/>
                <w:sz w:val="19"/>
                <w:szCs w:val="19"/>
              </w:rPr>
              <w:t xml:space="preserve">.  </w:t>
            </w:r>
            <w:r w:rsidRPr="00112D33">
              <w:rPr>
                <w:bCs/>
                <w:noProof/>
                <w:sz w:val="19"/>
                <w:szCs w:val="19"/>
              </w:rPr>
              <w:t>Структура внутреннего производства стеклянных бутылок в 2012 году по типу (цветные/бесцветные), в натуральном выражении</w:t>
            </w:r>
          </w:p>
        </w:tc>
      </w:tr>
    </w:tbl>
    <w:p w:rsidR="003B7582" w:rsidRDefault="003B7582" w:rsidP="00112D33">
      <w:pPr>
        <w:ind w:firstLine="567"/>
        <w:contextualSpacing/>
        <w:jc w:val="both"/>
      </w:pPr>
      <w:r>
        <w:t>Продукция отечественных производителей на российском рынке составляет 97% в натуральном выражении.</w:t>
      </w:r>
      <w:r w:rsidRPr="00112D33">
        <w:t xml:space="preserve"> </w:t>
      </w:r>
      <w:proofErr w:type="gramStart"/>
      <w:r w:rsidRPr="00DA06FF">
        <w:t>В структуре импорта стеклотары на российский рынок по итогам 2012 года наибольшая доля в натуральном выражении пришлась на стеклянные банки (80% от общего объёма импорта), в то время как в стоимостном выражении наибольшая доля пришлась на бутылки (57% от общего объёма импорта пищевой стеклотары).</w:t>
      </w:r>
      <w:proofErr w:type="gramEnd"/>
    </w:p>
    <w:p w:rsidR="003B7582" w:rsidRDefault="003B7582" w:rsidP="00112D33">
      <w:pPr>
        <w:ind w:firstLine="567"/>
        <w:contextualSpacing/>
        <w:jc w:val="both"/>
      </w:pPr>
      <w:r w:rsidRPr="00770EE3">
        <w:t>Объём предложения на рынке пищевой стеклотары в 2012 году вырос на 7% по сравнению с 2011 годом.</w:t>
      </w:r>
      <w:r>
        <w:t xml:space="preserve"> На рис.</w:t>
      </w:r>
      <w:r w:rsidR="00112D33">
        <w:t>10.4.3</w:t>
      </w:r>
      <w:r>
        <w:t xml:space="preserve"> представлены величины </w:t>
      </w:r>
      <w:proofErr w:type="gramStart"/>
      <w:r>
        <w:t>прироста основных параметров рынка пищевой стеклотары</w:t>
      </w:r>
      <w:proofErr w:type="gramEnd"/>
      <w:r>
        <w:t xml:space="preserve"> в 2012 году в процентах к итогам 2011 года.</w:t>
      </w:r>
    </w:p>
    <w:p w:rsidR="003B7582" w:rsidRDefault="000A6774" w:rsidP="00112D33">
      <w:pPr>
        <w:spacing w:line="360" w:lineRule="auto"/>
        <w:ind w:firstLine="567"/>
        <w:jc w:val="center"/>
      </w:pPr>
      <w:r>
        <w:rPr>
          <w:noProof/>
        </w:rPr>
        <w:drawing>
          <wp:inline distT="0" distB="0" distL="0" distR="0">
            <wp:extent cx="4648200" cy="1790700"/>
            <wp:effectExtent l="19050" t="19050" r="19050" b="19050"/>
            <wp:docPr id="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2" cstate="print"/>
                    <a:srcRect/>
                    <a:stretch>
                      <a:fillRect/>
                    </a:stretch>
                  </pic:blipFill>
                  <pic:spPr bwMode="auto">
                    <a:xfrm>
                      <a:off x="0" y="0"/>
                      <a:ext cx="4648200" cy="1790700"/>
                    </a:xfrm>
                    <a:prstGeom prst="rect">
                      <a:avLst/>
                    </a:prstGeom>
                    <a:noFill/>
                    <a:ln w="9525" cmpd="sng">
                      <a:solidFill>
                        <a:srgbClr val="000000"/>
                      </a:solidFill>
                      <a:miter lim="800000"/>
                      <a:headEnd/>
                      <a:tailEnd/>
                    </a:ln>
                    <a:effectLst/>
                  </pic:spPr>
                </pic:pic>
              </a:graphicData>
            </a:graphic>
          </wp:inline>
        </w:drawing>
      </w:r>
    </w:p>
    <w:p w:rsidR="003B7582" w:rsidRDefault="003B7582" w:rsidP="003B7582">
      <w:pPr>
        <w:ind w:firstLine="709"/>
        <w:contextualSpacing/>
        <w:jc w:val="center"/>
        <w:rPr>
          <w:sz w:val="20"/>
          <w:szCs w:val="20"/>
        </w:rPr>
      </w:pPr>
      <w:r w:rsidRPr="009558C1">
        <w:rPr>
          <w:b/>
          <w:sz w:val="20"/>
          <w:szCs w:val="20"/>
        </w:rPr>
        <w:t xml:space="preserve">Рисунок </w:t>
      </w:r>
      <w:r w:rsidR="00112D33">
        <w:rPr>
          <w:b/>
          <w:sz w:val="20"/>
          <w:szCs w:val="20"/>
        </w:rPr>
        <w:t>10.4.3</w:t>
      </w:r>
      <w:r>
        <w:rPr>
          <w:b/>
          <w:sz w:val="20"/>
          <w:szCs w:val="20"/>
        </w:rPr>
        <w:t xml:space="preserve">.  </w:t>
      </w:r>
      <w:r w:rsidRPr="00621BB7">
        <w:rPr>
          <w:sz w:val="20"/>
          <w:szCs w:val="20"/>
        </w:rPr>
        <w:t>Прирост</w:t>
      </w:r>
      <w:r>
        <w:rPr>
          <w:b/>
          <w:sz w:val="20"/>
          <w:szCs w:val="20"/>
        </w:rPr>
        <w:t xml:space="preserve"> </w:t>
      </w:r>
      <w:r w:rsidRPr="00621BB7">
        <w:rPr>
          <w:sz w:val="20"/>
          <w:szCs w:val="20"/>
        </w:rPr>
        <w:t xml:space="preserve">основных </w:t>
      </w:r>
      <w:r>
        <w:rPr>
          <w:b/>
          <w:sz w:val="20"/>
          <w:szCs w:val="20"/>
        </w:rPr>
        <w:t xml:space="preserve"> </w:t>
      </w:r>
      <w:r>
        <w:rPr>
          <w:sz w:val="20"/>
          <w:szCs w:val="20"/>
        </w:rPr>
        <w:t xml:space="preserve">параметров рынка пищевой стеклотары в 2012 году, </w:t>
      </w:r>
      <w:proofErr w:type="gramStart"/>
      <w:r>
        <w:rPr>
          <w:sz w:val="20"/>
          <w:szCs w:val="20"/>
        </w:rPr>
        <w:t>в</w:t>
      </w:r>
      <w:proofErr w:type="gramEnd"/>
      <w:r>
        <w:rPr>
          <w:sz w:val="20"/>
          <w:szCs w:val="20"/>
        </w:rPr>
        <w:t xml:space="preserve"> %  </w:t>
      </w:r>
      <w:proofErr w:type="gramStart"/>
      <w:r>
        <w:rPr>
          <w:sz w:val="20"/>
          <w:szCs w:val="20"/>
        </w:rPr>
        <w:t>к</w:t>
      </w:r>
      <w:proofErr w:type="gramEnd"/>
      <w:r>
        <w:rPr>
          <w:sz w:val="20"/>
          <w:szCs w:val="20"/>
        </w:rPr>
        <w:t xml:space="preserve"> итогам за 2011 год</w:t>
      </w:r>
    </w:p>
    <w:p w:rsidR="003B7582" w:rsidRDefault="003B7582" w:rsidP="00112D33">
      <w:pPr>
        <w:ind w:firstLine="567"/>
        <w:contextualSpacing/>
        <w:jc w:val="both"/>
      </w:pPr>
      <w:r>
        <w:t>Согласно данным, приведенным на рис.</w:t>
      </w:r>
      <w:r w:rsidR="000A36DB">
        <w:t>10.4.3</w:t>
      </w:r>
      <w:r>
        <w:t>, у</w:t>
      </w:r>
      <w:r w:rsidRPr="00770EE3">
        <w:t>величилось как внутреннее производство (на 8% к 2011 году), так и внешнеторговые операции (импорт увеличился на 10%, экспорт вырос на 29%). </w:t>
      </w:r>
      <w:proofErr w:type="gramStart"/>
      <w:r>
        <w:t>Рост отечественного производства обусловлен высоким уровнем инвестиционной активности участников рынка, которая в свою очередь вызвана неплохими перспективами для его развития.</w:t>
      </w:r>
      <w:proofErr w:type="gramEnd"/>
    </w:p>
    <w:p w:rsidR="003B7582" w:rsidRPr="007251CA" w:rsidRDefault="003B7582" w:rsidP="00112D33">
      <w:pPr>
        <w:ind w:firstLine="567"/>
        <w:contextualSpacing/>
        <w:jc w:val="both"/>
      </w:pPr>
      <w:r w:rsidRPr="007251CA">
        <w:t xml:space="preserve">Ключевыми потребителями пищевой стеклотары являются пивная отрасль (доля которой в потреблении составляет более 50%), производство вина и </w:t>
      </w:r>
      <w:proofErr w:type="spellStart"/>
      <w:proofErr w:type="gramStart"/>
      <w:r w:rsidRPr="007251CA">
        <w:t>ликёро-водочных</w:t>
      </w:r>
      <w:proofErr w:type="spellEnd"/>
      <w:proofErr w:type="gramEnd"/>
      <w:r w:rsidRPr="007251CA">
        <w:t xml:space="preserve"> изделий, производство детского питания и овощной консервации.</w:t>
      </w:r>
    </w:p>
    <w:p w:rsidR="003B7582" w:rsidRPr="007251CA" w:rsidRDefault="003B7582" w:rsidP="00112D33">
      <w:pPr>
        <w:ind w:firstLine="567"/>
        <w:contextualSpacing/>
        <w:jc w:val="both"/>
      </w:pPr>
      <w:r w:rsidRPr="007251CA">
        <w:t xml:space="preserve">На руку производителям стеклянных бутылок и банок сыграл </w:t>
      </w:r>
      <w:proofErr w:type="gramStart"/>
      <w:r w:rsidRPr="007251CA">
        <w:t>принятый</w:t>
      </w:r>
      <w:proofErr w:type="gramEnd"/>
      <w:r w:rsidRPr="007251CA">
        <w:t xml:space="preserve"> в 2011 году и вступивший в силу с 01 июля 2012 года новый </w:t>
      </w:r>
      <w:proofErr w:type="spellStart"/>
      <w:r w:rsidRPr="007251CA">
        <w:t>техрегламент</w:t>
      </w:r>
      <w:proofErr w:type="spellEnd"/>
      <w:r w:rsidRPr="007251CA">
        <w:t xml:space="preserve"> о требованиях к продукции в стеклянной таре. </w:t>
      </w:r>
    </w:p>
    <w:p w:rsidR="003B7582" w:rsidRPr="007251CA" w:rsidRDefault="003B7582" w:rsidP="00112D33">
      <w:pPr>
        <w:ind w:firstLine="567"/>
        <w:contextualSpacing/>
        <w:jc w:val="both"/>
      </w:pPr>
      <w:r w:rsidRPr="007251CA">
        <w:t xml:space="preserve">Согласно данному документу, запрещается повторно использовать стеклянные бутылки, баночки, другие емкости для производства детского питания и алкогольной продукции. Использование стеклянной тары вторично для алкогольной продукции и детского </w:t>
      </w:r>
      <w:proofErr w:type="gramStart"/>
      <w:r w:rsidRPr="007251CA">
        <w:t>питания</w:t>
      </w:r>
      <w:proofErr w:type="gramEnd"/>
      <w:r w:rsidRPr="007251CA">
        <w:t xml:space="preserve"> </w:t>
      </w:r>
      <w:r w:rsidR="00112D33">
        <w:t>воз</w:t>
      </w:r>
      <w:r w:rsidRPr="007251CA">
        <w:t xml:space="preserve">можно будет до 15 февраля 2014 года, но только при наличии соответствующего разрешения, выданного до 1 июля 2012 года. </w:t>
      </w:r>
    </w:p>
    <w:p w:rsidR="003B7582" w:rsidRPr="007251CA" w:rsidRDefault="003B7582" w:rsidP="00112D33">
      <w:pPr>
        <w:ind w:firstLine="567"/>
        <w:contextualSpacing/>
        <w:jc w:val="both"/>
      </w:pPr>
      <w:r w:rsidRPr="007251CA">
        <w:t>Таким образом, новый нормативный документ послужил дополнительным фактором роста потребления стеклотары.</w:t>
      </w:r>
    </w:p>
    <w:p w:rsidR="003B7582" w:rsidRDefault="003B7582" w:rsidP="00112D33">
      <w:pPr>
        <w:ind w:firstLine="567"/>
        <w:contextualSpacing/>
        <w:jc w:val="both"/>
      </w:pPr>
      <w:r w:rsidRPr="007251CA">
        <w:t xml:space="preserve">Вторым положительным событием для производителей бутылок может стать запрет на розлив пива в ПЭТ-тару. Окончательное решение пока не принято: </w:t>
      </w:r>
      <w:proofErr w:type="gramStart"/>
      <w:r w:rsidRPr="007251CA">
        <w:t>данный</w:t>
      </w:r>
      <w:proofErr w:type="gramEnd"/>
      <w:r w:rsidRPr="007251CA">
        <w:t xml:space="preserve"> </w:t>
      </w:r>
      <w:proofErr w:type="spellStart"/>
      <w:r w:rsidRPr="007251CA">
        <w:t>техрегламент</w:t>
      </w:r>
      <w:proofErr w:type="spellEnd"/>
      <w:r w:rsidRPr="007251CA">
        <w:t xml:space="preserve"> обсуждается властью, представителями пивной отрасли и производителями упаковки. </w:t>
      </w:r>
      <w:r>
        <w:t xml:space="preserve">Однако, несмотря на продолжающееся обсуждение целесообразности запрета, </w:t>
      </w:r>
      <w:r w:rsidRPr="00391798">
        <w:t xml:space="preserve">по прогнозу </w:t>
      </w:r>
      <w:proofErr w:type="spellStart"/>
      <w:r>
        <w:t>маркетологов</w:t>
      </w:r>
      <w:proofErr w:type="spellEnd"/>
      <w:r>
        <w:t xml:space="preserve"> </w:t>
      </w:r>
      <w:r w:rsidRPr="00391798">
        <w:t>рынок стеклотары,  в 2013-2015 гг. будет расти.</w:t>
      </w:r>
    </w:p>
    <w:p w:rsidR="003B7582" w:rsidRDefault="003B7582" w:rsidP="00112D33">
      <w:pPr>
        <w:ind w:firstLine="567"/>
        <w:contextualSpacing/>
        <w:jc w:val="both"/>
      </w:pPr>
      <w:proofErr w:type="gramStart"/>
      <w:r>
        <w:t xml:space="preserve">Таким образом, рыночная конъюнктура, позитивные тренды развития </w:t>
      </w:r>
      <w:r w:rsidR="00112D33">
        <w:t xml:space="preserve">существующего </w:t>
      </w:r>
      <w:r>
        <w:t xml:space="preserve">производства стеклотары на территории </w:t>
      </w:r>
      <w:proofErr w:type="spellStart"/>
      <w:r>
        <w:t>пгт</w:t>
      </w:r>
      <w:proofErr w:type="spellEnd"/>
      <w:r>
        <w:t xml:space="preserve"> Спирово, функционирование в недавнем прошлом фабрики стеклянных игрушек позволяют ставить вопрос </w:t>
      </w:r>
      <w:r w:rsidRPr="00112D33">
        <w:rPr>
          <w:b/>
        </w:rPr>
        <w:t xml:space="preserve">о </w:t>
      </w:r>
      <w:r w:rsidR="00112D33">
        <w:rPr>
          <w:b/>
        </w:rPr>
        <w:t xml:space="preserve">целесообразности </w:t>
      </w:r>
      <w:r w:rsidRPr="00112D33">
        <w:rPr>
          <w:b/>
        </w:rPr>
        <w:t>формировани</w:t>
      </w:r>
      <w:r w:rsidR="00112D33">
        <w:rPr>
          <w:b/>
        </w:rPr>
        <w:t>я</w:t>
      </w:r>
      <w:r w:rsidRPr="00112D33">
        <w:rPr>
          <w:b/>
        </w:rPr>
        <w:t xml:space="preserve"> кластера стекольного производства в Поселении</w:t>
      </w:r>
      <w:r>
        <w:t>.</w:t>
      </w:r>
      <w:proofErr w:type="gramEnd"/>
    </w:p>
    <w:p w:rsidR="00916C5F" w:rsidRPr="00112D33" w:rsidRDefault="00112D33" w:rsidP="00112D33">
      <w:pPr>
        <w:numPr>
          <w:ilvl w:val="2"/>
          <w:numId w:val="36"/>
        </w:numPr>
        <w:ind w:left="567" w:firstLine="0"/>
        <w:contextualSpacing/>
        <w:jc w:val="center"/>
        <w:rPr>
          <w:b/>
        </w:rPr>
      </w:pPr>
      <w:r>
        <w:rPr>
          <w:b/>
        </w:rPr>
        <w:br w:type="page"/>
      </w:r>
      <w:r w:rsidR="00413C2B">
        <w:rPr>
          <w:b/>
        </w:rPr>
        <w:t>Создание градостроительных условий для диверсификации промышленности в Поселении</w:t>
      </w:r>
    </w:p>
    <w:p w:rsidR="00413C2B" w:rsidRDefault="00413C2B" w:rsidP="0064054B">
      <w:pPr>
        <w:widowControl w:val="0"/>
        <w:ind w:firstLine="567"/>
        <w:contextualSpacing/>
        <w:jc w:val="both"/>
        <w:rPr>
          <w:iCs/>
        </w:rPr>
      </w:pPr>
      <w:bookmarkStart w:id="369" w:name="_Toc184724628"/>
    </w:p>
    <w:p w:rsidR="00413C2B" w:rsidRPr="00740CED" w:rsidRDefault="00413C2B" w:rsidP="0064054B">
      <w:pPr>
        <w:widowControl w:val="0"/>
        <w:ind w:firstLine="567"/>
        <w:contextualSpacing/>
        <w:jc w:val="both"/>
        <w:rPr>
          <w:iCs/>
        </w:rPr>
      </w:pPr>
      <w:r w:rsidRPr="00740CED">
        <w:rPr>
          <w:iCs/>
        </w:rPr>
        <w:t>Альтернатив</w:t>
      </w:r>
      <w:r w:rsidR="000236C7" w:rsidRPr="00740CED">
        <w:rPr>
          <w:iCs/>
        </w:rPr>
        <w:t>ной</w:t>
      </w:r>
      <w:r w:rsidRPr="00740CED">
        <w:rPr>
          <w:iCs/>
        </w:rPr>
        <w:t xml:space="preserve"> для развития</w:t>
      </w:r>
      <w:r w:rsidR="000236C7" w:rsidRPr="00740CED">
        <w:rPr>
          <w:iCs/>
        </w:rPr>
        <w:t xml:space="preserve"> на территории Поселения</w:t>
      </w:r>
      <w:r w:rsidRPr="00740CED">
        <w:rPr>
          <w:iCs/>
        </w:rPr>
        <w:t xml:space="preserve"> </w:t>
      </w:r>
      <w:r w:rsidR="000236C7" w:rsidRPr="00740CED">
        <w:rPr>
          <w:iCs/>
        </w:rPr>
        <w:t>является деревообрабатывающая промышленность</w:t>
      </w:r>
      <w:r w:rsidRPr="00740CED">
        <w:rPr>
          <w:iCs/>
        </w:rPr>
        <w:t>.</w:t>
      </w:r>
    </w:p>
    <w:p w:rsidR="000236C7" w:rsidRPr="00740CED" w:rsidRDefault="000236C7" w:rsidP="0064054B">
      <w:pPr>
        <w:widowControl w:val="0"/>
        <w:ind w:firstLine="567"/>
        <w:contextualSpacing/>
        <w:jc w:val="both"/>
        <w:rPr>
          <w:i/>
          <w:iCs/>
        </w:rPr>
      </w:pPr>
      <w:r w:rsidRPr="00740CED">
        <w:rPr>
          <w:kern w:val="28"/>
        </w:rPr>
        <w:t xml:space="preserve">По состоянию на 01.01.2009 на землях ГЛФ Спировского района площадь защитных лесов составляла 15 111 га (или 22%), эксплуатационных лесов – </w:t>
      </w:r>
      <w:smartTag w:uri="urn:schemas-microsoft-com:office:smarttags" w:element="metricconverter">
        <w:smartTagPr>
          <w:attr w:name="ProductID" w:val="54 058 га"/>
        </w:smartTagPr>
        <w:r w:rsidRPr="00740CED">
          <w:rPr>
            <w:kern w:val="28"/>
          </w:rPr>
          <w:t>54 058 га</w:t>
        </w:r>
      </w:smartTag>
      <w:r w:rsidRPr="00740CED">
        <w:rPr>
          <w:kern w:val="28"/>
        </w:rPr>
        <w:t xml:space="preserve"> (или 78%) от общей площади лесов. 89% всей площади ГЛФ приходилась на лесную площадь. Покрытая лесом площадь (именно лесом, а не кустарниками и  редколесьем),  составляла 83% от общей площади лесов ГЛФ. Расчетная лесосека составляла 100,6 тыс</w:t>
      </w:r>
      <w:proofErr w:type="gramStart"/>
      <w:r w:rsidRPr="00740CED">
        <w:rPr>
          <w:kern w:val="28"/>
        </w:rPr>
        <w:t>.к</w:t>
      </w:r>
      <w:proofErr w:type="gramEnd"/>
      <w:r w:rsidRPr="00740CED">
        <w:rPr>
          <w:kern w:val="28"/>
        </w:rPr>
        <w:t xml:space="preserve">уб.м. </w:t>
      </w:r>
      <w:r w:rsidRPr="00740CED">
        <w:rPr>
          <w:i/>
          <w:kern w:val="28"/>
        </w:rPr>
        <w:t>(данные СТП Района)</w:t>
      </w:r>
    </w:p>
    <w:p w:rsidR="000236C7" w:rsidRPr="00740CED" w:rsidRDefault="000236C7" w:rsidP="0064054B">
      <w:pPr>
        <w:widowControl w:val="0"/>
        <w:ind w:firstLine="567"/>
        <w:contextualSpacing/>
        <w:jc w:val="both"/>
        <w:rPr>
          <w:iCs/>
        </w:rPr>
      </w:pPr>
    </w:p>
    <w:p w:rsidR="000236C7" w:rsidRPr="00740CED" w:rsidRDefault="000236C7" w:rsidP="0064054B">
      <w:pPr>
        <w:widowControl w:val="0"/>
        <w:ind w:firstLine="567"/>
        <w:contextualSpacing/>
        <w:jc w:val="both"/>
        <w:rPr>
          <w:iCs/>
        </w:rPr>
      </w:pPr>
      <w:r w:rsidRPr="00740CED">
        <w:rPr>
          <w:iCs/>
        </w:rPr>
        <w:t xml:space="preserve">Лесопиление традиционный вид предпринимательской деятельности для Тверской области. Не исключение и </w:t>
      </w:r>
      <w:proofErr w:type="spellStart"/>
      <w:r w:rsidRPr="00740CED">
        <w:rPr>
          <w:iCs/>
        </w:rPr>
        <w:t>пгт</w:t>
      </w:r>
      <w:proofErr w:type="spellEnd"/>
      <w:r w:rsidRPr="00740CED">
        <w:rPr>
          <w:iCs/>
        </w:rPr>
        <w:t xml:space="preserve"> Спирово, в котором практически на всех бывших промышленных площадках сегодня размещены лесопилки.</w:t>
      </w:r>
    </w:p>
    <w:p w:rsidR="000236C7" w:rsidRPr="00740CED" w:rsidRDefault="000236C7" w:rsidP="000236C7">
      <w:pPr>
        <w:widowControl w:val="0"/>
        <w:ind w:firstLine="567"/>
        <w:contextualSpacing/>
        <w:jc w:val="both"/>
        <w:rPr>
          <w:iCs/>
        </w:rPr>
      </w:pPr>
      <w:r w:rsidRPr="00740CED">
        <w:rPr>
          <w:iCs/>
        </w:rPr>
        <w:t>Р</w:t>
      </w:r>
      <w:r w:rsidR="00413C2B" w:rsidRPr="00740CED">
        <w:rPr>
          <w:iCs/>
        </w:rPr>
        <w:t xml:space="preserve">асположение </w:t>
      </w:r>
      <w:proofErr w:type="spellStart"/>
      <w:r w:rsidRPr="00740CED">
        <w:rPr>
          <w:iCs/>
        </w:rPr>
        <w:t>пгт</w:t>
      </w:r>
      <w:proofErr w:type="spellEnd"/>
      <w:r w:rsidRPr="00740CED">
        <w:rPr>
          <w:iCs/>
        </w:rPr>
        <w:t xml:space="preserve"> С</w:t>
      </w:r>
      <w:r w:rsidR="00413C2B" w:rsidRPr="00740CED">
        <w:rPr>
          <w:iCs/>
        </w:rPr>
        <w:t>пиров</w:t>
      </w:r>
      <w:r w:rsidRPr="00740CED">
        <w:rPr>
          <w:iCs/>
        </w:rPr>
        <w:t>о</w:t>
      </w:r>
      <w:r w:rsidR="00413C2B" w:rsidRPr="00740CED">
        <w:rPr>
          <w:iCs/>
        </w:rPr>
        <w:t xml:space="preserve"> в </w:t>
      </w:r>
      <w:r w:rsidRPr="00740CED">
        <w:rPr>
          <w:iCs/>
        </w:rPr>
        <w:t>транспортном коридоре Москва – Санкт-Петербург</w:t>
      </w:r>
      <w:r w:rsidR="00413C2B" w:rsidRPr="00740CED">
        <w:rPr>
          <w:iCs/>
        </w:rPr>
        <w:t xml:space="preserve"> и </w:t>
      </w:r>
      <w:r w:rsidRPr="00740CED">
        <w:rPr>
          <w:iCs/>
        </w:rPr>
        <w:t>растущий</w:t>
      </w:r>
      <w:r w:rsidR="00413C2B" w:rsidRPr="00740CED">
        <w:rPr>
          <w:iCs/>
        </w:rPr>
        <w:t xml:space="preserve"> региональный рынок </w:t>
      </w:r>
      <w:r w:rsidRPr="00740CED">
        <w:rPr>
          <w:iCs/>
        </w:rPr>
        <w:t xml:space="preserve">малоэтажного </w:t>
      </w:r>
      <w:proofErr w:type="gramStart"/>
      <w:r w:rsidRPr="00740CED">
        <w:rPr>
          <w:iCs/>
        </w:rPr>
        <w:t xml:space="preserve">жилого </w:t>
      </w:r>
      <w:r w:rsidR="00413C2B" w:rsidRPr="00740CED">
        <w:rPr>
          <w:iCs/>
        </w:rPr>
        <w:t>строительства</w:t>
      </w:r>
      <w:proofErr w:type="gramEnd"/>
      <w:r w:rsidR="00413C2B" w:rsidRPr="00740CED">
        <w:rPr>
          <w:iCs/>
        </w:rPr>
        <w:t xml:space="preserve"> </w:t>
      </w:r>
      <w:r w:rsidRPr="00740CED">
        <w:rPr>
          <w:iCs/>
        </w:rPr>
        <w:t>создают</w:t>
      </w:r>
      <w:r w:rsidR="00413C2B" w:rsidRPr="00740CED">
        <w:rPr>
          <w:iCs/>
        </w:rPr>
        <w:t xml:space="preserve"> благоприятны</w:t>
      </w:r>
      <w:r w:rsidRPr="00740CED">
        <w:rPr>
          <w:iCs/>
        </w:rPr>
        <w:t>е</w:t>
      </w:r>
      <w:r w:rsidR="00413C2B" w:rsidRPr="00740CED">
        <w:rPr>
          <w:iCs/>
        </w:rPr>
        <w:t xml:space="preserve"> </w:t>
      </w:r>
      <w:r w:rsidRPr="00740CED">
        <w:rPr>
          <w:iCs/>
        </w:rPr>
        <w:t>условия для развития лесной и деревообрабатывающей промышленности.</w:t>
      </w:r>
      <w:r w:rsidR="006E03CB" w:rsidRPr="00740CED">
        <w:rPr>
          <w:iCs/>
        </w:rPr>
        <w:t xml:space="preserve"> При этом о</w:t>
      </w:r>
      <w:r w:rsidRPr="00740CED">
        <w:rPr>
          <w:iCs/>
        </w:rPr>
        <w:t>сновны</w:t>
      </w:r>
      <w:r w:rsidR="006E03CB" w:rsidRPr="00740CED">
        <w:rPr>
          <w:iCs/>
        </w:rPr>
        <w:t>ми</w:t>
      </w:r>
      <w:r w:rsidRPr="00740CED">
        <w:rPr>
          <w:iCs/>
        </w:rPr>
        <w:t xml:space="preserve"> цел</w:t>
      </w:r>
      <w:r w:rsidR="006E03CB" w:rsidRPr="00740CED">
        <w:rPr>
          <w:iCs/>
        </w:rPr>
        <w:t>ями</w:t>
      </w:r>
      <w:r w:rsidRPr="00740CED">
        <w:rPr>
          <w:iCs/>
        </w:rPr>
        <w:t xml:space="preserve"> и задач</w:t>
      </w:r>
      <w:r w:rsidR="006E03CB" w:rsidRPr="00740CED">
        <w:rPr>
          <w:iCs/>
        </w:rPr>
        <w:t>ами</w:t>
      </w:r>
      <w:r w:rsidRPr="00740CED">
        <w:rPr>
          <w:iCs/>
        </w:rPr>
        <w:t xml:space="preserve"> развития </w:t>
      </w:r>
      <w:r w:rsidR="006E03CB" w:rsidRPr="00740CED">
        <w:rPr>
          <w:iCs/>
        </w:rPr>
        <w:t>отрасли на территории Поселения являются</w:t>
      </w:r>
      <w:r w:rsidRPr="00740CED">
        <w:rPr>
          <w:iCs/>
        </w:rPr>
        <w:t>:</w:t>
      </w:r>
    </w:p>
    <w:p w:rsidR="000236C7" w:rsidRPr="00740CED" w:rsidRDefault="000236C7" w:rsidP="000236C7">
      <w:pPr>
        <w:widowControl w:val="0"/>
        <w:numPr>
          <w:ilvl w:val="0"/>
          <w:numId w:val="37"/>
        </w:numPr>
        <w:tabs>
          <w:tab w:val="left" w:pos="851"/>
        </w:tabs>
        <w:ind w:left="0" w:firstLine="567"/>
        <w:contextualSpacing/>
        <w:jc w:val="both"/>
        <w:rPr>
          <w:iCs/>
        </w:rPr>
      </w:pPr>
      <w:r w:rsidRPr="00740CED">
        <w:rPr>
          <w:iCs/>
        </w:rPr>
        <w:t>сохранение производственного потенциала</w:t>
      </w:r>
      <w:r w:rsidR="006E03CB" w:rsidRPr="00740CED">
        <w:rPr>
          <w:iCs/>
        </w:rPr>
        <w:t xml:space="preserve"> существующих предприятий</w:t>
      </w:r>
      <w:r w:rsidRPr="00740CED">
        <w:rPr>
          <w:iCs/>
        </w:rPr>
        <w:t>;</w:t>
      </w:r>
    </w:p>
    <w:p w:rsidR="000236C7" w:rsidRPr="0064054B" w:rsidRDefault="000236C7" w:rsidP="000236C7">
      <w:pPr>
        <w:widowControl w:val="0"/>
        <w:numPr>
          <w:ilvl w:val="0"/>
          <w:numId w:val="37"/>
        </w:numPr>
        <w:tabs>
          <w:tab w:val="left" w:pos="851"/>
        </w:tabs>
        <w:ind w:left="0" w:firstLine="567"/>
        <w:contextualSpacing/>
        <w:jc w:val="both"/>
        <w:rPr>
          <w:iCs/>
        </w:rPr>
      </w:pPr>
      <w:r w:rsidRPr="00740CED">
        <w:rPr>
          <w:iCs/>
        </w:rPr>
        <w:t>формирование ЛПК, ориентированного на использование инноваций</w:t>
      </w:r>
      <w:r w:rsidRPr="0064054B">
        <w:rPr>
          <w:iCs/>
        </w:rPr>
        <w:t>, обеспечивающего эффективность производства и конкурентоспособность выпускаемой продукции путем активизации инвестиционной деятельности;</w:t>
      </w:r>
    </w:p>
    <w:p w:rsidR="000236C7" w:rsidRPr="0064054B" w:rsidRDefault="000236C7" w:rsidP="000236C7">
      <w:pPr>
        <w:widowControl w:val="0"/>
        <w:numPr>
          <w:ilvl w:val="0"/>
          <w:numId w:val="37"/>
        </w:numPr>
        <w:tabs>
          <w:tab w:val="left" w:pos="851"/>
        </w:tabs>
        <w:ind w:left="0" w:firstLine="567"/>
        <w:contextualSpacing/>
        <w:jc w:val="both"/>
        <w:rPr>
          <w:iCs/>
        </w:rPr>
      </w:pPr>
      <w:r w:rsidRPr="0064054B">
        <w:rPr>
          <w:iCs/>
        </w:rPr>
        <w:t>техническое перевооружение организаций с использованием современного оборудования, создание гибких технологий, обеспечивающих производство и быструю смену ассортимента современной конкурентоспособной продукции;</w:t>
      </w:r>
    </w:p>
    <w:p w:rsidR="000236C7" w:rsidRPr="0064054B" w:rsidRDefault="000236C7" w:rsidP="000236C7">
      <w:pPr>
        <w:widowControl w:val="0"/>
        <w:numPr>
          <w:ilvl w:val="0"/>
          <w:numId w:val="37"/>
        </w:numPr>
        <w:tabs>
          <w:tab w:val="left" w:pos="851"/>
        </w:tabs>
        <w:ind w:left="0" w:firstLine="567"/>
        <w:contextualSpacing/>
        <w:jc w:val="both"/>
        <w:rPr>
          <w:iCs/>
        </w:rPr>
      </w:pPr>
      <w:r w:rsidRPr="0064054B">
        <w:rPr>
          <w:iCs/>
        </w:rPr>
        <w:t>совершенствование форм и методов государственной поддержки организаций лесопромышленного комплекса;</w:t>
      </w:r>
    </w:p>
    <w:p w:rsidR="000236C7" w:rsidRPr="0064054B" w:rsidRDefault="000236C7" w:rsidP="000236C7">
      <w:pPr>
        <w:widowControl w:val="0"/>
        <w:numPr>
          <w:ilvl w:val="0"/>
          <w:numId w:val="37"/>
        </w:numPr>
        <w:tabs>
          <w:tab w:val="left" w:pos="851"/>
        </w:tabs>
        <w:ind w:left="0" w:firstLine="567"/>
        <w:contextualSpacing/>
        <w:jc w:val="both"/>
        <w:rPr>
          <w:iCs/>
        </w:rPr>
      </w:pPr>
      <w:r w:rsidRPr="0064054B">
        <w:rPr>
          <w:iCs/>
        </w:rPr>
        <w:t xml:space="preserve">совершенствование действующей законодательной базы местного самоуправления, с целью </w:t>
      </w:r>
      <w:proofErr w:type="gramStart"/>
      <w:r w:rsidRPr="0064054B">
        <w:rPr>
          <w:iCs/>
        </w:rPr>
        <w:t>повышения эффективности использования лесосырьевого потенциала управляемых</w:t>
      </w:r>
      <w:proofErr w:type="gramEnd"/>
      <w:r w:rsidRPr="0064054B">
        <w:rPr>
          <w:iCs/>
        </w:rPr>
        <w:t xml:space="preserve"> ими территорий.</w:t>
      </w:r>
    </w:p>
    <w:p w:rsidR="000236C7" w:rsidRDefault="000236C7" w:rsidP="000236C7">
      <w:pPr>
        <w:widowControl w:val="0"/>
        <w:ind w:firstLine="567"/>
        <w:contextualSpacing/>
        <w:jc w:val="both"/>
        <w:rPr>
          <w:iCs/>
        </w:rPr>
      </w:pPr>
    </w:p>
    <w:p w:rsidR="000236C7" w:rsidRPr="006E03CB" w:rsidRDefault="000236C7" w:rsidP="006E03CB">
      <w:pPr>
        <w:widowControl w:val="0"/>
        <w:ind w:firstLine="567"/>
        <w:contextualSpacing/>
        <w:jc w:val="both"/>
        <w:rPr>
          <w:iCs/>
        </w:rPr>
      </w:pPr>
      <w:r>
        <w:rPr>
          <w:iCs/>
        </w:rPr>
        <w:t>На сегодняшний день основными предприятиями о</w:t>
      </w:r>
      <w:r w:rsidR="006E03CB">
        <w:rPr>
          <w:iCs/>
        </w:rPr>
        <w:t xml:space="preserve">трасли в Поселении производятся </w:t>
      </w:r>
      <w:r>
        <w:rPr>
          <w:iCs/>
        </w:rPr>
        <w:t>вывоз древесины</w:t>
      </w:r>
      <w:r w:rsidR="006E03CB">
        <w:rPr>
          <w:iCs/>
        </w:rPr>
        <w:t xml:space="preserve"> и пиломатериалы.</w:t>
      </w:r>
    </w:p>
    <w:p w:rsidR="000236C7" w:rsidRDefault="000236C7" w:rsidP="000236C7">
      <w:pPr>
        <w:widowControl w:val="0"/>
        <w:ind w:firstLine="567"/>
        <w:contextualSpacing/>
        <w:jc w:val="both"/>
        <w:rPr>
          <w:iCs/>
        </w:rPr>
      </w:pPr>
      <w:r>
        <w:rPr>
          <w:iCs/>
        </w:rPr>
        <w:t>Перспективными для развития отрасли в Поселении являются:</w:t>
      </w:r>
    </w:p>
    <w:p w:rsidR="006E03CB" w:rsidRPr="006E03CB" w:rsidRDefault="006E03CB" w:rsidP="006E03CB">
      <w:pPr>
        <w:widowControl w:val="0"/>
        <w:numPr>
          <w:ilvl w:val="0"/>
          <w:numId w:val="37"/>
        </w:numPr>
        <w:tabs>
          <w:tab w:val="left" w:pos="851"/>
        </w:tabs>
        <w:ind w:left="851" w:hanging="284"/>
        <w:contextualSpacing/>
        <w:jc w:val="both"/>
        <w:rPr>
          <w:iCs/>
        </w:rPr>
      </w:pPr>
      <w:r w:rsidRPr="006E03CB">
        <w:rPr>
          <w:iCs/>
        </w:rPr>
        <w:t xml:space="preserve">организация предприятий по производству фанеры клееной, </w:t>
      </w:r>
      <w:r>
        <w:rPr>
          <w:iCs/>
        </w:rPr>
        <w:t xml:space="preserve">плит ДВП, ДСП, </w:t>
      </w:r>
      <w:r>
        <w:rPr>
          <w:iCs/>
          <w:lang w:val="en-US"/>
        </w:rPr>
        <w:t>OSB</w:t>
      </w:r>
      <w:r w:rsidRPr="006E03CB">
        <w:rPr>
          <w:iCs/>
        </w:rPr>
        <w:t>;</w:t>
      </w:r>
    </w:p>
    <w:p w:rsidR="000236C7" w:rsidRDefault="000236C7" w:rsidP="000236C7">
      <w:pPr>
        <w:widowControl w:val="0"/>
        <w:numPr>
          <w:ilvl w:val="0"/>
          <w:numId w:val="37"/>
        </w:numPr>
        <w:tabs>
          <w:tab w:val="left" w:pos="851"/>
        </w:tabs>
        <w:ind w:left="851" w:hanging="284"/>
        <w:contextualSpacing/>
        <w:jc w:val="both"/>
        <w:rPr>
          <w:iCs/>
        </w:rPr>
      </w:pPr>
      <w:r>
        <w:rPr>
          <w:iCs/>
        </w:rPr>
        <w:t>модернизация предприятий деревообработки с расширением спектра выпускаемой продукции и повышением ее качества;</w:t>
      </w:r>
    </w:p>
    <w:p w:rsidR="000236C7" w:rsidRDefault="000236C7" w:rsidP="000236C7">
      <w:pPr>
        <w:widowControl w:val="0"/>
        <w:numPr>
          <w:ilvl w:val="0"/>
          <w:numId w:val="37"/>
        </w:numPr>
        <w:tabs>
          <w:tab w:val="left" w:pos="851"/>
        </w:tabs>
        <w:ind w:left="851" w:hanging="284"/>
        <w:contextualSpacing/>
        <w:jc w:val="both"/>
        <w:rPr>
          <w:iCs/>
        </w:rPr>
      </w:pPr>
      <w:r>
        <w:rPr>
          <w:iCs/>
        </w:rPr>
        <w:t>производство клееного бруса;</w:t>
      </w:r>
    </w:p>
    <w:p w:rsidR="000236C7" w:rsidRPr="006E03CB" w:rsidRDefault="000236C7" w:rsidP="000236C7">
      <w:pPr>
        <w:widowControl w:val="0"/>
        <w:numPr>
          <w:ilvl w:val="0"/>
          <w:numId w:val="37"/>
        </w:numPr>
        <w:tabs>
          <w:tab w:val="left" w:pos="851"/>
        </w:tabs>
        <w:ind w:left="851" w:hanging="284"/>
        <w:contextualSpacing/>
        <w:jc w:val="both"/>
        <w:rPr>
          <w:iCs/>
        </w:rPr>
      </w:pPr>
      <w:r w:rsidRPr="006E03CB">
        <w:rPr>
          <w:iCs/>
        </w:rPr>
        <w:t>домостроение.</w:t>
      </w:r>
    </w:p>
    <w:p w:rsidR="000236C7" w:rsidRDefault="000236C7" w:rsidP="000236C7">
      <w:pPr>
        <w:widowControl w:val="0"/>
        <w:ind w:firstLine="567"/>
        <w:contextualSpacing/>
        <w:jc w:val="both"/>
        <w:rPr>
          <w:iCs/>
        </w:rPr>
      </w:pPr>
    </w:p>
    <w:p w:rsidR="000236C7" w:rsidRDefault="000236C7" w:rsidP="000236C7">
      <w:pPr>
        <w:widowControl w:val="0"/>
        <w:ind w:firstLine="567"/>
        <w:contextualSpacing/>
        <w:jc w:val="both"/>
        <w:rPr>
          <w:iCs/>
        </w:rPr>
      </w:pPr>
      <w:r>
        <w:rPr>
          <w:iCs/>
        </w:rPr>
        <w:t>С целью создания градостроительными методами</w:t>
      </w:r>
      <w:r w:rsidR="006E03CB">
        <w:rPr>
          <w:iCs/>
        </w:rPr>
        <w:t xml:space="preserve"> условий</w:t>
      </w:r>
      <w:r>
        <w:rPr>
          <w:iCs/>
        </w:rPr>
        <w:t xml:space="preserve"> для </w:t>
      </w:r>
      <w:r w:rsidR="006E03CB">
        <w:rPr>
          <w:iCs/>
        </w:rPr>
        <w:t xml:space="preserve">цивилизованного </w:t>
      </w:r>
      <w:r>
        <w:rPr>
          <w:iCs/>
        </w:rPr>
        <w:t>развития отрасли в обозначенных выше направлениях, генеральным планом предусмотрен</w:t>
      </w:r>
      <w:r w:rsidR="006E03CB">
        <w:rPr>
          <w:iCs/>
        </w:rPr>
        <w:t>ы</w:t>
      </w:r>
      <w:r>
        <w:rPr>
          <w:iCs/>
        </w:rPr>
        <w:t xml:space="preserve"> промышленны</w:t>
      </w:r>
      <w:r w:rsidR="006E03CB">
        <w:rPr>
          <w:iCs/>
        </w:rPr>
        <w:t>е</w:t>
      </w:r>
      <w:r>
        <w:rPr>
          <w:iCs/>
        </w:rPr>
        <w:t xml:space="preserve"> зон</w:t>
      </w:r>
      <w:r w:rsidR="006E03CB">
        <w:rPr>
          <w:iCs/>
        </w:rPr>
        <w:t>ы</w:t>
      </w:r>
      <w:r>
        <w:rPr>
          <w:iCs/>
        </w:rPr>
        <w:t xml:space="preserve"> с возможностью размещения современных крупных производственных объектов с СЗЗ до 300 м</w:t>
      </w:r>
      <w:r w:rsidR="006E03CB">
        <w:rPr>
          <w:iCs/>
        </w:rPr>
        <w:t>: на ул</w:t>
      </w:r>
      <w:proofErr w:type="gramStart"/>
      <w:r w:rsidR="006E03CB">
        <w:rPr>
          <w:iCs/>
        </w:rPr>
        <w:t>.П</w:t>
      </w:r>
      <w:proofErr w:type="gramEnd"/>
      <w:r w:rsidR="006E03CB">
        <w:rPr>
          <w:iCs/>
        </w:rPr>
        <w:t xml:space="preserve">ушкина – общая площадь </w:t>
      </w:r>
      <w:proofErr w:type="spellStart"/>
      <w:r w:rsidR="006E03CB">
        <w:rPr>
          <w:iCs/>
        </w:rPr>
        <w:t>промзоны</w:t>
      </w:r>
      <w:proofErr w:type="spellEnd"/>
      <w:r w:rsidR="006E03CB">
        <w:rPr>
          <w:iCs/>
        </w:rPr>
        <w:t xml:space="preserve"> 70 га, в т.ч. площадки с возможностью размещения предприятий с СЗЗ </w:t>
      </w:r>
      <w:r w:rsidR="00C8384C">
        <w:rPr>
          <w:iCs/>
        </w:rPr>
        <w:t xml:space="preserve">до 300 м </w:t>
      </w:r>
      <w:r w:rsidR="006E03CB">
        <w:rPr>
          <w:iCs/>
        </w:rPr>
        <w:t>около 50 га</w:t>
      </w:r>
      <w:r w:rsidR="00C8384C">
        <w:rPr>
          <w:iCs/>
        </w:rPr>
        <w:t>; на Козловском шоссе – 21,6 га</w:t>
      </w:r>
      <w:r w:rsidR="00C8480E">
        <w:rPr>
          <w:iCs/>
        </w:rPr>
        <w:t xml:space="preserve"> для размещения предприятий с СЗЗ до 300 м</w:t>
      </w:r>
      <w:r>
        <w:rPr>
          <w:iCs/>
        </w:rPr>
        <w:t>.</w:t>
      </w:r>
    </w:p>
    <w:p w:rsidR="000236C7" w:rsidRPr="00C8384C" w:rsidRDefault="00C8384C" w:rsidP="0064054B">
      <w:pPr>
        <w:widowControl w:val="0"/>
        <w:ind w:firstLine="567"/>
        <w:contextualSpacing/>
        <w:jc w:val="both"/>
        <w:rPr>
          <w:iCs/>
        </w:rPr>
      </w:pPr>
      <w:r w:rsidRPr="00C8384C">
        <w:rPr>
          <w:iCs/>
        </w:rPr>
        <w:t xml:space="preserve">В границах застройки поселка сохраняется </w:t>
      </w:r>
      <w:proofErr w:type="spellStart"/>
      <w:r w:rsidRPr="00C8384C">
        <w:rPr>
          <w:iCs/>
        </w:rPr>
        <w:t>промзона</w:t>
      </w:r>
      <w:proofErr w:type="spellEnd"/>
      <w:r w:rsidRPr="00C8384C">
        <w:rPr>
          <w:iCs/>
        </w:rPr>
        <w:t xml:space="preserve"> на улице Мира площадью 9,2 га, однако в отношении данной </w:t>
      </w:r>
      <w:proofErr w:type="spellStart"/>
      <w:r w:rsidRPr="00C8384C">
        <w:rPr>
          <w:iCs/>
        </w:rPr>
        <w:t>промзоны</w:t>
      </w:r>
      <w:proofErr w:type="spellEnd"/>
      <w:r w:rsidRPr="00C8384C">
        <w:rPr>
          <w:iCs/>
        </w:rPr>
        <w:t xml:space="preserve">  </w:t>
      </w:r>
      <w:r w:rsidR="00740CED">
        <w:rPr>
          <w:iCs/>
        </w:rPr>
        <w:t>в</w:t>
      </w:r>
      <w:r w:rsidRPr="00C8384C">
        <w:rPr>
          <w:iCs/>
        </w:rPr>
        <w:t xml:space="preserve">водится ограничение на вредность размещаемых предприятий с </w:t>
      </w:r>
      <w:r w:rsidR="00740CED">
        <w:rPr>
          <w:iCs/>
        </w:rPr>
        <w:t xml:space="preserve">размером </w:t>
      </w:r>
      <w:r w:rsidRPr="00C8384C">
        <w:rPr>
          <w:iCs/>
        </w:rPr>
        <w:t>СЗЗ не более 50 метров.</w:t>
      </w:r>
    </w:p>
    <w:bookmarkEnd w:id="369"/>
    <w:p w:rsidR="00030F27" w:rsidRPr="00857919" w:rsidRDefault="00030F27" w:rsidP="003B7582">
      <w:pPr>
        <w:pStyle w:val="10"/>
        <w:numPr>
          <w:ilvl w:val="0"/>
          <w:numId w:val="36"/>
        </w:numPr>
        <w:spacing w:before="0"/>
        <w:ind w:left="1259" w:hanging="692"/>
        <w:contextualSpacing/>
        <w:jc w:val="center"/>
        <w:rPr>
          <w:rFonts w:ascii="Times New Roman" w:hAnsi="Times New Roman" w:cs="Times New Roman"/>
          <w:kern w:val="0"/>
        </w:rPr>
      </w:pPr>
      <w:r w:rsidRPr="00857919">
        <w:rPr>
          <w:rFonts w:ascii="Times New Roman" w:hAnsi="Times New Roman" w:cs="Times New Roman"/>
          <w:kern w:val="0"/>
        </w:rPr>
        <w:br w:type="page"/>
      </w:r>
      <w:bookmarkStart w:id="370" w:name="_Toc370479668"/>
      <w:r w:rsidRPr="00857919">
        <w:rPr>
          <w:rFonts w:ascii="Times New Roman" w:hAnsi="Times New Roman" w:cs="Times New Roman"/>
          <w:kern w:val="0"/>
        </w:rPr>
        <w:t>Функциональное зонирование территории Поселения</w:t>
      </w:r>
      <w:bookmarkEnd w:id="370"/>
    </w:p>
    <w:p w:rsidR="00030F27" w:rsidRPr="00857919" w:rsidRDefault="00030F27" w:rsidP="00030F27">
      <w:pPr>
        <w:ind w:firstLine="567"/>
        <w:jc w:val="both"/>
      </w:pPr>
    </w:p>
    <w:p w:rsidR="00030F27" w:rsidRPr="00857919" w:rsidRDefault="00030F27" w:rsidP="00030F27">
      <w:pPr>
        <w:ind w:firstLine="567"/>
        <w:jc w:val="both"/>
        <w:rPr>
          <w:bCs/>
        </w:rPr>
      </w:pPr>
      <w:r w:rsidRPr="00857919">
        <w:rPr>
          <w:b/>
          <w:bCs/>
        </w:rPr>
        <w:t>Основной целью функционального зонирования</w:t>
      </w:r>
      <w:r w:rsidRPr="00857919">
        <w:rPr>
          <w:bCs/>
        </w:rPr>
        <w:t xml:space="preserve"> является определение механизмов, норм и правил эффективного освоения территорий с разными типами землепользования.</w:t>
      </w:r>
    </w:p>
    <w:p w:rsidR="00030F27" w:rsidRPr="00857919" w:rsidRDefault="00030F27" w:rsidP="00030F27">
      <w:pPr>
        <w:ind w:firstLine="567"/>
        <w:jc w:val="both"/>
        <w:rPr>
          <w:b/>
          <w:bCs/>
        </w:rPr>
      </w:pPr>
      <w:r w:rsidRPr="00857919">
        <w:rPr>
          <w:b/>
          <w:bCs/>
        </w:rPr>
        <w:t>В задачи функционального зонирования входит:</w:t>
      </w:r>
    </w:p>
    <w:p w:rsidR="00030F27" w:rsidRPr="00857919" w:rsidRDefault="00030F27" w:rsidP="00666176">
      <w:pPr>
        <w:numPr>
          <w:ilvl w:val="0"/>
          <w:numId w:val="13"/>
        </w:numPr>
        <w:tabs>
          <w:tab w:val="left" w:pos="993"/>
        </w:tabs>
        <w:ind w:left="993" w:hanging="426"/>
        <w:jc w:val="both"/>
      </w:pPr>
      <w:r w:rsidRPr="00857919">
        <w:t>определение состава, границ и структуры зон с разными типами использования территории;</w:t>
      </w:r>
    </w:p>
    <w:p w:rsidR="00030F27" w:rsidRPr="00857919" w:rsidRDefault="00030F27" w:rsidP="00666176">
      <w:pPr>
        <w:numPr>
          <w:ilvl w:val="0"/>
          <w:numId w:val="13"/>
        </w:numPr>
        <w:tabs>
          <w:tab w:val="left" w:pos="993"/>
        </w:tabs>
        <w:ind w:left="993" w:hanging="426"/>
        <w:jc w:val="both"/>
      </w:pPr>
      <w:r w:rsidRPr="00857919">
        <w:t>разработка регламентов, норм и правил, позволяющих эффективно использовать функциональные зоны в рамках ограничений землепользования и градостроительного освоения территории.</w:t>
      </w:r>
    </w:p>
    <w:p w:rsidR="00030F27" w:rsidRPr="00857919" w:rsidRDefault="00030F27" w:rsidP="00030F27">
      <w:pPr>
        <w:ind w:firstLine="567"/>
        <w:jc w:val="both"/>
        <w:rPr>
          <w:bCs/>
        </w:rPr>
      </w:pPr>
      <w:r w:rsidRPr="00857919">
        <w:rPr>
          <w:b/>
          <w:bCs/>
        </w:rPr>
        <w:t>Механизм выделения функциональных зон</w:t>
      </w:r>
      <w:r w:rsidRPr="00857919">
        <w:rPr>
          <w:bCs/>
        </w:rPr>
        <w:t xml:space="preserve"> позволяет определять их границы на основании следующих основных параметров:</w:t>
      </w:r>
    </w:p>
    <w:p w:rsidR="00030F27" w:rsidRPr="00857919" w:rsidRDefault="00030F27" w:rsidP="00666176">
      <w:pPr>
        <w:numPr>
          <w:ilvl w:val="0"/>
          <w:numId w:val="14"/>
        </w:numPr>
        <w:tabs>
          <w:tab w:val="left" w:pos="993"/>
        </w:tabs>
        <w:ind w:left="993" w:hanging="426"/>
        <w:jc w:val="both"/>
      </w:pPr>
      <w:r w:rsidRPr="00857919">
        <w:t>особенностей истории освоения территории;</w:t>
      </w:r>
    </w:p>
    <w:p w:rsidR="00030F27" w:rsidRPr="00857919" w:rsidRDefault="00030F27" w:rsidP="00666176">
      <w:pPr>
        <w:numPr>
          <w:ilvl w:val="0"/>
          <w:numId w:val="14"/>
        </w:numPr>
        <w:tabs>
          <w:tab w:val="left" w:pos="993"/>
        </w:tabs>
        <w:ind w:left="993" w:hanging="426"/>
        <w:jc w:val="both"/>
      </w:pPr>
      <w:r w:rsidRPr="00857919">
        <w:t>характера современного использования территории;</w:t>
      </w:r>
    </w:p>
    <w:p w:rsidR="00030F27" w:rsidRPr="00857919" w:rsidRDefault="00030F27" w:rsidP="00666176">
      <w:pPr>
        <w:numPr>
          <w:ilvl w:val="0"/>
          <w:numId w:val="14"/>
        </w:numPr>
        <w:tabs>
          <w:tab w:val="left" w:pos="993"/>
        </w:tabs>
        <w:ind w:left="993" w:hanging="426"/>
        <w:jc w:val="both"/>
      </w:pPr>
      <w:r w:rsidRPr="00857919">
        <w:t>положения территории в планировочной структуре района и области;</w:t>
      </w:r>
    </w:p>
    <w:p w:rsidR="00030F27" w:rsidRPr="00857919" w:rsidRDefault="00030F27" w:rsidP="00666176">
      <w:pPr>
        <w:numPr>
          <w:ilvl w:val="0"/>
          <w:numId w:val="14"/>
        </w:numPr>
        <w:tabs>
          <w:tab w:val="left" w:pos="993"/>
        </w:tabs>
        <w:ind w:left="993" w:hanging="426"/>
        <w:jc w:val="both"/>
      </w:pPr>
      <w:r w:rsidRPr="00857919">
        <w:t>градостроительной ценности территории;</w:t>
      </w:r>
    </w:p>
    <w:p w:rsidR="00030F27" w:rsidRPr="00857919" w:rsidRDefault="00030F27" w:rsidP="00666176">
      <w:pPr>
        <w:numPr>
          <w:ilvl w:val="0"/>
          <w:numId w:val="14"/>
        </w:numPr>
        <w:tabs>
          <w:tab w:val="left" w:pos="993"/>
        </w:tabs>
        <w:ind w:left="993" w:hanging="426"/>
        <w:jc w:val="both"/>
      </w:pPr>
      <w:r w:rsidRPr="00857919">
        <w:t>предложений по пространственному развитию территории;</w:t>
      </w:r>
    </w:p>
    <w:p w:rsidR="00030F27" w:rsidRPr="00857919" w:rsidRDefault="00030F27" w:rsidP="00666176">
      <w:pPr>
        <w:numPr>
          <w:ilvl w:val="0"/>
          <w:numId w:val="14"/>
        </w:numPr>
        <w:tabs>
          <w:tab w:val="left" w:pos="993"/>
        </w:tabs>
        <w:ind w:left="993" w:hanging="426"/>
        <w:jc w:val="both"/>
      </w:pPr>
      <w:r w:rsidRPr="00857919">
        <w:t>градостроительных ограничений использования территории, которые  определяются:</w:t>
      </w:r>
    </w:p>
    <w:p w:rsidR="00030F27" w:rsidRPr="00857919" w:rsidRDefault="00030F27" w:rsidP="00666176">
      <w:pPr>
        <w:numPr>
          <w:ilvl w:val="0"/>
          <w:numId w:val="15"/>
        </w:numPr>
        <w:tabs>
          <w:tab w:val="left" w:pos="993"/>
        </w:tabs>
        <w:ind w:left="0" w:firstLine="567"/>
        <w:jc w:val="both"/>
        <w:rPr>
          <w:bCs/>
        </w:rPr>
      </w:pPr>
      <w:r w:rsidRPr="00857919">
        <w:rPr>
          <w:bCs/>
          <w:i/>
        </w:rPr>
        <w:t>историческими ограничениями,</w:t>
      </w:r>
      <w:r w:rsidRPr="00857919">
        <w:rPr>
          <w:bCs/>
        </w:rPr>
        <w:t xml:space="preserve"> связанными с особенностями историко-культурного освоения территории;</w:t>
      </w:r>
    </w:p>
    <w:p w:rsidR="00030F27" w:rsidRPr="00857919" w:rsidRDefault="00030F27" w:rsidP="00666176">
      <w:pPr>
        <w:numPr>
          <w:ilvl w:val="0"/>
          <w:numId w:val="15"/>
        </w:numPr>
        <w:tabs>
          <w:tab w:val="left" w:pos="993"/>
        </w:tabs>
        <w:ind w:left="0" w:firstLine="567"/>
        <w:jc w:val="both"/>
        <w:rPr>
          <w:bCs/>
        </w:rPr>
      </w:pPr>
      <w:r w:rsidRPr="00857919">
        <w:rPr>
          <w:bCs/>
          <w:i/>
        </w:rPr>
        <w:t>географическими ограничениями,</w:t>
      </w:r>
      <w:r w:rsidRPr="00857919">
        <w:rPr>
          <w:bCs/>
        </w:rPr>
        <w:t xml:space="preserve"> связанными с особенностями географического положения и характера развития инженерно-транспортной инфраструктуры территор</w:t>
      </w:r>
      <w:proofErr w:type="gramStart"/>
      <w:r w:rsidRPr="00857919">
        <w:rPr>
          <w:bCs/>
        </w:rPr>
        <w:t>ии и ее</w:t>
      </w:r>
      <w:proofErr w:type="gramEnd"/>
      <w:r w:rsidRPr="00857919">
        <w:rPr>
          <w:bCs/>
        </w:rPr>
        <w:t xml:space="preserve"> окружения;</w:t>
      </w:r>
    </w:p>
    <w:p w:rsidR="00030F27" w:rsidRPr="00857919" w:rsidRDefault="00030F27" w:rsidP="00666176">
      <w:pPr>
        <w:numPr>
          <w:ilvl w:val="0"/>
          <w:numId w:val="15"/>
        </w:numPr>
        <w:tabs>
          <w:tab w:val="left" w:pos="993"/>
        </w:tabs>
        <w:ind w:left="0" w:firstLine="567"/>
        <w:jc w:val="both"/>
        <w:rPr>
          <w:bCs/>
        </w:rPr>
      </w:pPr>
      <w:r w:rsidRPr="00857919">
        <w:rPr>
          <w:bCs/>
          <w:i/>
        </w:rPr>
        <w:t xml:space="preserve">природными ограничениями, </w:t>
      </w:r>
      <w:r w:rsidRPr="00857919">
        <w:rPr>
          <w:bCs/>
        </w:rPr>
        <w:t>связанными с особенностями инженерно-геологических условий, биологической продуктивности и ландшафтной ценности территории;</w:t>
      </w:r>
    </w:p>
    <w:p w:rsidR="00030F27" w:rsidRPr="00857919" w:rsidRDefault="00030F27" w:rsidP="00666176">
      <w:pPr>
        <w:numPr>
          <w:ilvl w:val="0"/>
          <w:numId w:val="15"/>
        </w:numPr>
        <w:tabs>
          <w:tab w:val="left" w:pos="993"/>
        </w:tabs>
        <w:ind w:left="0" w:firstLine="567"/>
        <w:jc w:val="both"/>
        <w:rPr>
          <w:bCs/>
        </w:rPr>
      </w:pPr>
      <w:r w:rsidRPr="00857919">
        <w:rPr>
          <w:bCs/>
          <w:i/>
        </w:rPr>
        <w:t>социальными ограничениями,</w:t>
      </w:r>
      <w:r w:rsidRPr="00857919">
        <w:rPr>
          <w:bCs/>
        </w:rPr>
        <w:t xml:space="preserve"> связанными с особенностями проживания людей на территории;</w:t>
      </w:r>
    </w:p>
    <w:p w:rsidR="00030F27" w:rsidRPr="00857919" w:rsidRDefault="00030F27" w:rsidP="00666176">
      <w:pPr>
        <w:numPr>
          <w:ilvl w:val="0"/>
          <w:numId w:val="15"/>
        </w:numPr>
        <w:tabs>
          <w:tab w:val="left" w:pos="993"/>
        </w:tabs>
        <w:ind w:left="0" w:firstLine="567"/>
        <w:jc w:val="both"/>
        <w:rPr>
          <w:bCs/>
        </w:rPr>
      </w:pPr>
      <w:r w:rsidRPr="00857919">
        <w:rPr>
          <w:bCs/>
          <w:i/>
        </w:rPr>
        <w:t>экономическими ограничениями,</w:t>
      </w:r>
      <w:r w:rsidRPr="00857919">
        <w:rPr>
          <w:bCs/>
        </w:rPr>
        <w:t xml:space="preserve"> связанными с особенностями развития экономики на территории; </w:t>
      </w:r>
    </w:p>
    <w:p w:rsidR="00030F27" w:rsidRPr="00857919" w:rsidRDefault="00030F27" w:rsidP="00666176">
      <w:pPr>
        <w:numPr>
          <w:ilvl w:val="0"/>
          <w:numId w:val="15"/>
        </w:numPr>
        <w:tabs>
          <w:tab w:val="left" w:pos="993"/>
        </w:tabs>
        <w:ind w:left="0" w:firstLine="567"/>
        <w:jc w:val="both"/>
        <w:rPr>
          <w:bCs/>
        </w:rPr>
      </w:pPr>
      <w:r w:rsidRPr="00857919">
        <w:rPr>
          <w:bCs/>
          <w:i/>
        </w:rPr>
        <w:t>экологическими ограничениями,</w:t>
      </w:r>
      <w:r w:rsidRPr="00857919">
        <w:rPr>
          <w:bCs/>
        </w:rPr>
        <w:t xml:space="preserve"> связанными с уровнем загрязнения и необходимостью сохранения окружающей среды.</w:t>
      </w:r>
    </w:p>
    <w:p w:rsidR="00030F27" w:rsidRPr="00857919" w:rsidRDefault="00030F27" w:rsidP="00030F27">
      <w:pPr>
        <w:ind w:firstLine="567"/>
        <w:jc w:val="both"/>
        <w:rPr>
          <w:bCs/>
        </w:rPr>
      </w:pPr>
      <w:r w:rsidRPr="00857919">
        <w:rPr>
          <w:b/>
          <w:bCs/>
        </w:rPr>
        <w:t>Результатом функционального зонирования</w:t>
      </w:r>
      <w:r w:rsidRPr="00857919">
        <w:rPr>
          <w:bCs/>
        </w:rPr>
        <w:t xml:space="preserve"> является определение границ функциональных зон и разработка для них норм и правил,  которые обеспечивают:</w:t>
      </w:r>
    </w:p>
    <w:p w:rsidR="00030F27" w:rsidRPr="00857919" w:rsidRDefault="00030F27" w:rsidP="00666176">
      <w:pPr>
        <w:numPr>
          <w:ilvl w:val="0"/>
          <w:numId w:val="13"/>
        </w:numPr>
        <w:tabs>
          <w:tab w:val="left" w:pos="993"/>
        </w:tabs>
        <w:ind w:left="993" w:hanging="426"/>
        <w:jc w:val="both"/>
      </w:pPr>
      <w:r w:rsidRPr="00857919">
        <w:t>эффективное и сбалансированное социально-экономическое развитие территории;</w:t>
      </w:r>
    </w:p>
    <w:p w:rsidR="00030F27" w:rsidRPr="00857919" w:rsidRDefault="00030F27" w:rsidP="00666176">
      <w:pPr>
        <w:numPr>
          <w:ilvl w:val="0"/>
          <w:numId w:val="13"/>
        </w:numPr>
        <w:tabs>
          <w:tab w:val="left" w:pos="993"/>
        </w:tabs>
        <w:ind w:left="993" w:hanging="426"/>
        <w:jc w:val="both"/>
      </w:pPr>
      <w:r w:rsidRPr="00857919">
        <w:t>разумное сохранение историко-культурных объектов и природных ландшафтов;</w:t>
      </w:r>
    </w:p>
    <w:p w:rsidR="00030F27" w:rsidRPr="00857919" w:rsidRDefault="00030F27" w:rsidP="00666176">
      <w:pPr>
        <w:numPr>
          <w:ilvl w:val="0"/>
          <w:numId w:val="13"/>
        </w:numPr>
        <w:tabs>
          <w:tab w:val="left" w:pos="993"/>
        </w:tabs>
        <w:ind w:left="993" w:hanging="426"/>
        <w:jc w:val="both"/>
      </w:pPr>
      <w:r w:rsidRPr="00857919">
        <w:t>благоприятный и экологически безопасный режим проживания населения.</w:t>
      </w:r>
    </w:p>
    <w:p w:rsidR="00030F27" w:rsidRPr="00857919" w:rsidRDefault="00030F27" w:rsidP="00030F27">
      <w:pPr>
        <w:ind w:firstLine="567"/>
        <w:jc w:val="both"/>
        <w:rPr>
          <w:b/>
          <w:bCs/>
        </w:rPr>
      </w:pPr>
    </w:p>
    <w:p w:rsidR="00030F27" w:rsidRPr="00857919" w:rsidRDefault="00030F27" w:rsidP="00030F27">
      <w:pPr>
        <w:ind w:firstLine="567"/>
        <w:jc w:val="both"/>
        <w:rPr>
          <w:bCs/>
        </w:rPr>
      </w:pPr>
      <w:r w:rsidRPr="00857919">
        <w:rPr>
          <w:b/>
          <w:bCs/>
        </w:rPr>
        <w:t>Градостроительный кодекс РФ</w:t>
      </w:r>
      <w:r w:rsidRPr="00857919">
        <w:rPr>
          <w:bCs/>
        </w:rPr>
        <w:t xml:space="preserve"> (далее также </w:t>
      </w:r>
      <w:proofErr w:type="spellStart"/>
      <w:r w:rsidRPr="00857919">
        <w:rPr>
          <w:bCs/>
        </w:rPr>
        <w:t>ГрадК</w:t>
      </w:r>
      <w:proofErr w:type="spellEnd"/>
      <w:r w:rsidRPr="00857919">
        <w:rPr>
          <w:bCs/>
        </w:rPr>
        <w:t>) предусматривает определенную последовательность действий при планировании развития Поселения.</w:t>
      </w:r>
    </w:p>
    <w:p w:rsidR="00030F27" w:rsidRPr="00857919" w:rsidRDefault="00030F27" w:rsidP="00030F27">
      <w:pPr>
        <w:autoSpaceDE w:val="0"/>
        <w:autoSpaceDN w:val="0"/>
        <w:adjustRightInd w:val="0"/>
        <w:ind w:firstLine="540"/>
        <w:jc w:val="both"/>
        <w:rPr>
          <w:b/>
          <w:bCs/>
        </w:rPr>
      </w:pPr>
      <w:r w:rsidRPr="00857919">
        <w:rPr>
          <w:b/>
          <w:bCs/>
        </w:rPr>
        <w:t>На первом этапе</w:t>
      </w:r>
      <w:r w:rsidRPr="00857919">
        <w:rPr>
          <w:bCs/>
        </w:rPr>
        <w:t xml:space="preserve">, на стадии разработки проекта Генерального плана Поселения, проводится процедура </w:t>
      </w:r>
      <w:r w:rsidRPr="00857919">
        <w:rPr>
          <w:b/>
          <w:bCs/>
        </w:rPr>
        <w:t>функционального зонирования.</w:t>
      </w:r>
    </w:p>
    <w:p w:rsidR="00030F27" w:rsidRPr="00857919" w:rsidRDefault="00030F27" w:rsidP="00030F27">
      <w:pPr>
        <w:autoSpaceDE w:val="0"/>
        <w:autoSpaceDN w:val="0"/>
        <w:adjustRightInd w:val="0"/>
        <w:ind w:firstLine="540"/>
        <w:jc w:val="both"/>
      </w:pPr>
      <w:r w:rsidRPr="00857919">
        <w:t xml:space="preserve">Порядок разработки и утверждения Генеральных планов </w:t>
      </w:r>
      <w:r w:rsidRPr="00857919">
        <w:rPr>
          <w:bCs/>
        </w:rPr>
        <w:t>Поселения</w:t>
      </w:r>
      <w:r w:rsidRPr="00857919">
        <w:t xml:space="preserve"> регламентируется ст.23-25 </w:t>
      </w:r>
      <w:proofErr w:type="spellStart"/>
      <w:r w:rsidRPr="00857919">
        <w:t>ГрадК</w:t>
      </w:r>
      <w:proofErr w:type="spellEnd"/>
      <w:r w:rsidRPr="00857919">
        <w:t xml:space="preserve">. При этом </w:t>
      </w:r>
      <w:proofErr w:type="spellStart"/>
      <w:r w:rsidRPr="00857919">
        <w:t>ГрадК</w:t>
      </w:r>
      <w:proofErr w:type="spellEnd"/>
      <w:r w:rsidRPr="00857919">
        <w:t xml:space="preserve"> не нормирует состав, критерии выделения и регламент использования функциональных зон, оставляя решение данного вопроса на откуп разработчикам документов территориального планирования. Поэтому, при разработке Генерального плана, </w:t>
      </w:r>
      <w:r w:rsidRPr="00857919">
        <w:rPr>
          <w:bCs/>
        </w:rPr>
        <w:t xml:space="preserve">сначала  устанавливаются критерии, </w:t>
      </w:r>
      <w:r w:rsidRPr="00857919">
        <w:t>определяющие границы, характер использования и назначение функциональных зон</w:t>
      </w:r>
      <w:r w:rsidRPr="00857919">
        <w:rPr>
          <w:b/>
          <w:bCs/>
        </w:rPr>
        <w:t>,</w:t>
      </w:r>
      <w:r w:rsidRPr="00857919">
        <w:t xml:space="preserve"> а затем </w:t>
      </w:r>
      <w:r w:rsidRPr="00857919">
        <w:rPr>
          <w:bCs/>
        </w:rPr>
        <w:t>проводится функциональное зонирование территории в масштабе всего Поселения.</w:t>
      </w:r>
    </w:p>
    <w:p w:rsidR="00030F27" w:rsidRPr="00857919" w:rsidRDefault="00030F27" w:rsidP="00030F27">
      <w:pPr>
        <w:autoSpaceDE w:val="0"/>
        <w:autoSpaceDN w:val="0"/>
        <w:adjustRightInd w:val="0"/>
        <w:ind w:firstLine="540"/>
        <w:jc w:val="both"/>
      </w:pPr>
      <w:r w:rsidRPr="00857919">
        <w:rPr>
          <w:b/>
        </w:rPr>
        <w:t>На втором этапе</w:t>
      </w:r>
      <w:r w:rsidRPr="00857919">
        <w:t xml:space="preserve">, в рамках разработки Правил землепользования и застройки, проводится процедура </w:t>
      </w:r>
      <w:r w:rsidRPr="00857919">
        <w:rPr>
          <w:b/>
        </w:rPr>
        <w:t>градостроительного зонирования</w:t>
      </w:r>
      <w:r w:rsidRPr="00857919">
        <w:t xml:space="preserve"> территории </w:t>
      </w:r>
      <w:r w:rsidRPr="00857919">
        <w:rPr>
          <w:bCs/>
        </w:rPr>
        <w:t>Поселения</w:t>
      </w:r>
      <w:r w:rsidRPr="00857919">
        <w:t xml:space="preserve">, в ходе которой определяются </w:t>
      </w:r>
      <w:proofErr w:type="gramStart"/>
      <w:r w:rsidRPr="00857919">
        <w:t>территориальные зоны</w:t>
      </w:r>
      <w:proofErr w:type="gramEnd"/>
      <w:r w:rsidRPr="00857919">
        <w:t xml:space="preserve"> и устанавливаются градостроительные регламенты.</w:t>
      </w:r>
    </w:p>
    <w:p w:rsidR="00030F27" w:rsidRPr="00857919" w:rsidRDefault="00030F27" w:rsidP="00030F27">
      <w:pPr>
        <w:autoSpaceDE w:val="0"/>
        <w:autoSpaceDN w:val="0"/>
        <w:adjustRightInd w:val="0"/>
        <w:ind w:firstLine="540"/>
        <w:jc w:val="both"/>
      </w:pPr>
      <w:r w:rsidRPr="00857919">
        <w:t xml:space="preserve">Порядок градостроительного зонирования регламентирован гл.4 </w:t>
      </w:r>
      <w:proofErr w:type="spellStart"/>
      <w:r w:rsidRPr="00857919">
        <w:t>ГрадК</w:t>
      </w:r>
      <w:proofErr w:type="spellEnd"/>
      <w:r w:rsidRPr="00857919">
        <w:t xml:space="preserve">. В том числе, ст.34-35 </w:t>
      </w:r>
      <w:proofErr w:type="spellStart"/>
      <w:r w:rsidRPr="00857919">
        <w:t>ГрадК</w:t>
      </w:r>
      <w:proofErr w:type="spellEnd"/>
      <w:r w:rsidRPr="00857919">
        <w:t xml:space="preserve"> устанавливает виды и состав </w:t>
      </w:r>
      <w:proofErr w:type="gramStart"/>
      <w:r w:rsidRPr="00857919">
        <w:rPr>
          <w:b/>
        </w:rPr>
        <w:t>территориальных зон</w:t>
      </w:r>
      <w:proofErr w:type="gramEnd"/>
      <w:r w:rsidRPr="00857919">
        <w:t>.</w:t>
      </w:r>
    </w:p>
    <w:p w:rsidR="00030F27" w:rsidRPr="00857919" w:rsidRDefault="00030F27" w:rsidP="00030F27">
      <w:pPr>
        <w:ind w:firstLine="567"/>
        <w:jc w:val="both"/>
        <w:rPr>
          <w:b/>
          <w:bCs/>
        </w:rPr>
      </w:pPr>
    </w:p>
    <w:p w:rsidR="00030F27" w:rsidRPr="00857919" w:rsidRDefault="00030F27" w:rsidP="00030F27">
      <w:pPr>
        <w:autoSpaceDE w:val="0"/>
        <w:autoSpaceDN w:val="0"/>
        <w:adjustRightInd w:val="0"/>
        <w:ind w:firstLine="540"/>
        <w:jc w:val="both"/>
      </w:pPr>
      <w:r w:rsidRPr="00857919">
        <w:rPr>
          <w:b/>
          <w:bCs/>
          <w:iCs/>
          <w:sz w:val="22"/>
          <w:szCs w:val="22"/>
        </w:rPr>
        <w:t xml:space="preserve">Таблица </w:t>
      </w:r>
      <w:r w:rsidR="00876398" w:rsidRPr="00857919">
        <w:rPr>
          <w:b/>
          <w:bCs/>
          <w:iCs/>
          <w:sz w:val="22"/>
          <w:szCs w:val="22"/>
        </w:rPr>
        <w:t>11</w:t>
      </w:r>
      <w:r w:rsidRPr="00857919">
        <w:rPr>
          <w:b/>
          <w:bCs/>
          <w:iCs/>
          <w:sz w:val="22"/>
          <w:szCs w:val="22"/>
        </w:rPr>
        <w:t xml:space="preserve">.1 </w:t>
      </w:r>
      <w:r w:rsidRPr="00857919">
        <w:rPr>
          <w:bCs/>
          <w:iCs/>
          <w:sz w:val="22"/>
          <w:szCs w:val="22"/>
        </w:rPr>
        <w:t xml:space="preserve">Структура градостроительного зонирования в рамках </w:t>
      </w:r>
      <w:proofErr w:type="spellStart"/>
      <w:r w:rsidRPr="00857919">
        <w:rPr>
          <w:bCs/>
          <w:iCs/>
          <w:sz w:val="22"/>
          <w:szCs w:val="22"/>
        </w:rPr>
        <w:t>ГрадК</w:t>
      </w:r>
      <w:proofErr w:type="spellEnd"/>
      <w:r w:rsidRPr="00857919">
        <w:rPr>
          <w:bCs/>
          <w:iCs/>
          <w:sz w:val="22"/>
          <w:szCs w:val="22"/>
        </w:rPr>
        <w:t xml:space="preserve"> РФ</w:t>
      </w:r>
    </w:p>
    <w:tbl>
      <w:tblPr>
        <w:tblW w:w="971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2203"/>
        <w:gridCol w:w="3347"/>
        <w:gridCol w:w="4166"/>
      </w:tblGrid>
      <w:tr w:rsidR="00030F27" w:rsidRPr="00857919" w:rsidTr="007D5A77">
        <w:trPr>
          <w:trHeight w:val="735"/>
          <w:tblHeader/>
        </w:trPr>
        <w:tc>
          <w:tcPr>
            <w:tcW w:w="2203" w:type="dxa"/>
            <w:shd w:val="clear" w:color="auto" w:fill="auto"/>
            <w:vAlign w:val="center"/>
            <w:hideMark/>
          </w:tcPr>
          <w:p w:rsidR="00030F27" w:rsidRPr="00857919" w:rsidRDefault="00030F27" w:rsidP="00393AB7">
            <w:pPr>
              <w:spacing w:beforeLines="40" w:afterLines="40"/>
              <w:jc w:val="center"/>
              <w:rPr>
                <w:b/>
                <w:bCs/>
                <w:sz w:val="20"/>
                <w:szCs w:val="20"/>
              </w:rPr>
            </w:pPr>
            <w:r w:rsidRPr="00857919">
              <w:rPr>
                <w:b/>
                <w:bCs/>
                <w:sz w:val="20"/>
                <w:szCs w:val="20"/>
              </w:rPr>
              <w:t xml:space="preserve">Наименование </w:t>
            </w:r>
            <w:proofErr w:type="gramStart"/>
            <w:r w:rsidRPr="00857919">
              <w:rPr>
                <w:b/>
                <w:bCs/>
                <w:sz w:val="20"/>
                <w:szCs w:val="20"/>
              </w:rPr>
              <w:t>территориальной зоны</w:t>
            </w:r>
            <w:proofErr w:type="gramEnd"/>
          </w:p>
        </w:tc>
        <w:tc>
          <w:tcPr>
            <w:tcW w:w="3347" w:type="dxa"/>
            <w:shd w:val="clear" w:color="auto" w:fill="auto"/>
            <w:vAlign w:val="center"/>
            <w:hideMark/>
          </w:tcPr>
          <w:p w:rsidR="00030F27" w:rsidRPr="00857919" w:rsidRDefault="00030F27" w:rsidP="00393AB7">
            <w:pPr>
              <w:spacing w:beforeLines="40" w:afterLines="40"/>
              <w:jc w:val="center"/>
              <w:rPr>
                <w:b/>
                <w:bCs/>
                <w:sz w:val="20"/>
                <w:szCs w:val="20"/>
              </w:rPr>
            </w:pPr>
            <w:r w:rsidRPr="00857919">
              <w:rPr>
                <w:b/>
                <w:bCs/>
                <w:sz w:val="20"/>
                <w:szCs w:val="20"/>
              </w:rPr>
              <w:t xml:space="preserve">Принцип выделения </w:t>
            </w:r>
            <w:proofErr w:type="gramStart"/>
            <w:r w:rsidRPr="00857919">
              <w:rPr>
                <w:b/>
                <w:bCs/>
                <w:sz w:val="20"/>
                <w:szCs w:val="20"/>
              </w:rPr>
              <w:t>территориальной зоны</w:t>
            </w:r>
            <w:proofErr w:type="gramEnd"/>
            <w:r w:rsidRPr="00857919">
              <w:rPr>
                <w:b/>
                <w:bCs/>
                <w:sz w:val="20"/>
                <w:szCs w:val="20"/>
              </w:rPr>
              <w:t xml:space="preserve"> по Градостроительному кодексу</w:t>
            </w:r>
          </w:p>
        </w:tc>
        <w:tc>
          <w:tcPr>
            <w:tcW w:w="4166" w:type="dxa"/>
            <w:shd w:val="clear" w:color="auto" w:fill="auto"/>
            <w:vAlign w:val="center"/>
            <w:hideMark/>
          </w:tcPr>
          <w:p w:rsidR="00030F27" w:rsidRPr="00857919" w:rsidRDefault="00030F27" w:rsidP="00393AB7">
            <w:pPr>
              <w:spacing w:beforeLines="40" w:afterLines="40"/>
              <w:jc w:val="center"/>
              <w:rPr>
                <w:b/>
                <w:bCs/>
                <w:sz w:val="20"/>
                <w:szCs w:val="20"/>
              </w:rPr>
            </w:pPr>
            <w:r w:rsidRPr="00857919">
              <w:rPr>
                <w:b/>
                <w:bCs/>
                <w:sz w:val="20"/>
                <w:szCs w:val="20"/>
              </w:rPr>
              <w:t xml:space="preserve">Структура </w:t>
            </w:r>
            <w:proofErr w:type="gramStart"/>
            <w:r w:rsidRPr="00857919">
              <w:rPr>
                <w:b/>
                <w:bCs/>
                <w:sz w:val="20"/>
                <w:szCs w:val="20"/>
              </w:rPr>
              <w:t>территориальной зоны</w:t>
            </w:r>
            <w:proofErr w:type="gramEnd"/>
          </w:p>
          <w:p w:rsidR="00030F27" w:rsidRPr="00857919" w:rsidRDefault="00030F27" w:rsidP="00393AB7">
            <w:pPr>
              <w:spacing w:beforeLines="40" w:afterLines="40"/>
              <w:jc w:val="center"/>
              <w:rPr>
                <w:b/>
                <w:bCs/>
                <w:sz w:val="20"/>
                <w:szCs w:val="20"/>
              </w:rPr>
            </w:pPr>
            <w:r w:rsidRPr="00857919">
              <w:rPr>
                <w:b/>
                <w:bCs/>
                <w:sz w:val="20"/>
                <w:szCs w:val="20"/>
              </w:rPr>
              <w:t xml:space="preserve">(состав </w:t>
            </w:r>
            <w:proofErr w:type="spellStart"/>
            <w:r w:rsidRPr="00857919">
              <w:rPr>
                <w:b/>
                <w:bCs/>
                <w:sz w:val="20"/>
                <w:szCs w:val="20"/>
              </w:rPr>
              <w:t>подзон</w:t>
            </w:r>
            <w:proofErr w:type="spellEnd"/>
            <w:r w:rsidRPr="00857919">
              <w:rPr>
                <w:b/>
                <w:bCs/>
                <w:sz w:val="20"/>
                <w:szCs w:val="20"/>
              </w:rPr>
              <w:t>)</w:t>
            </w:r>
          </w:p>
        </w:tc>
      </w:tr>
      <w:tr w:rsidR="00030F27" w:rsidRPr="00857919" w:rsidTr="007D5A77">
        <w:trPr>
          <w:trHeight w:val="555"/>
        </w:trPr>
        <w:tc>
          <w:tcPr>
            <w:tcW w:w="2203" w:type="dxa"/>
            <w:vMerge w:val="restart"/>
            <w:shd w:val="clear" w:color="auto" w:fill="auto"/>
            <w:vAlign w:val="center"/>
            <w:hideMark/>
          </w:tcPr>
          <w:p w:rsidR="00030F27" w:rsidRPr="00857919" w:rsidRDefault="00030F27" w:rsidP="00393AB7">
            <w:pPr>
              <w:spacing w:beforeLines="40" w:afterLines="40"/>
              <w:rPr>
                <w:b/>
                <w:bCs/>
                <w:sz w:val="20"/>
                <w:szCs w:val="20"/>
              </w:rPr>
            </w:pPr>
            <w:r w:rsidRPr="00857919">
              <w:rPr>
                <w:b/>
                <w:bCs/>
                <w:sz w:val="20"/>
                <w:szCs w:val="20"/>
              </w:rPr>
              <w:t>1. Жилые зоны</w:t>
            </w:r>
          </w:p>
        </w:tc>
        <w:tc>
          <w:tcPr>
            <w:tcW w:w="3347" w:type="dxa"/>
            <w:vMerge w:val="restart"/>
            <w:shd w:val="clear" w:color="auto" w:fill="auto"/>
            <w:vAlign w:val="center"/>
            <w:hideMark/>
          </w:tcPr>
          <w:p w:rsidR="00030F27" w:rsidRPr="003E7A73" w:rsidRDefault="00030F27" w:rsidP="00393AB7">
            <w:pPr>
              <w:spacing w:beforeLines="40" w:afterLines="40"/>
              <w:rPr>
                <w:sz w:val="20"/>
                <w:szCs w:val="20"/>
              </w:rPr>
            </w:pPr>
            <w:r w:rsidRPr="003E7A73">
              <w:rPr>
                <w:sz w:val="20"/>
                <w:szCs w:val="20"/>
              </w:rPr>
              <w:t>Предназначены для застройки жилыми домами, а так же объектами социального и коммунально-бытового назначения, здравоохранения, образования.</w:t>
            </w:r>
          </w:p>
          <w:p w:rsidR="00030F27" w:rsidRPr="003E7A73" w:rsidRDefault="00030F27" w:rsidP="00393AB7">
            <w:pPr>
              <w:spacing w:beforeLines="40" w:afterLines="40"/>
              <w:rPr>
                <w:sz w:val="20"/>
                <w:szCs w:val="20"/>
              </w:rPr>
            </w:pPr>
            <w:r w:rsidRPr="003E7A73">
              <w:rPr>
                <w:sz w:val="20"/>
                <w:szCs w:val="20"/>
              </w:rPr>
              <w:t>Допускают размещение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w:t>
            </w:r>
          </w:p>
          <w:p w:rsidR="003E7A73" w:rsidRPr="003E7A73" w:rsidRDefault="003E7A73" w:rsidP="00393AB7">
            <w:pPr>
              <w:spacing w:beforeLines="40" w:afterLines="40"/>
              <w:rPr>
                <w:sz w:val="20"/>
                <w:szCs w:val="20"/>
              </w:rPr>
            </w:pPr>
            <w:r w:rsidRPr="003E7A73">
              <w:rPr>
                <w:sz w:val="20"/>
                <w:szCs w:val="20"/>
              </w:rPr>
              <w:t>Могут включать территории, предназначенные для ведения огородничества, садоводства, дачного хозяйства, личного подсобного хозяйства.</w:t>
            </w:r>
          </w:p>
        </w:tc>
        <w:tc>
          <w:tcPr>
            <w:tcW w:w="4166" w:type="dxa"/>
            <w:shd w:val="clear" w:color="auto" w:fill="auto"/>
            <w:hideMark/>
          </w:tcPr>
          <w:p w:rsidR="00030F27" w:rsidRPr="00857919" w:rsidRDefault="00030F27" w:rsidP="00393AB7">
            <w:pPr>
              <w:spacing w:beforeLines="40" w:afterLines="40"/>
              <w:rPr>
                <w:sz w:val="20"/>
                <w:szCs w:val="20"/>
              </w:rPr>
            </w:pPr>
            <w:r w:rsidRPr="00857919">
              <w:rPr>
                <w:sz w:val="20"/>
                <w:szCs w:val="20"/>
              </w:rPr>
              <w:t>1.1. зоны застройки индивидуальными жилыми домами;</w:t>
            </w:r>
          </w:p>
        </w:tc>
      </w:tr>
      <w:tr w:rsidR="00030F27" w:rsidRPr="00857919" w:rsidTr="007D5A77">
        <w:trPr>
          <w:trHeight w:val="555"/>
        </w:trPr>
        <w:tc>
          <w:tcPr>
            <w:tcW w:w="2203" w:type="dxa"/>
            <w:vMerge/>
            <w:shd w:val="clear" w:color="auto" w:fill="auto"/>
            <w:vAlign w:val="center"/>
            <w:hideMark/>
          </w:tcPr>
          <w:p w:rsidR="00030F27" w:rsidRPr="00857919" w:rsidRDefault="00030F27" w:rsidP="00393AB7">
            <w:pPr>
              <w:spacing w:beforeLines="40" w:afterLines="40"/>
              <w:rPr>
                <w:b/>
                <w:bCs/>
                <w:sz w:val="20"/>
                <w:szCs w:val="20"/>
              </w:rPr>
            </w:pPr>
          </w:p>
        </w:tc>
        <w:tc>
          <w:tcPr>
            <w:tcW w:w="3347" w:type="dxa"/>
            <w:vMerge/>
            <w:shd w:val="clear" w:color="auto" w:fill="auto"/>
            <w:vAlign w:val="center"/>
            <w:hideMark/>
          </w:tcPr>
          <w:p w:rsidR="00030F27" w:rsidRPr="003E7A73" w:rsidRDefault="00030F27" w:rsidP="00393AB7">
            <w:pPr>
              <w:spacing w:beforeLines="40" w:afterLines="40"/>
              <w:rPr>
                <w:sz w:val="20"/>
                <w:szCs w:val="20"/>
              </w:rPr>
            </w:pPr>
          </w:p>
        </w:tc>
        <w:tc>
          <w:tcPr>
            <w:tcW w:w="4166" w:type="dxa"/>
            <w:shd w:val="clear" w:color="auto" w:fill="auto"/>
            <w:hideMark/>
          </w:tcPr>
          <w:p w:rsidR="00030F27" w:rsidRPr="00857919" w:rsidRDefault="00030F27" w:rsidP="00393AB7">
            <w:pPr>
              <w:spacing w:beforeLines="40" w:afterLines="40"/>
              <w:rPr>
                <w:sz w:val="20"/>
                <w:szCs w:val="20"/>
              </w:rPr>
            </w:pPr>
            <w:r w:rsidRPr="00857919">
              <w:rPr>
                <w:sz w:val="20"/>
                <w:szCs w:val="20"/>
              </w:rPr>
              <w:t>1.2. зоны застройки малоэтажными жилыми домами;</w:t>
            </w:r>
          </w:p>
        </w:tc>
      </w:tr>
      <w:tr w:rsidR="00030F27" w:rsidRPr="00857919" w:rsidTr="007D5A77">
        <w:trPr>
          <w:trHeight w:val="555"/>
        </w:trPr>
        <w:tc>
          <w:tcPr>
            <w:tcW w:w="2203" w:type="dxa"/>
            <w:vMerge/>
            <w:shd w:val="clear" w:color="auto" w:fill="auto"/>
            <w:vAlign w:val="center"/>
            <w:hideMark/>
          </w:tcPr>
          <w:p w:rsidR="00030F27" w:rsidRPr="00857919" w:rsidRDefault="00030F27" w:rsidP="00393AB7">
            <w:pPr>
              <w:spacing w:beforeLines="40" w:afterLines="40"/>
              <w:rPr>
                <w:b/>
                <w:bCs/>
                <w:sz w:val="20"/>
                <w:szCs w:val="20"/>
              </w:rPr>
            </w:pPr>
          </w:p>
        </w:tc>
        <w:tc>
          <w:tcPr>
            <w:tcW w:w="3347" w:type="dxa"/>
            <w:vMerge/>
            <w:shd w:val="clear" w:color="auto" w:fill="auto"/>
            <w:vAlign w:val="center"/>
            <w:hideMark/>
          </w:tcPr>
          <w:p w:rsidR="00030F27" w:rsidRPr="003E7A73" w:rsidRDefault="00030F27" w:rsidP="00393AB7">
            <w:pPr>
              <w:spacing w:beforeLines="40" w:afterLines="40"/>
              <w:rPr>
                <w:sz w:val="20"/>
                <w:szCs w:val="20"/>
              </w:rPr>
            </w:pPr>
          </w:p>
        </w:tc>
        <w:tc>
          <w:tcPr>
            <w:tcW w:w="4166" w:type="dxa"/>
            <w:shd w:val="clear" w:color="auto" w:fill="auto"/>
            <w:hideMark/>
          </w:tcPr>
          <w:p w:rsidR="00030F27" w:rsidRPr="00857919" w:rsidRDefault="00030F27" w:rsidP="00393AB7">
            <w:pPr>
              <w:spacing w:beforeLines="40" w:afterLines="40"/>
              <w:rPr>
                <w:sz w:val="20"/>
                <w:szCs w:val="20"/>
              </w:rPr>
            </w:pPr>
            <w:r w:rsidRPr="00857919">
              <w:rPr>
                <w:sz w:val="20"/>
                <w:szCs w:val="20"/>
              </w:rPr>
              <w:t xml:space="preserve">1.3. зоны застройки </w:t>
            </w:r>
            <w:proofErr w:type="spellStart"/>
            <w:r w:rsidRPr="00857919">
              <w:rPr>
                <w:sz w:val="20"/>
                <w:szCs w:val="20"/>
              </w:rPr>
              <w:t>среднеэтажными</w:t>
            </w:r>
            <w:proofErr w:type="spellEnd"/>
            <w:r w:rsidRPr="00857919">
              <w:rPr>
                <w:sz w:val="20"/>
                <w:szCs w:val="20"/>
              </w:rPr>
              <w:t xml:space="preserve"> жилыми домами;</w:t>
            </w:r>
          </w:p>
        </w:tc>
      </w:tr>
      <w:tr w:rsidR="00030F27" w:rsidRPr="00857919" w:rsidTr="007D5A77">
        <w:trPr>
          <w:trHeight w:val="555"/>
        </w:trPr>
        <w:tc>
          <w:tcPr>
            <w:tcW w:w="2203" w:type="dxa"/>
            <w:vMerge/>
            <w:shd w:val="clear" w:color="auto" w:fill="auto"/>
            <w:vAlign w:val="center"/>
            <w:hideMark/>
          </w:tcPr>
          <w:p w:rsidR="00030F27" w:rsidRPr="00857919" w:rsidRDefault="00030F27" w:rsidP="00393AB7">
            <w:pPr>
              <w:spacing w:beforeLines="40" w:afterLines="40"/>
              <w:rPr>
                <w:b/>
                <w:bCs/>
                <w:sz w:val="20"/>
                <w:szCs w:val="20"/>
              </w:rPr>
            </w:pPr>
          </w:p>
        </w:tc>
        <w:tc>
          <w:tcPr>
            <w:tcW w:w="3347" w:type="dxa"/>
            <w:vMerge/>
            <w:shd w:val="clear" w:color="auto" w:fill="auto"/>
            <w:vAlign w:val="center"/>
            <w:hideMark/>
          </w:tcPr>
          <w:p w:rsidR="00030F27" w:rsidRPr="003E7A73" w:rsidRDefault="00030F27" w:rsidP="00393AB7">
            <w:pPr>
              <w:spacing w:beforeLines="40" w:afterLines="40"/>
              <w:rPr>
                <w:sz w:val="20"/>
                <w:szCs w:val="20"/>
              </w:rPr>
            </w:pPr>
          </w:p>
        </w:tc>
        <w:tc>
          <w:tcPr>
            <w:tcW w:w="4166" w:type="dxa"/>
            <w:shd w:val="clear" w:color="auto" w:fill="auto"/>
            <w:hideMark/>
          </w:tcPr>
          <w:p w:rsidR="00030F27" w:rsidRPr="00857919" w:rsidRDefault="00030F27" w:rsidP="00393AB7">
            <w:pPr>
              <w:spacing w:beforeLines="40" w:afterLines="40"/>
              <w:rPr>
                <w:sz w:val="20"/>
                <w:szCs w:val="20"/>
              </w:rPr>
            </w:pPr>
            <w:r w:rsidRPr="00857919">
              <w:rPr>
                <w:sz w:val="20"/>
                <w:szCs w:val="20"/>
              </w:rPr>
              <w:t>1.4. зоны застройки многоэтажными жилыми домами;</w:t>
            </w:r>
          </w:p>
        </w:tc>
      </w:tr>
      <w:tr w:rsidR="00030F27" w:rsidRPr="00857919" w:rsidTr="007D5A77">
        <w:trPr>
          <w:trHeight w:val="482"/>
        </w:trPr>
        <w:tc>
          <w:tcPr>
            <w:tcW w:w="2203" w:type="dxa"/>
            <w:vMerge/>
            <w:shd w:val="clear" w:color="auto" w:fill="auto"/>
            <w:vAlign w:val="center"/>
            <w:hideMark/>
          </w:tcPr>
          <w:p w:rsidR="00030F27" w:rsidRPr="00857919" w:rsidRDefault="00030F27" w:rsidP="00393AB7">
            <w:pPr>
              <w:spacing w:beforeLines="40" w:afterLines="40"/>
              <w:rPr>
                <w:b/>
                <w:bCs/>
                <w:sz w:val="20"/>
                <w:szCs w:val="20"/>
              </w:rPr>
            </w:pPr>
          </w:p>
        </w:tc>
        <w:tc>
          <w:tcPr>
            <w:tcW w:w="3347" w:type="dxa"/>
            <w:vMerge/>
            <w:shd w:val="clear" w:color="auto" w:fill="auto"/>
            <w:vAlign w:val="center"/>
            <w:hideMark/>
          </w:tcPr>
          <w:p w:rsidR="00030F27" w:rsidRPr="003E7A73" w:rsidRDefault="00030F27" w:rsidP="00393AB7">
            <w:pPr>
              <w:spacing w:beforeLines="40" w:afterLines="40"/>
              <w:rPr>
                <w:sz w:val="20"/>
                <w:szCs w:val="20"/>
              </w:rPr>
            </w:pPr>
          </w:p>
        </w:tc>
        <w:tc>
          <w:tcPr>
            <w:tcW w:w="4166" w:type="dxa"/>
            <w:shd w:val="clear" w:color="auto" w:fill="auto"/>
            <w:hideMark/>
          </w:tcPr>
          <w:p w:rsidR="00030F27" w:rsidRPr="00857919" w:rsidRDefault="00030F27" w:rsidP="00393AB7">
            <w:pPr>
              <w:spacing w:beforeLines="40" w:afterLines="40"/>
              <w:rPr>
                <w:sz w:val="20"/>
                <w:szCs w:val="20"/>
              </w:rPr>
            </w:pPr>
            <w:r w:rsidRPr="00857919">
              <w:rPr>
                <w:sz w:val="20"/>
                <w:szCs w:val="20"/>
              </w:rPr>
              <w:t>1.5. зоны жилой застройки иных видов;</w:t>
            </w:r>
          </w:p>
        </w:tc>
      </w:tr>
      <w:tr w:rsidR="00030F27" w:rsidRPr="00857919" w:rsidTr="007D5A77">
        <w:trPr>
          <w:trHeight w:val="555"/>
        </w:trPr>
        <w:tc>
          <w:tcPr>
            <w:tcW w:w="2203" w:type="dxa"/>
            <w:vMerge/>
            <w:shd w:val="clear" w:color="auto" w:fill="auto"/>
            <w:vAlign w:val="center"/>
            <w:hideMark/>
          </w:tcPr>
          <w:p w:rsidR="00030F27" w:rsidRPr="00857919" w:rsidRDefault="00030F27" w:rsidP="00393AB7">
            <w:pPr>
              <w:spacing w:beforeLines="40" w:afterLines="40"/>
              <w:rPr>
                <w:b/>
                <w:bCs/>
                <w:sz w:val="20"/>
                <w:szCs w:val="20"/>
              </w:rPr>
            </w:pPr>
          </w:p>
        </w:tc>
        <w:tc>
          <w:tcPr>
            <w:tcW w:w="3347" w:type="dxa"/>
            <w:vMerge/>
            <w:shd w:val="clear" w:color="auto" w:fill="auto"/>
            <w:vAlign w:val="center"/>
            <w:hideMark/>
          </w:tcPr>
          <w:p w:rsidR="00030F27" w:rsidRPr="003E7A73" w:rsidRDefault="00030F27" w:rsidP="00393AB7">
            <w:pPr>
              <w:spacing w:beforeLines="40" w:afterLines="40"/>
              <w:rPr>
                <w:sz w:val="20"/>
                <w:szCs w:val="20"/>
              </w:rPr>
            </w:pPr>
          </w:p>
        </w:tc>
        <w:tc>
          <w:tcPr>
            <w:tcW w:w="4166" w:type="dxa"/>
            <w:shd w:val="clear" w:color="auto" w:fill="auto"/>
            <w:hideMark/>
          </w:tcPr>
          <w:p w:rsidR="00030F27" w:rsidRPr="00857919" w:rsidRDefault="00030F27" w:rsidP="00393AB7">
            <w:pPr>
              <w:spacing w:beforeLines="40" w:afterLines="40"/>
              <w:rPr>
                <w:sz w:val="20"/>
                <w:szCs w:val="20"/>
              </w:rPr>
            </w:pPr>
            <w:r w:rsidRPr="00857919">
              <w:rPr>
                <w:sz w:val="20"/>
                <w:szCs w:val="20"/>
              </w:rPr>
              <w:t>1.6. зоны, предназначенные для ведения садоводства и дачного хозяйства.</w:t>
            </w:r>
          </w:p>
        </w:tc>
      </w:tr>
      <w:tr w:rsidR="00030F27" w:rsidRPr="00857919" w:rsidTr="007D5A77">
        <w:trPr>
          <w:trHeight w:val="932"/>
        </w:trPr>
        <w:tc>
          <w:tcPr>
            <w:tcW w:w="2203" w:type="dxa"/>
            <w:vMerge w:val="restart"/>
            <w:shd w:val="clear" w:color="auto" w:fill="auto"/>
            <w:vAlign w:val="center"/>
            <w:hideMark/>
          </w:tcPr>
          <w:p w:rsidR="00030F27" w:rsidRPr="00857919" w:rsidRDefault="00030F27" w:rsidP="00393AB7">
            <w:pPr>
              <w:spacing w:beforeLines="40" w:afterLines="40"/>
              <w:rPr>
                <w:b/>
                <w:bCs/>
                <w:sz w:val="20"/>
                <w:szCs w:val="20"/>
              </w:rPr>
            </w:pPr>
            <w:r w:rsidRPr="00857919">
              <w:rPr>
                <w:b/>
                <w:bCs/>
                <w:sz w:val="20"/>
                <w:szCs w:val="20"/>
              </w:rPr>
              <w:t>2. Общественно-деловые зоны</w:t>
            </w:r>
          </w:p>
        </w:tc>
        <w:tc>
          <w:tcPr>
            <w:tcW w:w="3347" w:type="dxa"/>
            <w:vMerge w:val="restart"/>
            <w:shd w:val="clear" w:color="auto" w:fill="auto"/>
            <w:vAlign w:val="center"/>
            <w:hideMark/>
          </w:tcPr>
          <w:p w:rsidR="00030F27" w:rsidRPr="003E7A73" w:rsidRDefault="00030F27" w:rsidP="00393AB7">
            <w:pPr>
              <w:spacing w:beforeLines="40" w:afterLines="40"/>
              <w:rPr>
                <w:sz w:val="20"/>
                <w:szCs w:val="20"/>
              </w:rPr>
            </w:pPr>
            <w:r w:rsidRPr="003E7A73">
              <w:rPr>
                <w:sz w:val="20"/>
                <w:szCs w:val="20"/>
              </w:rPr>
              <w:t xml:space="preserve">Предназначены для размещения объектов предпринимательской деятельности, здравоохранения, культуры, торговли, общественного питания, социального и коммунально-бытового назначения, среднего профессионального и </w:t>
            </w:r>
            <w:proofErr w:type="gramStart"/>
            <w:r w:rsidRPr="003E7A73">
              <w:rPr>
                <w:sz w:val="20"/>
                <w:szCs w:val="20"/>
              </w:rPr>
              <w:t>высшего профессионального</w:t>
            </w:r>
            <w:proofErr w:type="gramEnd"/>
            <w:r w:rsidRPr="003E7A73">
              <w:rPr>
                <w:sz w:val="20"/>
                <w:szCs w:val="20"/>
              </w:rPr>
              <w:t xml:space="preserve">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tc>
        <w:tc>
          <w:tcPr>
            <w:tcW w:w="4166" w:type="dxa"/>
            <w:shd w:val="clear" w:color="auto" w:fill="auto"/>
            <w:hideMark/>
          </w:tcPr>
          <w:p w:rsidR="00030F27" w:rsidRPr="00857919" w:rsidRDefault="00030F27" w:rsidP="00393AB7">
            <w:pPr>
              <w:spacing w:beforeLines="40" w:afterLines="40"/>
              <w:rPr>
                <w:sz w:val="20"/>
                <w:szCs w:val="20"/>
              </w:rPr>
            </w:pPr>
            <w:r w:rsidRPr="00857919">
              <w:rPr>
                <w:sz w:val="20"/>
                <w:szCs w:val="20"/>
              </w:rPr>
              <w:t>2.1. зоны делового, общественного и коммерческого назначения;</w:t>
            </w:r>
          </w:p>
        </w:tc>
      </w:tr>
      <w:tr w:rsidR="00030F27" w:rsidRPr="00857919" w:rsidTr="007D5A77">
        <w:trPr>
          <w:trHeight w:val="933"/>
        </w:trPr>
        <w:tc>
          <w:tcPr>
            <w:tcW w:w="2203" w:type="dxa"/>
            <w:vMerge/>
            <w:shd w:val="clear" w:color="auto" w:fill="auto"/>
            <w:vAlign w:val="center"/>
            <w:hideMark/>
          </w:tcPr>
          <w:p w:rsidR="00030F27" w:rsidRPr="00857919" w:rsidRDefault="00030F27" w:rsidP="00393AB7">
            <w:pPr>
              <w:spacing w:beforeLines="40" w:afterLines="40"/>
              <w:rPr>
                <w:b/>
                <w:bCs/>
                <w:sz w:val="20"/>
                <w:szCs w:val="20"/>
              </w:rPr>
            </w:pPr>
          </w:p>
        </w:tc>
        <w:tc>
          <w:tcPr>
            <w:tcW w:w="3347" w:type="dxa"/>
            <w:vMerge/>
            <w:shd w:val="clear" w:color="auto" w:fill="auto"/>
            <w:vAlign w:val="center"/>
            <w:hideMark/>
          </w:tcPr>
          <w:p w:rsidR="00030F27" w:rsidRPr="00857919" w:rsidRDefault="00030F27" w:rsidP="00393AB7">
            <w:pPr>
              <w:spacing w:beforeLines="40" w:afterLines="40"/>
              <w:rPr>
                <w:sz w:val="20"/>
                <w:szCs w:val="20"/>
              </w:rPr>
            </w:pPr>
          </w:p>
        </w:tc>
        <w:tc>
          <w:tcPr>
            <w:tcW w:w="4166" w:type="dxa"/>
            <w:shd w:val="clear" w:color="auto" w:fill="auto"/>
            <w:hideMark/>
          </w:tcPr>
          <w:p w:rsidR="00030F27" w:rsidRPr="00857919" w:rsidRDefault="00030F27" w:rsidP="00393AB7">
            <w:pPr>
              <w:spacing w:beforeLines="40" w:afterLines="40"/>
              <w:rPr>
                <w:sz w:val="20"/>
                <w:szCs w:val="20"/>
              </w:rPr>
            </w:pPr>
            <w:r w:rsidRPr="00857919">
              <w:rPr>
                <w:sz w:val="20"/>
                <w:szCs w:val="20"/>
              </w:rPr>
              <w:t>2.2. зоны размещения объектов социального и коммунально-бытового назначения;</w:t>
            </w:r>
          </w:p>
        </w:tc>
      </w:tr>
      <w:tr w:rsidR="00030F27" w:rsidRPr="00857919" w:rsidTr="007D5A77">
        <w:trPr>
          <w:trHeight w:val="932"/>
        </w:trPr>
        <w:tc>
          <w:tcPr>
            <w:tcW w:w="2203" w:type="dxa"/>
            <w:vMerge/>
            <w:shd w:val="clear" w:color="auto" w:fill="auto"/>
            <w:vAlign w:val="center"/>
            <w:hideMark/>
          </w:tcPr>
          <w:p w:rsidR="00030F27" w:rsidRPr="00857919" w:rsidRDefault="00030F27" w:rsidP="00393AB7">
            <w:pPr>
              <w:spacing w:beforeLines="40" w:afterLines="40"/>
              <w:rPr>
                <w:b/>
                <w:bCs/>
                <w:sz w:val="20"/>
                <w:szCs w:val="20"/>
              </w:rPr>
            </w:pPr>
          </w:p>
        </w:tc>
        <w:tc>
          <w:tcPr>
            <w:tcW w:w="3347" w:type="dxa"/>
            <w:vMerge/>
            <w:shd w:val="clear" w:color="auto" w:fill="auto"/>
            <w:vAlign w:val="center"/>
            <w:hideMark/>
          </w:tcPr>
          <w:p w:rsidR="00030F27" w:rsidRPr="00857919" w:rsidRDefault="00030F27" w:rsidP="00393AB7">
            <w:pPr>
              <w:spacing w:beforeLines="40" w:afterLines="40"/>
              <w:rPr>
                <w:sz w:val="20"/>
                <w:szCs w:val="20"/>
              </w:rPr>
            </w:pPr>
          </w:p>
        </w:tc>
        <w:tc>
          <w:tcPr>
            <w:tcW w:w="4166" w:type="dxa"/>
            <w:shd w:val="clear" w:color="auto" w:fill="auto"/>
            <w:hideMark/>
          </w:tcPr>
          <w:p w:rsidR="00030F27" w:rsidRPr="00857919" w:rsidRDefault="00030F27" w:rsidP="00393AB7">
            <w:pPr>
              <w:spacing w:beforeLines="40" w:afterLines="40"/>
              <w:rPr>
                <w:sz w:val="20"/>
                <w:szCs w:val="20"/>
              </w:rPr>
            </w:pPr>
            <w:r w:rsidRPr="00857919">
              <w:rPr>
                <w:sz w:val="20"/>
                <w:szCs w:val="20"/>
              </w:rPr>
              <w:t>2.3. зоны обслуживания объектов, необходимых для осуществления производственной и предпринимательской деятельности;</w:t>
            </w:r>
          </w:p>
        </w:tc>
      </w:tr>
      <w:tr w:rsidR="00030F27" w:rsidRPr="00857919" w:rsidTr="007D5A77">
        <w:trPr>
          <w:trHeight w:val="933"/>
        </w:trPr>
        <w:tc>
          <w:tcPr>
            <w:tcW w:w="2203" w:type="dxa"/>
            <w:vMerge/>
            <w:shd w:val="clear" w:color="auto" w:fill="auto"/>
            <w:vAlign w:val="center"/>
            <w:hideMark/>
          </w:tcPr>
          <w:p w:rsidR="00030F27" w:rsidRPr="00857919" w:rsidRDefault="00030F27" w:rsidP="00393AB7">
            <w:pPr>
              <w:spacing w:beforeLines="40" w:afterLines="40"/>
              <w:rPr>
                <w:b/>
                <w:bCs/>
                <w:sz w:val="20"/>
                <w:szCs w:val="20"/>
              </w:rPr>
            </w:pPr>
          </w:p>
        </w:tc>
        <w:tc>
          <w:tcPr>
            <w:tcW w:w="3347" w:type="dxa"/>
            <w:vMerge/>
            <w:shd w:val="clear" w:color="auto" w:fill="auto"/>
            <w:vAlign w:val="center"/>
            <w:hideMark/>
          </w:tcPr>
          <w:p w:rsidR="00030F27" w:rsidRPr="00857919" w:rsidRDefault="00030F27" w:rsidP="00393AB7">
            <w:pPr>
              <w:spacing w:beforeLines="40" w:afterLines="40"/>
              <w:rPr>
                <w:sz w:val="20"/>
                <w:szCs w:val="20"/>
              </w:rPr>
            </w:pPr>
          </w:p>
        </w:tc>
        <w:tc>
          <w:tcPr>
            <w:tcW w:w="4166" w:type="dxa"/>
            <w:shd w:val="clear" w:color="auto" w:fill="auto"/>
            <w:hideMark/>
          </w:tcPr>
          <w:p w:rsidR="00030F27" w:rsidRPr="00857919" w:rsidRDefault="00030F27" w:rsidP="00393AB7">
            <w:pPr>
              <w:spacing w:beforeLines="40" w:afterLines="40"/>
              <w:rPr>
                <w:sz w:val="20"/>
                <w:szCs w:val="20"/>
              </w:rPr>
            </w:pPr>
          </w:p>
          <w:p w:rsidR="00030F27" w:rsidRPr="00857919" w:rsidRDefault="00030F27" w:rsidP="00393AB7">
            <w:pPr>
              <w:spacing w:beforeLines="40" w:afterLines="40"/>
              <w:rPr>
                <w:sz w:val="20"/>
                <w:szCs w:val="20"/>
              </w:rPr>
            </w:pPr>
            <w:r w:rsidRPr="00857919">
              <w:rPr>
                <w:sz w:val="20"/>
                <w:szCs w:val="20"/>
              </w:rPr>
              <w:t>2.4. общественно-деловые зоны иных видов.</w:t>
            </w:r>
          </w:p>
        </w:tc>
      </w:tr>
      <w:tr w:rsidR="00030F27" w:rsidRPr="00857919" w:rsidTr="007D5A77">
        <w:trPr>
          <w:trHeight w:val="1205"/>
        </w:trPr>
        <w:tc>
          <w:tcPr>
            <w:tcW w:w="2203" w:type="dxa"/>
            <w:vMerge w:val="restart"/>
            <w:shd w:val="clear" w:color="auto" w:fill="auto"/>
            <w:vAlign w:val="center"/>
            <w:hideMark/>
          </w:tcPr>
          <w:p w:rsidR="00030F27" w:rsidRPr="00857919" w:rsidRDefault="00030F27" w:rsidP="00393AB7">
            <w:pPr>
              <w:spacing w:beforeLines="40" w:afterLines="40"/>
              <w:rPr>
                <w:b/>
                <w:bCs/>
                <w:sz w:val="20"/>
                <w:szCs w:val="20"/>
              </w:rPr>
            </w:pPr>
            <w:r w:rsidRPr="00857919">
              <w:rPr>
                <w:b/>
                <w:bCs/>
                <w:sz w:val="20"/>
                <w:szCs w:val="20"/>
              </w:rPr>
              <w:t>3. Производственные зоны и зоны инженерной и транспортной инфраструктур</w:t>
            </w:r>
          </w:p>
        </w:tc>
        <w:tc>
          <w:tcPr>
            <w:tcW w:w="3347" w:type="dxa"/>
            <w:vMerge w:val="restart"/>
            <w:shd w:val="clear" w:color="auto" w:fill="auto"/>
            <w:vAlign w:val="center"/>
            <w:hideMark/>
          </w:tcPr>
          <w:p w:rsidR="00030F27" w:rsidRPr="00857919" w:rsidRDefault="00030F27" w:rsidP="00393AB7">
            <w:pPr>
              <w:spacing w:beforeLines="40" w:afterLines="40"/>
              <w:rPr>
                <w:sz w:val="20"/>
                <w:szCs w:val="20"/>
              </w:rPr>
            </w:pPr>
            <w:r w:rsidRPr="00857919">
              <w:rPr>
                <w:sz w:val="20"/>
                <w:szCs w:val="20"/>
              </w:rPr>
              <w:t xml:space="preserve">Предназначены для размещения промышленных, коммунальных и складских объектов, объектов </w:t>
            </w:r>
            <w:proofErr w:type="gramStart"/>
            <w:r w:rsidRPr="00857919">
              <w:rPr>
                <w:sz w:val="20"/>
                <w:szCs w:val="20"/>
              </w:rPr>
              <w:t>инженерной</w:t>
            </w:r>
            <w:proofErr w:type="gramEnd"/>
            <w:r w:rsidRPr="00857919">
              <w:rPr>
                <w:sz w:val="20"/>
                <w:szCs w:val="20"/>
              </w:rPr>
              <w:t xml:space="preserve"> и транспортной инфраструктур,</w:t>
            </w:r>
          </w:p>
          <w:p w:rsidR="00030F27" w:rsidRPr="00857919" w:rsidRDefault="00030F27" w:rsidP="00393AB7">
            <w:pPr>
              <w:spacing w:beforeLines="40" w:afterLines="40"/>
              <w:rPr>
                <w:sz w:val="20"/>
                <w:szCs w:val="20"/>
              </w:rPr>
            </w:pPr>
            <w:r w:rsidRPr="00857919">
              <w:rPr>
                <w:sz w:val="20"/>
                <w:szCs w:val="20"/>
              </w:rPr>
              <w:t>в том числе сооружений и коммуникаций железнодорожного, автомобильного, речного, морского, воздушного и трубопроводного транспорта, связи,</w:t>
            </w:r>
          </w:p>
          <w:p w:rsidR="00030F27" w:rsidRPr="00857919" w:rsidRDefault="00030F27" w:rsidP="00393AB7">
            <w:pPr>
              <w:spacing w:beforeLines="40" w:afterLines="40"/>
              <w:rPr>
                <w:sz w:val="20"/>
                <w:szCs w:val="20"/>
              </w:rPr>
            </w:pPr>
            <w:r w:rsidRPr="00857919">
              <w:rPr>
                <w:sz w:val="20"/>
                <w:szCs w:val="20"/>
              </w:rPr>
              <w:t>а также для установления санитарно-защитных зон таких объектов.</w:t>
            </w:r>
          </w:p>
        </w:tc>
        <w:tc>
          <w:tcPr>
            <w:tcW w:w="4166" w:type="dxa"/>
            <w:shd w:val="clear" w:color="auto" w:fill="auto"/>
            <w:hideMark/>
          </w:tcPr>
          <w:p w:rsidR="00030F27" w:rsidRPr="00857919" w:rsidRDefault="00030F27" w:rsidP="00393AB7">
            <w:pPr>
              <w:spacing w:beforeLines="40" w:afterLines="40"/>
              <w:rPr>
                <w:sz w:val="20"/>
                <w:szCs w:val="20"/>
              </w:rPr>
            </w:pPr>
            <w:r w:rsidRPr="00857919">
              <w:rPr>
                <w:sz w:val="20"/>
                <w:szCs w:val="20"/>
              </w:rPr>
              <w:t>3.1.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tc>
      </w:tr>
      <w:tr w:rsidR="00030F27" w:rsidRPr="00857919" w:rsidTr="007D5A77">
        <w:trPr>
          <w:trHeight w:val="1319"/>
        </w:trPr>
        <w:tc>
          <w:tcPr>
            <w:tcW w:w="2203" w:type="dxa"/>
            <w:vMerge/>
            <w:shd w:val="clear" w:color="auto" w:fill="auto"/>
            <w:vAlign w:val="center"/>
            <w:hideMark/>
          </w:tcPr>
          <w:p w:rsidR="00030F27" w:rsidRPr="00857919" w:rsidRDefault="00030F27" w:rsidP="00393AB7">
            <w:pPr>
              <w:spacing w:beforeLines="40" w:afterLines="40"/>
              <w:rPr>
                <w:b/>
                <w:bCs/>
                <w:sz w:val="20"/>
                <w:szCs w:val="20"/>
              </w:rPr>
            </w:pPr>
          </w:p>
        </w:tc>
        <w:tc>
          <w:tcPr>
            <w:tcW w:w="3347" w:type="dxa"/>
            <w:vMerge/>
            <w:shd w:val="clear" w:color="auto" w:fill="auto"/>
            <w:vAlign w:val="center"/>
            <w:hideMark/>
          </w:tcPr>
          <w:p w:rsidR="00030F27" w:rsidRPr="00857919" w:rsidRDefault="00030F27" w:rsidP="00393AB7">
            <w:pPr>
              <w:spacing w:beforeLines="40" w:afterLines="40"/>
              <w:rPr>
                <w:sz w:val="20"/>
                <w:szCs w:val="20"/>
              </w:rPr>
            </w:pPr>
          </w:p>
        </w:tc>
        <w:tc>
          <w:tcPr>
            <w:tcW w:w="4166" w:type="dxa"/>
            <w:shd w:val="clear" w:color="auto" w:fill="auto"/>
            <w:hideMark/>
          </w:tcPr>
          <w:p w:rsidR="00030F27" w:rsidRPr="00857919" w:rsidRDefault="00030F27" w:rsidP="00393AB7">
            <w:pPr>
              <w:spacing w:beforeLines="40" w:afterLines="40"/>
              <w:rPr>
                <w:sz w:val="20"/>
                <w:szCs w:val="20"/>
              </w:rPr>
            </w:pPr>
            <w:r w:rsidRPr="00857919">
              <w:rPr>
                <w:sz w:val="20"/>
                <w:szCs w:val="20"/>
              </w:rPr>
              <w:t>3.2. производственные зоны – зоны размещения производственных объектов с различными нормативами воздействия на окружающую среду;</w:t>
            </w:r>
          </w:p>
        </w:tc>
      </w:tr>
      <w:tr w:rsidR="00030F27" w:rsidRPr="00857919" w:rsidTr="007D5A77">
        <w:trPr>
          <w:trHeight w:val="773"/>
        </w:trPr>
        <w:tc>
          <w:tcPr>
            <w:tcW w:w="2203" w:type="dxa"/>
            <w:vMerge/>
            <w:shd w:val="clear" w:color="auto" w:fill="auto"/>
            <w:vAlign w:val="center"/>
            <w:hideMark/>
          </w:tcPr>
          <w:p w:rsidR="00030F27" w:rsidRPr="00857919" w:rsidRDefault="00030F27" w:rsidP="00393AB7">
            <w:pPr>
              <w:spacing w:beforeLines="40" w:afterLines="40"/>
              <w:rPr>
                <w:b/>
                <w:bCs/>
                <w:sz w:val="20"/>
                <w:szCs w:val="20"/>
              </w:rPr>
            </w:pPr>
          </w:p>
        </w:tc>
        <w:tc>
          <w:tcPr>
            <w:tcW w:w="3347" w:type="dxa"/>
            <w:vMerge/>
            <w:shd w:val="clear" w:color="auto" w:fill="auto"/>
            <w:vAlign w:val="center"/>
            <w:hideMark/>
          </w:tcPr>
          <w:p w:rsidR="00030F27" w:rsidRPr="00857919" w:rsidRDefault="00030F27" w:rsidP="00393AB7">
            <w:pPr>
              <w:spacing w:beforeLines="40" w:afterLines="40"/>
              <w:rPr>
                <w:sz w:val="20"/>
                <w:szCs w:val="20"/>
              </w:rPr>
            </w:pPr>
          </w:p>
        </w:tc>
        <w:tc>
          <w:tcPr>
            <w:tcW w:w="4166" w:type="dxa"/>
            <w:shd w:val="clear" w:color="auto" w:fill="auto"/>
            <w:hideMark/>
          </w:tcPr>
          <w:p w:rsidR="00030F27" w:rsidRPr="00857919" w:rsidRDefault="00030F27" w:rsidP="00393AB7">
            <w:pPr>
              <w:spacing w:beforeLines="40" w:afterLines="40"/>
              <w:rPr>
                <w:sz w:val="20"/>
                <w:szCs w:val="20"/>
              </w:rPr>
            </w:pPr>
            <w:r w:rsidRPr="00857919">
              <w:rPr>
                <w:sz w:val="20"/>
                <w:szCs w:val="20"/>
              </w:rPr>
              <w:t>3.3. иные виды производственной, инженерной и транспортной инфраструктур.</w:t>
            </w:r>
          </w:p>
        </w:tc>
      </w:tr>
      <w:tr w:rsidR="00030F27" w:rsidRPr="00857919" w:rsidTr="007D5A77">
        <w:trPr>
          <w:trHeight w:val="665"/>
        </w:trPr>
        <w:tc>
          <w:tcPr>
            <w:tcW w:w="2203" w:type="dxa"/>
            <w:vMerge w:val="restart"/>
            <w:shd w:val="clear" w:color="auto" w:fill="auto"/>
            <w:vAlign w:val="center"/>
            <w:hideMark/>
          </w:tcPr>
          <w:p w:rsidR="00030F27" w:rsidRPr="00857919" w:rsidRDefault="00030F27" w:rsidP="00393AB7">
            <w:pPr>
              <w:spacing w:beforeLines="40" w:afterLines="40"/>
              <w:rPr>
                <w:b/>
                <w:bCs/>
                <w:sz w:val="20"/>
                <w:szCs w:val="20"/>
              </w:rPr>
            </w:pPr>
            <w:r w:rsidRPr="00857919">
              <w:rPr>
                <w:b/>
                <w:bCs/>
                <w:sz w:val="20"/>
                <w:szCs w:val="20"/>
              </w:rPr>
              <w:t xml:space="preserve">4. Зоны сельскохозяйственного использования </w:t>
            </w:r>
          </w:p>
        </w:tc>
        <w:tc>
          <w:tcPr>
            <w:tcW w:w="3347" w:type="dxa"/>
            <w:vMerge w:val="restart"/>
            <w:shd w:val="clear" w:color="auto" w:fill="auto"/>
            <w:vAlign w:val="center"/>
            <w:hideMark/>
          </w:tcPr>
          <w:p w:rsidR="00030F27" w:rsidRPr="00857919" w:rsidRDefault="003E7A73" w:rsidP="00393AB7">
            <w:pPr>
              <w:spacing w:beforeLines="40" w:afterLines="40"/>
              <w:rPr>
                <w:sz w:val="20"/>
                <w:szCs w:val="20"/>
              </w:rPr>
            </w:pPr>
            <w:r w:rsidRPr="003E7A73">
              <w:rPr>
                <w:sz w:val="20"/>
                <w:szCs w:val="20"/>
              </w:rPr>
              <w:t>Выделяются на территориях, занятых объектами сельскохозяйственного назначения и предназначенных для ведения сельского хозяйства, огородничества, садоводства, дачного хозяйства, личного подсобного хозяйства, развития объектов сельскохозяйственного назначения</w:t>
            </w:r>
            <w:r w:rsidRPr="00C25D6C">
              <w:rPr>
                <w:sz w:val="20"/>
                <w:szCs w:val="20"/>
              </w:rPr>
              <w:t>.</w:t>
            </w:r>
          </w:p>
        </w:tc>
        <w:tc>
          <w:tcPr>
            <w:tcW w:w="4166" w:type="dxa"/>
            <w:shd w:val="clear" w:color="auto" w:fill="auto"/>
            <w:hideMark/>
          </w:tcPr>
          <w:p w:rsidR="00030F27" w:rsidRPr="00857919" w:rsidRDefault="00030F27" w:rsidP="00393AB7">
            <w:pPr>
              <w:spacing w:beforeLines="40" w:afterLines="40"/>
              <w:rPr>
                <w:sz w:val="20"/>
                <w:szCs w:val="20"/>
              </w:rPr>
            </w:pPr>
            <w:proofErr w:type="gramStart"/>
            <w:r w:rsidRPr="00857919">
              <w:rPr>
                <w:sz w:val="20"/>
                <w:szCs w:val="20"/>
              </w:rPr>
              <w:t>4.1. зоны сельскохозяйственных угодий – пашни, сенокосы, пастбища, залежи, земли, занятые многолетними насаждениями (садами, виноградниками и другими);</w:t>
            </w:r>
            <w:proofErr w:type="gramEnd"/>
          </w:p>
        </w:tc>
      </w:tr>
      <w:tr w:rsidR="00030F27" w:rsidRPr="00857919" w:rsidTr="007D5A77">
        <w:trPr>
          <w:trHeight w:val="920"/>
        </w:trPr>
        <w:tc>
          <w:tcPr>
            <w:tcW w:w="2203" w:type="dxa"/>
            <w:vMerge/>
            <w:shd w:val="clear" w:color="auto" w:fill="auto"/>
            <w:vAlign w:val="center"/>
            <w:hideMark/>
          </w:tcPr>
          <w:p w:rsidR="00030F27" w:rsidRPr="00857919" w:rsidRDefault="00030F27" w:rsidP="00393AB7">
            <w:pPr>
              <w:spacing w:beforeLines="40" w:afterLines="40"/>
              <w:rPr>
                <w:b/>
                <w:bCs/>
                <w:sz w:val="20"/>
                <w:szCs w:val="20"/>
              </w:rPr>
            </w:pPr>
          </w:p>
        </w:tc>
        <w:tc>
          <w:tcPr>
            <w:tcW w:w="3347" w:type="dxa"/>
            <w:vMerge/>
            <w:shd w:val="clear" w:color="auto" w:fill="auto"/>
            <w:vAlign w:val="center"/>
            <w:hideMark/>
          </w:tcPr>
          <w:p w:rsidR="00030F27" w:rsidRPr="00857919" w:rsidRDefault="00030F27" w:rsidP="00393AB7">
            <w:pPr>
              <w:spacing w:beforeLines="40" w:afterLines="40"/>
              <w:rPr>
                <w:sz w:val="20"/>
                <w:szCs w:val="20"/>
              </w:rPr>
            </w:pPr>
          </w:p>
        </w:tc>
        <w:tc>
          <w:tcPr>
            <w:tcW w:w="4166" w:type="dxa"/>
            <w:shd w:val="clear" w:color="auto" w:fill="auto"/>
            <w:hideMark/>
          </w:tcPr>
          <w:p w:rsidR="00030F27" w:rsidRPr="00857919" w:rsidRDefault="00030F27" w:rsidP="00393AB7">
            <w:pPr>
              <w:spacing w:beforeLines="40" w:afterLines="40"/>
              <w:rPr>
                <w:sz w:val="20"/>
                <w:szCs w:val="20"/>
              </w:rPr>
            </w:pPr>
            <w:r w:rsidRPr="00857919">
              <w:rPr>
                <w:sz w:val="20"/>
                <w:szCs w:val="20"/>
              </w:rPr>
              <w:t>4.2. зоны, занятые объектами или предназначенные для развития объектов сельскохозяйственного назначения;</w:t>
            </w:r>
          </w:p>
        </w:tc>
      </w:tr>
      <w:tr w:rsidR="00030F27" w:rsidRPr="00857919" w:rsidTr="007D5A77">
        <w:trPr>
          <w:trHeight w:val="592"/>
        </w:trPr>
        <w:tc>
          <w:tcPr>
            <w:tcW w:w="2203" w:type="dxa"/>
            <w:vMerge/>
            <w:shd w:val="clear" w:color="auto" w:fill="auto"/>
            <w:vAlign w:val="center"/>
            <w:hideMark/>
          </w:tcPr>
          <w:p w:rsidR="00030F27" w:rsidRPr="00857919" w:rsidRDefault="00030F27" w:rsidP="00393AB7">
            <w:pPr>
              <w:spacing w:beforeLines="40" w:afterLines="40"/>
              <w:rPr>
                <w:b/>
                <w:bCs/>
                <w:sz w:val="20"/>
                <w:szCs w:val="20"/>
              </w:rPr>
            </w:pPr>
          </w:p>
        </w:tc>
        <w:tc>
          <w:tcPr>
            <w:tcW w:w="3347" w:type="dxa"/>
            <w:vMerge/>
            <w:shd w:val="clear" w:color="auto" w:fill="auto"/>
            <w:vAlign w:val="center"/>
            <w:hideMark/>
          </w:tcPr>
          <w:p w:rsidR="00030F27" w:rsidRPr="00857919" w:rsidRDefault="00030F27" w:rsidP="00393AB7">
            <w:pPr>
              <w:spacing w:beforeLines="40" w:afterLines="40"/>
              <w:rPr>
                <w:sz w:val="20"/>
                <w:szCs w:val="20"/>
              </w:rPr>
            </w:pPr>
          </w:p>
        </w:tc>
        <w:tc>
          <w:tcPr>
            <w:tcW w:w="4166" w:type="dxa"/>
            <w:shd w:val="clear" w:color="auto" w:fill="auto"/>
            <w:hideMark/>
          </w:tcPr>
          <w:p w:rsidR="00030F27" w:rsidRPr="00857919" w:rsidRDefault="00030F27" w:rsidP="00393AB7">
            <w:pPr>
              <w:spacing w:beforeLines="40" w:afterLines="40"/>
              <w:rPr>
                <w:sz w:val="20"/>
                <w:szCs w:val="20"/>
              </w:rPr>
            </w:pPr>
            <w:r w:rsidRPr="00857919">
              <w:rPr>
                <w:sz w:val="20"/>
                <w:szCs w:val="20"/>
              </w:rPr>
              <w:t>4.3. зоны, предназначенные для ведения сельского хозяйства;</w:t>
            </w:r>
          </w:p>
        </w:tc>
      </w:tr>
      <w:tr w:rsidR="00030F27" w:rsidRPr="00857919" w:rsidTr="007D5A77">
        <w:trPr>
          <w:trHeight w:val="559"/>
        </w:trPr>
        <w:tc>
          <w:tcPr>
            <w:tcW w:w="2203" w:type="dxa"/>
            <w:vMerge/>
            <w:shd w:val="clear" w:color="auto" w:fill="auto"/>
            <w:vAlign w:val="center"/>
            <w:hideMark/>
          </w:tcPr>
          <w:p w:rsidR="00030F27" w:rsidRPr="00857919" w:rsidRDefault="00030F27" w:rsidP="00393AB7">
            <w:pPr>
              <w:spacing w:beforeLines="40" w:afterLines="40"/>
              <w:rPr>
                <w:b/>
                <w:bCs/>
                <w:sz w:val="20"/>
                <w:szCs w:val="20"/>
              </w:rPr>
            </w:pPr>
          </w:p>
        </w:tc>
        <w:tc>
          <w:tcPr>
            <w:tcW w:w="3347" w:type="dxa"/>
            <w:vMerge/>
            <w:shd w:val="clear" w:color="auto" w:fill="auto"/>
            <w:vAlign w:val="center"/>
            <w:hideMark/>
          </w:tcPr>
          <w:p w:rsidR="00030F27" w:rsidRPr="00857919" w:rsidRDefault="00030F27" w:rsidP="00393AB7">
            <w:pPr>
              <w:spacing w:beforeLines="40" w:afterLines="40"/>
              <w:rPr>
                <w:sz w:val="20"/>
                <w:szCs w:val="20"/>
              </w:rPr>
            </w:pPr>
          </w:p>
        </w:tc>
        <w:tc>
          <w:tcPr>
            <w:tcW w:w="4166" w:type="dxa"/>
            <w:shd w:val="clear" w:color="auto" w:fill="auto"/>
            <w:hideMark/>
          </w:tcPr>
          <w:p w:rsidR="00030F27" w:rsidRPr="00857919" w:rsidRDefault="00030F27" w:rsidP="00393AB7">
            <w:pPr>
              <w:spacing w:beforeLines="40" w:afterLines="40"/>
              <w:rPr>
                <w:sz w:val="20"/>
                <w:szCs w:val="20"/>
              </w:rPr>
            </w:pPr>
            <w:r w:rsidRPr="00857919">
              <w:rPr>
                <w:sz w:val="20"/>
                <w:szCs w:val="20"/>
              </w:rPr>
              <w:t>4.4. зоны, предназначенные для ведения дачного хозяйства и садоводства.</w:t>
            </w:r>
          </w:p>
        </w:tc>
      </w:tr>
      <w:tr w:rsidR="00030F27" w:rsidRPr="00857919" w:rsidTr="007D5A77">
        <w:trPr>
          <w:trHeight w:val="705"/>
        </w:trPr>
        <w:tc>
          <w:tcPr>
            <w:tcW w:w="2203" w:type="dxa"/>
            <w:vMerge w:val="restart"/>
            <w:shd w:val="clear" w:color="auto" w:fill="auto"/>
            <w:vAlign w:val="center"/>
            <w:hideMark/>
          </w:tcPr>
          <w:p w:rsidR="00030F27" w:rsidRPr="00857919" w:rsidRDefault="00030F27" w:rsidP="00393AB7">
            <w:pPr>
              <w:spacing w:beforeLines="40" w:afterLines="40"/>
              <w:rPr>
                <w:b/>
                <w:bCs/>
                <w:sz w:val="20"/>
                <w:szCs w:val="20"/>
              </w:rPr>
            </w:pPr>
            <w:r w:rsidRPr="00857919">
              <w:rPr>
                <w:b/>
                <w:bCs/>
                <w:sz w:val="20"/>
                <w:szCs w:val="20"/>
              </w:rPr>
              <w:t>5. Рекреационные зоны</w:t>
            </w:r>
          </w:p>
        </w:tc>
        <w:tc>
          <w:tcPr>
            <w:tcW w:w="3347" w:type="dxa"/>
            <w:vMerge w:val="restart"/>
            <w:shd w:val="clear" w:color="auto" w:fill="auto"/>
            <w:vAlign w:val="center"/>
            <w:hideMark/>
          </w:tcPr>
          <w:p w:rsidR="00030F27" w:rsidRPr="00857919" w:rsidRDefault="00030F27" w:rsidP="00393AB7">
            <w:pPr>
              <w:spacing w:beforeLines="40" w:afterLines="40"/>
              <w:rPr>
                <w:sz w:val="20"/>
                <w:szCs w:val="20"/>
              </w:rPr>
            </w:pPr>
            <w:r w:rsidRPr="00857919">
              <w:rPr>
                <w:sz w:val="20"/>
                <w:szCs w:val="20"/>
              </w:rPr>
              <w:t>Выделяются на территориях, используемых и предназначенных для отдыха, туризма, занятий физической культурой и спортом.</w:t>
            </w:r>
          </w:p>
        </w:tc>
        <w:tc>
          <w:tcPr>
            <w:tcW w:w="4166" w:type="dxa"/>
            <w:shd w:val="clear" w:color="auto" w:fill="auto"/>
            <w:hideMark/>
          </w:tcPr>
          <w:p w:rsidR="00030F27" w:rsidRPr="00857919" w:rsidRDefault="00030F27" w:rsidP="00393AB7">
            <w:pPr>
              <w:spacing w:beforeLines="40" w:afterLines="40"/>
              <w:rPr>
                <w:sz w:val="20"/>
                <w:szCs w:val="20"/>
              </w:rPr>
            </w:pPr>
            <w:proofErr w:type="gramStart"/>
            <w:r w:rsidRPr="00857919">
              <w:rPr>
                <w:sz w:val="20"/>
                <w:szCs w:val="20"/>
              </w:rPr>
              <w:t>5.1. зоны в границах территорий, занятых городскими лесами, скверами, парками, городскими садами, прудами, озерами, водохранилищами, пляжами;</w:t>
            </w:r>
            <w:proofErr w:type="gramEnd"/>
          </w:p>
        </w:tc>
      </w:tr>
      <w:tr w:rsidR="00030F27" w:rsidRPr="00857919" w:rsidTr="007D5A77">
        <w:trPr>
          <w:trHeight w:val="705"/>
        </w:trPr>
        <w:tc>
          <w:tcPr>
            <w:tcW w:w="2203" w:type="dxa"/>
            <w:vMerge/>
            <w:shd w:val="clear" w:color="auto" w:fill="auto"/>
            <w:vAlign w:val="center"/>
            <w:hideMark/>
          </w:tcPr>
          <w:p w:rsidR="00030F27" w:rsidRPr="00857919" w:rsidRDefault="00030F27" w:rsidP="00393AB7">
            <w:pPr>
              <w:spacing w:beforeLines="40" w:afterLines="40"/>
              <w:rPr>
                <w:b/>
                <w:bCs/>
                <w:sz w:val="20"/>
                <w:szCs w:val="20"/>
              </w:rPr>
            </w:pPr>
          </w:p>
        </w:tc>
        <w:tc>
          <w:tcPr>
            <w:tcW w:w="3347" w:type="dxa"/>
            <w:vMerge/>
            <w:shd w:val="clear" w:color="auto" w:fill="auto"/>
            <w:vAlign w:val="center"/>
            <w:hideMark/>
          </w:tcPr>
          <w:p w:rsidR="00030F27" w:rsidRPr="00857919" w:rsidRDefault="00030F27" w:rsidP="00393AB7">
            <w:pPr>
              <w:spacing w:beforeLines="40" w:afterLines="40"/>
              <w:rPr>
                <w:sz w:val="20"/>
                <w:szCs w:val="20"/>
              </w:rPr>
            </w:pPr>
          </w:p>
        </w:tc>
        <w:tc>
          <w:tcPr>
            <w:tcW w:w="4166" w:type="dxa"/>
            <w:shd w:val="clear" w:color="auto" w:fill="auto"/>
            <w:hideMark/>
          </w:tcPr>
          <w:p w:rsidR="00030F27" w:rsidRPr="00857919" w:rsidRDefault="00030F27" w:rsidP="00393AB7">
            <w:pPr>
              <w:spacing w:beforeLines="40" w:afterLines="40"/>
              <w:rPr>
                <w:sz w:val="20"/>
                <w:szCs w:val="20"/>
              </w:rPr>
            </w:pPr>
            <w:r w:rsidRPr="00857919">
              <w:rPr>
                <w:sz w:val="20"/>
                <w:szCs w:val="20"/>
              </w:rPr>
              <w:t>5.2. зоны в границах иных территорий, используемых и предназначенных для отдыха, туризма, занятий физической культурой и спортом.</w:t>
            </w:r>
          </w:p>
        </w:tc>
      </w:tr>
      <w:tr w:rsidR="00030F27" w:rsidRPr="00857919" w:rsidTr="007D5A77">
        <w:trPr>
          <w:trHeight w:val="255"/>
        </w:trPr>
        <w:tc>
          <w:tcPr>
            <w:tcW w:w="2203" w:type="dxa"/>
            <w:vMerge w:val="restart"/>
            <w:shd w:val="clear" w:color="auto" w:fill="auto"/>
            <w:vAlign w:val="center"/>
            <w:hideMark/>
          </w:tcPr>
          <w:p w:rsidR="00030F27" w:rsidRPr="00857919" w:rsidRDefault="00030F27" w:rsidP="00393AB7">
            <w:pPr>
              <w:spacing w:beforeLines="40" w:afterLines="40"/>
              <w:rPr>
                <w:b/>
                <w:bCs/>
                <w:sz w:val="20"/>
                <w:szCs w:val="20"/>
              </w:rPr>
            </w:pPr>
            <w:r w:rsidRPr="00857919">
              <w:rPr>
                <w:b/>
                <w:bCs/>
                <w:sz w:val="20"/>
                <w:szCs w:val="20"/>
              </w:rPr>
              <w:t>6. Зоны особо охраняемых территорий</w:t>
            </w:r>
          </w:p>
        </w:tc>
        <w:tc>
          <w:tcPr>
            <w:tcW w:w="3347" w:type="dxa"/>
            <w:vMerge w:val="restart"/>
            <w:shd w:val="clear" w:color="auto" w:fill="auto"/>
            <w:vAlign w:val="center"/>
            <w:hideMark/>
          </w:tcPr>
          <w:p w:rsidR="00030F27" w:rsidRPr="00857919" w:rsidRDefault="00030F27" w:rsidP="00393AB7">
            <w:pPr>
              <w:spacing w:beforeLines="40" w:afterLines="40"/>
              <w:rPr>
                <w:sz w:val="20"/>
                <w:szCs w:val="20"/>
              </w:rPr>
            </w:pPr>
            <w:r w:rsidRPr="00857919">
              <w:rPr>
                <w:sz w:val="20"/>
                <w:szCs w:val="20"/>
              </w:rPr>
              <w:t>Выделяются на территориях, предназначенных для сохранения и охраны особо ценных объектов природы и культуры.</w:t>
            </w:r>
          </w:p>
        </w:tc>
        <w:tc>
          <w:tcPr>
            <w:tcW w:w="4166" w:type="dxa"/>
            <w:shd w:val="clear" w:color="auto" w:fill="auto"/>
            <w:hideMark/>
          </w:tcPr>
          <w:p w:rsidR="00030F27" w:rsidRPr="00857919" w:rsidRDefault="00030F27" w:rsidP="00393AB7">
            <w:pPr>
              <w:spacing w:beforeLines="40" w:afterLines="40"/>
              <w:rPr>
                <w:sz w:val="20"/>
                <w:szCs w:val="20"/>
              </w:rPr>
            </w:pPr>
            <w:r w:rsidRPr="00857919">
              <w:rPr>
                <w:sz w:val="20"/>
                <w:szCs w:val="20"/>
              </w:rPr>
              <w:t>6.1. зоны особого природоохранного значения;</w:t>
            </w:r>
          </w:p>
        </w:tc>
      </w:tr>
      <w:tr w:rsidR="00030F27" w:rsidRPr="00857919" w:rsidTr="007D5A77">
        <w:trPr>
          <w:trHeight w:val="225"/>
        </w:trPr>
        <w:tc>
          <w:tcPr>
            <w:tcW w:w="2203" w:type="dxa"/>
            <w:vMerge/>
            <w:shd w:val="clear" w:color="auto" w:fill="auto"/>
            <w:vAlign w:val="center"/>
            <w:hideMark/>
          </w:tcPr>
          <w:p w:rsidR="00030F27" w:rsidRPr="00857919" w:rsidRDefault="00030F27" w:rsidP="00393AB7">
            <w:pPr>
              <w:spacing w:beforeLines="40" w:afterLines="40"/>
              <w:rPr>
                <w:b/>
                <w:bCs/>
                <w:sz w:val="20"/>
                <w:szCs w:val="20"/>
              </w:rPr>
            </w:pPr>
          </w:p>
        </w:tc>
        <w:tc>
          <w:tcPr>
            <w:tcW w:w="3347" w:type="dxa"/>
            <w:vMerge/>
            <w:shd w:val="clear" w:color="auto" w:fill="auto"/>
            <w:vAlign w:val="center"/>
            <w:hideMark/>
          </w:tcPr>
          <w:p w:rsidR="00030F27" w:rsidRPr="00857919" w:rsidRDefault="00030F27" w:rsidP="00393AB7">
            <w:pPr>
              <w:spacing w:beforeLines="40" w:afterLines="40"/>
              <w:rPr>
                <w:sz w:val="20"/>
                <w:szCs w:val="20"/>
              </w:rPr>
            </w:pPr>
          </w:p>
        </w:tc>
        <w:tc>
          <w:tcPr>
            <w:tcW w:w="4166" w:type="dxa"/>
            <w:shd w:val="clear" w:color="auto" w:fill="auto"/>
            <w:hideMark/>
          </w:tcPr>
          <w:p w:rsidR="00030F27" w:rsidRPr="00857919" w:rsidRDefault="00030F27" w:rsidP="00393AB7">
            <w:pPr>
              <w:spacing w:beforeLines="40" w:afterLines="40"/>
              <w:rPr>
                <w:sz w:val="20"/>
                <w:szCs w:val="20"/>
              </w:rPr>
            </w:pPr>
            <w:r w:rsidRPr="00857919">
              <w:rPr>
                <w:sz w:val="20"/>
                <w:szCs w:val="20"/>
              </w:rPr>
              <w:t>6.2. зоны особого историко-культурного значения;</w:t>
            </w:r>
          </w:p>
        </w:tc>
      </w:tr>
      <w:tr w:rsidR="00030F27" w:rsidRPr="00857919" w:rsidTr="007D5A77">
        <w:trPr>
          <w:trHeight w:val="225"/>
        </w:trPr>
        <w:tc>
          <w:tcPr>
            <w:tcW w:w="2203" w:type="dxa"/>
            <w:vMerge/>
            <w:shd w:val="clear" w:color="auto" w:fill="auto"/>
            <w:vAlign w:val="center"/>
            <w:hideMark/>
          </w:tcPr>
          <w:p w:rsidR="00030F27" w:rsidRPr="00857919" w:rsidRDefault="00030F27" w:rsidP="00393AB7">
            <w:pPr>
              <w:spacing w:beforeLines="40" w:afterLines="40"/>
              <w:rPr>
                <w:b/>
                <w:bCs/>
                <w:sz w:val="20"/>
                <w:szCs w:val="20"/>
              </w:rPr>
            </w:pPr>
          </w:p>
        </w:tc>
        <w:tc>
          <w:tcPr>
            <w:tcW w:w="3347" w:type="dxa"/>
            <w:vMerge/>
            <w:shd w:val="clear" w:color="auto" w:fill="auto"/>
            <w:vAlign w:val="center"/>
            <w:hideMark/>
          </w:tcPr>
          <w:p w:rsidR="00030F27" w:rsidRPr="00857919" w:rsidRDefault="00030F27" w:rsidP="00393AB7">
            <w:pPr>
              <w:spacing w:beforeLines="40" w:afterLines="40"/>
              <w:rPr>
                <w:sz w:val="20"/>
                <w:szCs w:val="20"/>
              </w:rPr>
            </w:pPr>
          </w:p>
        </w:tc>
        <w:tc>
          <w:tcPr>
            <w:tcW w:w="4166" w:type="dxa"/>
            <w:shd w:val="clear" w:color="auto" w:fill="auto"/>
            <w:hideMark/>
          </w:tcPr>
          <w:p w:rsidR="00030F27" w:rsidRPr="00857919" w:rsidRDefault="00030F27" w:rsidP="00393AB7">
            <w:pPr>
              <w:spacing w:beforeLines="40" w:afterLines="40"/>
              <w:rPr>
                <w:sz w:val="20"/>
                <w:szCs w:val="20"/>
              </w:rPr>
            </w:pPr>
            <w:r w:rsidRPr="00857919">
              <w:rPr>
                <w:sz w:val="20"/>
                <w:szCs w:val="20"/>
              </w:rPr>
              <w:t>6.3. зоны особого научного значения;</w:t>
            </w:r>
          </w:p>
        </w:tc>
      </w:tr>
      <w:tr w:rsidR="00030F27" w:rsidRPr="00857919" w:rsidTr="007D5A77">
        <w:trPr>
          <w:trHeight w:val="450"/>
        </w:trPr>
        <w:tc>
          <w:tcPr>
            <w:tcW w:w="2203" w:type="dxa"/>
            <w:vMerge/>
            <w:shd w:val="clear" w:color="auto" w:fill="auto"/>
            <w:vAlign w:val="center"/>
            <w:hideMark/>
          </w:tcPr>
          <w:p w:rsidR="00030F27" w:rsidRPr="00857919" w:rsidRDefault="00030F27" w:rsidP="00393AB7">
            <w:pPr>
              <w:spacing w:beforeLines="40" w:afterLines="40"/>
              <w:rPr>
                <w:b/>
                <w:bCs/>
                <w:sz w:val="20"/>
                <w:szCs w:val="20"/>
              </w:rPr>
            </w:pPr>
          </w:p>
        </w:tc>
        <w:tc>
          <w:tcPr>
            <w:tcW w:w="3347" w:type="dxa"/>
            <w:vMerge/>
            <w:shd w:val="clear" w:color="auto" w:fill="auto"/>
            <w:vAlign w:val="center"/>
            <w:hideMark/>
          </w:tcPr>
          <w:p w:rsidR="00030F27" w:rsidRPr="00857919" w:rsidRDefault="00030F27" w:rsidP="00393AB7">
            <w:pPr>
              <w:spacing w:beforeLines="40" w:afterLines="40"/>
              <w:rPr>
                <w:sz w:val="20"/>
                <w:szCs w:val="20"/>
              </w:rPr>
            </w:pPr>
          </w:p>
        </w:tc>
        <w:tc>
          <w:tcPr>
            <w:tcW w:w="4166" w:type="dxa"/>
            <w:shd w:val="clear" w:color="auto" w:fill="auto"/>
            <w:hideMark/>
          </w:tcPr>
          <w:p w:rsidR="00030F27" w:rsidRPr="00857919" w:rsidRDefault="00030F27" w:rsidP="00393AB7">
            <w:pPr>
              <w:spacing w:beforeLines="40" w:afterLines="40"/>
              <w:rPr>
                <w:sz w:val="20"/>
                <w:szCs w:val="20"/>
              </w:rPr>
            </w:pPr>
            <w:r w:rsidRPr="00857919">
              <w:rPr>
                <w:sz w:val="20"/>
                <w:szCs w:val="20"/>
              </w:rPr>
              <w:t>6.4. зоны особого рекреационного и оздоровительного значения.</w:t>
            </w:r>
          </w:p>
        </w:tc>
      </w:tr>
      <w:tr w:rsidR="00030F27" w:rsidRPr="00857919" w:rsidTr="007D5A77">
        <w:trPr>
          <w:trHeight w:val="450"/>
        </w:trPr>
        <w:tc>
          <w:tcPr>
            <w:tcW w:w="2203" w:type="dxa"/>
            <w:vMerge w:val="restart"/>
            <w:shd w:val="clear" w:color="auto" w:fill="auto"/>
            <w:vAlign w:val="center"/>
            <w:hideMark/>
          </w:tcPr>
          <w:p w:rsidR="00030F27" w:rsidRPr="00857919" w:rsidRDefault="00030F27" w:rsidP="00393AB7">
            <w:pPr>
              <w:spacing w:beforeLines="40" w:afterLines="40"/>
              <w:rPr>
                <w:b/>
                <w:bCs/>
                <w:sz w:val="20"/>
                <w:szCs w:val="20"/>
              </w:rPr>
            </w:pPr>
            <w:r w:rsidRPr="00857919">
              <w:rPr>
                <w:b/>
                <w:bCs/>
                <w:sz w:val="20"/>
                <w:szCs w:val="20"/>
              </w:rPr>
              <w:t>7. Зоны специального назначения</w:t>
            </w:r>
          </w:p>
        </w:tc>
        <w:tc>
          <w:tcPr>
            <w:tcW w:w="3347" w:type="dxa"/>
            <w:vMerge w:val="restart"/>
            <w:shd w:val="clear" w:color="auto" w:fill="auto"/>
            <w:vAlign w:val="center"/>
            <w:hideMark/>
          </w:tcPr>
          <w:p w:rsidR="00030F27" w:rsidRPr="00857919" w:rsidRDefault="00030F27" w:rsidP="00393AB7">
            <w:pPr>
              <w:spacing w:beforeLines="40" w:afterLines="40"/>
              <w:rPr>
                <w:sz w:val="20"/>
                <w:szCs w:val="20"/>
              </w:rPr>
            </w:pPr>
            <w:r w:rsidRPr="00857919">
              <w:rPr>
                <w:sz w:val="20"/>
                <w:szCs w:val="20"/>
              </w:rPr>
              <w:t xml:space="preserve">Выделяются под объекты, размещение которых может быть обеспечено только путем выделения специальных зон и недопустимо в других </w:t>
            </w:r>
            <w:proofErr w:type="gramStart"/>
            <w:r w:rsidRPr="00857919">
              <w:rPr>
                <w:sz w:val="20"/>
                <w:szCs w:val="20"/>
              </w:rPr>
              <w:t>территориальных зонах</w:t>
            </w:r>
            <w:proofErr w:type="gramEnd"/>
            <w:r w:rsidRPr="00857919">
              <w:rPr>
                <w:sz w:val="20"/>
                <w:szCs w:val="20"/>
              </w:rPr>
              <w:t>.</w:t>
            </w:r>
          </w:p>
        </w:tc>
        <w:tc>
          <w:tcPr>
            <w:tcW w:w="4166" w:type="dxa"/>
            <w:shd w:val="clear" w:color="auto" w:fill="auto"/>
            <w:hideMark/>
          </w:tcPr>
          <w:p w:rsidR="00030F27" w:rsidRPr="00857919" w:rsidRDefault="00030F27" w:rsidP="00393AB7">
            <w:pPr>
              <w:spacing w:beforeLines="40" w:afterLines="40"/>
              <w:rPr>
                <w:sz w:val="20"/>
                <w:szCs w:val="20"/>
              </w:rPr>
            </w:pPr>
            <w:r w:rsidRPr="00857919">
              <w:rPr>
                <w:sz w:val="20"/>
                <w:szCs w:val="20"/>
              </w:rPr>
              <w:t>7.1. зоны занятые кладбищами, крематориями, скотомогильниками;</w:t>
            </w:r>
          </w:p>
        </w:tc>
      </w:tr>
      <w:tr w:rsidR="00030F27" w:rsidRPr="00857919" w:rsidTr="007D5A77">
        <w:trPr>
          <w:trHeight w:val="360"/>
        </w:trPr>
        <w:tc>
          <w:tcPr>
            <w:tcW w:w="2203" w:type="dxa"/>
            <w:vMerge/>
            <w:shd w:val="clear" w:color="auto" w:fill="auto"/>
            <w:vAlign w:val="center"/>
            <w:hideMark/>
          </w:tcPr>
          <w:p w:rsidR="00030F27" w:rsidRPr="00857919" w:rsidRDefault="00030F27" w:rsidP="00393AB7">
            <w:pPr>
              <w:spacing w:beforeLines="40" w:afterLines="40"/>
              <w:rPr>
                <w:b/>
                <w:bCs/>
                <w:sz w:val="20"/>
                <w:szCs w:val="20"/>
              </w:rPr>
            </w:pPr>
          </w:p>
        </w:tc>
        <w:tc>
          <w:tcPr>
            <w:tcW w:w="3347" w:type="dxa"/>
            <w:vMerge/>
            <w:shd w:val="clear" w:color="auto" w:fill="auto"/>
            <w:vAlign w:val="center"/>
            <w:hideMark/>
          </w:tcPr>
          <w:p w:rsidR="00030F27" w:rsidRPr="00857919" w:rsidRDefault="00030F27" w:rsidP="00393AB7">
            <w:pPr>
              <w:spacing w:beforeLines="40" w:afterLines="40"/>
              <w:rPr>
                <w:sz w:val="20"/>
                <w:szCs w:val="20"/>
              </w:rPr>
            </w:pPr>
          </w:p>
        </w:tc>
        <w:tc>
          <w:tcPr>
            <w:tcW w:w="4166" w:type="dxa"/>
            <w:shd w:val="clear" w:color="auto" w:fill="auto"/>
            <w:hideMark/>
          </w:tcPr>
          <w:p w:rsidR="00030F27" w:rsidRPr="00857919" w:rsidRDefault="00030F27" w:rsidP="00393AB7">
            <w:pPr>
              <w:spacing w:beforeLines="40" w:afterLines="40"/>
              <w:rPr>
                <w:sz w:val="20"/>
                <w:szCs w:val="20"/>
              </w:rPr>
            </w:pPr>
            <w:r w:rsidRPr="00857919">
              <w:rPr>
                <w:sz w:val="20"/>
                <w:szCs w:val="20"/>
              </w:rPr>
              <w:t xml:space="preserve">7.2. зоны </w:t>
            </w:r>
            <w:proofErr w:type="gramStart"/>
            <w:r w:rsidRPr="00857919">
              <w:rPr>
                <w:sz w:val="20"/>
                <w:szCs w:val="20"/>
              </w:rPr>
              <w:t>объектов размещения отходов потребления</w:t>
            </w:r>
            <w:proofErr w:type="gramEnd"/>
            <w:r w:rsidRPr="00857919">
              <w:rPr>
                <w:sz w:val="20"/>
                <w:szCs w:val="20"/>
              </w:rPr>
              <w:t>;</w:t>
            </w:r>
          </w:p>
        </w:tc>
      </w:tr>
      <w:tr w:rsidR="00030F27" w:rsidRPr="00857919" w:rsidTr="007D5A77">
        <w:trPr>
          <w:trHeight w:val="420"/>
        </w:trPr>
        <w:tc>
          <w:tcPr>
            <w:tcW w:w="2203" w:type="dxa"/>
            <w:vMerge/>
            <w:shd w:val="clear" w:color="auto" w:fill="auto"/>
            <w:vAlign w:val="center"/>
            <w:hideMark/>
          </w:tcPr>
          <w:p w:rsidR="00030F27" w:rsidRPr="00857919" w:rsidRDefault="00030F27" w:rsidP="00393AB7">
            <w:pPr>
              <w:spacing w:beforeLines="40" w:afterLines="40"/>
              <w:rPr>
                <w:b/>
                <w:bCs/>
                <w:sz w:val="20"/>
                <w:szCs w:val="20"/>
              </w:rPr>
            </w:pPr>
          </w:p>
        </w:tc>
        <w:tc>
          <w:tcPr>
            <w:tcW w:w="3347" w:type="dxa"/>
            <w:vMerge/>
            <w:shd w:val="clear" w:color="auto" w:fill="auto"/>
            <w:vAlign w:val="center"/>
            <w:hideMark/>
          </w:tcPr>
          <w:p w:rsidR="00030F27" w:rsidRPr="00857919" w:rsidRDefault="00030F27" w:rsidP="00393AB7">
            <w:pPr>
              <w:spacing w:beforeLines="40" w:afterLines="40"/>
              <w:rPr>
                <w:sz w:val="20"/>
                <w:szCs w:val="20"/>
              </w:rPr>
            </w:pPr>
          </w:p>
        </w:tc>
        <w:tc>
          <w:tcPr>
            <w:tcW w:w="4166" w:type="dxa"/>
            <w:shd w:val="clear" w:color="auto" w:fill="auto"/>
            <w:hideMark/>
          </w:tcPr>
          <w:p w:rsidR="00030F27" w:rsidRPr="00857919" w:rsidRDefault="00030F27" w:rsidP="00393AB7">
            <w:pPr>
              <w:spacing w:beforeLines="40" w:afterLines="40"/>
              <w:rPr>
                <w:sz w:val="20"/>
                <w:szCs w:val="20"/>
              </w:rPr>
            </w:pPr>
            <w:r w:rsidRPr="00857919">
              <w:rPr>
                <w:sz w:val="20"/>
                <w:szCs w:val="20"/>
              </w:rPr>
              <w:t>7.3. зоны иных объектов.</w:t>
            </w:r>
          </w:p>
        </w:tc>
      </w:tr>
      <w:tr w:rsidR="00030F27" w:rsidRPr="00857919" w:rsidTr="007D5A77">
        <w:trPr>
          <w:trHeight w:val="900"/>
        </w:trPr>
        <w:tc>
          <w:tcPr>
            <w:tcW w:w="2203" w:type="dxa"/>
            <w:shd w:val="clear" w:color="auto" w:fill="auto"/>
            <w:vAlign w:val="center"/>
            <w:hideMark/>
          </w:tcPr>
          <w:p w:rsidR="00030F27" w:rsidRPr="00857919" w:rsidRDefault="00030F27" w:rsidP="00393AB7">
            <w:pPr>
              <w:spacing w:beforeLines="40" w:afterLines="40"/>
              <w:rPr>
                <w:b/>
                <w:bCs/>
                <w:sz w:val="20"/>
                <w:szCs w:val="20"/>
              </w:rPr>
            </w:pPr>
            <w:r w:rsidRPr="00857919">
              <w:rPr>
                <w:b/>
                <w:bCs/>
                <w:sz w:val="20"/>
                <w:szCs w:val="20"/>
              </w:rPr>
              <w:t>8. Зоны военных и специальных объектов</w:t>
            </w:r>
          </w:p>
        </w:tc>
        <w:tc>
          <w:tcPr>
            <w:tcW w:w="3347" w:type="dxa"/>
            <w:shd w:val="clear" w:color="auto" w:fill="auto"/>
            <w:vAlign w:val="center"/>
            <w:hideMark/>
          </w:tcPr>
          <w:p w:rsidR="00030F27" w:rsidRPr="00857919" w:rsidRDefault="00030F27" w:rsidP="00393AB7">
            <w:pPr>
              <w:spacing w:beforeLines="40" w:afterLines="40"/>
              <w:rPr>
                <w:sz w:val="20"/>
                <w:szCs w:val="20"/>
              </w:rPr>
            </w:pPr>
            <w:r w:rsidRPr="00857919">
              <w:rPr>
                <w:sz w:val="20"/>
                <w:szCs w:val="20"/>
              </w:rPr>
              <w:t>Выделяются под объекты обороны и обеспечения государственной безопасности</w:t>
            </w:r>
          </w:p>
        </w:tc>
        <w:tc>
          <w:tcPr>
            <w:tcW w:w="4166" w:type="dxa"/>
            <w:shd w:val="clear" w:color="auto" w:fill="auto"/>
            <w:hideMark/>
          </w:tcPr>
          <w:p w:rsidR="00030F27" w:rsidRPr="00857919" w:rsidRDefault="00030F27" w:rsidP="00393AB7">
            <w:pPr>
              <w:spacing w:beforeLines="40" w:afterLines="40"/>
              <w:rPr>
                <w:sz w:val="20"/>
                <w:szCs w:val="20"/>
              </w:rPr>
            </w:pPr>
            <w:r w:rsidRPr="00857919">
              <w:rPr>
                <w:sz w:val="20"/>
                <w:szCs w:val="20"/>
              </w:rPr>
              <w:t> 8.1. зоны объектов обороны и обеспечения государственной безопасности.</w:t>
            </w:r>
          </w:p>
        </w:tc>
      </w:tr>
      <w:tr w:rsidR="00030F27" w:rsidRPr="00857919" w:rsidTr="007D5A77">
        <w:trPr>
          <w:trHeight w:val="450"/>
        </w:trPr>
        <w:tc>
          <w:tcPr>
            <w:tcW w:w="2203" w:type="dxa"/>
            <w:shd w:val="clear" w:color="auto" w:fill="auto"/>
            <w:vAlign w:val="center"/>
            <w:hideMark/>
          </w:tcPr>
          <w:p w:rsidR="00030F27" w:rsidRPr="00857919" w:rsidRDefault="00030F27" w:rsidP="00393AB7">
            <w:pPr>
              <w:spacing w:beforeLines="40" w:afterLines="40"/>
              <w:rPr>
                <w:b/>
                <w:bCs/>
                <w:sz w:val="20"/>
                <w:szCs w:val="20"/>
              </w:rPr>
            </w:pPr>
            <w:r w:rsidRPr="00857919">
              <w:rPr>
                <w:b/>
                <w:bCs/>
                <w:sz w:val="20"/>
                <w:szCs w:val="20"/>
              </w:rPr>
              <w:t>9. Иные зоны</w:t>
            </w:r>
          </w:p>
        </w:tc>
        <w:tc>
          <w:tcPr>
            <w:tcW w:w="3347" w:type="dxa"/>
            <w:shd w:val="clear" w:color="auto" w:fill="auto"/>
            <w:vAlign w:val="center"/>
            <w:hideMark/>
          </w:tcPr>
          <w:p w:rsidR="00030F27" w:rsidRPr="00857919" w:rsidRDefault="00030F27" w:rsidP="00393AB7">
            <w:pPr>
              <w:spacing w:beforeLines="40" w:afterLines="40"/>
              <w:rPr>
                <w:sz w:val="20"/>
                <w:szCs w:val="20"/>
              </w:rPr>
            </w:pPr>
            <w:r w:rsidRPr="00857919">
              <w:rPr>
                <w:bCs/>
                <w:sz w:val="20"/>
                <w:szCs w:val="20"/>
              </w:rPr>
              <w:t>В</w:t>
            </w:r>
            <w:r w:rsidRPr="00857919">
              <w:rPr>
                <w:sz w:val="20"/>
                <w:szCs w:val="20"/>
              </w:rPr>
              <w:t>ыделяются с учетом функциональных зон и особенностей использования земельных участков и объектов капитального строительства.</w:t>
            </w:r>
          </w:p>
        </w:tc>
        <w:tc>
          <w:tcPr>
            <w:tcW w:w="4166" w:type="dxa"/>
            <w:shd w:val="clear" w:color="auto" w:fill="auto"/>
            <w:hideMark/>
          </w:tcPr>
          <w:p w:rsidR="00030F27" w:rsidRPr="00857919" w:rsidRDefault="00030F27" w:rsidP="00393AB7">
            <w:pPr>
              <w:spacing w:beforeLines="40" w:afterLines="40"/>
              <w:rPr>
                <w:sz w:val="20"/>
                <w:szCs w:val="20"/>
              </w:rPr>
            </w:pPr>
            <w:r w:rsidRPr="00857919">
              <w:rPr>
                <w:sz w:val="20"/>
                <w:szCs w:val="20"/>
              </w:rPr>
              <w:t>9.1. зоны, устанавливаемые органом местного самоуправления.</w:t>
            </w:r>
          </w:p>
        </w:tc>
      </w:tr>
    </w:tbl>
    <w:p w:rsidR="00030F27" w:rsidRPr="00857919" w:rsidRDefault="00030F27" w:rsidP="00030F27">
      <w:pPr>
        <w:ind w:firstLine="567"/>
        <w:jc w:val="both"/>
        <w:rPr>
          <w:bCs/>
        </w:rPr>
      </w:pPr>
    </w:p>
    <w:p w:rsidR="00030F27" w:rsidRPr="00857919" w:rsidRDefault="00030F27" w:rsidP="00030F27">
      <w:pPr>
        <w:ind w:firstLine="567"/>
        <w:jc w:val="both"/>
      </w:pPr>
      <w:r w:rsidRPr="00857919">
        <w:t>Порядок установления функциональных зон сформирован на базе положений Градостроительного и Земельного кодексов с учетом последующей процедуры градостроительного зонирования.</w:t>
      </w:r>
    </w:p>
    <w:p w:rsidR="00030F27" w:rsidRPr="00857919" w:rsidRDefault="00030F27" w:rsidP="00030F27">
      <w:pPr>
        <w:ind w:firstLine="567"/>
        <w:jc w:val="both"/>
      </w:pPr>
    </w:p>
    <w:p w:rsidR="00030F27" w:rsidRPr="00857919" w:rsidRDefault="00030F27" w:rsidP="00030F27">
      <w:pPr>
        <w:ind w:firstLine="567"/>
        <w:jc w:val="both"/>
        <w:rPr>
          <w:i/>
          <w:u w:val="single"/>
        </w:rPr>
      </w:pPr>
      <w:r w:rsidRPr="00857919">
        <w:rPr>
          <w:i/>
          <w:u w:val="single"/>
        </w:rPr>
        <w:t>Границы функциональных зон устанавливаются с учетом:</w:t>
      </w:r>
    </w:p>
    <w:p w:rsidR="00030F27" w:rsidRPr="00857919" w:rsidRDefault="00030F27" w:rsidP="00666176">
      <w:pPr>
        <w:numPr>
          <w:ilvl w:val="0"/>
          <w:numId w:val="16"/>
        </w:numPr>
        <w:tabs>
          <w:tab w:val="left" w:pos="993"/>
        </w:tabs>
        <w:ind w:left="993" w:hanging="426"/>
        <w:jc w:val="both"/>
      </w:pPr>
      <w:r w:rsidRPr="00857919">
        <w:t>возможности сочетания в пределах одной функциональной зоны различных видов существующего и планируемого использования земельных участков;</w:t>
      </w:r>
    </w:p>
    <w:p w:rsidR="00030F27" w:rsidRPr="00857919" w:rsidRDefault="00030F27" w:rsidP="00666176">
      <w:pPr>
        <w:numPr>
          <w:ilvl w:val="0"/>
          <w:numId w:val="16"/>
        </w:numPr>
        <w:tabs>
          <w:tab w:val="left" w:pos="993"/>
        </w:tabs>
        <w:ind w:left="993" w:hanging="426"/>
        <w:jc w:val="both"/>
      </w:pPr>
      <w:r w:rsidRPr="00857919">
        <w:t>определенных видов функциональных зон и параметров их планируемого развития, определенных генеральным планом Поселения и схемой территориального планирования муниципального района;</w:t>
      </w:r>
    </w:p>
    <w:p w:rsidR="00030F27" w:rsidRPr="00857919" w:rsidRDefault="00030F27" w:rsidP="00666176">
      <w:pPr>
        <w:numPr>
          <w:ilvl w:val="0"/>
          <w:numId w:val="16"/>
        </w:numPr>
        <w:tabs>
          <w:tab w:val="left" w:pos="993"/>
        </w:tabs>
        <w:ind w:left="993" w:hanging="426"/>
        <w:jc w:val="both"/>
      </w:pPr>
      <w:r w:rsidRPr="00857919">
        <w:t>сложившейся планировки территории и существующего землепользования;</w:t>
      </w:r>
    </w:p>
    <w:p w:rsidR="00030F27" w:rsidRPr="00857919" w:rsidRDefault="00030F27" w:rsidP="00666176">
      <w:pPr>
        <w:numPr>
          <w:ilvl w:val="0"/>
          <w:numId w:val="16"/>
        </w:numPr>
        <w:tabs>
          <w:tab w:val="left" w:pos="993"/>
        </w:tabs>
        <w:ind w:left="993" w:hanging="426"/>
        <w:jc w:val="both"/>
      </w:pPr>
      <w:r w:rsidRPr="00857919">
        <w:t>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030F27" w:rsidRPr="00857919" w:rsidRDefault="00030F27" w:rsidP="00666176">
      <w:pPr>
        <w:numPr>
          <w:ilvl w:val="0"/>
          <w:numId w:val="16"/>
        </w:numPr>
        <w:tabs>
          <w:tab w:val="left" w:pos="993"/>
        </w:tabs>
        <w:ind w:left="993" w:hanging="426"/>
        <w:jc w:val="both"/>
      </w:pPr>
      <w:r w:rsidRPr="00857919">
        <w:t>предотвращения возможности причинения вреда объектам капитального строительства, расположенным на смежных земельных участках.</w:t>
      </w:r>
    </w:p>
    <w:p w:rsidR="00030F27" w:rsidRPr="00857919" w:rsidRDefault="00030F27" w:rsidP="00030F27">
      <w:pPr>
        <w:autoSpaceDE w:val="0"/>
        <w:autoSpaceDN w:val="0"/>
        <w:adjustRightInd w:val="0"/>
        <w:ind w:firstLine="540"/>
        <w:jc w:val="both"/>
      </w:pPr>
    </w:p>
    <w:p w:rsidR="00030F27" w:rsidRPr="00857919" w:rsidRDefault="00030F27" w:rsidP="00030F27">
      <w:pPr>
        <w:autoSpaceDE w:val="0"/>
        <w:autoSpaceDN w:val="0"/>
        <w:adjustRightInd w:val="0"/>
        <w:ind w:firstLine="540"/>
        <w:jc w:val="both"/>
        <w:rPr>
          <w:i/>
          <w:u w:val="single"/>
        </w:rPr>
      </w:pPr>
      <w:r w:rsidRPr="00857919">
        <w:rPr>
          <w:i/>
          <w:u w:val="single"/>
        </w:rPr>
        <w:t xml:space="preserve">Границы функциональных зон могут устанавливаться </w:t>
      </w:r>
      <w:proofErr w:type="gramStart"/>
      <w:r w:rsidRPr="00857919">
        <w:rPr>
          <w:i/>
          <w:u w:val="single"/>
        </w:rPr>
        <w:t>по</w:t>
      </w:r>
      <w:proofErr w:type="gramEnd"/>
      <w:r w:rsidRPr="00857919">
        <w:rPr>
          <w:i/>
          <w:u w:val="single"/>
        </w:rPr>
        <w:t>:</w:t>
      </w:r>
    </w:p>
    <w:p w:rsidR="00030F27" w:rsidRPr="00857919" w:rsidRDefault="00030F27" w:rsidP="00666176">
      <w:pPr>
        <w:numPr>
          <w:ilvl w:val="0"/>
          <w:numId w:val="16"/>
        </w:numPr>
        <w:tabs>
          <w:tab w:val="left" w:pos="993"/>
        </w:tabs>
        <w:ind w:left="993" w:hanging="426"/>
        <w:jc w:val="both"/>
      </w:pPr>
      <w:r w:rsidRPr="00857919">
        <w:t>линиям магистралей, улиц, проездов, разделяющим транспортные потоки противоположных направлений;</w:t>
      </w:r>
    </w:p>
    <w:p w:rsidR="00030F27" w:rsidRPr="00857919" w:rsidRDefault="00030F27" w:rsidP="00666176">
      <w:pPr>
        <w:numPr>
          <w:ilvl w:val="0"/>
          <w:numId w:val="16"/>
        </w:numPr>
        <w:tabs>
          <w:tab w:val="left" w:pos="993"/>
        </w:tabs>
        <w:ind w:left="993" w:hanging="426"/>
        <w:jc w:val="both"/>
      </w:pPr>
      <w:r w:rsidRPr="00857919">
        <w:t>красным линиям;</w:t>
      </w:r>
    </w:p>
    <w:p w:rsidR="00030F27" w:rsidRPr="00857919" w:rsidRDefault="00030F27" w:rsidP="00666176">
      <w:pPr>
        <w:numPr>
          <w:ilvl w:val="0"/>
          <w:numId w:val="16"/>
        </w:numPr>
        <w:tabs>
          <w:tab w:val="left" w:pos="993"/>
        </w:tabs>
        <w:ind w:left="993" w:hanging="426"/>
        <w:jc w:val="both"/>
      </w:pPr>
      <w:r w:rsidRPr="00857919">
        <w:t>границам земельных участков;</w:t>
      </w:r>
    </w:p>
    <w:p w:rsidR="00030F27" w:rsidRPr="00857919" w:rsidRDefault="00030F27" w:rsidP="00666176">
      <w:pPr>
        <w:numPr>
          <w:ilvl w:val="0"/>
          <w:numId w:val="16"/>
        </w:numPr>
        <w:tabs>
          <w:tab w:val="left" w:pos="993"/>
        </w:tabs>
        <w:ind w:left="993" w:hanging="426"/>
        <w:jc w:val="both"/>
      </w:pPr>
      <w:r w:rsidRPr="00857919">
        <w:t>границам населенных пунктов в пределах муниципальных образований;</w:t>
      </w:r>
    </w:p>
    <w:p w:rsidR="00030F27" w:rsidRPr="00857919" w:rsidRDefault="00030F27" w:rsidP="00666176">
      <w:pPr>
        <w:numPr>
          <w:ilvl w:val="0"/>
          <w:numId w:val="16"/>
        </w:numPr>
        <w:tabs>
          <w:tab w:val="left" w:pos="993"/>
        </w:tabs>
        <w:ind w:left="993" w:hanging="426"/>
        <w:jc w:val="both"/>
      </w:pPr>
      <w:r w:rsidRPr="00857919">
        <w:t>границам муниципальных образований;</w:t>
      </w:r>
    </w:p>
    <w:p w:rsidR="00030F27" w:rsidRPr="00857919" w:rsidRDefault="00030F27" w:rsidP="00666176">
      <w:pPr>
        <w:numPr>
          <w:ilvl w:val="0"/>
          <w:numId w:val="16"/>
        </w:numPr>
        <w:tabs>
          <w:tab w:val="left" w:pos="993"/>
        </w:tabs>
        <w:ind w:left="993" w:hanging="426"/>
        <w:jc w:val="both"/>
      </w:pPr>
      <w:r w:rsidRPr="00857919">
        <w:t>естественным границам природных объектов;</w:t>
      </w:r>
    </w:p>
    <w:p w:rsidR="00030F27" w:rsidRPr="00857919" w:rsidRDefault="00030F27" w:rsidP="00666176">
      <w:pPr>
        <w:numPr>
          <w:ilvl w:val="0"/>
          <w:numId w:val="16"/>
        </w:numPr>
        <w:tabs>
          <w:tab w:val="left" w:pos="993"/>
        </w:tabs>
        <w:ind w:left="993" w:hanging="426"/>
        <w:jc w:val="both"/>
      </w:pPr>
      <w:r w:rsidRPr="00857919">
        <w:t>линейным объектам, сформированным трассами инженерных коммуникаций, проходящих по территории Поселения;</w:t>
      </w:r>
    </w:p>
    <w:p w:rsidR="00030F27" w:rsidRPr="00857919" w:rsidRDefault="00030F27" w:rsidP="00666176">
      <w:pPr>
        <w:numPr>
          <w:ilvl w:val="0"/>
          <w:numId w:val="16"/>
        </w:numPr>
        <w:tabs>
          <w:tab w:val="left" w:pos="993"/>
        </w:tabs>
        <w:ind w:left="993" w:hanging="426"/>
        <w:jc w:val="both"/>
      </w:pPr>
      <w:r w:rsidRPr="00857919">
        <w:t>иным границам, имеющим идентификацию на местности.</w:t>
      </w:r>
    </w:p>
    <w:p w:rsidR="00030F27" w:rsidRPr="00857919" w:rsidRDefault="00030F27" w:rsidP="00030F27">
      <w:pPr>
        <w:ind w:firstLine="567"/>
        <w:jc w:val="both"/>
      </w:pPr>
    </w:p>
    <w:p w:rsidR="00030F27" w:rsidRPr="00B1202D" w:rsidRDefault="00030F27" w:rsidP="003B7582">
      <w:pPr>
        <w:pStyle w:val="10"/>
        <w:numPr>
          <w:ilvl w:val="1"/>
          <w:numId w:val="36"/>
        </w:numPr>
        <w:spacing w:before="0"/>
        <w:contextualSpacing/>
        <w:jc w:val="center"/>
        <w:rPr>
          <w:rFonts w:ascii="Times New Roman" w:hAnsi="Times New Roman" w:cs="Times New Roman"/>
          <w:kern w:val="0"/>
          <w:sz w:val="28"/>
          <w:szCs w:val="28"/>
        </w:rPr>
      </w:pPr>
      <w:bookmarkStart w:id="371" w:name="_Toc370479669"/>
      <w:r w:rsidRPr="00B1202D">
        <w:rPr>
          <w:rFonts w:ascii="Times New Roman" w:hAnsi="Times New Roman" w:cs="Times New Roman"/>
          <w:kern w:val="0"/>
          <w:sz w:val="28"/>
          <w:szCs w:val="28"/>
        </w:rPr>
        <w:t>Функциональные зоны Поселения</w:t>
      </w:r>
      <w:bookmarkEnd w:id="371"/>
    </w:p>
    <w:p w:rsidR="00030F27" w:rsidRPr="00857919" w:rsidRDefault="00030F27" w:rsidP="00030F27">
      <w:pPr>
        <w:ind w:firstLine="567"/>
        <w:jc w:val="both"/>
      </w:pPr>
      <w:r w:rsidRPr="00857919">
        <w:t xml:space="preserve">Функциональное зонирование территории </w:t>
      </w:r>
      <w:r w:rsidR="006416C3">
        <w:t>поселка Спирово</w:t>
      </w:r>
      <w:r w:rsidR="00493E03">
        <w:t xml:space="preserve"> </w:t>
      </w:r>
      <w:r w:rsidRPr="00857919">
        <w:t>выполнено по итогам анализа следующих материалов:</w:t>
      </w:r>
    </w:p>
    <w:p w:rsidR="00030F27" w:rsidRPr="00857919" w:rsidRDefault="00030F27" w:rsidP="00666176">
      <w:pPr>
        <w:numPr>
          <w:ilvl w:val="0"/>
          <w:numId w:val="16"/>
        </w:numPr>
        <w:tabs>
          <w:tab w:val="left" w:pos="993"/>
        </w:tabs>
        <w:ind w:left="993" w:hanging="426"/>
        <w:jc w:val="both"/>
      </w:pPr>
      <w:r w:rsidRPr="00857919">
        <w:t>анализа современного функционального использования территории Поселения;</w:t>
      </w:r>
    </w:p>
    <w:p w:rsidR="00030F27" w:rsidRPr="00857919" w:rsidRDefault="00030F27" w:rsidP="00666176">
      <w:pPr>
        <w:numPr>
          <w:ilvl w:val="0"/>
          <w:numId w:val="16"/>
        </w:numPr>
        <w:tabs>
          <w:tab w:val="left" w:pos="993"/>
        </w:tabs>
        <w:ind w:left="993" w:hanging="426"/>
        <w:jc w:val="both"/>
      </w:pPr>
      <w:r w:rsidRPr="00857919">
        <w:t>комплексной оценки территории Поселения;</w:t>
      </w:r>
    </w:p>
    <w:p w:rsidR="00030F27" w:rsidRPr="00857919" w:rsidRDefault="00030F27" w:rsidP="00666176">
      <w:pPr>
        <w:numPr>
          <w:ilvl w:val="0"/>
          <w:numId w:val="16"/>
        </w:numPr>
        <w:tabs>
          <w:tab w:val="left" w:pos="993"/>
        </w:tabs>
        <w:ind w:left="993" w:hanging="426"/>
        <w:jc w:val="both"/>
      </w:pPr>
      <w:r w:rsidRPr="00857919">
        <w:t>данных о природно-климатических условиях территории, ландшафте и природных элементах;</w:t>
      </w:r>
    </w:p>
    <w:p w:rsidR="00030F27" w:rsidRPr="00857919" w:rsidRDefault="00030F27" w:rsidP="00666176">
      <w:pPr>
        <w:numPr>
          <w:ilvl w:val="0"/>
          <w:numId w:val="16"/>
        </w:numPr>
        <w:tabs>
          <w:tab w:val="left" w:pos="993"/>
        </w:tabs>
        <w:ind w:left="993" w:hanging="426"/>
        <w:jc w:val="both"/>
      </w:pPr>
      <w:r w:rsidRPr="00857919">
        <w:t>ранее разработанной и утверждённой документации по территориальному планированию.</w:t>
      </w:r>
    </w:p>
    <w:p w:rsidR="00030F27" w:rsidRPr="00857919" w:rsidRDefault="00030F27" w:rsidP="00030F27">
      <w:pPr>
        <w:ind w:firstLine="567"/>
        <w:jc w:val="both"/>
      </w:pPr>
      <w:r w:rsidRPr="00857919">
        <w:t>В результате проведённого анализа выявлены основные факторы, определившие содержание архитектурно-пространственных решений:</w:t>
      </w:r>
    </w:p>
    <w:p w:rsidR="00030F27" w:rsidRPr="00857919" w:rsidRDefault="00030F27" w:rsidP="00666176">
      <w:pPr>
        <w:numPr>
          <w:ilvl w:val="0"/>
          <w:numId w:val="16"/>
        </w:numPr>
        <w:tabs>
          <w:tab w:val="left" w:pos="993"/>
        </w:tabs>
        <w:ind w:left="993" w:hanging="426"/>
        <w:jc w:val="both"/>
      </w:pPr>
      <w:r w:rsidRPr="00857919">
        <w:t>сохранение сложившейся застройки жилых кварталов с учетом сноса ветхого фонда;</w:t>
      </w:r>
    </w:p>
    <w:p w:rsidR="00030F27" w:rsidRPr="00857919" w:rsidRDefault="00030F27" w:rsidP="00666176">
      <w:pPr>
        <w:numPr>
          <w:ilvl w:val="0"/>
          <w:numId w:val="16"/>
        </w:numPr>
        <w:tabs>
          <w:tab w:val="left" w:pos="993"/>
        </w:tabs>
        <w:ind w:left="993" w:hanging="426"/>
        <w:jc w:val="both"/>
      </w:pPr>
      <w:r w:rsidRPr="00857919">
        <w:t>освоение новых территорий под жилищное строительство, преимущественно индивидуальное жилищное строительство;</w:t>
      </w:r>
    </w:p>
    <w:p w:rsidR="00030F27" w:rsidRPr="00857919" w:rsidRDefault="00030F27" w:rsidP="00666176">
      <w:pPr>
        <w:numPr>
          <w:ilvl w:val="0"/>
          <w:numId w:val="16"/>
        </w:numPr>
        <w:tabs>
          <w:tab w:val="left" w:pos="993"/>
        </w:tabs>
        <w:ind w:left="993" w:hanging="426"/>
        <w:jc w:val="both"/>
      </w:pPr>
      <w:r w:rsidRPr="00857919">
        <w:t xml:space="preserve">сохранение существующих общественных объектов административного, социально-бытового и </w:t>
      </w:r>
      <w:proofErr w:type="spellStart"/>
      <w:r w:rsidRPr="00857919">
        <w:t>культурно-досугового</w:t>
      </w:r>
      <w:proofErr w:type="spellEnd"/>
      <w:r w:rsidRPr="00857919">
        <w:t xml:space="preserve"> назначения;</w:t>
      </w:r>
    </w:p>
    <w:p w:rsidR="00030F27" w:rsidRPr="00857919" w:rsidRDefault="00030F27" w:rsidP="00666176">
      <w:pPr>
        <w:numPr>
          <w:ilvl w:val="0"/>
          <w:numId w:val="16"/>
        </w:numPr>
        <w:tabs>
          <w:tab w:val="left" w:pos="993"/>
        </w:tabs>
        <w:ind w:left="993" w:hanging="426"/>
        <w:jc w:val="both"/>
      </w:pPr>
      <w:r w:rsidRPr="00857919">
        <w:t>освоение новых территорий проектируемых общественно-деловых зон;</w:t>
      </w:r>
    </w:p>
    <w:p w:rsidR="00030F27" w:rsidRPr="00857919" w:rsidRDefault="00030F27" w:rsidP="00666176">
      <w:pPr>
        <w:numPr>
          <w:ilvl w:val="0"/>
          <w:numId w:val="16"/>
        </w:numPr>
        <w:tabs>
          <w:tab w:val="left" w:pos="993"/>
        </w:tabs>
        <w:ind w:left="993" w:hanging="426"/>
        <w:jc w:val="both"/>
      </w:pPr>
      <w:r w:rsidRPr="00857919">
        <w:t>решение вопроса конфликтного расположения жилой застройки в санитарно-защитных зонах;</w:t>
      </w:r>
    </w:p>
    <w:p w:rsidR="00030F27" w:rsidRPr="00857919" w:rsidRDefault="00030F27" w:rsidP="00666176">
      <w:pPr>
        <w:numPr>
          <w:ilvl w:val="0"/>
          <w:numId w:val="16"/>
        </w:numPr>
        <w:tabs>
          <w:tab w:val="left" w:pos="993"/>
        </w:tabs>
        <w:ind w:left="993" w:hanging="426"/>
        <w:jc w:val="both"/>
      </w:pPr>
      <w:r w:rsidRPr="00857919">
        <w:t xml:space="preserve">ликвидация промышленных объектов, прекративших свое существование и создающих своим расположением опасность для экологии Поселения; </w:t>
      </w:r>
    </w:p>
    <w:p w:rsidR="00030F27" w:rsidRPr="00857919" w:rsidRDefault="00030F27" w:rsidP="00666176">
      <w:pPr>
        <w:numPr>
          <w:ilvl w:val="0"/>
          <w:numId w:val="16"/>
        </w:numPr>
        <w:tabs>
          <w:tab w:val="left" w:pos="993"/>
        </w:tabs>
        <w:ind w:left="993" w:hanging="426"/>
        <w:jc w:val="both"/>
      </w:pPr>
      <w:r w:rsidRPr="00857919">
        <w:t>территориальное упорядочение сохраняемых производственных и коммунально-складских объектов с соблюдением санитарных требований;</w:t>
      </w:r>
    </w:p>
    <w:p w:rsidR="00030F27" w:rsidRPr="00857919" w:rsidRDefault="00030F27" w:rsidP="00666176">
      <w:pPr>
        <w:numPr>
          <w:ilvl w:val="0"/>
          <w:numId w:val="16"/>
        </w:numPr>
        <w:tabs>
          <w:tab w:val="left" w:pos="993"/>
        </w:tabs>
        <w:ind w:left="993" w:hanging="426"/>
        <w:jc w:val="both"/>
      </w:pPr>
      <w:r w:rsidRPr="00857919">
        <w:t>определение территорий для развития промышленных и коммунально-складских объектов приоритетно в северной части Поселения;</w:t>
      </w:r>
    </w:p>
    <w:p w:rsidR="00030F27" w:rsidRPr="00857919" w:rsidRDefault="00030F27" w:rsidP="00666176">
      <w:pPr>
        <w:numPr>
          <w:ilvl w:val="0"/>
          <w:numId w:val="16"/>
        </w:numPr>
        <w:tabs>
          <w:tab w:val="left" w:pos="993"/>
        </w:tabs>
        <w:ind w:left="993" w:hanging="426"/>
        <w:jc w:val="both"/>
      </w:pPr>
      <w:r w:rsidRPr="00857919">
        <w:t>совершенствование улично-дорожной сети с учетом перспективных направлений развития селитебных и промышленных территорий;</w:t>
      </w:r>
    </w:p>
    <w:p w:rsidR="00030F27" w:rsidRPr="00857919" w:rsidRDefault="00030F27" w:rsidP="00666176">
      <w:pPr>
        <w:numPr>
          <w:ilvl w:val="0"/>
          <w:numId w:val="16"/>
        </w:numPr>
        <w:tabs>
          <w:tab w:val="left" w:pos="993"/>
        </w:tabs>
        <w:ind w:left="993" w:hanging="426"/>
        <w:jc w:val="both"/>
      </w:pPr>
      <w:r w:rsidRPr="00857919">
        <w:t>формирование рекреационных зон и зон отдыха населения с учетом природного каркаса территории;</w:t>
      </w:r>
    </w:p>
    <w:p w:rsidR="00030F27" w:rsidRPr="00857919" w:rsidRDefault="00030F27" w:rsidP="00666176">
      <w:pPr>
        <w:numPr>
          <w:ilvl w:val="0"/>
          <w:numId w:val="16"/>
        </w:numPr>
        <w:tabs>
          <w:tab w:val="left" w:pos="993"/>
        </w:tabs>
        <w:ind w:left="993" w:hanging="426"/>
        <w:jc w:val="both"/>
      </w:pPr>
      <w:r w:rsidRPr="00857919">
        <w:t>обеспечение экологической безопасности и защиты территории от чрезвычайных ситуаций.</w:t>
      </w:r>
    </w:p>
    <w:p w:rsidR="00030F27" w:rsidRPr="00857919" w:rsidRDefault="00030F27" w:rsidP="00030F27">
      <w:pPr>
        <w:ind w:firstLine="567"/>
        <w:jc w:val="both"/>
      </w:pPr>
      <w:r w:rsidRPr="00857919">
        <w:t xml:space="preserve">Генеральным планом на территории </w:t>
      </w:r>
      <w:r w:rsidR="006416C3">
        <w:t>поселка Спирово</w:t>
      </w:r>
      <w:r w:rsidR="00493E03">
        <w:t xml:space="preserve"> </w:t>
      </w:r>
      <w:r w:rsidRPr="00857919">
        <w:t>установлены следующие функциональные зоны:</w:t>
      </w:r>
    </w:p>
    <w:p w:rsidR="00030F27" w:rsidRPr="00740CED" w:rsidRDefault="00030F27" w:rsidP="00666176">
      <w:pPr>
        <w:numPr>
          <w:ilvl w:val="0"/>
          <w:numId w:val="16"/>
        </w:numPr>
        <w:tabs>
          <w:tab w:val="left" w:pos="993"/>
        </w:tabs>
        <w:ind w:left="993" w:hanging="426"/>
        <w:jc w:val="both"/>
      </w:pPr>
      <w:proofErr w:type="gramStart"/>
      <w:r w:rsidRPr="00740CED">
        <w:t>жилые;</w:t>
      </w:r>
      <w:proofErr w:type="gramEnd"/>
    </w:p>
    <w:p w:rsidR="003E45E0" w:rsidRPr="00740CED" w:rsidRDefault="003E45E0" w:rsidP="00666176">
      <w:pPr>
        <w:numPr>
          <w:ilvl w:val="0"/>
          <w:numId w:val="16"/>
        </w:numPr>
        <w:tabs>
          <w:tab w:val="left" w:pos="1985"/>
        </w:tabs>
        <w:ind w:left="1985" w:hanging="284"/>
        <w:jc w:val="both"/>
      </w:pPr>
      <w:r w:rsidRPr="00740CED">
        <w:t>индивидуальной жилой застройки;</w:t>
      </w:r>
    </w:p>
    <w:p w:rsidR="003E45E0" w:rsidRPr="00740CED" w:rsidRDefault="003E45E0" w:rsidP="00666176">
      <w:pPr>
        <w:numPr>
          <w:ilvl w:val="0"/>
          <w:numId w:val="16"/>
        </w:numPr>
        <w:tabs>
          <w:tab w:val="left" w:pos="1985"/>
        </w:tabs>
        <w:ind w:left="1985" w:hanging="284"/>
        <w:jc w:val="both"/>
      </w:pPr>
      <w:r w:rsidRPr="00740CED">
        <w:t>малоэтажной многоквартирной застройки;</w:t>
      </w:r>
    </w:p>
    <w:p w:rsidR="003E45E0" w:rsidRPr="00740CED" w:rsidRDefault="003E45E0" w:rsidP="00666176">
      <w:pPr>
        <w:numPr>
          <w:ilvl w:val="0"/>
          <w:numId w:val="16"/>
        </w:numPr>
        <w:tabs>
          <w:tab w:val="left" w:pos="1985"/>
        </w:tabs>
        <w:ind w:left="1985" w:hanging="284"/>
        <w:jc w:val="both"/>
      </w:pPr>
      <w:r w:rsidRPr="00740CED">
        <w:t>среднеэтажной многоквартирной застройки;</w:t>
      </w:r>
    </w:p>
    <w:p w:rsidR="003E45E0" w:rsidRPr="00740CED" w:rsidRDefault="003E45E0" w:rsidP="00666176">
      <w:pPr>
        <w:numPr>
          <w:ilvl w:val="0"/>
          <w:numId w:val="16"/>
        </w:numPr>
        <w:tabs>
          <w:tab w:val="left" w:pos="1985"/>
        </w:tabs>
        <w:ind w:left="1985" w:hanging="284"/>
        <w:jc w:val="both"/>
      </w:pPr>
      <w:r w:rsidRPr="00740CED">
        <w:t>смешанной (малоэтажной многоквартирной и индивидуальной) жилой застройки;</w:t>
      </w:r>
    </w:p>
    <w:p w:rsidR="009D1CCE" w:rsidRPr="00740CED" w:rsidRDefault="003E45E0" w:rsidP="00666176">
      <w:pPr>
        <w:numPr>
          <w:ilvl w:val="0"/>
          <w:numId w:val="16"/>
        </w:numPr>
        <w:tabs>
          <w:tab w:val="left" w:pos="1985"/>
        </w:tabs>
        <w:ind w:left="1985" w:hanging="284"/>
        <w:jc w:val="both"/>
      </w:pPr>
      <w:r w:rsidRPr="00740CED">
        <w:t>смешанной (среднеэтажной и малоэтажной) многоквартирной жилой застройки</w:t>
      </w:r>
      <w:r w:rsidR="009D1CCE" w:rsidRPr="00740CED">
        <w:t>.</w:t>
      </w:r>
    </w:p>
    <w:p w:rsidR="00030F27" w:rsidRPr="00740CED" w:rsidRDefault="00030F27" w:rsidP="00666176">
      <w:pPr>
        <w:numPr>
          <w:ilvl w:val="0"/>
          <w:numId w:val="16"/>
        </w:numPr>
        <w:tabs>
          <w:tab w:val="left" w:pos="993"/>
        </w:tabs>
        <w:ind w:left="993" w:hanging="426"/>
        <w:jc w:val="both"/>
      </w:pPr>
      <w:proofErr w:type="gramStart"/>
      <w:r w:rsidRPr="00740CED">
        <w:t>общественно-деловые;</w:t>
      </w:r>
      <w:proofErr w:type="gramEnd"/>
    </w:p>
    <w:p w:rsidR="00030F27" w:rsidRPr="00740CED" w:rsidRDefault="00030F27" w:rsidP="00666176">
      <w:pPr>
        <w:numPr>
          <w:ilvl w:val="0"/>
          <w:numId w:val="16"/>
        </w:numPr>
        <w:tabs>
          <w:tab w:val="left" w:pos="993"/>
        </w:tabs>
        <w:ind w:left="993" w:hanging="426"/>
        <w:jc w:val="both"/>
      </w:pPr>
      <w:proofErr w:type="gramStart"/>
      <w:r w:rsidRPr="00740CED">
        <w:t>производственные</w:t>
      </w:r>
      <w:proofErr w:type="gramEnd"/>
      <w:r w:rsidRPr="00740CED">
        <w:t>, в том числе:</w:t>
      </w:r>
    </w:p>
    <w:p w:rsidR="00030F27" w:rsidRPr="00740CED" w:rsidRDefault="00030F27" w:rsidP="00666176">
      <w:pPr>
        <w:numPr>
          <w:ilvl w:val="0"/>
          <w:numId w:val="16"/>
        </w:numPr>
        <w:tabs>
          <w:tab w:val="left" w:pos="1985"/>
        </w:tabs>
        <w:ind w:left="1985" w:hanging="284"/>
        <w:jc w:val="both"/>
      </w:pPr>
      <w:r w:rsidRPr="00740CED">
        <w:t>размещения производственных объектов;</w:t>
      </w:r>
    </w:p>
    <w:p w:rsidR="00030F27" w:rsidRPr="00740CED" w:rsidRDefault="00030F27" w:rsidP="00666176">
      <w:pPr>
        <w:numPr>
          <w:ilvl w:val="0"/>
          <w:numId w:val="16"/>
        </w:numPr>
        <w:tabs>
          <w:tab w:val="left" w:pos="1985"/>
        </w:tabs>
        <w:ind w:left="1985" w:hanging="284"/>
        <w:jc w:val="both"/>
      </w:pPr>
      <w:proofErr w:type="gramStart"/>
      <w:r w:rsidRPr="00740CED">
        <w:t>коммунально-складские;</w:t>
      </w:r>
      <w:proofErr w:type="gramEnd"/>
    </w:p>
    <w:p w:rsidR="00030F27" w:rsidRPr="00740CED" w:rsidRDefault="00030F27" w:rsidP="00666176">
      <w:pPr>
        <w:numPr>
          <w:ilvl w:val="0"/>
          <w:numId w:val="16"/>
        </w:numPr>
        <w:tabs>
          <w:tab w:val="left" w:pos="1985"/>
        </w:tabs>
        <w:ind w:left="1985" w:hanging="284"/>
        <w:jc w:val="both"/>
      </w:pPr>
      <w:r w:rsidRPr="00740CED">
        <w:t>инженерной инфраструктуры;</w:t>
      </w:r>
    </w:p>
    <w:p w:rsidR="00030F27" w:rsidRPr="00740CED" w:rsidRDefault="00030F27" w:rsidP="00666176">
      <w:pPr>
        <w:numPr>
          <w:ilvl w:val="0"/>
          <w:numId w:val="16"/>
        </w:numPr>
        <w:tabs>
          <w:tab w:val="left" w:pos="1985"/>
        </w:tabs>
        <w:ind w:left="1985" w:hanging="284"/>
        <w:jc w:val="both"/>
      </w:pPr>
      <w:r w:rsidRPr="00740CED">
        <w:t>транспортной инфраструктуры;</w:t>
      </w:r>
    </w:p>
    <w:p w:rsidR="00030F27" w:rsidRPr="00740CED" w:rsidRDefault="00030F27" w:rsidP="00666176">
      <w:pPr>
        <w:numPr>
          <w:ilvl w:val="0"/>
          <w:numId w:val="16"/>
        </w:numPr>
        <w:tabs>
          <w:tab w:val="left" w:pos="993"/>
        </w:tabs>
        <w:ind w:left="993" w:hanging="426"/>
        <w:jc w:val="both"/>
      </w:pPr>
      <w:r w:rsidRPr="00740CED">
        <w:t>рекреационного назначения;</w:t>
      </w:r>
    </w:p>
    <w:p w:rsidR="00030F27" w:rsidRPr="00740CED" w:rsidRDefault="00030F27" w:rsidP="00666176">
      <w:pPr>
        <w:numPr>
          <w:ilvl w:val="0"/>
          <w:numId w:val="16"/>
        </w:numPr>
        <w:tabs>
          <w:tab w:val="left" w:pos="993"/>
        </w:tabs>
        <w:ind w:left="993" w:hanging="426"/>
        <w:jc w:val="both"/>
      </w:pPr>
      <w:r w:rsidRPr="00740CED">
        <w:t>специального назначения;</w:t>
      </w:r>
    </w:p>
    <w:p w:rsidR="00030F27" w:rsidRPr="00740CED" w:rsidRDefault="00030F27" w:rsidP="00666176">
      <w:pPr>
        <w:numPr>
          <w:ilvl w:val="0"/>
          <w:numId w:val="16"/>
        </w:numPr>
        <w:tabs>
          <w:tab w:val="left" w:pos="993"/>
        </w:tabs>
        <w:ind w:left="993" w:hanging="426"/>
        <w:jc w:val="both"/>
      </w:pPr>
      <w:r w:rsidRPr="00740CED">
        <w:t>зоны с особыми условиями использования территории.</w:t>
      </w:r>
    </w:p>
    <w:p w:rsidR="00030F27" w:rsidRPr="00857919" w:rsidRDefault="00030F27" w:rsidP="00030F27">
      <w:pPr>
        <w:ind w:firstLine="567"/>
        <w:jc w:val="both"/>
        <w:rPr>
          <w:bCs/>
        </w:rPr>
      </w:pPr>
    </w:p>
    <w:p w:rsidR="00030F27" w:rsidRPr="003B6B62" w:rsidRDefault="00030F27" w:rsidP="003B7582">
      <w:pPr>
        <w:pStyle w:val="10"/>
        <w:numPr>
          <w:ilvl w:val="1"/>
          <w:numId w:val="36"/>
        </w:numPr>
        <w:spacing w:before="0"/>
        <w:contextualSpacing/>
        <w:jc w:val="center"/>
        <w:rPr>
          <w:rFonts w:ascii="Times New Roman" w:hAnsi="Times New Roman" w:cs="Times New Roman"/>
          <w:kern w:val="0"/>
          <w:sz w:val="28"/>
          <w:szCs w:val="28"/>
        </w:rPr>
      </w:pPr>
      <w:bookmarkStart w:id="372" w:name="_Toc311621879"/>
      <w:bookmarkStart w:id="373" w:name="_Toc370479670"/>
      <w:r w:rsidRPr="003B6B62">
        <w:rPr>
          <w:rFonts w:ascii="Times New Roman" w:hAnsi="Times New Roman" w:cs="Times New Roman"/>
          <w:kern w:val="0"/>
          <w:sz w:val="28"/>
          <w:szCs w:val="28"/>
        </w:rPr>
        <w:t>Жилые зон</w:t>
      </w:r>
      <w:bookmarkEnd w:id="372"/>
      <w:r w:rsidRPr="003B6B62">
        <w:rPr>
          <w:rFonts w:ascii="Times New Roman" w:hAnsi="Times New Roman" w:cs="Times New Roman"/>
          <w:kern w:val="0"/>
          <w:sz w:val="28"/>
          <w:szCs w:val="28"/>
        </w:rPr>
        <w:t>ы</w:t>
      </w:r>
      <w:bookmarkEnd w:id="373"/>
      <w:r w:rsidRPr="003B6B62">
        <w:rPr>
          <w:rFonts w:ascii="Times New Roman" w:hAnsi="Times New Roman" w:cs="Times New Roman"/>
          <w:kern w:val="0"/>
          <w:sz w:val="28"/>
          <w:szCs w:val="28"/>
        </w:rPr>
        <w:t xml:space="preserve"> </w:t>
      </w:r>
    </w:p>
    <w:p w:rsidR="00030F27" w:rsidRPr="0005703D" w:rsidRDefault="00030F27" w:rsidP="00030F27">
      <w:pPr>
        <w:ind w:firstLine="567"/>
        <w:jc w:val="both"/>
      </w:pPr>
      <w:r w:rsidRPr="0005703D">
        <w:t>Жилые зоны предназначены для преимущественного размещения объектов жилого фонда. На территории Поселения в состав жилых зон включены зоны застройки индивидуальными, малоэтажными блокированными</w:t>
      </w:r>
      <w:r w:rsidR="00C53AA6" w:rsidRPr="0005703D">
        <w:t xml:space="preserve"> и секционными</w:t>
      </w:r>
      <w:r w:rsidRPr="0005703D">
        <w:t xml:space="preserve">, </w:t>
      </w:r>
      <w:proofErr w:type="spellStart"/>
      <w:r w:rsidRPr="0005703D">
        <w:t>среднеэтажными</w:t>
      </w:r>
      <w:proofErr w:type="spellEnd"/>
      <w:r w:rsidR="000A4F07" w:rsidRPr="0005703D">
        <w:t xml:space="preserve"> (до 5-ти этажей)</w:t>
      </w:r>
      <w:r w:rsidRPr="0005703D">
        <w:t xml:space="preserve"> многоквартирными жилыми домами. </w:t>
      </w:r>
      <w:proofErr w:type="gramStart"/>
      <w:r w:rsidRPr="0005703D">
        <w:t>В составе жилых зон допускается размещение отдельно стоящих, встроенных или пристроенных объектов социального и коммунально-бытового назначения</w:t>
      </w:r>
      <w:r w:rsidR="005E0C36" w:rsidRPr="0005703D">
        <w:t>, административных и торговых объектов</w:t>
      </w:r>
      <w:r w:rsidRPr="0005703D">
        <w:t xml:space="preserve">, объектов дошкольного, начального общего и среднего (полного) образования, стоянок автомобильного транспорта, гаражей, </w:t>
      </w:r>
      <w:proofErr w:type="spellStart"/>
      <w:r w:rsidRPr="0005703D">
        <w:t>приквартирных</w:t>
      </w:r>
      <w:proofErr w:type="spellEnd"/>
      <w:r w:rsidRPr="0005703D">
        <w:t xml:space="preserve"> земельных участков (огородов).</w:t>
      </w:r>
      <w:proofErr w:type="gramEnd"/>
    </w:p>
    <w:p w:rsidR="00030F27" w:rsidRPr="0005703D" w:rsidRDefault="00030F27" w:rsidP="00030F27">
      <w:pPr>
        <w:ind w:firstLine="567"/>
        <w:jc w:val="both"/>
      </w:pPr>
      <w:r w:rsidRPr="0005703D">
        <w:t xml:space="preserve">Генеральным планом предполагается </w:t>
      </w:r>
      <w:r w:rsidR="0005703D" w:rsidRPr="0005703D">
        <w:t xml:space="preserve">преимущественное </w:t>
      </w:r>
      <w:r w:rsidRPr="0005703D">
        <w:t>сохранение кварталов сложившейся индивидуальной, малоэтажной и среднеэтажной жилой застройки Поселения с учетом возможности их уплотнения и обновления жилищного фонда – сноса ветхих домов и строительства новых.</w:t>
      </w:r>
    </w:p>
    <w:p w:rsidR="000A4F07" w:rsidRPr="003B6B62" w:rsidRDefault="000A4F07" w:rsidP="00030F27">
      <w:pPr>
        <w:ind w:firstLine="567"/>
        <w:jc w:val="both"/>
      </w:pPr>
      <w:r w:rsidRPr="0005703D">
        <w:t xml:space="preserve">Общая площадь функциональных зон, предназначенных для жилищного строительства, </w:t>
      </w:r>
      <w:r w:rsidRPr="003B6B62">
        <w:t xml:space="preserve">составляет </w:t>
      </w:r>
      <w:r w:rsidR="003B6B62" w:rsidRPr="003B6B62">
        <w:t>381,25</w:t>
      </w:r>
      <w:r w:rsidRPr="003B6B62">
        <w:t xml:space="preserve"> га</w:t>
      </w:r>
      <w:r w:rsidR="00FF6F58" w:rsidRPr="003B6B62">
        <w:t xml:space="preserve"> (</w:t>
      </w:r>
      <w:r w:rsidR="006B79F6" w:rsidRPr="003B6B62">
        <w:t>в том числе</w:t>
      </w:r>
      <w:r w:rsidR="00FF6F58" w:rsidRPr="003B6B62">
        <w:t xml:space="preserve"> площади зон с особыми условиями использования территории)</w:t>
      </w:r>
      <w:r w:rsidRPr="003B6B62">
        <w:t>. В том числе:</w:t>
      </w:r>
    </w:p>
    <w:p w:rsidR="000A4F07" w:rsidRPr="003B6B62" w:rsidRDefault="000A4F07" w:rsidP="00666176">
      <w:pPr>
        <w:numPr>
          <w:ilvl w:val="0"/>
          <w:numId w:val="16"/>
        </w:numPr>
        <w:tabs>
          <w:tab w:val="left" w:pos="993"/>
        </w:tabs>
        <w:ind w:left="993" w:hanging="426"/>
        <w:jc w:val="both"/>
      </w:pPr>
      <w:proofErr w:type="gramStart"/>
      <w:r w:rsidRPr="003B6B62">
        <w:rPr>
          <w:u w:val="single"/>
        </w:rPr>
        <w:t>зоны индивидуальной жилой застройки</w:t>
      </w:r>
      <w:r w:rsidRPr="003B6B62">
        <w:t xml:space="preserve"> – </w:t>
      </w:r>
      <w:r w:rsidR="003B6B62" w:rsidRPr="003B6B62">
        <w:t>357,11</w:t>
      </w:r>
      <w:r w:rsidRPr="003B6B62">
        <w:t xml:space="preserve"> га</w:t>
      </w:r>
      <w:r w:rsidR="003B6B62" w:rsidRPr="003B6B62">
        <w:t>, в т.ч. проектные – 110,24 га</w:t>
      </w:r>
      <w:r w:rsidRPr="003B6B62">
        <w:t>;</w:t>
      </w:r>
      <w:proofErr w:type="gramEnd"/>
    </w:p>
    <w:p w:rsidR="0001611D" w:rsidRPr="003B6B62" w:rsidRDefault="0001611D" w:rsidP="00666176">
      <w:pPr>
        <w:numPr>
          <w:ilvl w:val="0"/>
          <w:numId w:val="16"/>
        </w:numPr>
        <w:tabs>
          <w:tab w:val="left" w:pos="993"/>
        </w:tabs>
        <w:ind w:left="993" w:hanging="426"/>
        <w:jc w:val="both"/>
      </w:pPr>
      <w:r w:rsidRPr="003B6B62">
        <w:rPr>
          <w:u w:val="single"/>
        </w:rPr>
        <w:t>зоны малоэтажной многоквартирной застройки</w:t>
      </w:r>
      <w:r w:rsidRPr="003B6B62">
        <w:t xml:space="preserve"> – </w:t>
      </w:r>
      <w:r w:rsidR="003B6B62" w:rsidRPr="003B6B62">
        <w:t>19,59</w:t>
      </w:r>
      <w:r w:rsidRPr="003B6B62">
        <w:t xml:space="preserve"> га</w:t>
      </w:r>
      <w:r w:rsidR="003B6B62" w:rsidRPr="003B6B62">
        <w:t>, в т.ч. проектные – 0,19 га</w:t>
      </w:r>
      <w:r w:rsidRPr="003B6B62">
        <w:t>;</w:t>
      </w:r>
    </w:p>
    <w:p w:rsidR="000A4F07" w:rsidRPr="003B6B62" w:rsidRDefault="000A4F07" w:rsidP="00666176">
      <w:pPr>
        <w:numPr>
          <w:ilvl w:val="0"/>
          <w:numId w:val="16"/>
        </w:numPr>
        <w:tabs>
          <w:tab w:val="left" w:pos="993"/>
        </w:tabs>
        <w:ind w:left="993" w:hanging="426"/>
        <w:jc w:val="both"/>
      </w:pPr>
      <w:r w:rsidRPr="003B6B62">
        <w:rPr>
          <w:u w:val="single"/>
        </w:rPr>
        <w:t>зоны среднеэтажной многоквартирной застройки</w:t>
      </w:r>
      <w:r w:rsidRPr="003B6B62">
        <w:t xml:space="preserve"> – </w:t>
      </w:r>
      <w:r w:rsidR="003B6B62" w:rsidRPr="003B6B62">
        <w:t>1,73</w:t>
      </w:r>
      <w:r w:rsidRPr="003B6B62">
        <w:t xml:space="preserve"> га</w:t>
      </w:r>
      <w:r w:rsidR="003B6B62" w:rsidRPr="003B6B62">
        <w:t>, в т.ч. проектные – 0,51 га</w:t>
      </w:r>
      <w:r w:rsidRPr="003B6B62">
        <w:t>;</w:t>
      </w:r>
    </w:p>
    <w:p w:rsidR="0001611D" w:rsidRPr="003B6B62" w:rsidRDefault="000A4F07" w:rsidP="00666176">
      <w:pPr>
        <w:numPr>
          <w:ilvl w:val="0"/>
          <w:numId w:val="16"/>
        </w:numPr>
        <w:tabs>
          <w:tab w:val="left" w:pos="993"/>
        </w:tabs>
        <w:ind w:left="993" w:hanging="426"/>
        <w:jc w:val="both"/>
      </w:pPr>
      <w:r w:rsidRPr="003B6B62">
        <w:rPr>
          <w:u w:val="single"/>
        </w:rPr>
        <w:t>зоны смешанной (</w:t>
      </w:r>
      <w:r w:rsidR="0001611D" w:rsidRPr="003B6B62">
        <w:rPr>
          <w:u w:val="single"/>
        </w:rPr>
        <w:t xml:space="preserve">малоэтажной </w:t>
      </w:r>
      <w:r w:rsidRPr="003B6B62">
        <w:rPr>
          <w:u w:val="single"/>
        </w:rPr>
        <w:t>многоквартирной и индивидуальной</w:t>
      </w:r>
      <w:r w:rsidR="0001611D" w:rsidRPr="003B6B62">
        <w:rPr>
          <w:u w:val="single"/>
        </w:rPr>
        <w:t>)</w:t>
      </w:r>
      <w:r w:rsidRPr="003B6B62">
        <w:rPr>
          <w:u w:val="single"/>
        </w:rPr>
        <w:t xml:space="preserve"> жилой застройки</w:t>
      </w:r>
      <w:r w:rsidRPr="003B6B62">
        <w:t xml:space="preserve"> – </w:t>
      </w:r>
      <w:r w:rsidR="003B6B62" w:rsidRPr="003B6B62">
        <w:t>2,16</w:t>
      </w:r>
      <w:r w:rsidRPr="003B6B62">
        <w:t xml:space="preserve"> га</w:t>
      </w:r>
      <w:r w:rsidR="0001611D" w:rsidRPr="003B6B62">
        <w:t>;</w:t>
      </w:r>
    </w:p>
    <w:p w:rsidR="000A4F07" w:rsidRPr="003B6B62" w:rsidRDefault="0001611D" w:rsidP="00666176">
      <w:pPr>
        <w:numPr>
          <w:ilvl w:val="0"/>
          <w:numId w:val="16"/>
        </w:numPr>
        <w:tabs>
          <w:tab w:val="left" w:pos="993"/>
        </w:tabs>
        <w:ind w:left="993" w:hanging="426"/>
        <w:jc w:val="both"/>
      </w:pPr>
      <w:r w:rsidRPr="003B6B62">
        <w:rPr>
          <w:u w:val="single"/>
        </w:rPr>
        <w:t>зоны смешанной (среднеэтажной и малоэтажной) многоквартирной жилой застройки</w:t>
      </w:r>
      <w:r w:rsidRPr="003B6B62">
        <w:t xml:space="preserve"> – </w:t>
      </w:r>
      <w:r w:rsidR="003B6B62" w:rsidRPr="003B6B62">
        <w:t>0,66</w:t>
      </w:r>
      <w:r w:rsidRPr="003B6B62">
        <w:t xml:space="preserve"> га</w:t>
      </w:r>
      <w:r w:rsidR="000A4F07" w:rsidRPr="003B6B62">
        <w:t>.</w:t>
      </w:r>
    </w:p>
    <w:p w:rsidR="000A4F07" w:rsidRPr="0045734A" w:rsidRDefault="000A4F07" w:rsidP="00030F27">
      <w:pPr>
        <w:ind w:firstLine="567"/>
        <w:jc w:val="both"/>
        <w:rPr>
          <w:color w:val="FF0000"/>
        </w:rPr>
      </w:pPr>
    </w:p>
    <w:p w:rsidR="000A4F07" w:rsidRPr="00D751A8" w:rsidRDefault="001215E2" w:rsidP="00030F27">
      <w:pPr>
        <w:ind w:firstLine="567"/>
        <w:jc w:val="both"/>
      </w:pPr>
      <w:r w:rsidRPr="00D751A8">
        <w:rPr>
          <w:u w:val="single"/>
        </w:rPr>
        <w:t>М</w:t>
      </w:r>
      <w:r w:rsidR="000A4F07" w:rsidRPr="00D751A8">
        <w:rPr>
          <w:u w:val="single"/>
        </w:rPr>
        <w:t xml:space="preserve">ногоквартирная </w:t>
      </w:r>
      <w:r w:rsidR="004B2517" w:rsidRPr="00D751A8">
        <w:rPr>
          <w:u w:val="single"/>
        </w:rPr>
        <w:t>жилая</w:t>
      </w:r>
      <w:r w:rsidR="000A4F07" w:rsidRPr="00D751A8">
        <w:rPr>
          <w:u w:val="single"/>
        </w:rPr>
        <w:t xml:space="preserve"> застройка</w:t>
      </w:r>
      <w:r w:rsidR="000A4F07" w:rsidRPr="00D751A8">
        <w:t xml:space="preserve"> </w:t>
      </w:r>
      <w:r w:rsidR="0005703D" w:rsidRPr="00D751A8">
        <w:t>развита в Поселении незначительно и представлена в</w:t>
      </w:r>
      <w:r w:rsidR="000A4F07" w:rsidRPr="00D751A8">
        <w:t xml:space="preserve"> </w:t>
      </w:r>
      <w:r w:rsidR="0005703D" w:rsidRPr="00D751A8">
        <w:t xml:space="preserve"> центре северо-восточного района</w:t>
      </w:r>
      <w:r w:rsidR="00D751A8" w:rsidRPr="00D751A8">
        <w:t xml:space="preserve"> (здесь же представлена смешанная многоквартирная и индивидуальная жилая застройка)</w:t>
      </w:r>
      <w:r w:rsidR="0005703D" w:rsidRPr="00D751A8">
        <w:t>, на ул</w:t>
      </w:r>
      <w:proofErr w:type="gramStart"/>
      <w:r w:rsidR="0005703D" w:rsidRPr="00D751A8">
        <w:t>.П</w:t>
      </w:r>
      <w:proofErr w:type="gramEnd"/>
      <w:r w:rsidR="0005703D" w:rsidRPr="00D751A8">
        <w:t>ушкина</w:t>
      </w:r>
      <w:r w:rsidR="000A4F07" w:rsidRPr="00D751A8">
        <w:t xml:space="preserve"> </w:t>
      </w:r>
      <w:r w:rsidR="00A31F8E" w:rsidRPr="00D751A8">
        <w:t>и</w:t>
      </w:r>
      <w:r w:rsidR="0005703D" w:rsidRPr="00D751A8">
        <w:t xml:space="preserve"> вдоль ул.Железнодорожная в юго-западном районе Поселения. Данная застройка преимущественно сохраняется, за исключением планируемого выноса жилого фонда из зоны СЗЗ железной дороги на ул</w:t>
      </w:r>
      <w:proofErr w:type="gramStart"/>
      <w:r w:rsidR="0005703D" w:rsidRPr="00D751A8">
        <w:t>.Ж</w:t>
      </w:r>
      <w:proofErr w:type="gramEnd"/>
      <w:r w:rsidR="0005703D" w:rsidRPr="00D751A8">
        <w:t>елезнодорожной и с учетом наложения ограничения на новое жилое строительство в СЗЗ завода "Индустрия" (см.Раздел 6).</w:t>
      </w:r>
      <w:r w:rsidR="00A31F8E" w:rsidRPr="00D751A8">
        <w:t xml:space="preserve"> </w:t>
      </w:r>
      <w:r w:rsidRPr="00D751A8">
        <w:t>Первоочередное</w:t>
      </w:r>
      <w:r w:rsidR="00A31F8E" w:rsidRPr="00D751A8">
        <w:t xml:space="preserve"> развитие среднеэтажной многоквартирной застройки предполагается на участк</w:t>
      </w:r>
      <w:r w:rsidR="00D751A8" w:rsidRPr="00D751A8">
        <w:t>е площадью 0,4 га в центральной части северо-восточного района на перекрестке ул</w:t>
      </w:r>
      <w:proofErr w:type="gramStart"/>
      <w:r w:rsidR="00D751A8" w:rsidRPr="00D751A8">
        <w:t>.Р</w:t>
      </w:r>
      <w:proofErr w:type="gramEnd"/>
      <w:r w:rsidR="00D751A8" w:rsidRPr="00D751A8">
        <w:t>ечная и пер.Страховой.</w:t>
      </w:r>
    </w:p>
    <w:p w:rsidR="001215E2" w:rsidRPr="00D751A8" w:rsidRDefault="001215E2" w:rsidP="00030F27">
      <w:pPr>
        <w:ind w:firstLine="567"/>
        <w:jc w:val="both"/>
      </w:pPr>
      <w:r w:rsidRPr="00D751A8">
        <w:t>На расчетный срок развитие многоквартирной</w:t>
      </w:r>
      <w:r w:rsidR="00A43F72" w:rsidRPr="00D751A8">
        <w:t xml:space="preserve"> жилой</w:t>
      </w:r>
      <w:r w:rsidRPr="00D751A8">
        <w:t xml:space="preserve"> застройки предполагается за счет</w:t>
      </w:r>
      <w:r w:rsidR="00A43F72" w:rsidRPr="00D751A8">
        <w:t xml:space="preserve"> </w:t>
      </w:r>
      <w:r w:rsidR="00D751A8" w:rsidRPr="00D751A8">
        <w:t>сноса аварийного жилого фонда и строительства на его месте новых комфортных жилых домов.</w:t>
      </w:r>
    </w:p>
    <w:p w:rsidR="00A43F72" w:rsidRPr="00D751A8" w:rsidRDefault="00A43F72" w:rsidP="00030F27">
      <w:pPr>
        <w:ind w:firstLine="567"/>
        <w:jc w:val="both"/>
      </w:pPr>
    </w:p>
    <w:p w:rsidR="000C17DC" w:rsidRPr="00D751A8" w:rsidRDefault="00FF6F58" w:rsidP="00030F27">
      <w:pPr>
        <w:ind w:firstLine="567"/>
        <w:jc w:val="both"/>
      </w:pPr>
      <w:r w:rsidRPr="00D751A8">
        <w:t xml:space="preserve">Сложившаяся </w:t>
      </w:r>
      <w:r w:rsidRPr="00D751A8">
        <w:rPr>
          <w:u w:val="single"/>
        </w:rPr>
        <w:t>индивидуальная жилая застройка</w:t>
      </w:r>
      <w:r w:rsidRPr="00D751A8">
        <w:t xml:space="preserve"> в большей своей части сохраняется без ограничения.</w:t>
      </w:r>
    </w:p>
    <w:p w:rsidR="00FF6F58" w:rsidRPr="00D751A8" w:rsidRDefault="00FF6F58" w:rsidP="00030F27">
      <w:pPr>
        <w:ind w:firstLine="567"/>
        <w:jc w:val="both"/>
      </w:pPr>
      <w:proofErr w:type="gramStart"/>
      <w:r w:rsidRPr="00D751A8">
        <w:t xml:space="preserve">Развитие </w:t>
      </w:r>
      <w:r w:rsidR="000040D6" w:rsidRPr="00D751A8">
        <w:t xml:space="preserve">индивидуальной </w:t>
      </w:r>
      <w:r w:rsidRPr="00D751A8">
        <w:t>жилой застройки</w:t>
      </w:r>
      <w:r w:rsidR="000040D6" w:rsidRPr="00D751A8">
        <w:t xml:space="preserve"> предполагается за счет освоения вакантных территорий</w:t>
      </w:r>
      <w:r w:rsidR="00D751A8" w:rsidRPr="00D751A8">
        <w:t xml:space="preserve"> Поселения и перспективы присоединения новых территорий из категории земель запаса.</w:t>
      </w:r>
      <w:proofErr w:type="gramEnd"/>
      <w:r w:rsidR="00D751A8" w:rsidRPr="00D751A8">
        <w:t xml:space="preserve"> Предполагается организация 6 новых микрорайонов ИЖС с суммарной площадь жилых зон около 120 га (см</w:t>
      </w:r>
      <w:proofErr w:type="gramStart"/>
      <w:r w:rsidR="00D751A8" w:rsidRPr="00D751A8">
        <w:t>.Р</w:t>
      </w:r>
      <w:proofErr w:type="gramEnd"/>
      <w:r w:rsidR="00D751A8" w:rsidRPr="00D751A8">
        <w:t>аздел 6).</w:t>
      </w:r>
    </w:p>
    <w:p w:rsidR="00280EA7" w:rsidRPr="0045734A" w:rsidRDefault="00280EA7" w:rsidP="00030F27">
      <w:pPr>
        <w:ind w:firstLine="567"/>
        <w:jc w:val="both"/>
        <w:rPr>
          <w:color w:val="FF0000"/>
        </w:rPr>
      </w:pPr>
    </w:p>
    <w:p w:rsidR="00030F27" w:rsidRPr="00857919" w:rsidRDefault="00030F27" w:rsidP="003B7582">
      <w:pPr>
        <w:pStyle w:val="10"/>
        <w:numPr>
          <w:ilvl w:val="1"/>
          <w:numId w:val="36"/>
        </w:numPr>
        <w:spacing w:before="0"/>
        <w:contextualSpacing/>
        <w:jc w:val="center"/>
        <w:rPr>
          <w:rFonts w:ascii="Times New Roman" w:hAnsi="Times New Roman" w:cs="Times New Roman"/>
          <w:kern w:val="0"/>
          <w:sz w:val="28"/>
          <w:szCs w:val="28"/>
        </w:rPr>
      </w:pPr>
      <w:bookmarkStart w:id="374" w:name="_Toc311621880"/>
      <w:bookmarkStart w:id="375" w:name="_Toc370479671"/>
      <w:r w:rsidRPr="00857919">
        <w:rPr>
          <w:rFonts w:ascii="Times New Roman" w:hAnsi="Times New Roman" w:cs="Times New Roman"/>
          <w:kern w:val="0"/>
          <w:sz w:val="28"/>
          <w:szCs w:val="28"/>
        </w:rPr>
        <w:t>Общественно-деловые зон</w:t>
      </w:r>
      <w:bookmarkEnd w:id="374"/>
      <w:r w:rsidRPr="00857919">
        <w:rPr>
          <w:rFonts w:ascii="Times New Roman" w:hAnsi="Times New Roman" w:cs="Times New Roman"/>
          <w:kern w:val="0"/>
          <w:sz w:val="28"/>
          <w:szCs w:val="28"/>
        </w:rPr>
        <w:t>ы</w:t>
      </w:r>
      <w:bookmarkEnd w:id="375"/>
    </w:p>
    <w:p w:rsidR="00030F27" w:rsidRPr="00D751A8" w:rsidRDefault="00030F27" w:rsidP="00743BC2">
      <w:pPr>
        <w:ind w:firstLine="567"/>
        <w:jc w:val="both"/>
      </w:pPr>
      <w:r w:rsidRPr="00D751A8">
        <w:t>Общественно-деловые зоны предназначены для размещения объектов здравоохранения, культуры, торговли, общественного питания, бытового обслуживания, коммерческой деятельности, образовательных учреждений, административных, культовых зданий, строений и сооружений, стоянок автомобильного транспорта и других объектов, связанных с обеспечением жизнедеятельности граждан. В перечень объектов недвижимости, разрешенных к размещению в зонах общественно-делового назначения, входят гостиницы, служебные гаражи, объекты социального и коммунально-бытового назначения, объекты, необходимые для осуществления предпринимательской деятельности.</w:t>
      </w:r>
    </w:p>
    <w:p w:rsidR="00030F27" w:rsidRPr="00D751A8" w:rsidRDefault="00030F27" w:rsidP="00743BC2">
      <w:pPr>
        <w:ind w:firstLine="567"/>
        <w:jc w:val="both"/>
      </w:pPr>
      <w:r w:rsidRPr="00D751A8">
        <w:t>Генеральным планом предусмотрено сохранение всех объектов общественно-делового назначения с формированием на их базе существующих общественно-деловых зон.</w:t>
      </w:r>
      <w:r w:rsidR="00743BC2" w:rsidRPr="00D751A8">
        <w:t xml:space="preserve"> Как правило, общественно-деловые зоны формируются на базе нескольких объектов; отдельные объекты общественного назначения могут размещаться в границах жилых зон.</w:t>
      </w:r>
    </w:p>
    <w:p w:rsidR="00030F27" w:rsidRPr="00D751A8" w:rsidRDefault="00030F27" w:rsidP="00743BC2">
      <w:pPr>
        <w:ind w:firstLine="567"/>
        <w:jc w:val="both"/>
      </w:pPr>
      <w:r w:rsidRPr="00D751A8">
        <w:t xml:space="preserve">Размещения новых общественно-деловых зон предусмотрено </w:t>
      </w:r>
      <w:r w:rsidR="005C19D4">
        <w:t xml:space="preserve">преимущественно </w:t>
      </w:r>
      <w:r w:rsidRPr="00D751A8">
        <w:t>на свободных от застройки территориях.</w:t>
      </w:r>
    </w:p>
    <w:p w:rsidR="00030F27" w:rsidRPr="003B6B62" w:rsidRDefault="007A4F31" w:rsidP="00743BC2">
      <w:pPr>
        <w:ind w:firstLine="567"/>
        <w:jc w:val="both"/>
      </w:pPr>
      <w:r w:rsidRPr="00D751A8">
        <w:t xml:space="preserve">Общая площадь общественно-деловых функциональных зон, выделенных на базе существующих объектов, </w:t>
      </w:r>
      <w:r w:rsidRPr="003B6B62">
        <w:t xml:space="preserve">составляет </w:t>
      </w:r>
      <w:r w:rsidR="003B6B62" w:rsidRPr="003B6B62">
        <w:t>17,64</w:t>
      </w:r>
      <w:r w:rsidRPr="003B6B62">
        <w:t xml:space="preserve"> га.</w:t>
      </w:r>
    </w:p>
    <w:p w:rsidR="00F8219D" w:rsidRPr="00DE53E3" w:rsidRDefault="001E5FBE" w:rsidP="00743BC2">
      <w:pPr>
        <w:ind w:firstLine="567"/>
        <w:jc w:val="both"/>
      </w:pPr>
      <w:proofErr w:type="gramStart"/>
      <w:r w:rsidRPr="00DE53E3">
        <w:t>Проектные общественно-деловые</w:t>
      </w:r>
      <w:proofErr w:type="gramEnd"/>
      <w:r w:rsidRPr="00DE53E3">
        <w:t xml:space="preserve"> зоны </w:t>
      </w:r>
      <w:r w:rsidR="00D751A8" w:rsidRPr="00DE53E3">
        <w:t>размещаются</w:t>
      </w:r>
      <w:r w:rsidRPr="00DE53E3">
        <w:t xml:space="preserve"> </w:t>
      </w:r>
      <w:r w:rsidR="00D751A8" w:rsidRPr="00DE53E3">
        <w:t xml:space="preserve">преимущественно </w:t>
      </w:r>
      <w:r w:rsidRPr="00DE53E3">
        <w:t>на территориях</w:t>
      </w:r>
      <w:r w:rsidR="00D751A8" w:rsidRPr="00DE53E3">
        <w:t xml:space="preserve">, расположенных внутри проектируемых жилых микрорайонов, либо на </w:t>
      </w:r>
      <w:r w:rsidR="0084236F" w:rsidRPr="00DE53E3">
        <w:t>пограничных с новыми микрорайонами территориях. Кроме того</w:t>
      </w:r>
      <w:r w:rsidR="00F8219D" w:rsidRPr="00DE53E3">
        <w:t>,</w:t>
      </w:r>
      <w:r w:rsidR="0084236F" w:rsidRPr="00DE53E3">
        <w:t xml:space="preserve"> вакантные территории внутри сложившихся кварталов жилой застройки зарезервированы под строительство социально значимы</w:t>
      </w:r>
      <w:r w:rsidR="00F8219D" w:rsidRPr="00DE53E3">
        <w:t>х объектов.</w:t>
      </w:r>
    </w:p>
    <w:p w:rsidR="007A4F31" w:rsidRPr="00DE53E3" w:rsidRDefault="0084236F" w:rsidP="00743BC2">
      <w:pPr>
        <w:ind w:firstLine="567"/>
        <w:jc w:val="both"/>
      </w:pPr>
      <w:r w:rsidRPr="00DE53E3">
        <w:t>Проектируемые общественно-деловые зоны представлены площадками</w:t>
      </w:r>
      <w:r w:rsidR="001E5FBE" w:rsidRPr="00DE53E3">
        <w:t>:</w:t>
      </w:r>
    </w:p>
    <w:p w:rsidR="00943931" w:rsidRPr="00DE53E3" w:rsidRDefault="00DE53E3" w:rsidP="00666176">
      <w:pPr>
        <w:numPr>
          <w:ilvl w:val="0"/>
          <w:numId w:val="16"/>
        </w:numPr>
        <w:tabs>
          <w:tab w:val="left" w:pos="993"/>
        </w:tabs>
        <w:ind w:left="993" w:hanging="426"/>
        <w:jc w:val="both"/>
      </w:pPr>
      <w:r w:rsidRPr="00DE53E3">
        <w:t>11 га общественно-деловых зон предусмотрены для размещения объектов образования, культуры и спорта – см</w:t>
      </w:r>
      <w:proofErr w:type="gramStart"/>
      <w:r w:rsidRPr="00DE53E3">
        <w:t>.Р</w:t>
      </w:r>
      <w:proofErr w:type="gramEnd"/>
      <w:r w:rsidRPr="00DE53E3">
        <w:t>аздел 9.1</w:t>
      </w:r>
      <w:r w:rsidR="00F8219D" w:rsidRPr="00DE53E3">
        <w:t>;</w:t>
      </w:r>
    </w:p>
    <w:p w:rsidR="00F8219D" w:rsidRPr="00DE53E3" w:rsidRDefault="00F8219D" w:rsidP="00666176">
      <w:pPr>
        <w:numPr>
          <w:ilvl w:val="0"/>
          <w:numId w:val="16"/>
        </w:numPr>
        <w:tabs>
          <w:tab w:val="left" w:pos="993"/>
        </w:tabs>
        <w:ind w:left="993" w:hanging="426"/>
        <w:jc w:val="both"/>
      </w:pPr>
      <w:r w:rsidRPr="00DE53E3">
        <w:t>на улице Проезжая под размещение торгово-административных объектов предусмотрена вакантная территория площадью 0,82 га и территория пункта сбора металлолома – 0,17 га;</w:t>
      </w:r>
    </w:p>
    <w:p w:rsidR="00F8219D" w:rsidRPr="00DE53E3" w:rsidRDefault="00F8219D" w:rsidP="00666176">
      <w:pPr>
        <w:numPr>
          <w:ilvl w:val="0"/>
          <w:numId w:val="16"/>
        </w:numPr>
        <w:tabs>
          <w:tab w:val="left" w:pos="993"/>
        </w:tabs>
        <w:ind w:left="993" w:hanging="426"/>
        <w:jc w:val="both"/>
      </w:pPr>
      <w:r w:rsidRPr="00DE53E3">
        <w:t>на пер</w:t>
      </w:r>
      <w:proofErr w:type="gramStart"/>
      <w:r w:rsidRPr="00DE53E3">
        <w:t>.С</w:t>
      </w:r>
      <w:proofErr w:type="gramEnd"/>
      <w:r w:rsidRPr="00DE53E3">
        <w:t>оветский 0,42 га предусмотрено под строительство гостиницы;</w:t>
      </w:r>
    </w:p>
    <w:p w:rsidR="00DE53E3" w:rsidRPr="00DE53E3" w:rsidRDefault="00DE53E3" w:rsidP="00666176">
      <w:pPr>
        <w:numPr>
          <w:ilvl w:val="0"/>
          <w:numId w:val="16"/>
        </w:numPr>
        <w:tabs>
          <w:tab w:val="left" w:pos="993"/>
        </w:tabs>
        <w:ind w:left="993" w:hanging="426"/>
        <w:jc w:val="both"/>
      </w:pPr>
      <w:r w:rsidRPr="00DE53E3">
        <w:t>в юго-западном районе поселка в границах развиваемого жилого микрорайона предусмотрено 2,7 га территорий для размещения объектов административно-торгового назначения;</w:t>
      </w:r>
    </w:p>
    <w:p w:rsidR="00F8219D" w:rsidRPr="00DE53E3" w:rsidRDefault="00DE53E3" w:rsidP="00666176">
      <w:pPr>
        <w:numPr>
          <w:ilvl w:val="0"/>
          <w:numId w:val="16"/>
        </w:numPr>
        <w:tabs>
          <w:tab w:val="left" w:pos="993"/>
        </w:tabs>
        <w:ind w:left="993" w:hanging="426"/>
        <w:jc w:val="both"/>
      </w:pPr>
      <w:r w:rsidRPr="00DE53E3">
        <w:t>на ул</w:t>
      </w:r>
      <w:proofErr w:type="gramStart"/>
      <w:r w:rsidRPr="00DE53E3">
        <w:t>.П</w:t>
      </w:r>
      <w:proofErr w:type="gramEnd"/>
      <w:r w:rsidRPr="00DE53E3">
        <w:t>ушкина на участке 0,18 га планируется размещение клуба.</w:t>
      </w:r>
      <w:r w:rsidR="00F8219D" w:rsidRPr="00DE53E3">
        <w:t xml:space="preserve"> </w:t>
      </w:r>
    </w:p>
    <w:p w:rsidR="00743BC2" w:rsidRPr="0045734A" w:rsidRDefault="00993E28" w:rsidP="00743BC2">
      <w:pPr>
        <w:ind w:firstLine="567"/>
        <w:jc w:val="both"/>
        <w:rPr>
          <w:color w:val="FF0000"/>
        </w:rPr>
      </w:pPr>
      <w:r w:rsidRPr="00DE53E3">
        <w:t xml:space="preserve">Общая площадь территорий в границах проектируемых общественно-деловых функциональных зон составляет </w:t>
      </w:r>
      <w:r w:rsidR="003B6B62">
        <w:t>16,88</w:t>
      </w:r>
      <w:r w:rsidRPr="00DE53E3">
        <w:t xml:space="preserve"> га.</w:t>
      </w:r>
    </w:p>
    <w:p w:rsidR="00743BC2" w:rsidRPr="00857919" w:rsidRDefault="00743BC2" w:rsidP="00743BC2">
      <w:pPr>
        <w:ind w:firstLine="567"/>
        <w:jc w:val="both"/>
      </w:pPr>
    </w:p>
    <w:p w:rsidR="00030F27" w:rsidRPr="00857919" w:rsidRDefault="00030F27" w:rsidP="003B7582">
      <w:pPr>
        <w:pStyle w:val="10"/>
        <w:numPr>
          <w:ilvl w:val="1"/>
          <w:numId w:val="36"/>
        </w:numPr>
        <w:spacing w:before="0"/>
        <w:contextualSpacing/>
        <w:jc w:val="center"/>
        <w:rPr>
          <w:rFonts w:ascii="Times New Roman" w:hAnsi="Times New Roman" w:cs="Times New Roman"/>
          <w:kern w:val="0"/>
          <w:sz w:val="28"/>
          <w:szCs w:val="28"/>
        </w:rPr>
      </w:pPr>
      <w:bookmarkStart w:id="376" w:name="_Toc311621881"/>
      <w:bookmarkStart w:id="377" w:name="_Toc370479672"/>
      <w:r w:rsidRPr="00857919">
        <w:rPr>
          <w:rFonts w:ascii="Times New Roman" w:hAnsi="Times New Roman" w:cs="Times New Roman"/>
          <w:kern w:val="0"/>
          <w:sz w:val="28"/>
          <w:szCs w:val="28"/>
        </w:rPr>
        <w:t>Производственные зон</w:t>
      </w:r>
      <w:bookmarkEnd w:id="376"/>
      <w:r w:rsidRPr="00857919">
        <w:rPr>
          <w:rFonts w:ascii="Times New Roman" w:hAnsi="Times New Roman" w:cs="Times New Roman"/>
          <w:kern w:val="0"/>
          <w:sz w:val="28"/>
          <w:szCs w:val="28"/>
        </w:rPr>
        <w:t>ы</w:t>
      </w:r>
      <w:bookmarkEnd w:id="377"/>
    </w:p>
    <w:p w:rsidR="00030F27" w:rsidRPr="00540FD9" w:rsidRDefault="00030F27" w:rsidP="00030F27">
      <w:pPr>
        <w:ind w:firstLine="567"/>
        <w:jc w:val="both"/>
      </w:pPr>
      <w:proofErr w:type="gramStart"/>
      <w:r w:rsidRPr="00540FD9">
        <w:t>Производственные и коммунально-складские зоны предназначены для размещения промышленных, коммунальных и складских объектов, объектов инженерной и транспортной инфраструктур, а также для установления санитарно-защитных зон таких объектов.</w:t>
      </w:r>
      <w:proofErr w:type="gramEnd"/>
    </w:p>
    <w:p w:rsidR="00030F27" w:rsidRPr="00540FD9" w:rsidRDefault="00030F27" w:rsidP="00030F27">
      <w:pPr>
        <w:ind w:firstLine="567"/>
        <w:jc w:val="both"/>
      </w:pPr>
      <w:r w:rsidRPr="00540FD9">
        <w:t>Зоны инженерной инфраструктуры предназначены для размещения и функционирования сооружений и коммуникаций энергообеспечения, водоснабжения и очистки стоков, связи, а также включают в себя территории, необходимые для их технического обслуживания и охраны.</w:t>
      </w:r>
    </w:p>
    <w:p w:rsidR="00030F27" w:rsidRPr="00540FD9" w:rsidRDefault="00030F27" w:rsidP="00030F27">
      <w:pPr>
        <w:ind w:firstLine="567"/>
        <w:jc w:val="both"/>
      </w:pPr>
      <w:r w:rsidRPr="00540FD9">
        <w:t>Зоны транспортной инфраструктуры предназначены для размещения и функционирования сооружений и коммуникаций внешнего и индивидуального транспорта, а также включают территории, подлежащие благоустройству с учетом технических и эксплуатационных характеристик таких сооружений и коммуникаций.</w:t>
      </w:r>
    </w:p>
    <w:p w:rsidR="00030F27" w:rsidRPr="00540FD9" w:rsidRDefault="00030F27" w:rsidP="00030F27">
      <w:pPr>
        <w:ind w:firstLine="567"/>
        <w:jc w:val="both"/>
      </w:pPr>
    </w:p>
    <w:p w:rsidR="00447AA2" w:rsidRDefault="00447AA2" w:rsidP="00447AA2">
      <w:pPr>
        <w:ind w:firstLine="567"/>
        <w:contextualSpacing/>
        <w:jc w:val="both"/>
      </w:pPr>
      <w:r>
        <w:t>Существующие промышленные зоны Поселения сформированы на базе следующих объектов:</w:t>
      </w:r>
    </w:p>
    <w:p w:rsidR="00447AA2" w:rsidRDefault="00447AA2" w:rsidP="0015255A">
      <w:pPr>
        <w:numPr>
          <w:ilvl w:val="0"/>
          <w:numId w:val="56"/>
        </w:numPr>
        <w:tabs>
          <w:tab w:val="left" w:pos="851"/>
        </w:tabs>
        <w:ind w:left="0" w:firstLine="567"/>
        <w:contextualSpacing/>
        <w:jc w:val="both"/>
      </w:pPr>
      <w:r>
        <w:t>инфраструктура Октябрьской железной дороги, разделяющая Поселение на две части: северо-восточную и юго-западную;</w:t>
      </w:r>
    </w:p>
    <w:p w:rsidR="00447AA2" w:rsidRDefault="00447AA2" w:rsidP="0015255A">
      <w:pPr>
        <w:numPr>
          <w:ilvl w:val="0"/>
          <w:numId w:val="56"/>
        </w:numPr>
        <w:tabs>
          <w:tab w:val="left" w:pos="851"/>
        </w:tabs>
        <w:ind w:left="0" w:firstLine="567"/>
        <w:contextualSpacing/>
        <w:jc w:val="both"/>
      </w:pPr>
      <w:r>
        <w:t>территори</w:t>
      </w:r>
      <w:r w:rsidR="0071258B">
        <w:t>я</w:t>
      </w:r>
      <w:r>
        <w:t xml:space="preserve"> стекольного завод</w:t>
      </w:r>
      <w:proofErr w:type="gramStart"/>
      <w:r>
        <w:t>а ООО</w:t>
      </w:r>
      <w:proofErr w:type="gramEnd"/>
      <w:r>
        <w:t xml:space="preserve"> "Индустрия";</w:t>
      </w:r>
    </w:p>
    <w:p w:rsidR="00447AA2" w:rsidRDefault="00447AA2" w:rsidP="0015255A">
      <w:pPr>
        <w:numPr>
          <w:ilvl w:val="0"/>
          <w:numId w:val="56"/>
        </w:numPr>
        <w:tabs>
          <w:tab w:val="left" w:pos="851"/>
        </w:tabs>
        <w:ind w:left="0" w:firstLine="567"/>
        <w:contextualSpacing/>
        <w:jc w:val="both"/>
      </w:pPr>
      <w:proofErr w:type="spellStart"/>
      <w:r>
        <w:t>промзона</w:t>
      </w:r>
      <w:proofErr w:type="spellEnd"/>
      <w:r>
        <w:t>, сформированная территориями СПМК и предприятиями лесопильного производства на ул</w:t>
      </w:r>
      <w:proofErr w:type="gramStart"/>
      <w:r>
        <w:t>.М</w:t>
      </w:r>
      <w:proofErr w:type="gramEnd"/>
      <w:r>
        <w:t>ира;</w:t>
      </w:r>
    </w:p>
    <w:p w:rsidR="00447AA2" w:rsidRDefault="00447AA2" w:rsidP="0015255A">
      <w:pPr>
        <w:numPr>
          <w:ilvl w:val="0"/>
          <w:numId w:val="56"/>
        </w:numPr>
        <w:tabs>
          <w:tab w:val="left" w:pos="851"/>
        </w:tabs>
        <w:ind w:left="0" w:firstLine="567"/>
        <w:contextualSpacing/>
        <w:jc w:val="both"/>
      </w:pPr>
      <w:r>
        <w:t>территория бывшего межхозяйственного лесхоза на Козловском шоссе, занятая предприятиями лесопиления;</w:t>
      </w:r>
    </w:p>
    <w:p w:rsidR="00447AA2" w:rsidRPr="00110E2E" w:rsidRDefault="00447AA2" w:rsidP="0015255A">
      <w:pPr>
        <w:numPr>
          <w:ilvl w:val="0"/>
          <w:numId w:val="56"/>
        </w:numPr>
        <w:tabs>
          <w:tab w:val="left" w:pos="851"/>
        </w:tabs>
        <w:ind w:left="0" w:firstLine="567"/>
        <w:contextualSpacing/>
        <w:jc w:val="both"/>
      </w:pPr>
      <w:r>
        <w:t>промышленная зона на въезде в п</w:t>
      </w:r>
      <w:proofErr w:type="gramStart"/>
      <w:r>
        <w:t>.С</w:t>
      </w:r>
      <w:proofErr w:type="gramEnd"/>
      <w:r>
        <w:t xml:space="preserve">пирово по ул.Пушкина, сформированная площадками </w:t>
      </w:r>
      <w:proofErr w:type="spellStart"/>
      <w:r>
        <w:t>Вышневолоцких</w:t>
      </w:r>
      <w:proofErr w:type="spellEnd"/>
      <w:r>
        <w:t xml:space="preserve"> электросетей, ОАО "Электросвязь", территориями бывших предприятий </w:t>
      </w:r>
      <w:proofErr w:type="spellStart"/>
      <w:r>
        <w:t>Спироводорстрой</w:t>
      </w:r>
      <w:proofErr w:type="spellEnd"/>
      <w:r>
        <w:t xml:space="preserve">, </w:t>
      </w:r>
      <w:proofErr w:type="spellStart"/>
      <w:r>
        <w:t>Спирводстрой</w:t>
      </w:r>
      <w:proofErr w:type="spellEnd"/>
      <w:r>
        <w:t xml:space="preserve">, </w:t>
      </w:r>
      <w:proofErr w:type="spellStart"/>
      <w:r>
        <w:t>Спировское</w:t>
      </w:r>
      <w:proofErr w:type="spellEnd"/>
      <w:r>
        <w:t xml:space="preserve"> АТП, </w:t>
      </w:r>
      <w:proofErr w:type="spellStart"/>
      <w:r>
        <w:t>Вышневолоцкий</w:t>
      </w:r>
      <w:proofErr w:type="spellEnd"/>
      <w:r>
        <w:t xml:space="preserve"> леспромхоз и др., на сегодняшний день занятыми предприятиями деревообработки и </w:t>
      </w:r>
      <w:r w:rsidRPr="00110E2E">
        <w:t xml:space="preserve">лесопиления, либо являющиеся вакантными </w:t>
      </w:r>
      <w:proofErr w:type="spellStart"/>
      <w:r w:rsidRPr="00110E2E">
        <w:t>промплощадками</w:t>
      </w:r>
      <w:proofErr w:type="spellEnd"/>
      <w:r w:rsidRPr="00110E2E">
        <w:t>.</w:t>
      </w:r>
    </w:p>
    <w:p w:rsidR="00447AA2" w:rsidRPr="00110E2E" w:rsidRDefault="00447AA2" w:rsidP="00030F27">
      <w:pPr>
        <w:ind w:firstLine="567"/>
        <w:jc w:val="both"/>
      </w:pPr>
    </w:p>
    <w:p w:rsidR="0071258B" w:rsidRPr="00110E2E" w:rsidRDefault="0071258B" w:rsidP="00030F27">
      <w:pPr>
        <w:ind w:firstLine="567"/>
        <w:jc w:val="both"/>
      </w:pPr>
      <w:r w:rsidRPr="00110E2E">
        <w:t xml:space="preserve">Генеральным планом предусмотрено </w:t>
      </w:r>
      <w:r w:rsidR="00110E2E" w:rsidRPr="00110E2E">
        <w:t>существенное развитие промышленной зоны по ул</w:t>
      </w:r>
      <w:proofErr w:type="gramStart"/>
      <w:r w:rsidR="00110E2E" w:rsidRPr="00110E2E">
        <w:t>.П</w:t>
      </w:r>
      <w:proofErr w:type="gramEnd"/>
      <w:r w:rsidR="00110E2E" w:rsidRPr="00110E2E">
        <w:t xml:space="preserve">ушкина на въезде в </w:t>
      </w:r>
      <w:proofErr w:type="spellStart"/>
      <w:r w:rsidR="00110E2E" w:rsidRPr="00110E2E">
        <w:t>пгт</w:t>
      </w:r>
      <w:proofErr w:type="spellEnd"/>
      <w:r w:rsidR="00110E2E" w:rsidRPr="00110E2E">
        <w:t xml:space="preserve"> Спирово. Предполагается, что это будет основная инвестиционная площадка Поселения.</w:t>
      </w:r>
    </w:p>
    <w:p w:rsidR="00110E2E" w:rsidRPr="00110E2E" w:rsidRDefault="00110E2E" w:rsidP="00030F27">
      <w:pPr>
        <w:ind w:firstLine="567"/>
        <w:jc w:val="both"/>
      </w:pPr>
      <w:proofErr w:type="gramStart"/>
      <w:r w:rsidRPr="00110E2E">
        <w:t>Значительная</w:t>
      </w:r>
      <w:proofErr w:type="gramEnd"/>
      <w:r w:rsidR="005C19D4">
        <w:t>,</w:t>
      </w:r>
      <w:r w:rsidRPr="00110E2E">
        <w:t xml:space="preserve"> по своей площади</w:t>
      </w:r>
      <w:r w:rsidR="005C19D4">
        <w:t>,</w:t>
      </w:r>
      <w:r w:rsidRPr="00110E2E">
        <w:t xml:space="preserve"> </w:t>
      </w:r>
      <w:proofErr w:type="spellStart"/>
      <w:r w:rsidRPr="00110E2E">
        <w:t>промзона</w:t>
      </w:r>
      <w:proofErr w:type="spellEnd"/>
      <w:r w:rsidRPr="00110E2E">
        <w:t xml:space="preserve"> предполагается к размещению на Козловском шоссе.</w:t>
      </w:r>
    </w:p>
    <w:p w:rsidR="00110E2E" w:rsidRPr="00110E2E" w:rsidRDefault="00110E2E" w:rsidP="00030F27">
      <w:pPr>
        <w:ind w:firstLine="567"/>
        <w:jc w:val="both"/>
      </w:pPr>
      <w:proofErr w:type="spellStart"/>
      <w:r w:rsidRPr="00110E2E">
        <w:t>Промзоны</w:t>
      </w:r>
      <w:proofErr w:type="spellEnd"/>
      <w:r w:rsidRPr="00110E2E">
        <w:t xml:space="preserve"> стеклозавода и СПМК сохраняются в существующем положении.</w:t>
      </w:r>
    </w:p>
    <w:p w:rsidR="00110E2E" w:rsidRDefault="00110E2E" w:rsidP="00030F27">
      <w:pPr>
        <w:ind w:firstLine="567"/>
        <w:jc w:val="both"/>
      </w:pPr>
      <w:r w:rsidRPr="00110E2E">
        <w:t>Развитие получает коммунально-складская зона железнодорожного района за счет выноса жилья из СЗЗ железной дороги (см</w:t>
      </w:r>
      <w:proofErr w:type="gramStart"/>
      <w:r w:rsidRPr="00110E2E">
        <w:t>.Р</w:t>
      </w:r>
      <w:proofErr w:type="gramEnd"/>
      <w:r w:rsidRPr="00110E2E">
        <w:t>аздел 6).</w:t>
      </w:r>
    </w:p>
    <w:p w:rsidR="00110E2E" w:rsidRPr="00110E2E" w:rsidRDefault="00110E2E" w:rsidP="00030F27">
      <w:pPr>
        <w:ind w:firstLine="567"/>
        <w:jc w:val="both"/>
      </w:pPr>
      <w:r>
        <w:t xml:space="preserve">Функциональные зоны объектов транспортной инфраструктуры, получат развитие за счет проектируемой зоны размещения АЗС и СТО на въезде в </w:t>
      </w:r>
      <w:proofErr w:type="spellStart"/>
      <w:r>
        <w:t>пгт</w:t>
      </w:r>
      <w:proofErr w:type="spellEnd"/>
      <w:r>
        <w:t xml:space="preserve"> Спирово (участок 1,36 га), размещения на месте подлежащей сносу котельной гаражного кооператива (участок 0,06 га) на ул</w:t>
      </w:r>
      <w:proofErr w:type="gramStart"/>
      <w:r>
        <w:t>.Д</w:t>
      </w:r>
      <w:proofErr w:type="gramEnd"/>
      <w:r>
        <w:t>ачная, строительства объекта обслуживания личного автотранспорта на ул.Дружбы (участок 0,17 га).</w:t>
      </w:r>
    </w:p>
    <w:p w:rsidR="0071258B" w:rsidRPr="00110E2E" w:rsidRDefault="0071258B" w:rsidP="00030F27">
      <w:pPr>
        <w:ind w:firstLine="567"/>
        <w:jc w:val="both"/>
      </w:pPr>
    </w:p>
    <w:p w:rsidR="00816AE1" w:rsidRPr="00110E2E" w:rsidRDefault="00816AE1" w:rsidP="00816AE1">
      <w:pPr>
        <w:ind w:firstLine="567"/>
        <w:jc w:val="both"/>
      </w:pPr>
      <w:r w:rsidRPr="00110E2E">
        <w:t xml:space="preserve">Общая площадь функциональных зон, предназначенных для промышленного строительства, составляет </w:t>
      </w:r>
      <w:r w:rsidR="00110E2E" w:rsidRPr="00110E2E">
        <w:t>292,44</w:t>
      </w:r>
      <w:r w:rsidRPr="00110E2E">
        <w:t xml:space="preserve"> га. В том числе:</w:t>
      </w:r>
    </w:p>
    <w:p w:rsidR="00816AE1" w:rsidRPr="00110E2E" w:rsidRDefault="00816AE1" w:rsidP="00666176">
      <w:pPr>
        <w:numPr>
          <w:ilvl w:val="0"/>
          <w:numId w:val="16"/>
        </w:numPr>
        <w:tabs>
          <w:tab w:val="left" w:pos="993"/>
        </w:tabs>
        <w:ind w:left="993" w:hanging="426"/>
        <w:jc w:val="both"/>
      </w:pPr>
      <w:proofErr w:type="gramStart"/>
      <w:r w:rsidRPr="00110E2E">
        <w:rPr>
          <w:u w:val="single"/>
        </w:rPr>
        <w:t>зоны размещения промышленных объектов с СЗЗ до 300 м</w:t>
      </w:r>
      <w:r w:rsidRPr="00110E2E">
        <w:t xml:space="preserve"> – </w:t>
      </w:r>
      <w:r w:rsidR="001F1D07" w:rsidRPr="00110E2E">
        <w:t>68,68</w:t>
      </w:r>
      <w:r w:rsidRPr="00110E2E">
        <w:t xml:space="preserve"> га</w:t>
      </w:r>
      <w:r w:rsidR="001F1D07" w:rsidRPr="00110E2E">
        <w:t>, в том числе площадь проектируемых зон 61,61 га</w:t>
      </w:r>
      <w:r w:rsidRPr="00110E2E">
        <w:t>;</w:t>
      </w:r>
      <w:proofErr w:type="gramEnd"/>
    </w:p>
    <w:p w:rsidR="00816AE1" w:rsidRPr="00110E2E" w:rsidRDefault="00816AE1" w:rsidP="00666176">
      <w:pPr>
        <w:numPr>
          <w:ilvl w:val="0"/>
          <w:numId w:val="16"/>
        </w:numPr>
        <w:tabs>
          <w:tab w:val="left" w:pos="993"/>
        </w:tabs>
        <w:ind w:left="993" w:hanging="426"/>
        <w:jc w:val="both"/>
      </w:pPr>
      <w:r w:rsidRPr="00110E2E">
        <w:rPr>
          <w:u w:val="single"/>
        </w:rPr>
        <w:t>зоны размещения промышленных объектов с СЗЗ до 100 м</w:t>
      </w:r>
      <w:r w:rsidRPr="00110E2E">
        <w:t xml:space="preserve"> – </w:t>
      </w:r>
      <w:r w:rsidR="001F1D07" w:rsidRPr="00110E2E">
        <w:t>28,82</w:t>
      </w:r>
      <w:r w:rsidRPr="00110E2E">
        <w:t xml:space="preserve"> га</w:t>
      </w:r>
      <w:r w:rsidR="001F1D07" w:rsidRPr="00110E2E">
        <w:t>, в том числе площадь проектируемых зон 9,44 га</w:t>
      </w:r>
      <w:r w:rsidRPr="00110E2E">
        <w:t>;</w:t>
      </w:r>
    </w:p>
    <w:p w:rsidR="00816AE1" w:rsidRPr="00110E2E" w:rsidRDefault="00816AE1" w:rsidP="00666176">
      <w:pPr>
        <w:numPr>
          <w:ilvl w:val="0"/>
          <w:numId w:val="16"/>
        </w:numPr>
        <w:tabs>
          <w:tab w:val="left" w:pos="993"/>
        </w:tabs>
        <w:ind w:left="993" w:hanging="426"/>
        <w:jc w:val="both"/>
      </w:pPr>
      <w:r w:rsidRPr="00110E2E">
        <w:rPr>
          <w:u w:val="single"/>
        </w:rPr>
        <w:t>зоны размещения промышленных объектов с СЗЗ до 50 м</w:t>
      </w:r>
      <w:r w:rsidRPr="00110E2E">
        <w:t xml:space="preserve"> – </w:t>
      </w:r>
      <w:r w:rsidR="001F1D07" w:rsidRPr="00110E2E">
        <w:t>18,95</w:t>
      </w:r>
      <w:r w:rsidRPr="00110E2E">
        <w:t xml:space="preserve"> га</w:t>
      </w:r>
      <w:r w:rsidR="001F1D07" w:rsidRPr="00110E2E">
        <w:t>, в том числе площадь проектируемых зон 5,17 га</w:t>
      </w:r>
      <w:r w:rsidRPr="00110E2E">
        <w:t>;</w:t>
      </w:r>
    </w:p>
    <w:p w:rsidR="00925B0D" w:rsidRPr="00110E2E" w:rsidRDefault="00925B0D" w:rsidP="00666176">
      <w:pPr>
        <w:numPr>
          <w:ilvl w:val="0"/>
          <w:numId w:val="16"/>
        </w:numPr>
        <w:tabs>
          <w:tab w:val="left" w:pos="993"/>
        </w:tabs>
        <w:ind w:left="993" w:hanging="426"/>
        <w:jc w:val="both"/>
      </w:pPr>
      <w:r w:rsidRPr="00110E2E">
        <w:rPr>
          <w:u w:val="single"/>
        </w:rPr>
        <w:t>коммунально-складские зоны</w:t>
      </w:r>
      <w:r w:rsidRPr="00110E2E">
        <w:t xml:space="preserve"> – </w:t>
      </w:r>
      <w:r w:rsidR="00A75666" w:rsidRPr="00110E2E">
        <w:t>16,04</w:t>
      </w:r>
      <w:r w:rsidRPr="00110E2E">
        <w:t xml:space="preserve"> га</w:t>
      </w:r>
      <w:r w:rsidR="001F1D07" w:rsidRPr="00110E2E">
        <w:t xml:space="preserve">, в том числе площадь проектируемых зон </w:t>
      </w:r>
      <w:r w:rsidR="00A75666" w:rsidRPr="00110E2E">
        <w:t>8,72</w:t>
      </w:r>
      <w:r w:rsidR="001F1D07" w:rsidRPr="00110E2E">
        <w:t xml:space="preserve"> га</w:t>
      </w:r>
      <w:r w:rsidRPr="00110E2E">
        <w:t>;</w:t>
      </w:r>
    </w:p>
    <w:p w:rsidR="00816AE1" w:rsidRPr="00110E2E" w:rsidRDefault="00816AE1" w:rsidP="00666176">
      <w:pPr>
        <w:numPr>
          <w:ilvl w:val="0"/>
          <w:numId w:val="16"/>
        </w:numPr>
        <w:tabs>
          <w:tab w:val="left" w:pos="993"/>
        </w:tabs>
        <w:ind w:left="993" w:hanging="426"/>
        <w:jc w:val="both"/>
      </w:pPr>
      <w:r w:rsidRPr="00110E2E">
        <w:rPr>
          <w:u w:val="single"/>
        </w:rPr>
        <w:t>зоны транспортной инфраструктуры железных дорог</w:t>
      </w:r>
      <w:r w:rsidRPr="00110E2E">
        <w:t xml:space="preserve"> – </w:t>
      </w:r>
      <w:r w:rsidR="00A75666" w:rsidRPr="00110E2E">
        <w:t>19,15</w:t>
      </w:r>
      <w:r w:rsidRPr="00110E2E">
        <w:t xml:space="preserve"> га</w:t>
      </w:r>
      <w:r w:rsidR="001F1D07" w:rsidRPr="00110E2E">
        <w:t xml:space="preserve">, в том числе площадь проектируемых зон </w:t>
      </w:r>
      <w:r w:rsidR="00A75666" w:rsidRPr="00110E2E">
        <w:t>0,96</w:t>
      </w:r>
      <w:r w:rsidR="001F1D07" w:rsidRPr="00110E2E">
        <w:t xml:space="preserve"> га</w:t>
      </w:r>
      <w:r w:rsidRPr="00110E2E">
        <w:t>;</w:t>
      </w:r>
    </w:p>
    <w:p w:rsidR="00816AE1" w:rsidRPr="00110E2E" w:rsidRDefault="00816AE1" w:rsidP="00666176">
      <w:pPr>
        <w:numPr>
          <w:ilvl w:val="0"/>
          <w:numId w:val="16"/>
        </w:numPr>
        <w:tabs>
          <w:tab w:val="left" w:pos="993"/>
        </w:tabs>
        <w:ind w:left="993" w:hanging="426"/>
        <w:jc w:val="both"/>
      </w:pPr>
      <w:r w:rsidRPr="00110E2E">
        <w:rPr>
          <w:u w:val="single"/>
        </w:rPr>
        <w:t>зоны транспортной инфраструктуры автомобильных дорог</w:t>
      </w:r>
      <w:r w:rsidRPr="00110E2E">
        <w:t xml:space="preserve"> – </w:t>
      </w:r>
      <w:r w:rsidR="00A75666" w:rsidRPr="00110E2E">
        <w:t>127,83</w:t>
      </w:r>
      <w:r w:rsidRPr="00110E2E">
        <w:t xml:space="preserve"> га</w:t>
      </w:r>
      <w:r w:rsidR="001F1D07" w:rsidRPr="00110E2E">
        <w:t xml:space="preserve">, в том числе площадь проектируемых зон </w:t>
      </w:r>
      <w:r w:rsidR="00A75666" w:rsidRPr="00110E2E">
        <w:t>39,03</w:t>
      </w:r>
      <w:r w:rsidR="001F1D07" w:rsidRPr="00110E2E">
        <w:t xml:space="preserve"> га</w:t>
      </w:r>
      <w:r w:rsidRPr="00110E2E">
        <w:t>;</w:t>
      </w:r>
    </w:p>
    <w:p w:rsidR="00816AE1" w:rsidRPr="00110E2E" w:rsidRDefault="00816AE1" w:rsidP="00666176">
      <w:pPr>
        <w:numPr>
          <w:ilvl w:val="0"/>
          <w:numId w:val="16"/>
        </w:numPr>
        <w:tabs>
          <w:tab w:val="left" w:pos="993"/>
        </w:tabs>
        <w:ind w:left="993" w:hanging="426"/>
        <w:jc w:val="both"/>
      </w:pPr>
      <w:r w:rsidRPr="00110E2E">
        <w:rPr>
          <w:u w:val="single"/>
        </w:rPr>
        <w:t>зоны размещения объектов транспортной инфраструктуры</w:t>
      </w:r>
      <w:r w:rsidRPr="00110E2E">
        <w:t xml:space="preserve"> – </w:t>
      </w:r>
      <w:r w:rsidR="00A75666" w:rsidRPr="00110E2E">
        <w:t>3,23</w:t>
      </w:r>
      <w:r w:rsidRPr="00110E2E">
        <w:t xml:space="preserve"> га</w:t>
      </w:r>
      <w:r w:rsidR="001F1D07" w:rsidRPr="00110E2E">
        <w:t xml:space="preserve">, в том числе площадь проектируемых зон </w:t>
      </w:r>
      <w:r w:rsidR="00A75666" w:rsidRPr="00110E2E">
        <w:t>1,59</w:t>
      </w:r>
      <w:r w:rsidR="001F1D07" w:rsidRPr="00110E2E">
        <w:t xml:space="preserve"> га</w:t>
      </w:r>
      <w:r w:rsidRPr="00110E2E">
        <w:t>;</w:t>
      </w:r>
    </w:p>
    <w:p w:rsidR="00816AE1" w:rsidRPr="00110E2E" w:rsidRDefault="00816AE1" w:rsidP="00666176">
      <w:pPr>
        <w:numPr>
          <w:ilvl w:val="0"/>
          <w:numId w:val="16"/>
        </w:numPr>
        <w:tabs>
          <w:tab w:val="left" w:pos="993"/>
        </w:tabs>
        <w:ind w:left="993" w:hanging="426"/>
        <w:jc w:val="both"/>
      </w:pPr>
      <w:r w:rsidRPr="00110E2E">
        <w:rPr>
          <w:u w:val="single"/>
        </w:rPr>
        <w:t xml:space="preserve">зоны </w:t>
      </w:r>
      <w:r w:rsidR="00E17497" w:rsidRPr="00110E2E">
        <w:rPr>
          <w:u w:val="single"/>
        </w:rPr>
        <w:t>размещения объектов инженерной</w:t>
      </w:r>
      <w:r w:rsidRPr="00110E2E">
        <w:rPr>
          <w:u w:val="single"/>
        </w:rPr>
        <w:t xml:space="preserve"> инфраструктуры</w:t>
      </w:r>
      <w:r w:rsidRPr="00110E2E">
        <w:t xml:space="preserve"> – </w:t>
      </w:r>
      <w:r w:rsidR="00A75666" w:rsidRPr="00110E2E">
        <w:t>9,72</w:t>
      </w:r>
      <w:r w:rsidRPr="00110E2E">
        <w:t xml:space="preserve"> га</w:t>
      </w:r>
      <w:r w:rsidR="001F1D07" w:rsidRPr="00110E2E">
        <w:t xml:space="preserve">, в том числе площадь проектируемых зон </w:t>
      </w:r>
      <w:r w:rsidR="00A75666" w:rsidRPr="00110E2E">
        <w:t>0,51</w:t>
      </w:r>
      <w:r w:rsidR="001F1D07" w:rsidRPr="00110E2E">
        <w:t xml:space="preserve"> га</w:t>
      </w:r>
      <w:r w:rsidR="00E17497" w:rsidRPr="00110E2E">
        <w:t>.</w:t>
      </w:r>
    </w:p>
    <w:p w:rsidR="00816AE1" w:rsidRPr="00110E2E" w:rsidRDefault="00816AE1" w:rsidP="00030F27">
      <w:pPr>
        <w:ind w:firstLine="567"/>
        <w:jc w:val="both"/>
      </w:pPr>
    </w:p>
    <w:p w:rsidR="00D9235E" w:rsidRPr="00D01F0B" w:rsidRDefault="0029375D" w:rsidP="00D01F0B">
      <w:pPr>
        <w:ind w:firstLine="567"/>
        <w:jc w:val="both"/>
      </w:pPr>
      <w:r w:rsidRPr="00110E2E">
        <w:rPr>
          <w:b/>
        </w:rPr>
        <w:t>Генеральным планом Поселения на 1-ю очередь предусмотрена разработка проектов санитарно-защитных зон для каждого производственного и коммунально-складского объекта</w:t>
      </w:r>
      <w:r w:rsidR="00127465" w:rsidRPr="00110E2E">
        <w:rPr>
          <w:b/>
        </w:rPr>
        <w:t xml:space="preserve">, расположенного на территории </w:t>
      </w:r>
      <w:r w:rsidR="00110E2E" w:rsidRPr="00110E2E">
        <w:rPr>
          <w:b/>
        </w:rPr>
        <w:t>поселка</w:t>
      </w:r>
      <w:r w:rsidRPr="00110E2E">
        <w:rPr>
          <w:b/>
        </w:rPr>
        <w:t>.</w:t>
      </w:r>
      <w:r w:rsidRPr="00110E2E">
        <w:t xml:space="preserve"> По итогам разработки проектов СЗЗ необходимо провести оценку степени влияния производств на жилую застройку. Необходимо ввести систему жесткого </w:t>
      </w:r>
      <w:proofErr w:type="gramStart"/>
      <w:r w:rsidRPr="00110E2E">
        <w:t>контроля соответствия производственного процесса предприятий</w:t>
      </w:r>
      <w:proofErr w:type="gramEnd"/>
      <w:r w:rsidRPr="00110E2E">
        <w:t xml:space="preserve"> разработанным проектам СЗЗ. При смене собственников предприятий требовать разработки новых проектов СЗЗ с учетом смены вида деятельности. Аналогично при модернизации производства и расширении </w:t>
      </w:r>
      <w:r w:rsidR="00127465" w:rsidRPr="00110E2E">
        <w:t>видов деятельности требовать от предприятия внесения изменений в проекты СЗЗ и в случае, если новый вид деятельности будет связан с недопустимым увеличением размеров СЗЗ, принимать соотве</w:t>
      </w:r>
      <w:r w:rsidR="00D01F0B">
        <w:t>тствующие меры противодействия.</w:t>
      </w:r>
    </w:p>
    <w:p w:rsidR="009005C3" w:rsidRPr="00857919" w:rsidRDefault="009005C3" w:rsidP="00030F27">
      <w:pPr>
        <w:ind w:firstLine="567"/>
        <w:jc w:val="both"/>
      </w:pPr>
    </w:p>
    <w:p w:rsidR="00030F27" w:rsidRPr="00857919" w:rsidRDefault="00030F27" w:rsidP="003B7582">
      <w:pPr>
        <w:pStyle w:val="10"/>
        <w:numPr>
          <w:ilvl w:val="1"/>
          <w:numId w:val="36"/>
        </w:numPr>
        <w:spacing w:before="0"/>
        <w:contextualSpacing/>
        <w:jc w:val="center"/>
        <w:rPr>
          <w:rFonts w:ascii="Times New Roman" w:hAnsi="Times New Roman" w:cs="Times New Roman"/>
          <w:kern w:val="0"/>
          <w:sz w:val="28"/>
          <w:szCs w:val="28"/>
        </w:rPr>
      </w:pPr>
      <w:bookmarkStart w:id="378" w:name="_Toc311621882"/>
      <w:bookmarkStart w:id="379" w:name="_Toc370479673"/>
      <w:r w:rsidRPr="00857919">
        <w:rPr>
          <w:rFonts w:ascii="Times New Roman" w:hAnsi="Times New Roman" w:cs="Times New Roman"/>
          <w:kern w:val="0"/>
          <w:sz w:val="28"/>
          <w:szCs w:val="28"/>
        </w:rPr>
        <w:t>Зоны рекреационного назначения</w:t>
      </w:r>
      <w:bookmarkEnd w:id="378"/>
      <w:bookmarkEnd w:id="379"/>
    </w:p>
    <w:p w:rsidR="00030F27" w:rsidRPr="00D01F0B" w:rsidRDefault="00030F27" w:rsidP="00030F27">
      <w:pPr>
        <w:ind w:firstLine="567"/>
        <w:jc w:val="both"/>
      </w:pPr>
      <w:r w:rsidRPr="00D01F0B">
        <w:t>Зоны рекреационного назначения на территории Поселения включают зоны, занятые городскими лесами, скверами, парками, городскими садами, прудами, озерами, пляжами, используемые и предназначенные для отдыха, туризма, занятий физической культурой и спортом.</w:t>
      </w:r>
    </w:p>
    <w:p w:rsidR="00030F27" w:rsidRPr="00D01F0B" w:rsidRDefault="00030F27" w:rsidP="00030F27">
      <w:pPr>
        <w:pStyle w:val="ConsPlusNormal"/>
        <w:ind w:firstLine="567"/>
        <w:jc w:val="both"/>
        <w:rPr>
          <w:rFonts w:ascii="Times New Roman" w:hAnsi="Times New Roman" w:cs="Times New Roman"/>
          <w:sz w:val="24"/>
          <w:szCs w:val="24"/>
        </w:rPr>
      </w:pPr>
      <w:r w:rsidRPr="00D01F0B">
        <w:rPr>
          <w:rFonts w:ascii="Times New Roman" w:hAnsi="Times New Roman" w:cs="Times New Roman"/>
          <w:sz w:val="24"/>
          <w:szCs w:val="24"/>
        </w:rPr>
        <w:t xml:space="preserve">Генеральным планом предусмотрено максимальное сохранение существующих </w:t>
      </w:r>
      <w:r w:rsidR="00D01F0B" w:rsidRPr="00D01F0B">
        <w:rPr>
          <w:rFonts w:ascii="Times New Roman" w:hAnsi="Times New Roman" w:cs="Times New Roman"/>
          <w:sz w:val="24"/>
          <w:szCs w:val="24"/>
        </w:rPr>
        <w:t>зеленых зон</w:t>
      </w:r>
      <w:r w:rsidRPr="00D01F0B">
        <w:rPr>
          <w:rFonts w:ascii="Times New Roman" w:hAnsi="Times New Roman" w:cs="Times New Roman"/>
          <w:sz w:val="24"/>
          <w:szCs w:val="24"/>
        </w:rPr>
        <w:t xml:space="preserve"> на территории Поселения за счет отнесения их к рекреационным</w:t>
      </w:r>
      <w:r w:rsidR="0040274C" w:rsidRPr="00D01F0B">
        <w:rPr>
          <w:rFonts w:ascii="Times New Roman" w:hAnsi="Times New Roman" w:cs="Times New Roman"/>
          <w:sz w:val="24"/>
          <w:szCs w:val="24"/>
        </w:rPr>
        <w:t xml:space="preserve"> (и охранным)</w:t>
      </w:r>
      <w:r w:rsidRPr="00D01F0B">
        <w:rPr>
          <w:rFonts w:ascii="Times New Roman" w:hAnsi="Times New Roman" w:cs="Times New Roman"/>
          <w:sz w:val="24"/>
          <w:szCs w:val="24"/>
        </w:rPr>
        <w:t xml:space="preserve"> зонам.</w:t>
      </w:r>
    </w:p>
    <w:p w:rsidR="00030F27" w:rsidRPr="006826B2" w:rsidRDefault="0040274C" w:rsidP="00030F27">
      <w:pPr>
        <w:pStyle w:val="ConsPlusNormal"/>
        <w:ind w:firstLine="567"/>
        <w:jc w:val="both"/>
        <w:rPr>
          <w:rFonts w:ascii="Times New Roman" w:hAnsi="Times New Roman" w:cs="Times New Roman"/>
          <w:sz w:val="24"/>
          <w:szCs w:val="24"/>
        </w:rPr>
      </w:pPr>
      <w:r w:rsidRPr="00D01F0B">
        <w:rPr>
          <w:rFonts w:ascii="Times New Roman" w:hAnsi="Times New Roman" w:cs="Times New Roman"/>
          <w:sz w:val="24"/>
          <w:szCs w:val="24"/>
        </w:rPr>
        <w:t xml:space="preserve">Общая площадь территорий, отнесенных к рекреационным зонам (озелененным территориям общего </w:t>
      </w:r>
      <w:r w:rsidRPr="006826B2">
        <w:rPr>
          <w:rFonts w:ascii="Times New Roman" w:hAnsi="Times New Roman" w:cs="Times New Roman"/>
          <w:sz w:val="24"/>
          <w:szCs w:val="24"/>
        </w:rPr>
        <w:t xml:space="preserve">пользования) – </w:t>
      </w:r>
      <w:r w:rsidR="006826B2" w:rsidRPr="006826B2">
        <w:rPr>
          <w:rFonts w:ascii="Times New Roman" w:hAnsi="Times New Roman" w:cs="Times New Roman"/>
          <w:sz w:val="24"/>
          <w:szCs w:val="24"/>
        </w:rPr>
        <w:t>63,12</w:t>
      </w:r>
      <w:r w:rsidRPr="006826B2">
        <w:rPr>
          <w:rFonts w:ascii="Times New Roman" w:hAnsi="Times New Roman" w:cs="Times New Roman"/>
          <w:sz w:val="24"/>
          <w:szCs w:val="24"/>
        </w:rPr>
        <w:t xml:space="preserve"> га</w:t>
      </w:r>
      <w:r w:rsidR="00030F27" w:rsidRPr="006826B2">
        <w:rPr>
          <w:rFonts w:ascii="Times New Roman" w:hAnsi="Times New Roman" w:cs="Times New Roman"/>
          <w:sz w:val="24"/>
          <w:szCs w:val="24"/>
        </w:rPr>
        <w:t>.</w:t>
      </w:r>
    </w:p>
    <w:p w:rsidR="00D01F0B" w:rsidRPr="006826B2" w:rsidRDefault="00D01F0B" w:rsidP="00030F27">
      <w:pPr>
        <w:pStyle w:val="ConsPlusNormal"/>
        <w:ind w:firstLine="567"/>
        <w:jc w:val="both"/>
        <w:rPr>
          <w:rFonts w:ascii="Times New Roman" w:hAnsi="Times New Roman" w:cs="Times New Roman"/>
          <w:sz w:val="24"/>
          <w:szCs w:val="24"/>
        </w:rPr>
      </w:pPr>
      <w:r w:rsidRPr="006826B2">
        <w:rPr>
          <w:rFonts w:ascii="Times New Roman" w:hAnsi="Times New Roman" w:cs="Times New Roman"/>
          <w:sz w:val="24"/>
          <w:szCs w:val="24"/>
        </w:rPr>
        <w:t>В том числе территории:</w:t>
      </w:r>
    </w:p>
    <w:p w:rsidR="00D01F0B" w:rsidRPr="006826B2" w:rsidRDefault="00D01F0B" w:rsidP="00D01F0B">
      <w:pPr>
        <w:numPr>
          <w:ilvl w:val="0"/>
          <w:numId w:val="16"/>
        </w:numPr>
        <w:tabs>
          <w:tab w:val="left" w:pos="993"/>
        </w:tabs>
        <w:ind w:left="993" w:hanging="426"/>
        <w:jc w:val="both"/>
      </w:pPr>
      <w:r w:rsidRPr="006826B2">
        <w:t>сквер на Советской площади – 0,1 га;</w:t>
      </w:r>
    </w:p>
    <w:p w:rsidR="00D01F0B" w:rsidRPr="006826B2" w:rsidRDefault="00D01F0B" w:rsidP="00D01F0B">
      <w:pPr>
        <w:numPr>
          <w:ilvl w:val="0"/>
          <w:numId w:val="16"/>
        </w:numPr>
        <w:tabs>
          <w:tab w:val="left" w:pos="993"/>
        </w:tabs>
        <w:ind w:left="993" w:hanging="426"/>
        <w:jc w:val="both"/>
      </w:pPr>
      <w:r w:rsidRPr="006826B2">
        <w:t xml:space="preserve">сквер Павки Корчагина на </w:t>
      </w:r>
      <w:proofErr w:type="spellStart"/>
      <w:r w:rsidRPr="006826B2">
        <w:t>ул</w:t>
      </w:r>
      <w:proofErr w:type="gramStart"/>
      <w:r w:rsidRPr="006826B2">
        <w:t>.К</w:t>
      </w:r>
      <w:proofErr w:type="gramEnd"/>
      <w:r w:rsidRPr="006826B2">
        <w:t>ашарова</w:t>
      </w:r>
      <w:proofErr w:type="spellEnd"/>
      <w:r w:rsidRPr="006826B2">
        <w:t xml:space="preserve"> – 0,41 га;</w:t>
      </w:r>
    </w:p>
    <w:p w:rsidR="00D01F0B" w:rsidRPr="006826B2" w:rsidRDefault="00D01F0B" w:rsidP="00D01F0B">
      <w:pPr>
        <w:numPr>
          <w:ilvl w:val="0"/>
          <w:numId w:val="16"/>
        </w:numPr>
        <w:tabs>
          <w:tab w:val="left" w:pos="993"/>
        </w:tabs>
        <w:ind w:left="993" w:hanging="426"/>
        <w:jc w:val="both"/>
      </w:pPr>
      <w:r w:rsidRPr="006826B2">
        <w:t>проектируемый регулярный па</w:t>
      </w:r>
      <w:proofErr w:type="gramStart"/>
      <w:r w:rsidRPr="006826B2">
        <w:t>рк в пр</w:t>
      </w:r>
      <w:proofErr w:type="gramEnd"/>
      <w:r w:rsidRPr="006826B2">
        <w:t>ибрежной зоне водохранилища – 1,92 га;</w:t>
      </w:r>
    </w:p>
    <w:p w:rsidR="00D01F0B" w:rsidRPr="006826B2" w:rsidRDefault="00D01F0B" w:rsidP="00D01F0B">
      <w:pPr>
        <w:numPr>
          <w:ilvl w:val="0"/>
          <w:numId w:val="16"/>
        </w:numPr>
        <w:tabs>
          <w:tab w:val="left" w:pos="993"/>
        </w:tabs>
        <w:ind w:left="993" w:hanging="426"/>
        <w:jc w:val="both"/>
      </w:pPr>
      <w:r w:rsidRPr="006826B2">
        <w:t>проектируемые рекреационные зоны вдоль берегов р</w:t>
      </w:r>
      <w:proofErr w:type="gramStart"/>
      <w:r w:rsidRPr="006826B2">
        <w:t>.М</w:t>
      </w:r>
      <w:proofErr w:type="gramEnd"/>
      <w:r w:rsidRPr="006826B2">
        <w:t xml:space="preserve">алая </w:t>
      </w:r>
      <w:proofErr w:type="spellStart"/>
      <w:r w:rsidRPr="006826B2">
        <w:t>Тигма</w:t>
      </w:r>
      <w:proofErr w:type="spellEnd"/>
      <w:r w:rsidRPr="006826B2">
        <w:t>: в юго-западном районе – 20,76 га, в северо-восточном районе – 24,47 га;</w:t>
      </w:r>
    </w:p>
    <w:p w:rsidR="00D01F0B" w:rsidRPr="006826B2" w:rsidRDefault="00D01F0B" w:rsidP="00D01F0B">
      <w:pPr>
        <w:numPr>
          <w:ilvl w:val="0"/>
          <w:numId w:val="16"/>
        </w:numPr>
        <w:tabs>
          <w:tab w:val="left" w:pos="993"/>
        </w:tabs>
        <w:ind w:left="993" w:hanging="426"/>
        <w:jc w:val="both"/>
      </w:pPr>
      <w:r w:rsidRPr="006826B2">
        <w:t>проектируемые рекреационные зоны на базе городских лесных массивов в юго-западном районе: 10,02 и 5,44 га.</w:t>
      </w:r>
    </w:p>
    <w:p w:rsidR="00D01F0B" w:rsidRPr="0045734A" w:rsidRDefault="00D01F0B" w:rsidP="00030F27">
      <w:pPr>
        <w:pStyle w:val="ConsPlusNormal"/>
        <w:ind w:firstLine="567"/>
        <w:jc w:val="both"/>
        <w:rPr>
          <w:rFonts w:ascii="Times New Roman" w:hAnsi="Times New Roman" w:cs="Times New Roman"/>
          <w:color w:val="FF0000"/>
          <w:sz w:val="24"/>
          <w:szCs w:val="24"/>
        </w:rPr>
      </w:pPr>
    </w:p>
    <w:p w:rsidR="0040274C" w:rsidRPr="00857919" w:rsidRDefault="0040274C" w:rsidP="00030F27">
      <w:pPr>
        <w:pStyle w:val="ConsPlusNormal"/>
        <w:ind w:firstLine="567"/>
        <w:jc w:val="both"/>
        <w:rPr>
          <w:rFonts w:ascii="Times New Roman" w:hAnsi="Times New Roman" w:cs="Times New Roman"/>
          <w:sz w:val="24"/>
          <w:szCs w:val="24"/>
        </w:rPr>
      </w:pPr>
    </w:p>
    <w:p w:rsidR="00030F27" w:rsidRPr="00857919" w:rsidRDefault="00030F27" w:rsidP="003B7582">
      <w:pPr>
        <w:pStyle w:val="10"/>
        <w:numPr>
          <w:ilvl w:val="1"/>
          <w:numId w:val="36"/>
        </w:numPr>
        <w:spacing w:before="0"/>
        <w:contextualSpacing/>
        <w:jc w:val="center"/>
        <w:rPr>
          <w:rFonts w:ascii="Times New Roman" w:hAnsi="Times New Roman" w:cs="Times New Roman"/>
          <w:kern w:val="0"/>
          <w:sz w:val="28"/>
          <w:szCs w:val="28"/>
        </w:rPr>
      </w:pPr>
      <w:bookmarkStart w:id="380" w:name="_Toc311621883"/>
      <w:bookmarkStart w:id="381" w:name="_Toc370479674"/>
      <w:r w:rsidRPr="00857919">
        <w:rPr>
          <w:rFonts w:ascii="Times New Roman" w:hAnsi="Times New Roman" w:cs="Times New Roman"/>
          <w:kern w:val="0"/>
          <w:sz w:val="28"/>
          <w:szCs w:val="28"/>
        </w:rPr>
        <w:t>Зоны специального назначения</w:t>
      </w:r>
      <w:bookmarkEnd w:id="380"/>
      <w:bookmarkEnd w:id="381"/>
    </w:p>
    <w:p w:rsidR="00030F27" w:rsidRPr="00743551" w:rsidRDefault="00030F27" w:rsidP="00030F27">
      <w:pPr>
        <w:ind w:firstLine="567"/>
        <w:jc w:val="both"/>
      </w:pPr>
      <w:r w:rsidRPr="00743551">
        <w:t>Зоны специального назначения предназначены для размещения:</w:t>
      </w:r>
    </w:p>
    <w:p w:rsidR="00030F27" w:rsidRPr="00743551" w:rsidRDefault="006A0731" w:rsidP="00666176">
      <w:pPr>
        <w:numPr>
          <w:ilvl w:val="0"/>
          <w:numId w:val="16"/>
        </w:numPr>
        <w:tabs>
          <w:tab w:val="left" w:pos="993"/>
        </w:tabs>
        <w:ind w:left="993" w:hanging="426"/>
        <w:jc w:val="both"/>
      </w:pPr>
      <w:r w:rsidRPr="00743551">
        <w:t>поселкового кладбища на продолжении ул</w:t>
      </w:r>
      <w:proofErr w:type="gramStart"/>
      <w:r w:rsidRPr="00743551">
        <w:t>.М</w:t>
      </w:r>
      <w:proofErr w:type="gramEnd"/>
      <w:r w:rsidRPr="00743551">
        <w:t xml:space="preserve">ира: существующая территория </w:t>
      </w:r>
      <w:r w:rsidR="000D6C45" w:rsidRPr="00743551">
        <w:t xml:space="preserve">– </w:t>
      </w:r>
      <w:r w:rsidRPr="00743551">
        <w:t>4,77</w:t>
      </w:r>
      <w:r w:rsidR="00545A8F" w:rsidRPr="00743551">
        <w:t xml:space="preserve"> </w:t>
      </w:r>
      <w:r w:rsidR="000D6C45" w:rsidRPr="00743551">
        <w:t>га</w:t>
      </w:r>
      <w:r w:rsidRPr="00743551">
        <w:t>, проектируемое расширение – 1,35 га</w:t>
      </w:r>
      <w:r w:rsidR="00030F27" w:rsidRPr="00743551">
        <w:t>;</w:t>
      </w:r>
    </w:p>
    <w:p w:rsidR="00030F27" w:rsidRPr="00743551" w:rsidRDefault="000D6C45" w:rsidP="00666176">
      <w:pPr>
        <w:numPr>
          <w:ilvl w:val="0"/>
          <w:numId w:val="16"/>
        </w:numPr>
        <w:tabs>
          <w:tab w:val="left" w:pos="993"/>
        </w:tabs>
        <w:ind w:left="993" w:hanging="426"/>
        <w:jc w:val="both"/>
      </w:pPr>
      <w:r w:rsidRPr="00743551">
        <w:t>площадок</w:t>
      </w:r>
      <w:r w:rsidR="00030F27" w:rsidRPr="00743551">
        <w:t xml:space="preserve"> складирования и захоронения отходов</w:t>
      </w:r>
      <w:r w:rsidR="006A0731" w:rsidRPr="00743551">
        <w:t xml:space="preserve"> на Козловском шоссе: существующая свалка – 2,05 га, проектируемый полигон ТБО – 2,78 га</w:t>
      </w:r>
      <w:r w:rsidRPr="00743551">
        <w:t>;</w:t>
      </w:r>
    </w:p>
    <w:p w:rsidR="0013666C" w:rsidRPr="00743551" w:rsidRDefault="0013666C" w:rsidP="0013666C">
      <w:pPr>
        <w:numPr>
          <w:ilvl w:val="0"/>
          <w:numId w:val="16"/>
        </w:numPr>
        <w:tabs>
          <w:tab w:val="left" w:pos="993"/>
        </w:tabs>
        <w:ind w:left="993" w:hanging="426"/>
        <w:jc w:val="both"/>
      </w:pPr>
      <w:r>
        <w:t>военных объектов – 18,06 га;</w:t>
      </w:r>
    </w:p>
    <w:p w:rsidR="000D6C45" w:rsidRPr="00743551" w:rsidRDefault="000D6C45" w:rsidP="00666176">
      <w:pPr>
        <w:numPr>
          <w:ilvl w:val="0"/>
          <w:numId w:val="16"/>
        </w:numPr>
        <w:tabs>
          <w:tab w:val="left" w:pos="993"/>
        </w:tabs>
        <w:ind w:left="993" w:hanging="426"/>
        <w:jc w:val="both"/>
      </w:pPr>
      <w:r w:rsidRPr="00743551">
        <w:t>объектов истории и культуры</w:t>
      </w:r>
      <w:r w:rsidR="00743551" w:rsidRPr="00743551">
        <w:t xml:space="preserve"> – братская могила советских воинов, павших в боях с фашистами, 1942 г. – 644 кв</w:t>
      </w:r>
      <w:proofErr w:type="gramStart"/>
      <w:r w:rsidR="00743551" w:rsidRPr="00743551">
        <w:t>.м</w:t>
      </w:r>
      <w:proofErr w:type="gramEnd"/>
      <w:r w:rsidRPr="00743551">
        <w:t>;</w:t>
      </w:r>
    </w:p>
    <w:p w:rsidR="000D6C45" w:rsidRPr="00743551" w:rsidRDefault="00545A8F" w:rsidP="00666176">
      <w:pPr>
        <w:numPr>
          <w:ilvl w:val="0"/>
          <w:numId w:val="16"/>
        </w:numPr>
        <w:tabs>
          <w:tab w:val="left" w:pos="993"/>
        </w:tabs>
        <w:ind w:left="993" w:hanging="426"/>
        <w:jc w:val="both"/>
      </w:pPr>
      <w:r w:rsidRPr="00743551">
        <w:t>охранные зоны – выделены с целью ограничения несанкционированного развития любой застройки (в том числе в рамках установления СЗЗ) и сохранения ценных городских ландшафтов –</w:t>
      </w:r>
      <w:r w:rsidR="00743551" w:rsidRPr="00743551">
        <w:t xml:space="preserve"> всего 377,64 </w:t>
      </w:r>
      <w:r w:rsidRPr="00743551">
        <w:t>га.</w:t>
      </w:r>
    </w:p>
    <w:p w:rsidR="005C19D4" w:rsidRDefault="005C19D4" w:rsidP="005C19D4">
      <w:pPr>
        <w:ind w:firstLine="567"/>
        <w:jc w:val="both"/>
      </w:pPr>
    </w:p>
    <w:p w:rsidR="005C19D4" w:rsidRPr="00743551" w:rsidRDefault="005C19D4" w:rsidP="005C19D4">
      <w:pPr>
        <w:ind w:firstLine="567"/>
        <w:jc w:val="both"/>
      </w:pPr>
      <w:r w:rsidRPr="00743551">
        <w:t xml:space="preserve">На территориях указанных зон недопустимо размещение объектов, относящихся к основным видам разрешенного использования для других </w:t>
      </w:r>
      <w:proofErr w:type="gramStart"/>
      <w:r w:rsidRPr="00743551">
        <w:t>территориальных зон</w:t>
      </w:r>
      <w:proofErr w:type="gramEnd"/>
      <w:r w:rsidRPr="00743551">
        <w:t>.</w:t>
      </w:r>
    </w:p>
    <w:p w:rsidR="005C19D4" w:rsidRDefault="005C19D4" w:rsidP="005C19D4">
      <w:pPr>
        <w:ind w:firstLine="567"/>
        <w:jc w:val="both"/>
      </w:pPr>
    </w:p>
    <w:p w:rsidR="005C19D4" w:rsidRDefault="005C19D4" w:rsidP="005C19D4">
      <w:pPr>
        <w:ind w:firstLine="567"/>
        <w:jc w:val="both"/>
      </w:pPr>
      <w:r>
        <w:t xml:space="preserve">В составе зон специального назначения выделены охранные зоны, предназначенные для регулирования застройки Поселения. К охранным зонам отнесены территории не пригодные (не рекомендуемые) для рекреационного использования. Как правило, такие территории отделяют жилую застройку </w:t>
      </w:r>
      <w:proofErr w:type="gramStart"/>
      <w:r>
        <w:t>от</w:t>
      </w:r>
      <w:proofErr w:type="gramEnd"/>
      <w:r>
        <w:t xml:space="preserve"> производственной.</w:t>
      </w:r>
    </w:p>
    <w:p w:rsidR="005C19D4" w:rsidRDefault="005C19D4" w:rsidP="005C19D4">
      <w:pPr>
        <w:ind w:firstLine="567"/>
        <w:jc w:val="both"/>
      </w:pPr>
      <w:r>
        <w:t>Территории охранных зон частично можно использовать для ведения сельского хозяйства с учетом границ установленных СЗЗ предприятий.</w:t>
      </w:r>
    </w:p>
    <w:p w:rsidR="00030F27" w:rsidRPr="00743551" w:rsidRDefault="00030F27" w:rsidP="00030F27">
      <w:pPr>
        <w:ind w:firstLine="567"/>
        <w:jc w:val="both"/>
      </w:pPr>
    </w:p>
    <w:p w:rsidR="00030F27" w:rsidRPr="00857919" w:rsidRDefault="00030F27" w:rsidP="003B7582">
      <w:pPr>
        <w:pStyle w:val="10"/>
        <w:numPr>
          <w:ilvl w:val="1"/>
          <w:numId w:val="36"/>
        </w:numPr>
        <w:spacing w:before="0"/>
        <w:contextualSpacing/>
        <w:jc w:val="center"/>
        <w:rPr>
          <w:rFonts w:ascii="Times New Roman" w:hAnsi="Times New Roman" w:cs="Times New Roman"/>
          <w:kern w:val="0"/>
          <w:sz w:val="28"/>
          <w:szCs w:val="28"/>
        </w:rPr>
      </w:pPr>
      <w:bookmarkStart w:id="382" w:name="_Toc370479675"/>
      <w:r w:rsidRPr="00857919">
        <w:rPr>
          <w:rFonts w:ascii="Times New Roman" w:hAnsi="Times New Roman" w:cs="Times New Roman"/>
          <w:kern w:val="0"/>
          <w:sz w:val="28"/>
          <w:szCs w:val="28"/>
        </w:rPr>
        <w:t>Зоны с особыми условиями использования территории</w:t>
      </w:r>
      <w:bookmarkEnd w:id="382"/>
    </w:p>
    <w:p w:rsidR="00545A8F" w:rsidRPr="00743551" w:rsidRDefault="00545A8F" w:rsidP="00030F27">
      <w:pPr>
        <w:ind w:firstLine="567"/>
        <w:jc w:val="both"/>
      </w:pPr>
      <w:r w:rsidRPr="00743551">
        <w:t xml:space="preserve">Зоны с особыми условиями использования территории установлены генеральным планом Поселения с целью ограничения </w:t>
      </w:r>
      <w:proofErr w:type="gramStart"/>
      <w:r w:rsidRPr="00743551">
        <w:t>жилого строительства</w:t>
      </w:r>
      <w:proofErr w:type="gramEnd"/>
      <w:r w:rsidRPr="00743551">
        <w:t xml:space="preserve"> в СЗЗ предприятий, в СЗЗ железной дороги Москва – </w:t>
      </w:r>
      <w:r w:rsidR="00743551" w:rsidRPr="00743551">
        <w:t>Санкт-Петербург</w:t>
      </w:r>
      <w:r w:rsidRPr="00743551">
        <w:t>.</w:t>
      </w:r>
    </w:p>
    <w:p w:rsidR="00D934E6" w:rsidRPr="00743551" w:rsidRDefault="00743551" w:rsidP="00743551">
      <w:pPr>
        <w:ind w:firstLine="567"/>
        <w:jc w:val="both"/>
      </w:pPr>
      <w:r w:rsidRPr="00743551">
        <w:t xml:space="preserve">Подробно вопрос ограничения </w:t>
      </w:r>
      <w:proofErr w:type="gramStart"/>
      <w:r w:rsidRPr="00743551">
        <w:t>жилого строительства</w:t>
      </w:r>
      <w:proofErr w:type="gramEnd"/>
      <w:r w:rsidRPr="00743551">
        <w:t xml:space="preserve"> в СЗЗ рассмотрен в разделе 6.</w:t>
      </w:r>
    </w:p>
    <w:p w:rsidR="00D934E6" w:rsidRPr="00743551" w:rsidRDefault="00D934E6" w:rsidP="00B04061">
      <w:pPr>
        <w:widowControl w:val="0"/>
        <w:ind w:firstLine="567"/>
        <w:contextualSpacing/>
        <w:jc w:val="both"/>
      </w:pPr>
    </w:p>
    <w:p w:rsidR="00C3282F" w:rsidRPr="00D40BF6" w:rsidRDefault="00C3282F" w:rsidP="003B7582">
      <w:pPr>
        <w:pStyle w:val="10"/>
        <w:numPr>
          <w:ilvl w:val="0"/>
          <w:numId w:val="36"/>
        </w:numPr>
        <w:spacing w:before="0"/>
        <w:ind w:left="1259" w:hanging="692"/>
        <w:contextualSpacing/>
        <w:jc w:val="center"/>
        <w:rPr>
          <w:rFonts w:ascii="Times New Roman" w:hAnsi="Times New Roman" w:cs="Times New Roman"/>
          <w:kern w:val="0"/>
        </w:rPr>
      </w:pPr>
      <w:r>
        <w:rPr>
          <w:rFonts w:ascii="Times New Roman" w:hAnsi="Times New Roman" w:cs="Times New Roman"/>
          <w:kern w:val="0"/>
        </w:rPr>
        <w:br w:type="page"/>
      </w:r>
      <w:bookmarkStart w:id="383" w:name="_Toc370479676"/>
      <w:r w:rsidRPr="00D40BF6">
        <w:rPr>
          <w:rFonts w:ascii="Times New Roman" w:hAnsi="Times New Roman" w:cs="Times New Roman"/>
          <w:kern w:val="0"/>
        </w:rPr>
        <w:t>Ограничения использования земельного фонда Поселения</w:t>
      </w:r>
      <w:bookmarkEnd w:id="383"/>
    </w:p>
    <w:p w:rsidR="00C3282F" w:rsidRPr="00026475" w:rsidRDefault="00C3282F" w:rsidP="00C3282F"/>
    <w:p w:rsidR="00C3282F" w:rsidRPr="00C25D6C" w:rsidRDefault="00C3282F" w:rsidP="00C3282F">
      <w:pPr>
        <w:widowControl w:val="0"/>
        <w:ind w:firstLine="567"/>
        <w:contextualSpacing/>
        <w:jc w:val="both"/>
        <w:rPr>
          <w:b/>
          <w:iCs/>
          <w:u w:val="single"/>
        </w:rPr>
      </w:pPr>
      <w:bookmarkStart w:id="384" w:name="_Toc252782773"/>
      <w:bookmarkStart w:id="385" w:name="_Toc252783043"/>
      <w:bookmarkStart w:id="386" w:name="_Toc252783458"/>
      <w:bookmarkStart w:id="387" w:name="_Toc252783789"/>
      <w:bookmarkStart w:id="388" w:name="_Toc252870322"/>
      <w:bookmarkStart w:id="389" w:name="_Toc252870446"/>
      <w:bookmarkStart w:id="390" w:name="_Toc252870565"/>
      <w:bookmarkStart w:id="391" w:name="_Toc256691890"/>
      <w:bookmarkStart w:id="392" w:name="_Toc256772991"/>
      <w:bookmarkEnd w:id="384"/>
      <w:bookmarkEnd w:id="385"/>
      <w:bookmarkEnd w:id="386"/>
      <w:bookmarkEnd w:id="387"/>
      <w:bookmarkEnd w:id="388"/>
      <w:bookmarkEnd w:id="389"/>
      <w:bookmarkEnd w:id="390"/>
      <w:bookmarkEnd w:id="391"/>
      <w:bookmarkEnd w:id="392"/>
      <w:r w:rsidRPr="00C25D6C">
        <w:rPr>
          <w:b/>
          <w:iCs/>
          <w:u w:val="single"/>
        </w:rPr>
        <w:t>Зоны охраны объектов культурного наследия</w:t>
      </w:r>
    </w:p>
    <w:p w:rsidR="00C3282F" w:rsidRPr="004E0973" w:rsidRDefault="00C3282F" w:rsidP="00C3282F">
      <w:pPr>
        <w:widowControl w:val="0"/>
        <w:ind w:firstLine="567"/>
        <w:contextualSpacing/>
        <w:jc w:val="both"/>
        <w:rPr>
          <w:iCs/>
        </w:rPr>
      </w:pPr>
      <w:proofErr w:type="gramStart"/>
      <w:r w:rsidRPr="004E0973">
        <w:rPr>
          <w:iCs/>
        </w:rPr>
        <w:t>В соответствии с Законами №73-ФЗ "Об объектах культурного наследия (памятниках истории и культуры) народов Российской Федерации" и №112-ЗО от 23.12.2009 г. "Об объектах культурного наследия (памятниках истории и культуры) в Тверской области" в целях обеспечения сохранности объекта культурного наследия в его исторической среде на сопряженной с ним территории устанавливаются:</w:t>
      </w:r>
      <w:proofErr w:type="gramEnd"/>
    </w:p>
    <w:p w:rsidR="00C3282F" w:rsidRPr="00C25D6C" w:rsidRDefault="00C3282F" w:rsidP="00C3282F">
      <w:pPr>
        <w:numPr>
          <w:ilvl w:val="1"/>
          <w:numId w:val="7"/>
        </w:numPr>
        <w:tabs>
          <w:tab w:val="clear" w:pos="1980"/>
        </w:tabs>
        <w:ind w:left="1701" w:hanging="1134"/>
        <w:contextualSpacing/>
        <w:jc w:val="both"/>
      </w:pPr>
      <w:r w:rsidRPr="00C25D6C">
        <w:t>зоны охраны объекта культурного наследия;</w:t>
      </w:r>
    </w:p>
    <w:p w:rsidR="00C3282F" w:rsidRPr="00C25D6C" w:rsidRDefault="00C3282F" w:rsidP="00C3282F">
      <w:pPr>
        <w:numPr>
          <w:ilvl w:val="1"/>
          <w:numId w:val="7"/>
        </w:numPr>
        <w:tabs>
          <w:tab w:val="clear" w:pos="1980"/>
        </w:tabs>
        <w:ind w:left="1701" w:hanging="1134"/>
        <w:contextualSpacing/>
        <w:jc w:val="both"/>
      </w:pPr>
      <w:r w:rsidRPr="00C25D6C">
        <w:t>зона регулирования застройки и хозяйственной деятельности;</w:t>
      </w:r>
    </w:p>
    <w:p w:rsidR="00C3282F" w:rsidRPr="00C25D6C" w:rsidRDefault="00C3282F" w:rsidP="00C3282F">
      <w:pPr>
        <w:numPr>
          <w:ilvl w:val="1"/>
          <w:numId w:val="7"/>
        </w:numPr>
        <w:tabs>
          <w:tab w:val="clear" w:pos="1980"/>
        </w:tabs>
        <w:ind w:left="1701" w:hanging="1134"/>
        <w:contextualSpacing/>
        <w:jc w:val="both"/>
      </w:pPr>
      <w:r w:rsidRPr="00C25D6C">
        <w:t>зона охраняемого природного ландшафта.</w:t>
      </w:r>
    </w:p>
    <w:p w:rsidR="00C3282F" w:rsidRDefault="00C3282F" w:rsidP="00C3282F">
      <w:pPr>
        <w:widowControl w:val="0"/>
        <w:ind w:firstLine="567"/>
        <w:contextualSpacing/>
        <w:jc w:val="both"/>
        <w:rPr>
          <w:iCs/>
        </w:rPr>
      </w:pPr>
      <w:proofErr w:type="gramStart"/>
      <w:r w:rsidRPr="00C25D6C">
        <w:rPr>
          <w:iCs/>
        </w:rPr>
        <w:t>Использование территорий зон охраны объектов культурного наследия осуществляется в соответствии с Проектами зон охраны объектов культурного наследия, Схемами территориального планирования муниципальных образований, Генеральными планами населенных пунктов.</w:t>
      </w:r>
      <w:proofErr w:type="gramEnd"/>
    </w:p>
    <w:p w:rsidR="00C3282F" w:rsidRDefault="00C3282F" w:rsidP="00C3282F">
      <w:pPr>
        <w:widowControl w:val="0"/>
        <w:ind w:firstLine="567"/>
        <w:contextualSpacing/>
        <w:jc w:val="both"/>
        <w:rPr>
          <w:iCs/>
        </w:rPr>
      </w:pPr>
    </w:p>
    <w:p w:rsidR="00C3282F" w:rsidRDefault="00C3282F" w:rsidP="00C3282F">
      <w:pPr>
        <w:widowControl w:val="0"/>
        <w:ind w:firstLine="567"/>
        <w:contextualSpacing/>
        <w:jc w:val="both"/>
        <w:rPr>
          <w:iCs/>
        </w:rPr>
      </w:pPr>
      <w:r>
        <w:rPr>
          <w:iCs/>
        </w:rPr>
        <w:t xml:space="preserve">В границах Поселения расположено </w:t>
      </w:r>
      <w:r w:rsidR="00D4455C">
        <w:rPr>
          <w:iCs/>
        </w:rPr>
        <w:t>14</w:t>
      </w:r>
      <w:r>
        <w:rPr>
          <w:iCs/>
        </w:rPr>
        <w:t xml:space="preserve"> объектов культурного наследия.</w:t>
      </w:r>
    </w:p>
    <w:p w:rsidR="00C3282F" w:rsidRDefault="00C3282F" w:rsidP="00C3282F">
      <w:pPr>
        <w:widowControl w:val="0"/>
        <w:ind w:firstLine="567"/>
        <w:contextualSpacing/>
        <w:jc w:val="both"/>
        <w:rPr>
          <w:iCs/>
        </w:rPr>
      </w:pPr>
      <w:r w:rsidRPr="006E7B47">
        <w:rPr>
          <w:b/>
          <w:iCs/>
        </w:rPr>
        <w:t>Таблица 1</w:t>
      </w:r>
      <w:r>
        <w:rPr>
          <w:b/>
          <w:iCs/>
        </w:rPr>
        <w:t>2</w:t>
      </w:r>
      <w:r w:rsidRPr="006E7B47">
        <w:rPr>
          <w:b/>
          <w:iCs/>
        </w:rPr>
        <w:t>.1.</w:t>
      </w:r>
      <w:r>
        <w:rPr>
          <w:iCs/>
        </w:rPr>
        <w:t xml:space="preserve"> Объекты культурного наследия Поселения</w:t>
      </w:r>
    </w:p>
    <w:tbl>
      <w:tblPr>
        <w:tblW w:w="978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560"/>
        <w:gridCol w:w="6095"/>
        <w:gridCol w:w="2127"/>
      </w:tblGrid>
      <w:tr w:rsidR="00740CED" w:rsidRPr="00C80F1A" w:rsidTr="00740CED">
        <w:trPr>
          <w:cantSplit/>
          <w:tblHeader/>
        </w:trPr>
        <w:tc>
          <w:tcPr>
            <w:tcW w:w="1560" w:type="dxa"/>
            <w:vAlign w:val="center"/>
          </w:tcPr>
          <w:p w:rsidR="00740CED" w:rsidRPr="00C80F1A" w:rsidRDefault="00740CED" w:rsidP="00FE072F">
            <w:pPr>
              <w:jc w:val="center"/>
              <w:rPr>
                <w:b/>
                <w:sz w:val="20"/>
                <w:szCs w:val="20"/>
              </w:rPr>
            </w:pPr>
            <w:r w:rsidRPr="00C80F1A">
              <w:rPr>
                <w:b/>
                <w:sz w:val="20"/>
                <w:szCs w:val="20"/>
              </w:rPr>
              <w:t>Категория  охраны,</w:t>
            </w:r>
          </w:p>
          <w:p w:rsidR="00740CED" w:rsidRPr="00C80F1A" w:rsidRDefault="00740CED" w:rsidP="00FE072F">
            <w:pPr>
              <w:jc w:val="center"/>
              <w:rPr>
                <w:b/>
                <w:sz w:val="20"/>
                <w:szCs w:val="20"/>
              </w:rPr>
            </w:pPr>
            <w:r w:rsidRPr="00C80F1A">
              <w:rPr>
                <w:b/>
                <w:sz w:val="20"/>
                <w:szCs w:val="20"/>
              </w:rPr>
              <w:t>№ постановления</w:t>
            </w:r>
            <w:r>
              <w:rPr>
                <w:b/>
                <w:sz w:val="20"/>
                <w:szCs w:val="20"/>
              </w:rPr>
              <w:t>, дата, типология</w:t>
            </w:r>
          </w:p>
        </w:tc>
        <w:tc>
          <w:tcPr>
            <w:tcW w:w="6095" w:type="dxa"/>
            <w:vAlign w:val="center"/>
          </w:tcPr>
          <w:p w:rsidR="00740CED" w:rsidRPr="00C80F1A" w:rsidRDefault="00740CED" w:rsidP="00FE072F">
            <w:pPr>
              <w:jc w:val="center"/>
              <w:rPr>
                <w:b/>
                <w:sz w:val="20"/>
                <w:szCs w:val="20"/>
              </w:rPr>
            </w:pPr>
            <w:bookmarkStart w:id="393" w:name="_Toc196018656"/>
            <w:r w:rsidRPr="00C80F1A">
              <w:rPr>
                <w:b/>
                <w:sz w:val="20"/>
                <w:szCs w:val="20"/>
              </w:rPr>
              <w:t>Наименование</w:t>
            </w:r>
            <w:bookmarkEnd w:id="393"/>
          </w:p>
          <w:p w:rsidR="00740CED" w:rsidRPr="00C80F1A" w:rsidRDefault="00740CED" w:rsidP="00E84DC1">
            <w:pPr>
              <w:jc w:val="center"/>
              <w:rPr>
                <w:b/>
                <w:sz w:val="20"/>
                <w:szCs w:val="20"/>
              </w:rPr>
            </w:pPr>
            <w:r w:rsidRPr="00C80F1A">
              <w:rPr>
                <w:b/>
                <w:sz w:val="20"/>
                <w:szCs w:val="20"/>
              </w:rPr>
              <w:t>памятника</w:t>
            </w:r>
          </w:p>
        </w:tc>
        <w:tc>
          <w:tcPr>
            <w:tcW w:w="2127" w:type="dxa"/>
            <w:vAlign w:val="center"/>
          </w:tcPr>
          <w:p w:rsidR="00740CED" w:rsidRPr="00C80F1A" w:rsidRDefault="00740CED" w:rsidP="00FE072F">
            <w:pPr>
              <w:jc w:val="center"/>
              <w:rPr>
                <w:b/>
                <w:sz w:val="20"/>
                <w:szCs w:val="20"/>
              </w:rPr>
            </w:pPr>
            <w:r w:rsidRPr="00C80F1A">
              <w:rPr>
                <w:b/>
                <w:sz w:val="20"/>
                <w:szCs w:val="20"/>
              </w:rPr>
              <w:t>Местонахождение</w:t>
            </w:r>
          </w:p>
          <w:p w:rsidR="00740CED" w:rsidRPr="00C80F1A" w:rsidRDefault="00740CED" w:rsidP="00FE072F">
            <w:pPr>
              <w:jc w:val="center"/>
              <w:rPr>
                <w:sz w:val="20"/>
                <w:szCs w:val="20"/>
              </w:rPr>
            </w:pPr>
            <w:r w:rsidRPr="00C80F1A">
              <w:rPr>
                <w:b/>
                <w:sz w:val="20"/>
                <w:szCs w:val="20"/>
              </w:rPr>
              <w:t>(адрес)</w:t>
            </w:r>
          </w:p>
        </w:tc>
      </w:tr>
      <w:tr w:rsidR="00740CED" w:rsidRPr="00C80F1A" w:rsidTr="00740CED">
        <w:trPr>
          <w:cantSplit/>
        </w:trPr>
        <w:tc>
          <w:tcPr>
            <w:tcW w:w="1560" w:type="dxa"/>
            <w:vAlign w:val="center"/>
          </w:tcPr>
          <w:p w:rsidR="00740CED" w:rsidRPr="00C80F1A" w:rsidRDefault="00740CED" w:rsidP="00E93B99">
            <w:pPr>
              <w:jc w:val="center"/>
              <w:rPr>
                <w:sz w:val="20"/>
                <w:szCs w:val="20"/>
              </w:rPr>
            </w:pPr>
            <w:proofErr w:type="gramStart"/>
            <w:r>
              <w:rPr>
                <w:sz w:val="20"/>
                <w:szCs w:val="20"/>
              </w:rPr>
              <w:t>Р</w:t>
            </w:r>
            <w:proofErr w:type="gramEnd"/>
            <w:r>
              <w:rPr>
                <w:sz w:val="20"/>
                <w:szCs w:val="20"/>
              </w:rPr>
              <w:t>, №310, 20.08.1973, история</w:t>
            </w:r>
          </w:p>
        </w:tc>
        <w:tc>
          <w:tcPr>
            <w:tcW w:w="6095" w:type="dxa"/>
            <w:vAlign w:val="center"/>
          </w:tcPr>
          <w:p w:rsidR="00740CED" w:rsidRDefault="00740CED" w:rsidP="00E84DC1">
            <w:pPr>
              <w:rPr>
                <w:sz w:val="20"/>
                <w:szCs w:val="20"/>
              </w:rPr>
            </w:pPr>
            <w:r>
              <w:rPr>
                <w:sz w:val="20"/>
                <w:szCs w:val="20"/>
              </w:rPr>
              <w:t xml:space="preserve">Мемориальная доска о летчике-истребителе С.Г. </w:t>
            </w:r>
            <w:proofErr w:type="spellStart"/>
            <w:r>
              <w:rPr>
                <w:sz w:val="20"/>
                <w:szCs w:val="20"/>
              </w:rPr>
              <w:t>Бровцеве</w:t>
            </w:r>
            <w:proofErr w:type="spellEnd"/>
          </w:p>
          <w:p w:rsidR="00740CED" w:rsidRPr="00C80F1A" w:rsidRDefault="00740CED" w:rsidP="00E84DC1">
            <w:pPr>
              <w:rPr>
                <w:sz w:val="20"/>
                <w:szCs w:val="20"/>
              </w:rPr>
            </w:pPr>
            <w:r w:rsidRPr="009561E1">
              <w:rPr>
                <w:sz w:val="20"/>
                <w:szCs w:val="20"/>
              </w:rPr>
              <w:t xml:space="preserve">Здание, в котором жил Герой Советского  Союза, заслуженный летчик-испытатель </w:t>
            </w:r>
            <w:r w:rsidRPr="009561E1">
              <w:rPr>
                <w:color w:val="000000"/>
                <w:sz w:val="20"/>
                <w:szCs w:val="20"/>
              </w:rPr>
              <w:t xml:space="preserve">СССР </w:t>
            </w:r>
            <w:proofErr w:type="spellStart"/>
            <w:r w:rsidRPr="009561E1">
              <w:rPr>
                <w:color w:val="000000"/>
                <w:sz w:val="20"/>
                <w:szCs w:val="20"/>
              </w:rPr>
              <w:t>Бровцев</w:t>
            </w:r>
            <w:proofErr w:type="spellEnd"/>
            <w:r w:rsidRPr="009561E1">
              <w:rPr>
                <w:color w:val="000000"/>
                <w:sz w:val="20"/>
                <w:szCs w:val="20"/>
              </w:rPr>
              <w:t xml:space="preserve"> С.Г., 1920-1964 г.г.</w:t>
            </w:r>
          </w:p>
        </w:tc>
        <w:tc>
          <w:tcPr>
            <w:tcW w:w="2127" w:type="dxa"/>
            <w:vAlign w:val="center"/>
          </w:tcPr>
          <w:p w:rsidR="00740CED" w:rsidRPr="00C80F1A" w:rsidRDefault="00740CED" w:rsidP="00E93B99">
            <w:pPr>
              <w:jc w:val="center"/>
              <w:rPr>
                <w:sz w:val="20"/>
                <w:szCs w:val="20"/>
              </w:rPr>
            </w:pPr>
            <w:proofErr w:type="spellStart"/>
            <w:r>
              <w:rPr>
                <w:sz w:val="20"/>
                <w:szCs w:val="20"/>
              </w:rPr>
              <w:t>пгт</w:t>
            </w:r>
            <w:proofErr w:type="spellEnd"/>
            <w:r>
              <w:rPr>
                <w:sz w:val="20"/>
                <w:szCs w:val="20"/>
              </w:rPr>
              <w:t xml:space="preserve"> Спирово, </w:t>
            </w:r>
            <w:proofErr w:type="spellStart"/>
            <w:r>
              <w:rPr>
                <w:sz w:val="20"/>
                <w:szCs w:val="20"/>
              </w:rPr>
              <w:t>ул</w:t>
            </w:r>
            <w:proofErr w:type="gramStart"/>
            <w:r>
              <w:rPr>
                <w:sz w:val="20"/>
                <w:szCs w:val="20"/>
              </w:rPr>
              <w:t>.Б</w:t>
            </w:r>
            <w:proofErr w:type="gramEnd"/>
            <w:r>
              <w:rPr>
                <w:sz w:val="20"/>
                <w:szCs w:val="20"/>
              </w:rPr>
              <w:t>ровцева</w:t>
            </w:r>
            <w:proofErr w:type="spellEnd"/>
            <w:r>
              <w:rPr>
                <w:sz w:val="20"/>
                <w:szCs w:val="20"/>
              </w:rPr>
              <w:t>, д.5</w:t>
            </w:r>
          </w:p>
        </w:tc>
      </w:tr>
      <w:tr w:rsidR="00740CED" w:rsidRPr="00C80F1A" w:rsidTr="00740CED">
        <w:trPr>
          <w:cantSplit/>
        </w:trPr>
        <w:tc>
          <w:tcPr>
            <w:tcW w:w="1560" w:type="dxa"/>
            <w:vAlign w:val="center"/>
          </w:tcPr>
          <w:p w:rsidR="00740CED" w:rsidRPr="00C80F1A" w:rsidRDefault="00740CED" w:rsidP="00E93B99">
            <w:pPr>
              <w:jc w:val="center"/>
              <w:rPr>
                <w:sz w:val="20"/>
                <w:szCs w:val="20"/>
              </w:rPr>
            </w:pPr>
            <w:proofErr w:type="gramStart"/>
            <w:r>
              <w:rPr>
                <w:sz w:val="20"/>
                <w:szCs w:val="20"/>
              </w:rPr>
              <w:t>Р</w:t>
            </w:r>
            <w:proofErr w:type="gramEnd"/>
            <w:r>
              <w:rPr>
                <w:sz w:val="20"/>
                <w:szCs w:val="20"/>
              </w:rPr>
              <w:t>, №310, 20.08.1973, история</w:t>
            </w:r>
          </w:p>
        </w:tc>
        <w:tc>
          <w:tcPr>
            <w:tcW w:w="6095" w:type="dxa"/>
            <w:vAlign w:val="center"/>
          </w:tcPr>
          <w:p w:rsidR="00740CED" w:rsidRDefault="00740CED" w:rsidP="00E93B99">
            <w:pPr>
              <w:rPr>
                <w:sz w:val="20"/>
                <w:szCs w:val="20"/>
              </w:rPr>
            </w:pPr>
            <w:r>
              <w:rPr>
                <w:sz w:val="20"/>
                <w:szCs w:val="20"/>
              </w:rPr>
              <w:t>Здание, в котором проходил первый волостной съезд Советов</w:t>
            </w:r>
          </w:p>
          <w:p w:rsidR="00740CED" w:rsidRPr="00C80F1A" w:rsidRDefault="00740CED" w:rsidP="00E93B99">
            <w:pPr>
              <w:rPr>
                <w:sz w:val="20"/>
                <w:szCs w:val="20"/>
              </w:rPr>
            </w:pPr>
            <w:r w:rsidRPr="009561E1">
              <w:rPr>
                <w:color w:val="000000"/>
                <w:sz w:val="20"/>
                <w:szCs w:val="20"/>
              </w:rPr>
              <w:t xml:space="preserve">Здание, в котором на </w:t>
            </w:r>
            <w:r w:rsidRPr="009561E1">
              <w:rPr>
                <w:color w:val="000000"/>
                <w:sz w:val="20"/>
                <w:szCs w:val="20"/>
                <w:lang w:val="en-US"/>
              </w:rPr>
              <w:t>I</w:t>
            </w:r>
            <w:r w:rsidRPr="009561E1">
              <w:rPr>
                <w:color w:val="000000"/>
                <w:sz w:val="20"/>
                <w:szCs w:val="20"/>
              </w:rPr>
              <w:t>-</w:t>
            </w:r>
            <w:proofErr w:type="spellStart"/>
            <w:r w:rsidRPr="009561E1">
              <w:rPr>
                <w:color w:val="000000"/>
                <w:sz w:val="20"/>
                <w:szCs w:val="20"/>
              </w:rPr>
              <w:t>ом</w:t>
            </w:r>
            <w:proofErr w:type="spellEnd"/>
            <w:r w:rsidRPr="009561E1">
              <w:rPr>
                <w:color w:val="000000"/>
                <w:sz w:val="20"/>
                <w:szCs w:val="20"/>
              </w:rPr>
              <w:t xml:space="preserve"> волостном съезде была провозглашена Советская власть в </w:t>
            </w:r>
            <w:proofErr w:type="spellStart"/>
            <w:r w:rsidRPr="009561E1">
              <w:rPr>
                <w:color w:val="000000"/>
                <w:sz w:val="20"/>
                <w:szCs w:val="20"/>
              </w:rPr>
              <w:t>Спировской</w:t>
            </w:r>
            <w:proofErr w:type="spellEnd"/>
            <w:r w:rsidRPr="009561E1">
              <w:rPr>
                <w:color w:val="000000"/>
                <w:sz w:val="20"/>
                <w:szCs w:val="20"/>
              </w:rPr>
              <w:t xml:space="preserve"> волости и создан исполком Совета рабочих и крестьянских депутатов, 26.11.1917 г.</w:t>
            </w:r>
          </w:p>
        </w:tc>
        <w:tc>
          <w:tcPr>
            <w:tcW w:w="2127" w:type="dxa"/>
            <w:vAlign w:val="center"/>
          </w:tcPr>
          <w:p w:rsidR="00740CED" w:rsidRPr="00C80F1A" w:rsidRDefault="00740CED" w:rsidP="00E93B99">
            <w:pPr>
              <w:jc w:val="center"/>
              <w:rPr>
                <w:sz w:val="20"/>
                <w:szCs w:val="20"/>
              </w:rPr>
            </w:pPr>
            <w:proofErr w:type="spellStart"/>
            <w:r>
              <w:rPr>
                <w:sz w:val="20"/>
                <w:szCs w:val="20"/>
              </w:rPr>
              <w:t>пгт</w:t>
            </w:r>
            <w:proofErr w:type="spellEnd"/>
            <w:r>
              <w:rPr>
                <w:sz w:val="20"/>
                <w:szCs w:val="20"/>
              </w:rPr>
              <w:t xml:space="preserve"> Спирово, ул</w:t>
            </w:r>
            <w:proofErr w:type="gramStart"/>
            <w:r>
              <w:rPr>
                <w:sz w:val="20"/>
                <w:szCs w:val="20"/>
              </w:rPr>
              <w:t>.К</w:t>
            </w:r>
            <w:proofErr w:type="gramEnd"/>
            <w:r>
              <w:rPr>
                <w:sz w:val="20"/>
                <w:szCs w:val="20"/>
              </w:rPr>
              <w:t>лубная, школа №8</w:t>
            </w:r>
          </w:p>
        </w:tc>
      </w:tr>
      <w:tr w:rsidR="00740CED" w:rsidRPr="00C80F1A" w:rsidTr="00740CED">
        <w:trPr>
          <w:cantSplit/>
        </w:trPr>
        <w:tc>
          <w:tcPr>
            <w:tcW w:w="1560" w:type="dxa"/>
            <w:vAlign w:val="center"/>
          </w:tcPr>
          <w:p w:rsidR="00740CED" w:rsidRPr="00C80F1A" w:rsidRDefault="00740CED" w:rsidP="00E93B99">
            <w:pPr>
              <w:jc w:val="center"/>
              <w:rPr>
                <w:sz w:val="20"/>
                <w:szCs w:val="20"/>
              </w:rPr>
            </w:pPr>
            <w:proofErr w:type="gramStart"/>
            <w:r>
              <w:rPr>
                <w:sz w:val="20"/>
                <w:szCs w:val="20"/>
              </w:rPr>
              <w:t>Р</w:t>
            </w:r>
            <w:proofErr w:type="gramEnd"/>
            <w:r>
              <w:rPr>
                <w:sz w:val="20"/>
                <w:szCs w:val="20"/>
              </w:rPr>
              <w:t>, №310, 20.08.1973, история</w:t>
            </w:r>
          </w:p>
        </w:tc>
        <w:tc>
          <w:tcPr>
            <w:tcW w:w="6095" w:type="dxa"/>
            <w:vAlign w:val="center"/>
          </w:tcPr>
          <w:p w:rsidR="00740CED" w:rsidRPr="00C80F1A" w:rsidRDefault="00740CED" w:rsidP="00E93B99">
            <w:pPr>
              <w:rPr>
                <w:sz w:val="20"/>
                <w:szCs w:val="20"/>
              </w:rPr>
            </w:pPr>
            <w:r w:rsidRPr="009561E1">
              <w:rPr>
                <w:color w:val="000000"/>
                <w:sz w:val="20"/>
                <w:szCs w:val="20"/>
              </w:rPr>
              <w:t>Братская могила советских воинов, павших в боях с фашистами, 1942 г.</w:t>
            </w:r>
          </w:p>
        </w:tc>
        <w:tc>
          <w:tcPr>
            <w:tcW w:w="2127" w:type="dxa"/>
            <w:vAlign w:val="center"/>
          </w:tcPr>
          <w:p w:rsidR="00740CED" w:rsidRPr="00C80F1A" w:rsidRDefault="00740CED" w:rsidP="00E93B99">
            <w:pPr>
              <w:jc w:val="center"/>
              <w:rPr>
                <w:sz w:val="20"/>
                <w:szCs w:val="20"/>
              </w:rPr>
            </w:pPr>
            <w:proofErr w:type="spellStart"/>
            <w:r>
              <w:rPr>
                <w:sz w:val="20"/>
                <w:szCs w:val="20"/>
              </w:rPr>
              <w:t>пгт</w:t>
            </w:r>
            <w:proofErr w:type="spellEnd"/>
            <w:r>
              <w:rPr>
                <w:sz w:val="20"/>
                <w:szCs w:val="20"/>
              </w:rPr>
              <w:t xml:space="preserve"> Спирово, гражданское кладбище</w:t>
            </w:r>
          </w:p>
        </w:tc>
      </w:tr>
      <w:tr w:rsidR="00740CED" w:rsidRPr="00C80F1A" w:rsidTr="00740CED">
        <w:trPr>
          <w:cantSplit/>
        </w:trPr>
        <w:tc>
          <w:tcPr>
            <w:tcW w:w="1560" w:type="dxa"/>
            <w:vAlign w:val="center"/>
          </w:tcPr>
          <w:p w:rsidR="00740CED" w:rsidRPr="00C80F1A" w:rsidRDefault="00740CED" w:rsidP="00E93B99">
            <w:pPr>
              <w:jc w:val="center"/>
              <w:rPr>
                <w:sz w:val="20"/>
                <w:szCs w:val="20"/>
              </w:rPr>
            </w:pPr>
            <w:proofErr w:type="gramStart"/>
            <w:r>
              <w:rPr>
                <w:sz w:val="20"/>
                <w:szCs w:val="20"/>
              </w:rPr>
              <w:t>Р</w:t>
            </w:r>
            <w:proofErr w:type="gramEnd"/>
            <w:r>
              <w:rPr>
                <w:sz w:val="20"/>
                <w:szCs w:val="20"/>
              </w:rPr>
              <w:t>, №310, 20.08.1973, история</w:t>
            </w:r>
          </w:p>
        </w:tc>
        <w:tc>
          <w:tcPr>
            <w:tcW w:w="6095" w:type="dxa"/>
            <w:vAlign w:val="center"/>
          </w:tcPr>
          <w:p w:rsidR="00740CED" w:rsidRPr="00C80F1A" w:rsidRDefault="00740CED" w:rsidP="00BC3880">
            <w:pPr>
              <w:rPr>
                <w:sz w:val="20"/>
                <w:szCs w:val="20"/>
              </w:rPr>
            </w:pPr>
            <w:r w:rsidRPr="009561E1">
              <w:rPr>
                <w:color w:val="000000"/>
                <w:sz w:val="20"/>
                <w:szCs w:val="20"/>
              </w:rPr>
              <w:t xml:space="preserve">Могила защитника Брестской крепости </w:t>
            </w:r>
            <w:proofErr w:type="spellStart"/>
            <w:r w:rsidRPr="009561E1">
              <w:rPr>
                <w:color w:val="000000"/>
                <w:sz w:val="20"/>
                <w:szCs w:val="20"/>
              </w:rPr>
              <w:t>Зорикова</w:t>
            </w:r>
            <w:proofErr w:type="spellEnd"/>
            <w:r w:rsidRPr="009561E1">
              <w:rPr>
                <w:color w:val="000000"/>
                <w:sz w:val="20"/>
                <w:szCs w:val="20"/>
              </w:rPr>
              <w:t xml:space="preserve"> Н.И.</w:t>
            </w:r>
          </w:p>
        </w:tc>
        <w:tc>
          <w:tcPr>
            <w:tcW w:w="2127" w:type="dxa"/>
            <w:vAlign w:val="center"/>
          </w:tcPr>
          <w:p w:rsidR="00740CED" w:rsidRPr="00740CED" w:rsidRDefault="00740CED" w:rsidP="00E93B99">
            <w:pPr>
              <w:jc w:val="center"/>
              <w:rPr>
                <w:sz w:val="20"/>
                <w:szCs w:val="20"/>
              </w:rPr>
            </w:pPr>
            <w:proofErr w:type="spellStart"/>
            <w:r w:rsidRPr="00740CED">
              <w:rPr>
                <w:sz w:val="20"/>
                <w:szCs w:val="20"/>
              </w:rPr>
              <w:t>пгт</w:t>
            </w:r>
            <w:proofErr w:type="spellEnd"/>
            <w:r w:rsidRPr="00740CED">
              <w:rPr>
                <w:sz w:val="20"/>
                <w:szCs w:val="20"/>
              </w:rPr>
              <w:t xml:space="preserve"> Спирово</w:t>
            </w:r>
          </w:p>
        </w:tc>
      </w:tr>
      <w:tr w:rsidR="00740CED" w:rsidRPr="00C80F1A" w:rsidTr="00740CED">
        <w:trPr>
          <w:cantSplit/>
        </w:trPr>
        <w:tc>
          <w:tcPr>
            <w:tcW w:w="1560" w:type="dxa"/>
            <w:vAlign w:val="center"/>
          </w:tcPr>
          <w:p w:rsidR="00740CED" w:rsidRPr="00C80F1A" w:rsidRDefault="00740CED" w:rsidP="00E93B99">
            <w:pPr>
              <w:jc w:val="center"/>
              <w:rPr>
                <w:sz w:val="20"/>
                <w:szCs w:val="20"/>
              </w:rPr>
            </w:pPr>
            <w:r>
              <w:rPr>
                <w:sz w:val="20"/>
                <w:szCs w:val="20"/>
              </w:rPr>
              <w:t>В, 8-нп, 16.08.2010, архитектура</w:t>
            </w:r>
          </w:p>
        </w:tc>
        <w:tc>
          <w:tcPr>
            <w:tcW w:w="6095" w:type="dxa"/>
            <w:vAlign w:val="center"/>
          </w:tcPr>
          <w:p w:rsidR="00740CED" w:rsidRPr="00C80F1A" w:rsidRDefault="00740CED" w:rsidP="00E93B99">
            <w:pPr>
              <w:rPr>
                <w:sz w:val="20"/>
                <w:szCs w:val="20"/>
              </w:rPr>
            </w:pPr>
            <w:r>
              <w:rPr>
                <w:sz w:val="20"/>
                <w:szCs w:val="20"/>
              </w:rPr>
              <w:t>Комплекс станции Спирово Октябрьской (Николаевской) железной дороги</w:t>
            </w:r>
          </w:p>
        </w:tc>
        <w:tc>
          <w:tcPr>
            <w:tcW w:w="2127" w:type="dxa"/>
            <w:vAlign w:val="center"/>
          </w:tcPr>
          <w:p w:rsidR="00740CED" w:rsidRPr="00740CED" w:rsidRDefault="00740CED" w:rsidP="00E93B99">
            <w:pPr>
              <w:jc w:val="center"/>
              <w:rPr>
                <w:sz w:val="20"/>
                <w:szCs w:val="20"/>
              </w:rPr>
            </w:pPr>
            <w:proofErr w:type="spellStart"/>
            <w:r w:rsidRPr="00740CED">
              <w:rPr>
                <w:sz w:val="20"/>
                <w:szCs w:val="20"/>
              </w:rPr>
              <w:t>пгт</w:t>
            </w:r>
            <w:proofErr w:type="spellEnd"/>
            <w:r w:rsidRPr="00740CED">
              <w:rPr>
                <w:sz w:val="20"/>
                <w:szCs w:val="20"/>
              </w:rPr>
              <w:t xml:space="preserve"> Спирово</w:t>
            </w:r>
          </w:p>
        </w:tc>
      </w:tr>
      <w:tr w:rsidR="00740CED" w:rsidRPr="00C80F1A" w:rsidTr="00740CED">
        <w:trPr>
          <w:cantSplit/>
        </w:trPr>
        <w:tc>
          <w:tcPr>
            <w:tcW w:w="1560" w:type="dxa"/>
            <w:vAlign w:val="center"/>
          </w:tcPr>
          <w:p w:rsidR="00740CED" w:rsidRPr="00C80F1A" w:rsidRDefault="00740CED" w:rsidP="00E93B99">
            <w:pPr>
              <w:jc w:val="center"/>
              <w:rPr>
                <w:sz w:val="20"/>
                <w:szCs w:val="20"/>
              </w:rPr>
            </w:pPr>
            <w:r>
              <w:rPr>
                <w:sz w:val="20"/>
                <w:szCs w:val="20"/>
              </w:rPr>
              <w:t>В, 8-нп, 16.08.2010, архитектура</w:t>
            </w:r>
          </w:p>
        </w:tc>
        <w:tc>
          <w:tcPr>
            <w:tcW w:w="6095" w:type="dxa"/>
            <w:vAlign w:val="center"/>
          </w:tcPr>
          <w:p w:rsidR="00740CED" w:rsidRPr="00C80F1A" w:rsidRDefault="00740CED" w:rsidP="00E93B99">
            <w:pPr>
              <w:rPr>
                <w:sz w:val="20"/>
                <w:szCs w:val="20"/>
              </w:rPr>
            </w:pPr>
            <w:r>
              <w:rPr>
                <w:sz w:val="20"/>
                <w:szCs w:val="20"/>
              </w:rPr>
              <w:t>Здание вокзала островного типа (пассажирский дом) станции Спирово, 1850 г.</w:t>
            </w:r>
          </w:p>
        </w:tc>
        <w:tc>
          <w:tcPr>
            <w:tcW w:w="2127" w:type="dxa"/>
            <w:vAlign w:val="center"/>
          </w:tcPr>
          <w:p w:rsidR="00740CED" w:rsidRPr="00740CED" w:rsidRDefault="00740CED" w:rsidP="00E93B99">
            <w:pPr>
              <w:jc w:val="center"/>
              <w:rPr>
                <w:sz w:val="20"/>
                <w:szCs w:val="20"/>
              </w:rPr>
            </w:pPr>
            <w:proofErr w:type="spellStart"/>
            <w:r w:rsidRPr="00740CED">
              <w:rPr>
                <w:sz w:val="20"/>
                <w:szCs w:val="20"/>
              </w:rPr>
              <w:t>пгт</w:t>
            </w:r>
            <w:proofErr w:type="spellEnd"/>
            <w:r w:rsidRPr="00740CED">
              <w:rPr>
                <w:sz w:val="20"/>
                <w:szCs w:val="20"/>
              </w:rPr>
              <w:t xml:space="preserve"> Спирово</w:t>
            </w:r>
          </w:p>
        </w:tc>
      </w:tr>
      <w:tr w:rsidR="00740CED" w:rsidRPr="00C80F1A" w:rsidTr="00740CED">
        <w:trPr>
          <w:cantSplit/>
        </w:trPr>
        <w:tc>
          <w:tcPr>
            <w:tcW w:w="1560" w:type="dxa"/>
            <w:vAlign w:val="center"/>
          </w:tcPr>
          <w:p w:rsidR="00740CED" w:rsidRPr="00C80F1A" w:rsidRDefault="00740CED" w:rsidP="00E93B99">
            <w:pPr>
              <w:jc w:val="center"/>
              <w:rPr>
                <w:sz w:val="20"/>
                <w:szCs w:val="20"/>
              </w:rPr>
            </w:pPr>
            <w:r>
              <w:rPr>
                <w:sz w:val="20"/>
                <w:szCs w:val="20"/>
              </w:rPr>
              <w:t>В, 8-нп, 16.08.2010, архитектура</w:t>
            </w:r>
          </w:p>
        </w:tc>
        <w:tc>
          <w:tcPr>
            <w:tcW w:w="6095" w:type="dxa"/>
            <w:vAlign w:val="center"/>
          </w:tcPr>
          <w:p w:rsidR="00740CED" w:rsidRPr="00C80F1A" w:rsidRDefault="00740CED" w:rsidP="00E93B99">
            <w:pPr>
              <w:rPr>
                <w:sz w:val="20"/>
                <w:szCs w:val="20"/>
              </w:rPr>
            </w:pPr>
            <w:r>
              <w:rPr>
                <w:sz w:val="20"/>
                <w:szCs w:val="20"/>
              </w:rPr>
              <w:t>Здание водоподъемного дома (водокачки), 1850 г.</w:t>
            </w:r>
          </w:p>
        </w:tc>
        <w:tc>
          <w:tcPr>
            <w:tcW w:w="2127" w:type="dxa"/>
            <w:vAlign w:val="center"/>
          </w:tcPr>
          <w:p w:rsidR="00740CED" w:rsidRPr="00C80F1A" w:rsidRDefault="00740CED" w:rsidP="00E93B99">
            <w:pPr>
              <w:jc w:val="center"/>
              <w:rPr>
                <w:sz w:val="20"/>
                <w:szCs w:val="20"/>
              </w:rPr>
            </w:pPr>
            <w:proofErr w:type="spellStart"/>
            <w:r>
              <w:rPr>
                <w:sz w:val="20"/>
                <w:szCs w:val="20"/>
              </w:rPr>
              <w:t>пгт</w:t>
            </w:r>
            <w:proofErr w:type="spellEnd"/>
            <w:r>
              <w:rPr>
                <w:sz w:val="20"/>
                <w:szCs w:val="20"/>
              </w:rPr>
              <w:t xml:space="preserve"> Спирово, </w:t>
            </w:r>
            <w:proofErr w:type="spellStart"/>
            <w:r>
              <w:rPr>
                <w:sz w:val="20"/>
                <w:szCs w:val="20"/>
              </w:rPr>
              <w:t>ул</w:t>
            </w:r>
            <w:proofErr w:type="gramStart"/>
            <w:r>
              <w:rPr>
                <w:sz w:val="20"/>
                <w:szCs w:val="20"/>
              </w:rPr>
              <w:t>.Б</w:t>
            </w:r>
            <w:proofErr w:type="gramEnd"/>
            <w:r>
              <w:rPr>
                <w:sz w:val="20"/>
                <w:szCs w:val="20"/>
              </w:rPr>
              <w:t>ровцева</w:t>
            </w:r>
            <w:proofErr w:type="spellEnd"/>
            <w:r>
              <w:rPr>
                <w:sz w:val="20"/>
                <w:szCs w:val="20"/>
              </w:rPr>
              <w:t>, 22б</w:t>
            </w:r>
          </w:p>
        </w:tc>
      </w:tr>
      <w:tr w:rsidR="00740CED" w:rsidRPr="00C80F1A" w:rsidTr="00740CED">
        <w:trPr>
          <w:cantSplit/>
        </w:trPr>
        <w:tc>
          <w:tcPr>
            <w:tcW w:w="1560" w:type="dxa"/>
            <w:vAlign w:val="center"/>
          </w:tcPr>
          <w:p w:rsidR="00740CED" w:rsidRPr="00C80F1A" w:rsidRDefault="00740CED" w:rsidP="00E93B99">
            <w:pPr>
              <w:jc w:val="center"/>
              <w:rPr>
                <w:sz w:val="20"/>
                <w:szCs w:val="20"/>
              </w:rPr>
            </w:pPr>
            <w:r>
              <w:rPr>
                <w:sz w:val="20"/>
                <w:szCs w:val="20"/>
              </w:rPr>
              <w:t>В, 8-нп, 16.08.2010, архитектура</w:t>
            </w:r>
          </w:p>
        </w:tc>
        <w:tc>
          <w:tcPr>
            <w:tcW w:w="6095" w:type="dxa"/>
            <w:vAlign w:val="center"/>
          </w:tcPr>
          <w:p w:rsidR="00740CED" w:rsidRPr="00C80F1A" w:rsidRDefault="00740CED" w:rsidP="00E93B99">
            <w:pPr>
              <w:rPr>
                <w:sz w:val="20"/>
                <w:szCs w:val="20"/>
              </w:rPr>
            </w:pPr>
            <w:r>
              <w:rPr>
                <w:sz w:val="20"/>
                <w:szCs w:val="20"/>
              </w:rPr>
              <w:t>Здание жилого дома со службами</w:t>
            </w:r>
          </w:p>
        </w:tc>
        <w:tc>
          <w:tcPr>
            <w:tcW w:w="2127" w:type="dxa"/>
            <w:vAlign w:val="center"/>
          </w:tcPr>
          <w:p w:rsidR="00740CED" w:rsidRPr="00C80F1A" w:rsidRDefault="00740CED" w:rsidP="00E93B99">
            <w:pPr>
              <w:jc w:val="center"/>
              <w:rPr>
                <w:sz w:val="20"/>
                <w:szCs w:val="20"/>
              </w:rPr>
            </w:pPr>
            <w:proofErr w:type="spellStart"/>
            <w:r>
              <w:rPr>
                <w:sz w:val="20"/>
                <w:szCs w:val="20"/>
              </w:rPr>
              <w:t>пгт</w:t>
            </w:r>
            <w:proofErr w:type="spellEnd"/>
            <w:r>
              <w:rPr>
                <w:sz w:val="20"/>
                <w:szCs w:val="20"/>
              </w:rPr>
              <w:t xml:space="preserve"> Спирово, ул. </w:t>
            </w:r>
            <w:proofErr w:type="gramStart"/>
            <w:r>
              <w:rPr>
                <w:sz w:val="20"/>
                <w:szCs w:val="20"/>
              </w:rPr>
              <w:t>Железнодорожная</w:t>
            </w:r>
            <w:proofErr w:type="gramEnd"/>
            <w:r>
              <w:rPr>
                <w:sz w:val="20"/>
                <w:szCs w:val="20"/>
              </w:rPr>
              <w:t>, 13</w:t>
            </w:r>
          </w:p>
        </w:tc>
      </w:tr>
      <w:tr w:rsidR="00740CED" w:rsidRPr="00C80F1A" w:rsidTr="00740CED">
        <w:trPr>
          <w:cantSplit/>
        </w:trPr>
        <w:tc>
          <w:tcPr>
            <w:tcW w:w="1560" w:type="dxa"/>
            <w:vAlign w:val="center"/>
          </w:tcPr>
          <w:p w:rsidR="00740CED" w:rsidRPr="00C80F1A" w:rsidRDefault="00740CED" w:rsidP="00E93B99">
            <w:pPr>
              <w:jc w:val="center"/>
              <w:rPr>
                <w:sz w:val="20"/>
                <w:szCs w:val="20"/>
              </w:rPr>
            </w:pPr>
            <w:r>
              <w:rPr>
                <w:sz w:val="20"/>
                <w:szCs w:val="20"/>
              </w:rPr>
              <w:t>В, 8-нп, 16.08.2010, архитектура</w:t>
            </w:r>
          </w:p>
        </w:tc>
        <w:tc>
          <w:tcPr>
            <w:tcW w:w="6095" w:type="dxa"/>
            <w:vAlign w:val="center"/>
          </w:tcPr>
          <w:p w:rsidR="00740CED" w:rsidRPr="00BC3880" w:rsidRDefault="00740CED" w:rsidP="00E93B99">
            <w:pPr>
              <w:rPr>
                <w:sz w:val="20"/>
                <w:szCs w:val="20"/>
              </w:rPr>
            </w:pPr>
            <w:r>
              <w:rPr>
                <w:sz w:val="20"/>
                <w:szCs w:val="20"/>
              </w:rPr>
              <w:t>Здание дома службы тяги, кон.</w:t>
            </w:r>
            <w:r>
              <w:rPr>
                <w:sz w:val="20"/>
                <w:szCs w:val="20"/>
                <w:lang w:val="en-US"/>
              </w:rPr>
              <w:t>XIX</w:t>
            </w:r>
            <w:r>
              <w:rPr>
                <w:sz w:val="20"/>
                <w:szCs w:val="20"/>
              </w:rPr>
              <w:t xml:space="preserve"> – </w:t>
            </w:r>
            <w:proofErr w:type="spellStart"/>
            <w:r>
              <w:rPr>
                <w:sz w:val="20"/>
                <w:szCs w:val="20"/>
              </w:rPr>
              <w:t>нач</w:t>
            </w:r>
            <w:proofErr w:type="spellEnd"/>
            <w:r>
              <w:rPr>
                <w:sz w:val="20"/>
                <w:szCs w:val="20"/>
              </w:rPr>
              <w:t>.</w:t>
            </w:r>
            <w:r>
              <w:rPr>
                <w:sz w:val="20"/>
                <w:szCs w:val="20"/>
                <w:lang w:val="en-US"/>
              </w:rPr>
              <w:t>XX</w:t>
            </w:r>
            <w:r>
              <w:rPr>
                <w:sz w:val="20"/>
                <w:szCs w:val="20"/>
              </w:rPr>
              <w:t xml:space="preserve"> вв.</w:t>
            </w:r>
          </w:p>
        </w:tc>
        <w:tc>
          <w:tcPr>
            <w:tcW w:w="2127" w:type="dxa"/>
            <w:vAlign w:val="center"/>
          </w:tcPr>
          <w:p w:rsidR="00740CED" w:rsidRPr="00C80F1A" w:rsidRDefault="00740CED" w:rsidP="00E93B99">
            <w:pPr>
              <w:jc w:val="center"/>
              <w:rPr>
                <w:sz w:val="20"/>
                <w:szCs w:val="20"/>
              </w:rPr>
            </w:pPr>
            <w:proofErr w:type="spellStart"/>
            <w:r>
              <w:rPr>
                <w:sz w:val="20"/>
                <w:szCs w:val="20"/>
              </w:rPr>
              <w:t>пгт</w:t>
            </w:r>
            <w:proofErr w:type="spellEnd"/>
            <w:r>
              <w:rPr>
                <w:sz w:val="20"/>
                <w:szCs w:val="20"/>
              </w:rPr>
              <w:t xml:space="preserve"> Спирово, ул. </w:t>
            </w:r>
            <w:proofErr w:type="gramStart"/>
            <w:r>
              <w:rPr>
                <w:sz w:val="20"/>
                <w:szCs w:val="20"/>
              </w:rPr>
              <w:t>Железнодорожная</w:t>
            </w:r>
            <w:proofErr w:type="gramEnd"/>
            <w:r>
              <w:rPr>
                <w:sz w:val="20"/>
                <w:szCs w:val="20"/>
              </w:rPr>
              <w:t>, 11</w:t>
            </w:r>
          </w:p>
        </w:tc>
      </w:tr>
      <w:tr w:rsidR="00740CED" w:rsidRPr="00C80F1A" w:rsidTr="00740CED">
        <w:trPr>
          <w:cantSplit/>
        </w:trPr>
        <w:tc>
          <w:tcPr>
            <w:tcW w:w="1560" w:type="dxa"/>
            <w:vAlign w:val="center"/>
          </w:tcPr>
          <w:p w:rsidR="00740CED" w:rsidRPr="00C80F1A" w:rsidRDefault="00740CED" w:rsidP="00E93B99">
            <w:pPr>
              <w:jc w:val="center"/>
              <w:rPr>
                <w:sz w:val="20"/>
                <w:szCs w:val="20"/>
              </w:rPr>
            </w:pPr>
            <w:r>
              <w:rPr>
                <w:sz w:val="20"/>
                <w:szCs w:val="20"/>
              </w:rPr>
              <w:t>В, 8-нп, 16.08.2010, архитектура</w:t>
            </w:r>
          </w:p>
        </w:tc>
        <w:tc>
          <w:tcPr>
            <w:tcW w:w="6095" w:type="dxa"/>
            <w:vAlign w:val="center"/>
          </w:tcPr>
          <w:p w:rsidR="00740CED" w:rsidRPr="00C80F1A" w:rsidRDefault="00740CED" w:rsidP="000E5B5C">
            <w:pPr>
              <w:rPr>
                <w:sz w:val="20"/>
                <w:szCs w:val="20"/>
              </w:rPr>
            </w:pPr>
            <w:r>
              <w:rPr>
                <w:sz w:val="20"/>
                <w:szCs w:val="20"/>
              </w:rPr>
              <w:t>Здание училища, кон.</w:t>
            </w:r>
            <w:r>
              <w:rPr>
                <w:sz w:val="20"/>
                <w:szCs w:val="20"/>
                <w:lang w:val="en-US"/>
              </w:rPr>
              <w:t>XIX</w:t>
            </w:r>
            <w:r>
              <w:rPr>
                <w:sz w:val="20"/>
                <w:szCs w:val="20"/>
              </w:rPr>
              <w:t xml:space="preserve"> – </w:t>
            </w:r>
            <w:proofErr w:type="spellStart"/>
            <w:r>
              <w:rPr>
                <w:sz w:val="20"/>
                <w:szCs w:val="20"/>
              </w:rPr>
              <w:t>нач</w:t>
            </w:r>
            <w:proofErr w:type="spellEnd"/>
            <w:r>
              <w:rPr>
                <w:sz w:val="20"/>
                <w:szCs w:val="20"/>
              </w:rPr>
              <w:t>.</w:t>
            </w:r>
            <w:r>
              <w:rPr>
                <w:sz w:val="20"/>
                <w:szCs w:val="20"/>
                <w:lang w:val="en-US"/>
              </w:rPr>
              <w:t>XX</w:t>
            </w:r>
            <w:r>
              <w:rPr>
                <w:sz w:val="20"/>
                <w:szCs w:val="20"/>
              </w:rPr>
              <w:t xml:space="preserve"> вв.</w:t>
            </w:r>
          </w:p>
        </w:tc>
        <w:tc>
          <w:tcPr>
            <w:tcW w:w="2127" w:type="dxa"/>
            <w:vAlign w:val="center"/>
          </w:tcPr>
          <w:p w:rsidR="00740CED" w:rsidRPr="00C80F1A" w:rsidRDefault="00740CED" w:rsidP="00E93B99">
            <w:pPr>
              <w:jc w:val="center"/>
              <w:rPr>
                <w:sz w:val="20"/>
                <w:szCs w:val="20"/>
              </w:rPr>
            </w:pPr>
            <w:proofErr w:type="spellStart"/>
            <w:r>
              <w:rPr>
                <w:sz w:val="20"/>
                <w:szCs w:val="20"/>
              </w:rPr>
              <w:t>пгт</w:t>
            </w:r>
            <w:proofErr w:type="spellEnd"/>
            <w:r>
              <w:rPr>
                <w:sz w:val="20"/>
                <w:szCs w:val="20"/>
              </w:rPr>
              <w:t xml:space="preserve"> Спирово, ул</w:t>
            </w:r>
            <w:proofErr w:type="gramStart"/>
            <w:r>
              <w:rPr>
                <w:sz w:val="20"/>
                <w:szCs w:val="20"/>
              </w:rPr>
              <w:t>.К</w:t>
            </w:r>
            <w:proofErr w:type="gramEnd"/>
            <w:r>
              <w:rPr>
                <w:sz w:val="20"/>
                <w:szCs w:val="20"/>
              </w:rPr>
              <w:t>лубная, 3</w:t>
            </w:r>
          </w:p>
        </w:tc>
      </w:tr>
      <w:tr w:rsidR="00740CED" w:rsidRPr="00C80F1A" w:rsidTr="00740CED">
        <w:trPr>
          <w:cantSplit/>
        </w:trPr>
        <w:tc>
          <w:tcPr>
            <w:tcW w:w="1560" w:type="dxa"/>
            <w:vAlign w:val="center"/>
          </w:tcPr>
          <w:p w:rsidR="00740CED" w:rsidRPr="00C80F1A" w:rsidRDefault="00740CED" w:rsidP="00E93B99">
            <w:pPr>
              <w:jc w:val="center"/>
              <w:rPr>
                <w:sz w:val="20"/>
                <w:szCs w:val="20"/>
              </w:rPr>
            </w:pPr>
            <w:r>
              <w:rPr>
                <w:sz w:val="20"/>
                <w:szCs w:val="20"/>
              </w:rPr>
              <w:t>В, 8-нп, 16.08.2010, архитектура</w:t>
            </w:r>
          </w:p>
        </w:tc>
        <w:tc>
          <w:tcPr>
            <w:tcW w:w="6095" w:type="dxa"/>
            <w:vAlign w:val="center"/>
          </w:tcPr>
          <w:p w:rsidR="00740CED" w:rsidRPr="00C80F1A" w:rsidRDefault="00740CED" w:rsidP="00E93B99">
            <w:pPr>
              <w:rPr>
                <w:sz w:val="20"/>
                <w:szCs w:val="20"/>
              </w:rPr>
            </w:pPr>
            <w:r>
              <w:rPr>
                <w:sz w:val="20"/>
                <w:szCs w:val="20"/>
              </w:rPr>
              <w:t xml:space="preserve">Здание поста ЭЦ, 10-е </w:t>
            </w:r>
            <w:proofErr w:type="spellStart"/>
            <w:proofErr w:type="gramStart"/>
            <w:r>
              <w:rPr>
                <w:sz w:val="20"/>
                <w:szCs w:val="20"/>
              </w:rPr>
              <w:t>гг</w:t>
            </w:r>
            <w:proofErr w:type="spellEnd"/>
            <w:proofErr w:type="gramEnd"/>
            <w:r>
              <w:rPr>
                <w:sz w:val="20"/>
                <w:szCs w:val="20"/>
              </w:rPr>
              <w:t xml:space="preserve"> ХХ в. (после 1911 – до 1917)</w:t>
            </w:r>
          </w:p>
        </w:tc>
        <w:tc>
          <w:tcPr>
            <w:tcW w:w="2127" w:type="dxa"/>
            <w:vAlign w:val="center"/>
          </w:tcPr>
          <w:p w:rsidR="00740CED" w:rsidRPr="00C80F1A" w:rsidRDefault="00740CED" w:rsidP="00E93B99">
            <w:pPr>
              <w:jc w:val="center"/>
              <w:rPr>
                <w:sz w:val="20"/>
                <w:szCs w:val="20"/>
              </w:rPr>
            </w:pPr>
            <w:proofErr w:type="spellStart"/>
            <w:r>
              <w:rPr>
                <w:sz w:val="20"/>
                <w:szCs w:val="20"/>
              </w:rPr>
              <w:t>пгт</w:t>
            </w:r>
            <w:proofErr w:type="spellEnd"/>
            <w:r>
              <w:rPr>
                <w:sz w:val="20"/>
                <w:szCs w:val="20"/>
              </w:rPr>
              <w:t xml:space="preserve"> Спирово, в 100 м к западу от здания вокзала, на перроне</w:t>
            </w:r>
          </w:p>
        </w:tc>
      </w:tr>
      <w:tr w:rsidR="00740CED" w:rsidRPr="00C80F1A" w:rsidTr="00740CED">
        <w:trPr>
          <w:cantSplit/>
        </w:trPr>
        <w:tc>
          <w:tcPr>
            <w:tcW w:w="1560" w:type="dxa"/>
            <w:vAlign w:val="center"/>
          </w:tcPr>
          <w:p w:rsidR="00740CED" w:rsidRPr="00C80F1A" w:rsidRDefault="00740CED" w:rsidP="00E93B99">
            <w:pPr>
              <w:jc w:val="center"/>
              <w:rPr>
                <w:sz w:val="20"/>
                <w:szCs w:val="20"/>
              </w:rPr>
            </w:pPr>
            <w:r>
              <w:rPr>
                <w:sz w:val="20"/>
                <w:szCs w:val="20"/>
              </w:rPr>
              <w:t>В, 8-нп, 16.08.2010, архитектура</w:t>
            </w:r>
          </w:p>
        </w:tc>
        <w:tc>
          <w:tcPr>
            <w:tcW w:w="6095" w:type="dxa"/>
            <w:vAlign w:val="center"/>
          </w:tcPr>
          <w:p w:rsidR="00740CED" w:rsidRPr="00C80F1A" w:rsidRDefault="00740CED" w:rsidP="00E93B99">
            <w:pPr>
              <w:rPr>
                <w:sz w:val="20"/>
                <w:szCs w:val="20"/>
              </w:rPr>
            </w:pPr>
            <w:r>
              <w:rPr>
                <w:sz w:val="20"/>
                <w:szCs w:val="20"/>
              </w:rPr>
              <w:t xml:space="preserve">Здание </w:t>
            </w:r>
            <w:proofErr w:type="gramStart"/>
            <w:r>
              <w:rPr>
                <w:sz w:val="20"/>
                <w:szCs w:val="20"/>
              </w:rPr>
              <w:t>кипятилки</w:t>
            </w:r>
            <w:proofErr w:type="gramEnd"/>
            <w:r>
              <w:rPr>
                <w:sz w:val="20"/>
                <w:szCs w:val="20"/>
              </w:rPr>
              <w:t>, 1850-е гг., перестроено в 1910-х гг. (после 1911 – до 1917)</w:t>
            </w:r>
          </w:p>
        </w:tc>
        <w:tc>
          <w:tcPr>
            <w:tcW w:w="2127" w:type="dxa"/>
            <w:vAlign w:val="center"/>
          </w:tcPr>
          <w:p w:rsidR="00740CED" w:rsidRPr="00C80F1A" w:rsidRDefault="00740CED" w:rsidP="001D6435">
            <w:pPr>
              <w:jc w:val="center"/>
              <w:rPr>
                <w:sz w:val="20"/>
                <w:szCs w:val="20"/>
              </w:rPr>
            </w:pPr>
            <w:proofErr w:type="spellStart"/>
            <w:r>
              <w:rPr>
                <w:sz w:val="20"/>
                <w:szCs w:val="20"/>
              </w:rPr>
              <w:t>пгт</w:t>
            </w:r>
            <w:proofErr w:type="spellEnd"/>
            <w:r>
              <w:rPr>
                <w:sz w:val="20"/>
                <w:szCs w:val="20"/>
              </w:rPr>
              <w:t xml:space="preserve"> Спирово, в 100 м к востоку от здания вокзала, на перроне</w:t>
            </w:r>
          </w:p>
        </w:tc>
      </w:tr>
      <w:tr w:rsidR="00740CED" w:rsidRPr="00C80F1A" w:rsidTr="00740CED">
        <w:trPr>
          <w:cantSplit/>
        </w:trPr>
        <w:tc>
          <w:tcPr>
            <w:tcW w:w="1560" w:type="dxa"/>
            <w:vAlign w:val="center"/>
          </w:tcPr>
          <w:p w:rsidR="00740CED" w:rsidRPr="00C80F1A" w:rsidRDefault="00740CED" w:rsidP="00857919">
            <w:pPr>
              <w:jc w:val="center"/>
              <w:rPr>
                <w:sz w:val="20"/>
                <w:szCs w:val="20"/>
              </w:rPr>
            </w:pPr>
            <w:r>
              <w:rPr>
                <w:sz w:val="20"/>
                <w:szCs w:val="20"/>
              </w:rPr>
              <w:t>В, 8-нп, 16.08.2010, архитектура</w:t>
            </w:r>
          </w:p>
        </w:tc>
        <w:tc>
          <w:tcPr>
            <w:tcW w:w="6095" w:type="dxa"/>
            <w:vAlign w:val="center"/>
          </w:tcPr>
          <w:p w:rsidR="00740CED" w:rsidRPr="00C80F1A" w:rsidRDefault="00740CED" w:rsidP="00857919">
            <w:pPr>
              <w:rPr>
                <w:sz w:val="20"/>
                <w:szCs w:val="20"/>
              </w:rPr>
            </w:pPr>
            <w:r>
              <w:rPr>
                <w:sz w:val="20"/>
                <w:szCs w:val="20"/>
              </w:rPr>
              <w:t>Здание водоемного дома, 1910-е гг. (после 1911 – до 1917)</w:t>
            </w:r>
          </w:p>
        </w:tc>
        <w:tc>
          <w:tcPr>
            <w:tcW w:w="2127" w:type="dxa"/>
            <w:vAlign w:val="center"/>
          </w:tcPr>
          <w:p w:rsidR="00740CED" w:rsidRPr="00C80F1A" w:rsidRDefault="00740CED" w:rsidP="00857919">
            <w:pPr>
              <w:jc w:val="center"/>
              <w:rPr>
                <w:sz w:val="20"/>
                <w:szCs w:val="20"/>
              </w:rPr>
            </w:pPr>
            <w:proofErr w:type="spellStart"/>
            <w:r>
              <w:rPr>
                <w:sz w:val="20"/>
                <w:szCs w:val="20"/>
              </w:rPr>
              <w:t>пгт</w:t>
            </w:r>
            <w:proofErr w:type="spellEnd"/>
            <w:r>
              <w:rPr>
                <w:sz w:val="20"/>
                <w:szCs w:val="20"/>
              </w:rPr>
              <w:t xml:space="preserve"> Спирово, ул. </w:t>
            </w:r>
            <w:proofErr w:type="gramStart"/>
            <w:r>
              <w:rPr>
                <w:sz w:val="20"/>
                <w:szCs w:val="20"/>
              </w:rPr>
              <w:t>Железнодорожная</w:t>
            </w:r>
            <w:proofErr w:type="gramEnd"/>
            <w:r>
              <w:rPr>
                <w:sz w:val="20"/>
                <w:szCs w:val="20"/>
              </w:rPr>
              <w:t>, 5</w:t>
            </w:r>
          </w:p>
        </w:tc>
      </w:tr>
      <w:tr w:rsidR="00740CED" w:rsidRPr="00C80F1A" w:rsidTr="00740CED">
        <w:trPr>
          <w:cantSplit/>
        </w:trPr>
        <w:tc>
          <w:tcPr>
            <w:tcW w:w="1560" w:type="dxa"/>
            <w:vAlign w:val="center"/>
          </w:tcPr>
          <w:p w:rsidR="00740CED" w:rsidRPr="00C80F1A" w:rsidRDefault="00740CED" w:rsidP="00857919">
            <w:pPr>
              <w:jc w:val="center"/>
              <w:rPr>
                <w:sz w:val="20"/>
                <w:szCs w:val="20"/>
              </w:rPr>
            </w:pPr>
            <w:r>
              <w:rPr>
                <w:sz w:val="20"/>
                <w:szCs w:val="20"/>
              </w:rPr>
              <w:t>В, 8-нп, 16.08.2010, архитектура</w:t>
            </w:r>
          </w:p>
        </w:tc>
        <w:tc>
          <w:tcPr>
            <w:tcW w:w="6095" w:type="dxa"/>
            <w:vAlign w:val="center"/>
          </w:tcPr>
          <w:p w:rsidR="00740CED" w:rsidRPr="00C80F1A" w:rsidRDefault="00740CED" w:rsidP="00857919">
            <w:pPr>
              <w:rPr>
                <w:sz w:val="20"/>
                <w:szCs w:val="20"/>
              </w:rPr>
            </w:pPr>
            <w:r>
              <w:rPr>
                <w:sz w:val="20"/>
                <w:szCs w:val="20"/>
              </w:rPr>
              <w:t>Мост у водохранилища</w:t>
            </w:r>
          </w:p>
        </w:tc>
        <w:tc>
          <w:tcPr>
            <w:tcW w:w="2127" w:type="dxa"/>
            <w:vAlign w:val="center"/>
          </w:tcPr>
          <w:p w:rsidR="00740CED" w:rsidRPr="00C80F1A" w:rsidRDefault="00740CED" w:rsidP="00857919">
            <w:pPr>
              <w:jc w:val="center"/>
              <w:rPr>
                <w:sz w:val="20"/>
                <w:szCs w:val="20"/>
              </w:rPr>
            </w:pPr>
            <w:proofErr w:type="spellStart"/>
            <w:r>
              <w:rPr>
                <w:sz w:val="20"/>
                <w:szCs w:val="20"/>
              </w:rPr>
              <w:t>пгт</w:t>
            </w:r>
            <w:proofErr w:type="spellEnd"/>
            <w:r>
              <w:rPr>
                <w:sz w:val="20"/>
                <w:szCs w:val="20"/>
              </w:rPr>
              <w:t xml:space="preserve"> Спирово, р</w:t>
            </w:r>
            <w:proofErr w:type="gramStart"/>
            <w:r>
              <w:rPr>
                <w:sz w:val="20"/>
                <w:szCs w:val="20"/>
              </w:rPr>
              <w:t>.М</w:t>
            </w:r>
            <w:proofErr w:type="gramEnd"/>
            <w:r>
              <w:rPr>
                <w:sz w:val="20"/>
                <w:szCs w:val="20"/>
              </w:rPr>
              <w:t xml:space="preserve">алая </w:t>
            </w:r>
            <w:proofErr w:type="spellStart"/>
            <w:r>
              <w:rPr>
                <w:sz w:val="20"/>
                <w:szCs w:val="20"/>
              </w:rPr>
              <w:t>Тигма</w:t>
            </w:r>
            <w:proofErr w:type="spellEnd"/>
          </w:p>
        </w:tc>
      </w:tr>
    </w:tbl>
    <w:p w:rsidR="00C3282F" w:rsidRPr="00E8680B" w:rsidRDefault="00C3282F" w:rsidP="00C3282F">
      <w:pPr>
        <w:pStyle w:val="afffd"/>
        <w:spacing w:before="120"/>
        <w:ind w:firstLine="567"/>
        <w:contextualSpacing/>
        <w:rPr>
          <w:sz w:val="16"/>
          <w:szCs w:val="16"/>
        </w:rPr>
      </w:pPr>
      <w:proofErr w:type="gramStart"/>
      <w:r w:rsidRPr="00E8680B">
        <w:rPr>
          <w:sz w:val="16"/>
          <w:szCs w:val="16"/>
        </w:rPr>
        <w:t>Р</w:t>
      </w:r>
      <w:proofErr w:type="gramEnd"/>
      <w:r w:rsidRPr="00E8680B">
        <w:rPr>
          <w:sz w:val="16"/>
          <w:szCs w:val="16"/>
        </w:rPr>
        <w:t xml:space="preserve"> – объекты </w:t>
      </w:r>
      <w:r>
        <w:rPr>
          <w:sz w:val="16"/>
          <w:szCs w:val="16"/>
        </w:rPr>
        <w:t>культурного наследия регионального значения</w:t>
      </w:r>
    </w:p>
    <w:p w:rsidR="00C3282F" w:rsidRPr="00E8680B" w:rsidRDefault="00C3282F" w:rsidP="00C3282F">
      <w:pPr>
        <w:widowControl w:val="0"/>
        <w:ind w:firstLine="567"/>
        <w:contextualSpacing/>
        <w:jc w:val="both"/>
        <w:rPr>
          <w:sz w:val="16"/>
          <w:szCs w:val="16"/>
        </w:rPr>
      </w:pPr>
      <w:r w:rsidRPr="00E8680B">
        <w:rPr>
          <w:sz w:val="16"/>
          <w:szCs w:val="16"/>
        </w:rPr>
        <w:t xml:space="preserve">В – выявленные объекты </w:t>
      </w:r>
      <w:r>
        <w:rPr>
          <w:sz w:val="16"/>
          <w:szCs w:val="16"/>
        </w:rPr>
        <w:t xml:space="preserve">культурного </w:t>
      </w:r>
      <w:r w:rsidRPr="00E8680B">
        <w:rPr>
          <w:sz w:val="16"/>
          <w:szCs w:val="16"/>
        </w:rPr>
        <w:t>наследия</w:t>
      </w:r>
    </w:p>
    <w:p w:rsidR="00C3282F" w:rsidRDefault="00C3282F" w:rsidP="00C3282F">
      <w:pPr>
        <w:widowControl w:val="0"/>
        <w:ind w:firstLine="567"/>
        <w:contextualSpacing/>
        <w:jc w:val="both"/>
      </w:pPr>
    </w:p>
    <w:tbl>
      <w:tblPr>
        <w:tblW w:w="0" w:type="auto"/>
        <w:tblLook w:val="04A0"/>
      </w:tblPr>
      <w:tblGrid>
        <w:gridCol w:w="4997"/>
        <w:gridCol w:w="4998"/>
      </w:tblGrid>
      <w:tr w:rsidR="00E84DC1" w:rsidRPr="00666176" w:rsidTr="00666176">
        <w:trPr>
          <w:trHeight w:val="3057"/>
        </w:trPr>
        <w:tc>
          <w:tcPr>
            <w:tcW w:w="4997" w:type="dxa"/>
            <w:vMerge w:val="restart"/>
          </w:tcPr>
          <w:p w:rsidR="00E84DC1" w:rsidRPr="00666176" w:rsidRDefault="00E84DC1" w:rsidP="00666176">
            <w:pPr>
              <w:widowControl w:val="0"/>
              <w:spacing w:after="60"/>
              <w:contextualSpacing/>
              <w:rPr>
                <w:b/>
              </w:rPr>
            </w:pPr>
            <w:r w:rsidRPr="00666176">
              <w:rPr>
                <w:b/>
              </w:rPr>
              <w:t xml:space="preserve">1. </w:t>
            </w:r>
            <w:r w:rsidR="000A6774">
              <w:rPr>
                <w:b/>
                <w:noProof/>
              </w:rPr>
              <w:drawing>
                <wp:inline distT="0" distB="0" distL="0" distR="0">
                  <wp:extent cx="2828925" cy="1914525"/>
                  <wp:effectExtent l="19050" t="0" r="9525" b="0"/>
                  <wp:docPr id="18" name="Рисунок 18" descr="_vokz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_vokzal"/>
                          <pic:cNvPicPr>
                            <a:picLocks noChangeAspect="1" noChangeArrowheads="1"/>
                          </pic:cNvPicPr>
                        </pic:nvPicPr>
                        <pic:blipFill>
                          <a:blip r:embed="rId33" cstate="print"/>
                          <a:srcRect/>
                          <a:stretch>
                            <a:fillRect/>
                          </a:stretch>
                        </pic:blipFill>
                        <pic:spPr bwMode="auto">
                          <a:xfrm>
                            <a:off x="0" y="0"/>
                            <a:ext cx="2828925" cy="1914525"/>
                          </a:xfrm>
                          <a:prstGeom prst="rect">
                            <a:avLst/>
                          </a:prstGeom>
                          <a:noFill/>
                          <a:ln w="9525">
                            <a:noFill/>
                            <a:miter lim="800000"/>
                            <a:headEnd/>
                            <a:tailEnd/>
                          </a:ln>
                        </pic:spPr>
                      </pic:pic>
                    </a:graphicData>
                  </a:graphic>
                </wp:inline>
              </w:drawing>
            </w:r>
            <w:r w:rsidRPr="00666176">
              <w:rPr>
                <w:b/>
              </w:rPr>
              <w:t xml:space="preserve">2. </w:t>
            </w:r>
            <w:r w:rsidR="000A6774">
              <w:rPr>
                <w:b/>
                <w:noProof/>
              </w:rPr>
              <w:drawing>
                <wp:inline distT="0" distB="0" distL="0" distR="0">
                  <wp:extent cx="2733675" cy="2057400"/>
                  <wp:effectExtent l="19050" t="0" r="9525" b="0"/>
                  <wp:docPr id="19" name="Рисунок 19" descr="_plotina-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_plotina-na-r"/>
                          <pic:cNvPicPr>
                            <a:picLocks noChangeAspect="1" noChangeArrowheads="1"/>
                          </pic:cNvPicPr>
                        </pic:nvPicPr>
                        <pic:blipFill>
                          <a:blip r:embed="rId34" cstate="print"/>
                          <a:srcRect/>
                          <a:stretch>
                            <a:fillRect/>
                          </a:stretch>
                        </pic:blipFill>
                        <pic:spPr bwMode="auto">
                          <a:xfrm>
                            <a:off x="0" y="0"/>
                            <a:ext cx="2733675" cy="2057400"/>
                          </a:xfrm>
                          <a:prstGeom prst="rect">
                            <a:avLst/>
                          </a:prstGeom>
                          <a:noFill/>
                          <a:ln w="9525">
                            <a:noFill/>
                            <a:miter lim="800000"/>
                            <a:headEnd/>
                            <a:tailEnd/>
                          </a:ln>
                        </pic:spPr>
                      </pic:pic>
                    </a:graphicData>
                  </a:graphic>
                </wp:inline>
              </w:drawing>
            </w:r>
          </w:p>
        </w:tc>
        <w:tc>
          <w:tcPr>
            <w:tcW w:w="4998" w:type="dxa"/>
          </w:tcPr>
          <w:p w:rsidR="00E84DC1" w:rsidRPr="00666176" w:rsidRDefault="00E84DC1" w:rsidP="00666176">
            <w:pPr>
              <w:widowControl w:val="0"/>
              <w:contextualSpacing/>
              <w:jc w:val="both"/>
              <w:rPr>
                <w:b/>
              </w:rPr>
            </w:pPr>
            <w:r w:rsidRPr="00666176">
              <w:rPr>
                <w:b/>
              </w:rPr>
              <w:t xml:space="preserve">3. </w:t>
            </w:r>
            <w:r w:rsidR="000A6774">
              <w:rPr>
                <w:b/>
                <w:noProof/>
              </w:rPr>
              <w:drawing>
                <wp:inline distT="0" distB="0" distL="0" distR="0">
                  <wp:extent cx="2733675" cy="2066925"/>
                  <wp:effectExtent l="19050" t="0" r="9525" b="0"/>
                  <wp:docPr id="20" name="Рисунок 20" descr="_stella-skorbyaschaya-m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_stella-skorbyaschaya-mater-"/>
                          <pic:cNvPicPr>
                            <a:picLocks noChangeAspect="1" noChangeArrowheads="1"/>
                          </pic:cNvPicPr>
                        </pic:nvPicPr>
                        <pic:blipFill>
                          <a:blip r:embed="rId35" cstate="print"/>
                          <a:srcRect/>
                          <a:stretch>
                            <a:fillRect/>
                          </a:stretch>
                        </pic:blipFill>
                        <pic:spPr bwMode="auto">
                          <a:xfrm>
                            <a:off x="0" y="0"/>
                            <a:ext cx="2733675" cy="2066925"/>
                          </a:xfrm>
                          <a:prstGeom prst="rect">
                            <a:avLst/>
                          </a:prstGeom>
                          <a:noFill/>
                          <a:ln w="9525">
                            <a:noFill/>
                            <a:miter lim="800000"/>
                            <a:headEnd/>
                            <a:tailEnd/>
                          </a:ln>
                        </pic:spPr>
                      </pic:pic>
                    </a:graphicData>
                  </a:graphic>
                </wp:inline>
              </w:drawing>
            </w:r>
          </w:p>
        </w:tc>
      </w:tr>
      <w:tr w:rsidR="00E84DC1" w:rsidRPr="00666176" w:rsidTr="00666176">
        <w:tc>
          <w:tcPr>
            <w:tcW w:w="4997" w:type="dxa"/>
            <w:vMerge/>
          </w:tcPr>
          <w:p w:rsidR="00E84DC1" w:rsidRPr="00666176" w:rsidRDefault="00E84DC1" w:rsidP="00666176">
            <w:pPr>
              <w:widowControl w:val="0"/>
              <w:contextualSpacing/>
              <w:jc w:val="both"/>
              <w:rPr>
                <w:b/>
              </w:rPr>
            </w:pPr>
          </w:p>
        </w:tc>
        <w:tc>
          <w:tcPr>
            <w:tcW w:w="4998" w:type="dxa"/>
          </w:tcPr>
          <w:p w:rsidR="00E84DC1" w:rsidRPr="00666176" w:rsidRDefault="00E84DC1" w:rsidP="00666176">
            <w:pPr>
              <w:widowControl w:val="0"/>
              <w:contextualSpacing/>
              <w:jc w:val="both"/>
              <w:rPr>
                <w:b/>
              </w:rPr>
            </w:pPr>
          </w:p>
          <w:p w:rsidR="00E84DC1" w:rsidRPr="00666176" w:rsidRDefault="00E84DC1" w:rsidP="00666176">
            <w:pPr>
              <w:widowControl w:val="0"/>
              <w:contextualSpacing/>
              <w:jc w:val="both"/>
              <w:rPr>
                <w:sz w:val="20"/>
                <w:szCs w:val="20"/>
              </w:rPr>
            </w:pPr>
            <w:r>
              <w:t xml:space="preserve">1. </w:t>
            </w:r>
            <w:r w:rsidRPr="00666176">
              <w:rPr>
                <w:sz w:val="20"/>
                <w:szCs w:val="20"/>
              </w:rPr>
              <w:t>Здание вокзала островного типа (пассажирский дом) станции Спирово, 1850 г.</w:t>
            </w:r>
          </w:p>
          <w:p w:rsidR="00E84DC1" w:rsidRPr="00666176" w:rsidRDefault="00E84DC1" w:rsidP="00666176">
            <w:pPr>
              <w:widowControl w:val="0"/>
              <w:contextualSpacing/>
              <w:jc w:val="both"/>
              <w:rPr>
                <w:sz w:val="20"/>
                <w:szCs w:val="20"/>
              </w:rPr>
            </w:pPr>
            <w:r w:rsidRPr="00666176">
              <w:rPr>
                <w:sz w:val="20"/>
                <w:szCs w:val="20"/>
              </w:rPr>
              <w:t>2. Мост у водохранилища, р</w:t>
            </w:r>
            <w:proofErr w:type="gramStart"/>
            <w:r w:rsidRPr="00666176">
              <w:rPr>
                <w:sz w:val="20"/>
                <w:szCs w:val="20"/>
              </w:rPr>
              <w:t>.М</w:t>
            </w:r>
            <w:proofErr w:type="gramEnd"/>
            <w:r w:rsidRPr="00666176">
              <w:rPr>
                <w:sz w:val="20"/>
                <w:szCs w:val="20"/>
              </w:rPr>
              <w:t xml:space="preserve">алая </w:t>
            </w:r>
            <w:proofErr w:type="spellStart"/>
            <w:r w:rsidRPr="00666176">
              <w:rPr>
                <w:sz w:val="20"/>
                <w:szCs w:val="20"/>
              </w:rPr>
              <w:t>Тигма</w:t>
            </w:r>
            <w:proofErr w:type="spellEnd"/>
            <w:r w:rsidRPr="00666176">
              <w:rPr>
                <w:sz w:val="20"/>
                <w:szCs w:val="20"/>
              </w:rPr>
              <w:t>.</w:t>
            </w:r>
          </w:p>
          <w:p w:rsidR="00E84DC1" w:rsidRPr="00E84DC1" w:rsidRDefault="00E84DC1" w:rsidP="00666176">
            <w:pPr>
              <w:widowControl w:val="0"/>
              <w:contextualSpacing/>
              <w:jc w:val="both"/>
            </w:pPr>
            <w:r w:rsidRPr="00666176">
              <w:rPr>
                <w:sz w:val="20"/>
                <w:szCs w:val="20"/>
              </w:rPr>
              <w:t xml:space="preserve">3. </w:t>
            </w:r>
            <w:r w:rsidRPr="00666176">
              <w:rPr>
                <w:color w:val="000000"/>
                <w:sz w:val="20"/>
                <w:szCs w:val="20"/>
              </w:rPr>
              <w:t>Братская могила советских воинов, павших в боях с фашистами, 1942 г.</w:t>
            </w:r>
          </w:p>
        </w:tc>
      </w:tr>
    </w:tbl>
    <w:p w:rsidR="00300EB9" w:rsidRDefault="00300EB9" w:rsidP="00C3282F">
      <w:pPr>
        <w:widowControl w:val="0"/>
        <w:ind w:firstLine="567"/>
        <w:contextualSpacing/>
        <w:jc w:val="both"/>
      </w:pPr>
    </w:p>
    <w:p w:rsidR="00C3282F" w:rsidRDefault="00C3282F" w:rsidP="00C3282F">
      <w:pPr>
        <w:widowControl w:val="0"/>
        <w:ind w:firstLine="567"/>
        <w:contextualSpacing/>
        <w:jc w:val="both"/>
        <w:rPr>
          <w:iCs/>
        </w:rPr>
      </w:pPr>
      <w:r>
        <w:rPr>
          <w:iCs/>
        </w:rPr>
        <w:t xml:space="preserve">На объекты культурного наследия, расположенные на территории Поселения, </w:t>
      </w:r>
      <w:r w:rsidRPr="00204E96">
        <w:rPr>
          <w:b/>
          <w:iCs/>
        </w:rPr>
        <w:t>проекты зон охраны не разработаны</w:t>
      </w:r>
      <w:r>
        <w:rPr>
          <w:iCs/>
        </w:rPr>
        <w:t>.</w:t>
      </w:r>
    </w:p>
    <w:p w:rsidR="00C3282F" w:rsidRDefault="00C3282F" w:rsidP="00C3282F">
      <w:pPr>
        <w:widowControl w:val="0"/>
        <w:ind w:firstLine="567"/>
        <w:contextualSpacing/>
        <w:jc w:val="both"/>
        <w:rPr>
          <w:iCs/>
        </w:rPr>
      </w:pPr>
      <w:proofErr w:type="gramStart"/>
      <w:r w:rsidRPr="00740CED">
        <w:rPr>
          <w:b/>
          <w:iCs/>
        </w:rPr>
        <w:t>Генпланом Поселения установлен</w:t>
      </w:r>
      <w:r w:rsidR="00740CED" w:rsidRPr="00740CED">
        <w:rPr>
          <w:b/>
          <w:iCs/>
        </w:rPr>
        <w:t>а</w:t>
      </w:r>
      <w:r w:rsidRPr="00740CED">
        <w:rPr>
          <w:b/>
          <w:iCs/>
        </w:rPr>
        <w:t xml:space="preserve"> проектн</w:t>
      </w:r>
      <w:r w:rsidR="00740CED" w:rsidRPr="00740CED">
        <w:rPr>
          <w:b/>
          <w:iCs/>
        </w:rPr>
        <w:t>ая</w:t>
      </w:r>
      <w:r w:rsidRPr="00740CED">
        <w:rPr>
          <w:b/>
          <w:iCs/>
        </w:rPr>
        <w:t xml:space="preserve"> границ</w:t>
      </w:r>
      <w:r w:rsidR="00740CED" w:rsidRPr="00740CED">
        <w:rPr>
          <w:b/>
          <w:iCs/>
        </w:rPr>
        <w:t>а</w:t>
      </w:r>
      <w:r w:rsidRPr="00740CED">
        <w:rPr>
          <w:b/>
          <w:iCs/>
        </w:rPr>
        <w:t xml:space="preserve"> зон</w:t>
      </w:r>
      <w:r w:rsidR="00740CED" w:rsidRPr="00740CED">
        <w:rPr>
          <w:b/>
          <w:iCs/>
        </w:rPr>
        <w:t>ы</w:t>
      </w:r>
      <w:r w:rsidRPr="00740CED">
        <w:rPr>
          <w:b/>
          <w:iCs/>
        </w:rPr>
        <w:t xml:space="preserve"> размещения объект</w:t>
      </w:r>
      <w:r w:rsidR="00740CED" w:rsidRPr="00740CED">
        <w:rPr>
          <w:b/>
          <w:iCs/>
        </w:rPr>
        <w:t>а</w:t>
      </w:r>
      <w:r w:rsidRPr="00740CED">
        <w:rPr>
          <w:b/>
          <w:iCs/>
        </w:rPr>
        <w:t xml:space="preserve"> истории и культуры</w:t>
      </w:r>
      <w:r w:rsidR="00740CED" w:rsidRPr="00740CED">
        <w:rPr>
          <w:b/>
          <w:iCs/>
        </w:rPr>
        <w:t xml:space="preserve"> Братская могила советских воинов, павших в боях с фашистами, 1942 г.</w:t>
      </w:r>
      <w:r w:rsidRPr="00740CED">
        <w:rPr>
          <w:b/>
          <w:iCs/>
        </w:rPr>
        <w:t xml:space="preserve"> </w:t>
      </w:r>
      <w:r w:rsidRPr="00740CED">
        <w:rPr>
          <w:iCs/>
        </w:rPr>
        <w:t>в рамках выполненного функционального зонирования территории.</w:t>
      </w:r>
      <w:proofErr w:type="gramEnd"/>
      <w:r w:rsidRPr="00740CED">
        <w:rPr>
          <w:iCs/>
        </w:rPr>
        <w:t xml:space="preserve"> Площад</w:t>
      </w:r>
      <w:r w:rsidR="00740CED" w:rsidRPr="00740CED">
        <w:rPr>
          <w:iCs/>
        </w:rPr>
        <w:t>ь</w:t>
      </w:r>
      <w:r w:rsidRPr="00740CED">
        <w:rPr>
          <w:iCs/>
        </w:rPr>
        <w:t xml:space="preserve"> проектн</w:t>
      </w:r>
      <w:r w:rsidR="00740CED" w:rsidRPr="00740CED">
        <w:rPr>
          <w:iCs/>
        </w:rPr>
        <w:t>ой</w:t>
      </w:r>
      <w:r w:rsidRPr="00740CED">
        <w:rPr>
          <w:iCs/>
        </w:rPr>
        <w:t xml:space="preserve"> зон</w:t>
      </w:r>
      <w:r w:rsidR="00740CED" w:rsidRPr="00740CED">
        <w:rPr>
          <w:iCs/>
        </w:rPr>
        <w:t>ы</w:t>
      </w:r>
      <w:r w:rsidRPr="00740CED">
        <w:rPr>
          <w:iCs/>
        </w:rPr>
        <w:t xml:space="preserve"> </w:t>
      </w:r>
      <w:r w:rsidR="00740CED" w:rsidRPr="00740CED">
        <w:rPr>
          <w:iCs/>
        </w:rPr>
        <w:t>составила 644 кв.м</w:t>
      </w:r>
      <w:r w:rsidRPr="00740CED">
        <w:rPr>
          <w:iCs/>
        </w:rPr>
        <w:t>.</w:t>
      </w:r>
    </w:p>
    <w:p w:rsidR="00740CED" w:rsidRPr="00740CED" w:rsidRDefault="00740CED" w:rsidP="00C3282F">
      <w:pPr>
        <w:widowControl w:val="0"/>
        <w:ind w:firstLine="567"/>
        <w:contextualSpacing/>
        <w:jc w:val="both"/>
        <w:rPr>
          <w:iCs/>
        </w:rPr>
      </w:pPr>
      <w:r w:rsidRPr="00740CED">
        <w:rPr>
          <w:iCs/>
        </w:rPr>
        <w:t xml:space="preserve">Установление проектных </w:t>
      </w:r>
      <w:proofErr w:type="gramStart"/>
      <w:r w:rsidRPr="00740CED">
        <w:rPr>
          <w:iCs/>
        </w:rPr>
        <w:t>границ зон размещения прочих объектов истории</w:t>
      </w:r>
      <w:proofErr w:type="gramEnd"/>
      <w:r w:rsidRPr="00740CED">
        <w:rPr>
          <w:iCs/>
        </w:rPr>
        <w:t xml:space="preserve"> и культуры </w:t>
      </w:r>
      <w:r w:rsidRPr="00740CED">
        <w:rPr>
          <w:b/>
          <w:iCs/>
        </w:rPr>
        <w:t>без разработки специализированного проекта охранных зон не представляется возможным.</w:t>
      </w:r>
    </w:p>
    <w:p w:rsidR="00740CED" w:rsidRPr="00740CED" w:rsidRDefault="00740CED" w:rsidP="00C3282F">
      <w:pPr>
        <w:widowControl w:val="0"/>
        <w:ind w:firstLine="567"/>
        <w:contextualSpacing/>
        <w:jc w:val="both"/>
        <w:rPr>
          <w:iCs/>
        </w:rPr>
      </w:pPr>
    </w:p>
    <w:p w:rsidR="00C3282F" w:rsidRPr="00C25D6C" w:rsidRDefault="00C3282F" w:rsidP="00C3282F">
      <w:pPr>
        <w:widowControl w:val="0"/>
        <w:tabs>
          <w:tab w:val="left" w:pos="360"/>
          <w:tab w:val="left" w:pos="5685"/>
        </w:tabs>
        <w:ind w:firstLine="567"/>
        <w:contextualSpacing/>
        <w:jc w:val="both"/>
        <w:rPr>
          <w:b/>
          <w:u w:val="single"/>
        </w:rPr>
      </w:pPr>
      <w:r w:rsidRPr="00C25D6C">
        <w:rPr>
          <w:b/>
          <w:u w:val="single"/>
        </w:rPr>
        <w:t>Земли особо охраняемых природных территорий</w:t>
      </w:r>
    </w:p>
    <w:p w:rsidR="00C3282F" w:rsidRDefault="00C3282F" w:rsidP="00C3282F">
      <w:pPr>
        <w:widowControl w:val="0"/>
        <w:tabs>
          <w:tab w:val="left" w:pos="5685"/>
        </w:tabs>
        <w:ind w:firstLine="567"/>
        <w:contextualSpacing/>
        <w:jc w:val="both"/>
      </w:pPr>
      <w:r w:rsidRPr="00C25D6C">
        <w:t>Хозяйственная деятельность в особо охраняемых природных территориях регламентируются Федеральным законом "Об особо охраняемых природных территориях" от 14.03.95 № 33-ФЗ и соответствующими Положениями для каждого объекта.</w:t>
      </w:r>
    </w:p>
    <w:p w:rsidR="00C3282F" w:rsidRDefault="00C3282F" w:rsidP="00C3282F">
      <w:pPr>
        <w:widowControl w:val="0"/>
        <w:tabs>
          <w:tab w:val="left" w:pos="5685"/>
        </w:tabs>
        <w:ind w:firstLine="567"/>
        <w:contextualSpacing/>
        <w:jc w:val="both"/>
      </w:pPr>
      <w:r>
        <w:t xml:space="preserve">В границах </w:t>
      </w:r>
      <w:proofErr w:type="gramStart"/>
      <w:r>
        <w:t>Поселения</w:t>
      </w:r>
      <w:proofErr w:type="gramEnd"/>
      <w:r>
        <w:t xml:space="preserve"> </w:t>
      </w:r>
      <w:r w:rsidRPr="00C25D6C">
        <w:t>особо охраняемы</w:t>
      </w:r>
      <w:r>
        <w:t>е</w:t>
      </w:r>
      <w:r w:rsidRPr="00C25D6C">
        <w:t xml:space="preserve"> природны</w:t>
      </w:r>
      <w:r>
        <w:t>е</w:t>
      </w:r>
      <w:r w:rsidRPr="00C25D6C">
        <w:t xml:space="preserve"> территори</w:t>
      </w:r>
      <w:r>
        <w:t>и отсутствуют.</w:t>
      </w:r>
    </w:p>
    <w:p w:rsidR="00385454" w:rsidRDefault="00385454" w:rsidP="00C3282F">
      <w:pPr>
        <w:widowControl w:val="0"/>
        <w:tabs>
          <w:tab w:val="left" w:pos="5685"/>
        </w:tabs>
        <w:ind w:firstLine="567"/>
        <w:contextualSpacing/>
        <w:jc w:val="both"/>
      </w:pPr>
    </w:p>
    <w:p w:rsidR="00385454" w:rsidRDefault="00385454" w:rsidP="00C3282F">
      <w:pPr>
        <w:widowControl w:val="0"/>
        <w:tabs>
          <w:tab w:val="left" w:pos="5685"/>
        </w:tabs>
        <w:ind w:firstLine="567"/>
        <w:contextualSpacing/>
        <w:jc w:val="both"/>
      </w:pPr>
      <w:r>
        <w:t>К границам Поселения примыкают две ООПТ:</w:t>
      </w:r>
    </w:p>
    <w:p w:rsidR="00385454" w:rsidRPr="00DE1A11" w:rsidRDefault="00385454" w:rsidP="0015255A">
      <w:pPr>
        <w:widowControl w:val="0"/>
        <w:numPr>
          <w:ilvl w:val="0"/>
          <w:numId w:val="57"/>
        </w:numPr>
        <w:tabs>
          <w:tab w:val="left" w:pos="851"/>
        </w:tabs>
        <w:ind w:left="0" w:firstLine="567"/>
        <w:contextualSpacing/>
        <w:jc w:val="both"/>
      </w:pPr>
      <w:r w:rsidRPr="00DE1A11">
        <w:t xml:space="preserve">государственный </w:t>
      </w:r>
      <w:r w:rsidR="00F66598" w:rsidRPr="00DE1A11">
        <w:t>природный заказник</w:t>
      </w:r>
      <w:r w:rsidRPr="00DE1A11">
        <w:t xml:space="preserve"> регионального значения "</w:t>
      </w:r>
      <w:r w:rsidR="00F66598" w:rsidRPr="00DE1A11">
        <w:t xml:space="preserve">Болото темное вокруг озера </w:t>
      </w:r>
      <w:proofErr w:type="spellStart"/>
      <w:r w:rsidR="00F66598" w:rsidRPr="00DE1A11">
        <w:t>Большедворское</w:t>
      </w:r>
      <w:proofErr w:type="spellEnd"/>
      <w:r w:rsidRPr="00DE1A11">
        <w:t xml:space="preserve">" – </w:t>
      </w:r>
      <w:r w:rsidR="00F66598" w:rsidRPr="00DE1A11">
        <w:t xml:space="preserve">2721 га, примыкает к северо-восточной границе Поселения (в районе Козловского шоссе, отделено от границ Поселения руслом реки Малая </w:t>
      </w:r>
      <w:proofErr w:type="spellStart"/>
      <w:r w:rsidR="00F66598" w:rsidRPr="00DE1A11">
        <w:t>Тигма</w:t>
      </w:r>
      <w:proofErr w:type="spellEnd"/>
      <w:r w:rsidR="00F66598" w:rsidRPr="00DE1A11">
        <w:t>)</w:t>
      </w:r>
      <w:r w:rsidRPr="00DE1A11">
        <w:t>;</w:t>
      </w:r>
    </w:p>
    <w:p w:rsidR="00385454" w:rsidRPr="00DE1A11" w:rsidRDefault="00385454" w:rsidP="0015255A">
      <w:pPr>
        <w:widowControl w:val="0"/>
        <w:numPr>
          <w:ilvl w:val="0"/>
          <w:numId w:val="57"/>
        </w:numPr>
        <w:tabs>
          <w:tab w:val="left" w:pos="851"/>
        </w:tabs>
        <w:ind w:left="0" w:firstLine="567"/>
        <w:contextualSpacing/>
        <w:jc w:val="both"/>
      </w:pPr>
      <w:r w:rsidRPr="00DE1A11">
        <w:t>государственный памятник природы регионального значения "</w:t>
      </w:r>
      <w:r w:rsidR="00F66598" w:rsidRPr="00DE1A11">
        <w:t xml:space="preserve">Урочище </w:t>
      </w:r>
      <w:proofErr w:type="spellStart"/>
      <w:r w:rsidR="00F66598" w:rsidRPr="00DE1A11">
        <w:t>Бобово</w:t>
      </w:r>
      <w:proofErr w:type="spellEnd"/>
      <w:r w:rsidRPr="00DE1A11">
        <w:t xml:space="preserve">" – </w:t>
      </w:r>
      <w:r w:rsidR="00F66598" w:rsidRPr="00DE1A11">
        <w:t>108</w:t>
      </w:r>
      <w:r w:rsidRPr="00DE1A11">
        <w:t xml:space="preserve"> га</w:t>
      </w:r>
      <w:r w:rsidR="00F66598" w:rsidRPr="00DE1A11">
        <w:t>, примыкает к юго-восточной границе Поселения (в районе расположения поселкового кладбища)</w:t>
      </w:r>
      <w:r w:rsidRPr="00DE1A11">
        <w:t>;</w:t>
      </w:r>
    </w:p>
    <w:p w:rsidR="00385454" w:rsidRPr="00DE1A11" w:rsidRDefault="00385454" w:rsidP="00C3282F">
      <w:pPr>
        <w:widowControl w:val="0"/>
        <w:tabs>
          <w:tab w:val="left" w:pos="5685"/>
        </w:tabs>
        <w:ind w:firstLine="567"/>
        <w:contextualSpacing/>
        <w:jc w:val="both"/>
      </w:pPr>
    </w:p>
    <w:p w:rsidR="00515171" w:rsidRPr="00DE1A11" w:rsidRDefault="00515171" w:rsidP="00515171">
      <w:pPr>
        <w:widowControl w:val="0"/>
        <w:tabs>
          <w:tab w:val="left" w:pos="5685"/>
        </w:tabs>
        <w:ind w:firstLine="567"/>
        <w:contextualSpacing/>
        <w:jc w:val="both"/>
      </w:pPr>
      <w:r w:rsidRPr="00DE1A11">
        <w:t>На ООПТ, расположенные в границах Поселения Департаментом управления природными ресурсами и охраны окружающей среды Тверской области разработаны, но не утверждены в установленном законом порядке Паспорт государственного памятника природы и Положение о государственном природном заказнике.</w:t>
      </w:r>
    </w:p>
    <w:p w:rsidR="00515171" w:rsidRPr="00DE1A11" w:rsidRDefault="00515171" w:rsidP="00515171">
      <w:pPr>
        <w:widowControl w:val="0"/>
        <w:tabs>
          <w:tab w:val="left" w:pos="5685"/>
        </w:tabs>
        <w:ind w:firstLine="567"/>
        <w:contextualSpacing/>
        <w:jc w:val="both"/>
      </w:pPr>
      <w:r w:rsidRPr="00DE1A11">
        <w:t xml:space="preserve">Согласно Положению государственный природный заказник "Болото темное вокруг озера </w:t>
      </w:r>
      <w:proofErr w:type="spellStart"/>
      <w:r w:rsidRPr="00DE1A11">
        <w:t>Большедворское</w:t>
      </w:r>
      <w:proofErr w:type="spellEnd"/>
      <w:r w:rsidRPr="00DE1A11">
        <w:t>" располагается в кварталах 9 – 11, 3, 4, 6, 7, 67 – 94, 99, 100 Спировского лесничества.</w:t>
      </w:r>
    </w:p>
    <w:p w:rsidR="00515171" w:rsidRPr="00DE1A11" w:rsidRDefault="00515171" w:rsidP="00515171">
      <w:pPr>
        <w:widowControl w:val="0"/>
        <w:tabs>
          <w:tab w:val="left" w:pos="5685"/>
        </w:tabs>
        <w:ind w:firstLine="567"/>
        <w:contextualSpacing/>
        <w:jc w:val="both"/>
      </w:pPr>
      <w:r w:rsidRPr="00DE1A11">
        <w:t xml:space="preserve">Сведения о границах государственного памятника природы "Урочище </w:t>
      </w:r>
      <w:proofErr w:type="spellStart"/>
      <w:r w:rsidRPr="00DE1A11">
        <w:t>Бобово</w:t>
      </w:r>
      <w:proofErr w:type="spellEnd"/>
      <w:r w:rsidRPr="00DE1A11">
        <w:t>" в разработанном Паспорте отсутствуют.</w:t>
      </w:r>
    </w:p>
    <w:p w:rsidR="00DE1A11" w:rsidRPr="00DD0509" w:rsidRDefault="00DE1A11" w:rsidP="00DE1A11">
      <w:pPr>
        <w:widowControl w:val="0"/>
        <w:tabs>
          <w:tab w:val="left" w:pos="5685"/>
        </w:tabs>
        <w:ind w:firstLine="567"/>
        <w:contextualSpacing/>
        <w:jc w:val="both"/>
        <w:rPr>
          <w:b/>
        </w:rPr>
      </w:pPr>
      <w:r w:rsidRPr="00DD0509">
        <w:rPr>
          <w:b/>
        </w:rPr>
        <w:t>Сведения о границах ООПТ в Государственном кадастре недвижимости отсутствуют.</w:t>
      </w:r>
      <w:r w:rsidR="00DD0509">
        <w:rPr>
          <w:b/>
        </w:rPr>
        <w:t xml:space="preserve"> Территории, теоретически относящиеся к ООПТ, фактически относятся к землям лесного фонда (</w:t>
      </w:r>
      <w:r w:rsidR="00DD0509" w:rsidRPr="00DE1A11">
        <w:rPr>
          <w:b/>
          <w:iCs/>
        </w:rPr>
        <w:t>земельн</w:t>
      </w:r>
      <w:r w:rsidR="00DD0509">
        <w:rPr>
          <w:b/>
          <w:iCs/>
        </w:rPr>
        <w:t>ый</w:t>
      </w:r>
      <w:r w:rsidR="00DD0509" w:rsidRPr="00DE1A11">
        <w:rPr>
          <w:b/>
          <w:iCs/>
        </w:rPr>
        <w:t xml:space="preserve"> участ</w:t>
      </w:r>
      <w:r w:rsidR="00DD0509">
        <w:rPr>
          <w:b/>
          <w:iCs/>
        </w:rPr>
        <w:t>ок</w:t>
      </w:r>
      <w:r w:rsidR="00DD0509" w:rsidRPr="00DE1A11">
        <w:rPr>
          <w:b/>
          <w:iCs/>
        </w:rPr>
        <w:t xml:space="preserve"> </w:t>
      </w:r>
      <w:proofErr w:type="spellStart"/>
      <w:r w:rsidR="00DD0509" w:rsidRPr="00DE1A11">
        <w:rPr>
          <w:b/>
          <w:iCs/>
        </w:rPr>
        <w:t>кад.№</w:t>
      </w:r>
      <w:proofErr w:type="spellEnd"/>
      <w:r w:rsidR="00DD0509" w:rsidRPr="00DE1A11">
        <w:rPr>
          <w:b/>
          <w:iCs/>
        </w:rPr>
        <w:t xml:space="preserve"> 69:31:0000012:1726</w:t>
      </w:r>
      <w:r w:rsidR="00DD0509">
        <w:rPr>
          <w:b/>
        </w:rPr>
        <w:t>).</w:t>
      </w:r>
    </w:p>
    <w:p w:rsidR="00DE1A11" w:rsidRPr="00DE1A11" w:rsidRDefault="00DE1A11" w:rsidP="00DE1A11">
      <w:pPr>
        <w:widowControl w:val="0"/>
        <w:tabs>
          <w:tab w:val="left" w:pos="5685"/>
        </w:tabs>
        <w:ind w:firstLine="567"/>
        <w:contextualSpacing/>
        <w:jc w:val="both"/>
      </w:pPr>
    </w:p>
    <w:p w:rsidR="00DE1A11" w:rsidRDefault="00DE1A11" w:rsidP="00DE1A11">
      <w:pPr>
        <w:widowControl w:val="0"/>
        <w:ind w:firstLine="567"/>
        <w:contextualSpacing/>
        <w:jc w:val="both"/>
        <w:rPr>
          <w:iCs/>
        </w:rPr>
      </w:pPr>
      <w:r w:rsidRPr="00DD0509">
        <w:rPr>
          <w:iCs/>
        </w:rPr>
        <w:t xml:space="preserve">В генеральном плане Поселения границы ООПТ, смежные с границами Поселения, установлены по границам земельного участка </w:t>
      </w:r>
      <w:proofErr w:type="spellStart"/>
      <w:r w:rsidRPr="00DD0509">
        <w:rPr>
          <w:iCs/>
        </w:rPr>
        <w:t>кад.№</w:t>
      </w:r>
      <w:proofErr w:type="spellEnd"/>
      <w:r w:rsidRPr="00DD0509">
        <w:rPr>
          <w:iCs/>
        </w:rPr>
        <w:t xml:space="preserve"> 69:31:0000012:1726 из категории земель лесного фонда.</w:t>
      </w:r>
      <w:r w:rsidR="00DD0509">
        <w:rPr>
          <w:b/>
          <w:iCs/>
        </w:rPr>
        <w:t xml:space="preserve"> </w:t>
      </w:r>
      <w:r w:rsidR="00DD0509">
        <w:rPr>
          <w:iCs/>
        </w:rPr>
        <w:t>Прочие границы ООПТ приведены ориентировочно.</w:t>
      </w:r>
    </w:p>
    <w:p w:rsidR="00DD0509" w:rsidRPr="00DD0509" w:rsidRDefault="00DD0509" w:rsidP="00DE1A11">
      <w:pPr>
        <w:widowControl w:val="0"/>
        <w:ind w:firstLine="567"/>
        <w:contextualSpacing/>
        <w:jc w:val="both"/>
        <w:rPr>
          <w:b/>
          <w:iCs/>
        </w:rPr>
      </w:pPr>
      <w:r w:rsidRPr="00DD0509">
        <w:rPr>
          <w:b/>
          <w:iCs/>
        </w:rPr>
        <w:t>Границы ООПТ, приведенные в Генплане Поселения, не подлежат утверждению в составе генерального плана.</w:t>
      </w:r>
    </w:p>
    <w:p w:rsidR="00C3282F" w:rsidRDefault="00C3282F" w:rsidP="00C3282F">
      <w:pPr>
        <w:widowControl w:val="0"/>
        <w:tabs>
          <w:tab w:val="left" w:pos="360"/>
          <w:tab w:val="left" w:pos="5685"/>
        </w:tabs>
        <w:ind w:firstLine="567"/>
        <w:contextualSpacing/>
        <w:jc w:val="both"/>
        <w:rPr>
          <w:b/>
          <w:u w:val="single"/>
        </w:rPr>
      </w:pPr>
    </w:p>
    <w:p w:rsidR="00C3282F" w:rsidRPr="00C25D6C" w:rsidRDefault="00C3282F" w:rsidP="00C3282F">
      <w:pPr>
        <w:widowControl w:val="0"/>
        <w:tabs>
          <w:tab w:val="left" w:pos="360"/>
          <w:tab w:val="left" w:pos="5685"/>
        </w:tabs>
        <w:ind w:firstLine="567"/>
        <w:contextualSpacing/>
        <w:jc w:val="both"/>
        <w:rPr>
          <w:b/>
          <w:u w:val="single"/>
        </w:rPr>
      </w:pPr>
      <w:r w:rsidRPr="00C25D6C">
        <w:rPr>
          <w:b/>
          <w:u w:val="single"/>
        </w:rPr>
        <w:t xml:space="preserve">Земли </w:t>
      </w:r>
      <w:r>
        <w:rPr>
          <w:b/>
          <w:u w:val="single"/>
        </w:rPr>
        <w:t>занятые городскими защитными лесами</w:t>
      </w:r>
    </w:p>
    <w:p w:rsidR="00C3282F" w:rsidRDefault="00C3282F" w:rsidP="00C3282F">
      <w:pPr>
        <w:ind w:firstLine="567"/>
        <w:jc w:val="both"/>
      </w:pPr>
      <w:r w:rsidRPr="004C3D90">
        <w:t>Ввиду того, что на текущий момент границы населенных пунктов фактически не утверждены, возникают ситуации, когда в границы городских поселений и городских округов попадают защитны</w:t>
      </w:r>
      <w:r>
        <w:t>е</w:t>
      </w:r>
      <w:r w:rsidRPr="004C3D90">
        <w:t xml:space="preserve"> леса</w:t>
      </w:r>
      <w:r>
        <w:t>, относящиеся к зеленым зонам городов.</w:t>
      </w:r>
    </w:p>
    <w:p w:rsidR="00C3282F" w:rsidRDefault="00C3282F" w:rsidP="00C3282F">
      <w:pPr>
        <w:ind w:firstLine="567"/>
        <w:jc w:val="both"/>
      </w:pPr>
      <w:r>
        <w:t>В отношении защитных лесов в данном случае действуют следующие нормы законодательства.</w:t>
      </w:r>
    </w:p>
    <w:p w:rsidR="00C3282F" w:rsidRDefault="00C3282F" w:rsidP="00C3282F">
      <w:pPr>
        <w:ind w:firstLine="567"/>
        <w:jc w:val="both"/>
      </w:pPr>
      <w:proofErr w:type="gramStart"/>
      <w:r>
        <w:t>Перевод земель лесного фонда, занятых защитными лесами, или земельных участков в составе таких земель в земли других категорий разрешается в случае установления или изменения границы населенного пункта (</w:t>
      </w:r>
      <w:r w:rsidRPr="00ED50BB">
        <w:t>ст. 11, Федеральный закон от 21.12.2004 N 172-ФЗ (ред. от 07.06.2013) "О переводе земель или земельных участков из одной категории в другую").</w:t>
      </w:r>
      <w:proofErr w:type="gramEnd"/>
    </w:p>
    <w:p w:rsidR="00C3282F" w:rsidRPr="00ED50BB" w:rsidRDefault="00C3282F" w:rsidP="00C3282F">
      <w:pPr>
        <w:ind w:firstLine="567"/>
        <w:jc w:val="both"/>
      </w:pPr>
      <w:proofErr w:type="gramStart"/>
      <w:r>
        <w:t>Изменение границ лесопарковых зон, зеленых зон и городских лесов, которое может привести к уменьшению их площади, не допускается (</w:t>
      </w:r>
      <w:r w:rsidRPr="00ED50BB">
        <w:t>ст. 105, "Лесной кодекс Российской Федерации" от 04.12.2006 N 200-ФЗ (ред. от 28.07.2012).</w:t>
      </w:r>
      <w:proofErr w:type="gramEnd"/>
    </w:p>
    <w:p w:rsidR="00C3282F" w:rsidRDefault="00C3282F" w:rsidP="00C3282F">
      <w:pPr>
        <w:autoSpaceDE w:val="0"/>
        <w:autoSpaceDN w:val="0"/>
        <w:adjustRightInd w:val="0"/>
        <w:ind w:firstLine="540"/>
        <w:jc w:val="both"/>
      </w:pPr>
      <w:proofErr w:type="gramStart"/>
      <w:r w:rsidRPr="00ED50BB">
        <w:t xml:space="preserve">При разработке генерального плана </w:t>
      </w:r>
      <w:r w:rsidR="00965758">
        <w:t>городского поселения поселок Спирово</w:t>
      </w:r>
      <w:r w:rsidR="00FD13BE">
        <w:t xml:space="preserve"> </w:t>
      </w:r>
      <w:r w:rsidRPr="00ED50BB">
        <w:t xml:space="preserve">защитные городские леса, запретные полосы </w:t>
      </w:r>
      <w:proofErr w:type="spellStart"/>
      <w:r w:rsidRPr="00ED50BB">
        <w:t>нерестоохранных</w:t>
      </w:r>
      <w:proofErr w:type="spellEnd"/>
      <w:r w:rsidRPr="00ED50BB">
        <w:t xml:space="preserve"> рек, защитные полосы железных и автомобильных дорог сохраняются в неизменном по занимаемой ими площади виде.</w:t>
      </w:r>
      <w:proofErr w:type="gramEnd"/>
    </w:p>
    <w:p w:rsidR="00C3282F" w:rsidRPr="00ED50BB" w:rsidRDefault="00C3282F" w:rsidP="00C3282F">
      <w:pPr>
        <w:autoSpaceDE w:val="0"/>
        <w:autoSpaceDN w:val="0"/>
        <w:adjustRightInd w:val="0"/>
        <w:ind w:firstLine="540"/>
        <w:jc w:val="both"/>
      </w:pPr>
      <w:r>
        <w:t>С точки зрения зонирования территории защитные леса Поселения находятся в Зоне рекреационного назначения (</w:t>
      </w:r>
      <w:proofErr w:type="spellStart"/>
      <w:r>
        <w:t>подзона</w:t>
      </w:r>
      <w:proofErr w:type="spellEnd"/>
      <w:r>
        <w:t xml:space="preserve"> "Озелененные территории общего пользования"), либо в Зоне специального назначения (</w:t>
      </w:r>
      <w:proofErr w:type="spellStart"/>
      <w:r>
        <w:t>подзона</w:t>
      </w:r>
      <w:proofErr w:type="spellEnd"/>
      <w:r>
        <w:t xml:space="preserve"> "Охранная зона").</w:t>
      </w:r>
    </w:p>
    <w:p w:rsidR="00C3282F" w:rsidRPr="00AA4D9D" w:rsidRDefault="00C3282F" w:rsidP="00C3282F">
      <w:pPr>
        <w:ind w:firstLine="567"/>
        <w:contextualSpacing/>
        <w:rPr>
          <w:b/>
          <w:u w:val="single"/>
        </w:rPr>
      </w:pPr>
    </w:p>
    <w:p w:rsidR="00C3282F" w:rsidRPr="00C25D6C" w:rsidRDefault="00C3282F" w:rsidP="00C3282F">
      <w:pPr>
        <w:ind w:firstLine="567"/>
        <w:contextualSpacing/>
        <w:rPr>
          <w:b/>
          <w:u w:val="single"/>
        </w:rPr>
      </w:pPr>
      <w:r w:rsidRPr="00C25D6C">
        <w:rPr>
          <w:b/>
          <w:u w:val="single"/>
        </w:rPr>
        <w:t>СЗЗ от предприятий и объектов</w:t>
      </w:r>
    </w:p>
    <w:p w:rsidR="00C3282F" w:rsidRDefault="00C3282F" w:rsidP="00C3282F">
      <w:pPr>
        <w:widowControl w:val="0"/>
        <w:ind w:firstLine="567"/>
        <w:contextualSpacing/>
        <w:jc w:val="both"/>
        <w:rPr>
          <w:iCs/>
        </w:rPr>
      </w:pPr>
      <w:r w:rsidRPr="00C25D6C">
        <w:rPr>
          <w:iCs/>
        </w:rPr>
        <w:t xml:space="preserve">Нормативные санитарно-защитные зоны предприятий и объектов, основные требования по организации и режимы использования территорий санитарно-защитных зон определены в  </w:t>
      </w:r>
      <w:proofErr w:type="spellStart"/>
      <w:r w:rsidRPr="00C25D6C">
        <w:rPr>
          <w:iCs/>
        </w:rPr>
        <w:t>СанПиН</w:t>
      </w:r>
      <w:proofErr w:type="spellEnd"/>
      <w:r w:rsidRPr="00C25D6C">
        <w:rPr>
          <w:iCs/>
        </w:rPr>
        <w:t xml:space="preserve"> 2.2.1/2.1.1.1200-03 "Санитарно-защитные зоны и санитарная классификация предприятий, сооружений и иных объектов".</w:t>
      </w:r>
    </w:p>
    <w:p w:rsidR="005E5178" w:rsidRPr="00FD13BE" w:rsidRDefault="005E5178" w:rsidP="005E5178">
      <w:pPr>
        <w:widowControl w:val="0"/>
        <w:ind w:firstLine="567"/>
        <w:contextualSpacing/>
        <w:jc w:val="both"/>
        <w:rPr>
          <w:iCs/>
        </w:rPr>
      </w:pPr>
      <w:r w:rsidRPr="00FD13BE">
        <w:rPr>
          <w:iCs/>
        </w:rPr>
        <w:t>Для объектов, являющихся источниками воздействия на среду обитания, разрабатываются проекты обоснования размеров санитарно-защитных зон.</w:t>
      </w:r>
    </w:p>
    <w:p w:rsidR="005E5178" w:rsidRPr="00FD13BE" w:rsidRDefault="005E5178" w:rsidP="00C3282F">
      <w:pPr>
        <w:widowControl w:val="0"/>
        <w:ind w:firstLine="567"/>
        <w:contextualSpacing/>
        <w:jc w:val="both"/>
        <w:rPr>
          <w:iCs/>
        </w:rPr>
      </w:pPr>
      <w:proofErr w:type="gramStart"/>
      <w:r w:rsidRPr="00FD13BE">
        <w:rPr>
          <w:iCs/>
        </w:rPr>
        <w:t>Санитарно-защитные зоны промышленных производств и объектов разрабатываются последовательно: расчетная (предварительная) СЗЗ, выполненная на основании проекта с расчетами рассеивания загрязнения атмосферного воздуха и физического воздействия на атмосферный воздух (шум, вибрация, ЭМП и др.); установленная (окончательная) СЗЗ – на основании результатов натурных наблюдений и измерений для подтверждения расчетных параметров.</w:t>
      </w:r>
      <w:proofErr w:type="gramEnd"/>
    </w:p>
    <w:p w:rsidR="005E5178" w:rsidRPr="00FD13BE" w:rsidRDefault="005E5178" w:rsidP="00C3282F">
      <w:pPr>
        <w:widowControl w:val="0"/>
        <w:ind w:firstLine="567"/>
        <w:contextualSpacing/>
        <w:jc w:val="both"/>
        <w:rPr>
          <w:iCs/>
        </w:rPr>
      </w:pPr>
      <w:proofErr w:type="gramStart"/>
      <w:r w:rsidRPr="00FD13BE">
        <w:rPr>
          <w:iCs/>
        </w:rPr>
        <w:t>Выполнение мероприятий по организации СЗЗ (в том числе: разработка проектов санитарно-защитных зон и отселение жителей) обеспечивают должностные лица соответствующих промышленных объектов и производств.</w:t>
      </w:r>
      <w:proofErr w:type="gramEnd"/>
    </w:p>
    <w:p w:rsidR="00D9107C" w:rsidRPr="00FD13BE" w:rsidRDefault="005E5178" w:rsidP="00C3282F">
      <w:pPr>
        <w:widowControl w:val="0"/>
        <w:ind w:firstLine="567"/>
        <w:contextualSpacing/>
        <w:jc w:val="both"/>
        <w:rPr>
          <w:iCs/>
        </w:rPr>
      </w:pPr>
      <w:r w:rsidRPr="00FD13BE">
        <w:rPr>
          <w:iCs/>
        </w:rPr>
        <w:t>Установление, изменение размеров установленных санитарно-защитных зон</w:t>
      </w:r>
      <w:r w:rsidR="00D9107C" w:rsidRPr="00FD13BE">
        <w:rPr>
          <w:iCs/>
        </w:rPr>
        <w:t xml:space="preserve"> осуществляется в соответствии с разделом </w:t>
      </w:r>
      <w:r w:rsidR="00D9107C" w:rsidRPr="00FD13BE">
        <w:rPr>
          <w:iCs/>
          <w:lang w:val="en-US"/>
        </w:rPr>
        <w:t>IV</w:t>
      </w:r>
      <w:r w:rsidR="00D9107C" w:rsidRPr="00FD13BE">
        <w:rPr>
          <w:iCs/>
        </w:rPr>
        <w:t xml:space="preserve"> </w:t>
      </w:r>
      <w:proofErr w:type="spellStart"/>
      <w:r w:rsidR="00D9107C" w:rsidRPr="00FD13BE">
        <w:rPr>
          <w:iCs/>
        </w:rPr>
        <w:t>СанПиН</w:t>
      </w:r>
      <w:proofErr w:type="spellEnd"/>
      <w:r w:rsidR="00D9107C" w:rsidRPr="00FD13BE">
        <w:rPr>
          <w:iCs/>
        </w:rPr>
        <w:t xml:space="preserve"> 2.2.1/2.1.1.1200-03 "Санитарно-защитные зоны и санитарная классификация предприятий, сооружений и иных объектов":</w:t>
      </w:r>
    </w:p>
    <w:p w:rsidR="005E5178" w:rsidRPr="00FD13BE" w:rsidRDefault="005E5178" w:rsidP="00C3282F">
      <w:pPr>
        <w:widowControl w:val="0"/>
        <w:ind w:firstLine="567"/>
        <w:contextualSpacing/>
        <w:jc w:val="both"/>
        <w:rPr>
          <w:iCs/>
        </w:rPr>
      </w:pPr>
      <w:r w:rsidRPr="00FD13BE">
        <w:rPr>
          <w:iCs/>
        </w:rPr>
        <w:t xml:space="preserve">для промышленных объектов и производств </w:t>
      </w:r>
      <w:r w:rsidRPr="00FD13BE">
        <w:rPr>
          <w:iCs/>
          <w:lang w:val="en-US"/>
        </w:rPr>
        <w:t>I</w:t>
      </w:r>
      <w:r w:rsidRPr="00FD13BE">
        <w:rPr>
          <w:iCs/>
        </w:rPr>
        <w:t xml:space="preserve"> и </w:t>
      </w:r>
      <w:r w:rsidRPr="00FD13BE">
        <w:rPr>
          <w:iCs/>
          <w:lang w:val="en-US"/>
        </w:rPr>
        <w:t>II</w:t>
      </w:r>
      <w:r w:rsidRPr="00FD13BE">
        <w:rPr>
          <w:iCs/>
        </w:rPr>
        <w:t xml:space="preserve"> классов опасности </w:t>
      </w:r>
      <w:r w:rsidR="00D9107C" w:rsidRPr="00FD13BE">
        <w:rPr>
          <w:iCs/>
        </w:rPr>
        <w:t>– Постановлением Главного государственного санитарного врача РФ;</w:t>
      </w:r>
    </w:p>
    <w:p w:rsidR="00D9107C" w:rsidRPr="00FD13BE" w:rsidRDefault="00D9107C" w:rsidP="00C3282F">
      <w:pPr>
        <w:widowControl w:val="0"/>
        <w:ind w:firstLine="567"/>
        <w:contextualSpacing/>
        <w:jc w:val="both"/>
        <w:rPr>
          <w:iCs/>
        </w:rPr>
      </w:pPr>
      <w:r w:rsidRPr="00FD13BE">
        <w:rPr>
          <w:iCs/>
        </w:rPr>
        <w:t xml:space="preserve">для промышленных объектов и производств </w:t>
      </w:r>
      <w:r w:rsidRPr="00FD13BE">
        <w:rPr>
          <w:iCs/>
          <w:lang w:val="en-US"/>
        </w:rPr>
        <w:t>III</w:t>
      </w:r>
      <w:r w:rsidRPr="00FD13BE">
        <w:rPr>
          <w:iCs/>
        </w:rPr>
        <w:t xml:space="preserve">, </w:t>
      </w:r>
      <w:r w:rsidRPr="00FD13BE">
        <w:rPr>
          <w:iCs/>
          <w:lang w:val="en-US"/>
        </w:rPr>
        <w:t>IV</w:t>
      </w:r>
      <w:r w:rsidRPr="00FD13BE">
        <w:rPr>
          <w:iCs/>
        </w:rPr>
        <w:t xml:space="preserve">, </w:t>
      </w:r>
      <w:r w:rsidRPr="00FD13BE">
        <w:rPr>
          <w:iCs/>
          <w:lang w:val="en-US"/>
        </w:rPr>
        <w:t>V</w:t>
      </w:r>
      <w:r w:rsidRPr="00FD13BE">
        <w:rPr>
          <w:iCs/>
        </w:rPr>
        <w:t xml:space="preserve"> классов опасности – на основании решения и санитарно-эпидемиологического заключения Главного государственного санитарного врача субъекта РФ.</w:t>
      </w:r>
    </w:p>
    <w:p w:rsidR="00D9107C" w:rsidRPr="00FD13BE" w:rsidRDefault="00D9107C" w:rsidP="00C3282F">
      <w:pPr>
        <w:widowControl w:val="0"/>
        <w:ind w:firstLine="567"/>
        <w:contextualSpacing/>
        <w:jc w:val="both"/>
        <w:rPr>
          <w:iCs/>
        </w:rPr>
      </w:pPr>
      <w:r w:rsidRPr="00FD13BE">
        <w:rPr>
          <w:iCs/>
        </w:rPr>
        <w:t>В соответствии со статьей 56 Земельного кодекса РФ установление санитарно-защитных зон является ограничением прав на землю и подлежит государственной регистрации в порядке, установленном федеральными законами.</w:t>
      </w:r>
      <w:r w:rsidR="00A82EDC" w:rsidRPr="00FD13BE">
        <w:rPr>
          <w:iCs/>
        </w:rPr>
        <w:t xml:space="preserve"> </w:t>
      </w:r>
      <w:r w:rsidR="00A82EDC" w:rsidRPr="00FD13BE">
        <w:rPr>
          <w:rFonts w:cs="Calibri"/>
        </w:rPr>
        <w:t>Согласно части 3 статьи 15 Закона о кадастре сведения об ограничении (обременении) вещного права на соответствующий объект недвижимости и о лицах, в пользу которых установлено это ограничение (обременение), включаются в кадастр после осуществления государственной регистрации соответствующего ограничения (обременения).</w:t>
      </w:r>
    </w:p>
    <w:p w:rsidR="005E5178" w:rsidRPr="00FD13BE" w:rsidRDefault="005E5178" w:rsidP="005E5178">
      <w:pPr>
        <w:widowControl w:val="0"/>
        <w:ind w:firstLine="567"/>
        <w:contextualSpacing/>
        <w:jc w:val="both"/>
        <w:rPr>
          <w:iCs/>
        </w:rPr>
      </w:pPr>
      <w:r w:rsidRPr="00FD13BE">
        <w:rPr>
          <w:iCs/>
        </w:rPr>
        <w:t>Санитарно-защитные зоны не могут рассматриваться как резервные территории предприятий, либо как перспективные территории для развития жилых зон.</w:t>
      </w:r>
    </w:p>
    <w:p w:rsidR="00CC2151" w:rsidRPr="00FD13BE" w:rsidRDefault="00CC2151" w:rsidP="005E5178">
      <w:pPr>
        <w:widowControl w:val="0"/>
        <w:ind w:firstLine="567"/>
        <w:contextualSpacing/>
        <w:jc w:val="both"/>
        <w:rPr>
          <w:b/>
          <w:iCs/>
        </w:rPr>
      </w:pPr>
      <w:r w:rsidRPr="00FD13BE">
        <w:rPr>
          <w:b/>
          <w:iCs/>
        </w:rPr>
        <w:t>Не менее 50% санитарно-защитных зон должны быть озеленены.</w:t>
      </w:r>
    </w:p>
    <w:p w:rsidR="005E5178" w:rsidRPr="002C7345" w:rsidRDefault="005E5178" w:rsidP="00C3282F">
      <w:pPr>
        <w:widowControl w:val="0"/>
        <w:ind w:firstLine="567"/>
        <w:contextualSpacing/>
        <w:jc w:val="both"/>
        <w:rPr>
          <w:iCs/>
        </w:rPr>
      </w:pPr>
    </w:p>
    <w:p w:rsidR="00CC2151" w:rsidRPr="002C7345" w:rsidRDefault="00A82EDC" w:rsidP="00C3282F">
      <w:pPr>
        <w:widowControl w:val="0"/>
        <w:ind w:firstLine="567"/>
        <w:contextualSpacing/>
        <w:jc w:val="both"/>
        <w:rPr>
          <w:b/>
          <w:iCs/>
        </w:rPr>
      </w:pPr>
      <w:r w:rsidRPr="002C7345">
        <w:rPr>
          <w:b/>
          <w:iCs/>
        </w:rPr>
        <w:t>В отношении территории Поселения не выявлены установленные санитарно-защитные зоны</w:t>
      </w:r>
      <w:r w:rsidR="00CC2151" w:rsidRPr="002C7345">
        <w:rPr>
          <w:b/>
          <w:iCs/>
        </w:rPr>
        <w:t>.</w:t>
      </w:r>
    </w:p>
    <w:p w:rsidR="00CC2151" w:rsidRPr="002C7345" w:rsidRDefault="00CC2151" w:rsidP="00C3282F">
      <w:pPr>
        <w:widowControl w:val="0"/>
        <w:ind w:firstLine="567"/>
        <w:contextualSpacing/>
        <w:jc w:val="both"/>
        <w:rPr>
          <w:b/>
          <w:iCs/>
        </w:rPr>
      </w:pPr>
      <w:proofErr w:type="gramStart"/>
      <w:r w:rsidRPr="002C7345">
        <w:rPr>
          <w:b/>
          <w:iCs/>
        </w:rPr>
        <w:t>Необходимо в рамках реализации мероприятий 1-й очереди генерального плана Поселения провести работу по принуждению собственников промышленных предприятий и объектов, оказывающих влияние на окружающую среду, обеспечить разработку проектов санитарно-защитных зон, экспертизу таких проектов, проведение натурных исследований и измерений уровня загрязнения, с последующим установлением размеров СЗЗ, проведением мероприятий по организации СЗЗ.</w:t>
      </w:r>
      <w:proofErr w:type="gramEnd"/>
    </w:p>
    <w:p w:rsidR="005E5178" w:rsidRPr="002C7345" w:rsidRDefault="00CC2151" w:rsidP="00C3282F">
      <w:pPr>
        <w:widowControl w:val="0"/>
        <w:ind w:firstLine="567"/>
        <w:contextualSpacing/>
        <w:jc w:val="both"/>
        <w:rPr>
          <w:rFonts w:cs="Calibri"/>
          <w:b/>
        </w:rPr>
      </w:pPr>
      <w:r w:rsidRPr="002C7345">
        <w:rPr>
          <w:b/>
          <w:iCs/>
        </w:rPr>
        <w:t>Возникающие по итогам установления</w:t>
      </w:r>
      <w:r w:rsidRPr="002C7345">
        <w:rPr>
          <w:rFonts w:cs="Calibri"/>
          <w:b/>
        </w:rPr>
        <w:t xml:space="preserve"> размеров СЗЗ соответствующие ограничения (обременения) прав на землю подлежат государственной регистрации и внесению сведений о таких ограничениях (обременениях) в кадастр объектов недвижимости.</w:t>
      </w:r>
    </w:p>
    <w:p w:rsidR="008317FB" w:rsidRPr="002C7345" w:rsidRDefault="008317FB" w:rsidP="00C3282F">
      <w:pPr>
        <w:widowControl w:val="0"/>
        <w:ind w:firstLine="567"/>
        <w:contextualSpacing/>
        <w:jc w:val="both"/>
        <w:rPr>
          <w:b/>
          <w:iCs/>
        </w:rPr>
      </w:pPr>
      <w:r w:rsidRPr="002C7345">
        <w:rPr>
          <w:rFonts w:cs="Calibri"/>
          <w:b/>
        </w:rPr>
        <w:t>На жилые объекты, расположенные в границах установленных СЗЗ, накладывается ограничение на новое строительство с компенсацией убытков собственникам таких объектов в порядке, определенном действующим законодательством.</w:t>
      </w:r>
    </w:p>
    <w:p w:rsidR="00CC2151" w:rsidRPr="00FD13BE" w:rsidRDefault="00CC2151" w:rsidP="00C3282F">
      <w:pPr>
        <w:widowControl w:val="0"/>
        <w:ind w:firstLine="567"/>
        <w:contextualSpacing/>
        <w:jc w:val="both"/>
        <w:rPr>
          <w:iCs/>
        </w:rPr>
      </w:pPr>
    </w:p>
    <w:p w:rsidR="00CC2151" w:rsidRPr="00FD13BE" w:rsidRDefault="00CC2151" w:rsidP="00C3282F">
      <w:pPr>
        <w:widowControl w:val="0"/>
        <w:ind w:firstLine="567"/>
        <w:contextualSpacing/>
        <w:jc w:val="both"/>
        <w:rPr>
          <w:iCs/>
        </w:rPr>
      </w:pPr>
      <w:r w:rsidRPr="00FD13BE">
        <w:rPr>
          <w:iCs/>
        </w:rPr>
        <w:t>В таблице 12.2 приведены нормативные размеры</w:t>
      </w:r>
      <w:r w:rsidR="008317FB" w:rsidRPr="00FD13BE">
        <w:rPr>
          <w:iCs/>
        </w:rPr>
        <w:t xml:space="preserve"> СЗЗ для существующих и проектируемых промышленных предприятий и объектов.</w:t>
      </w:r>
    </w:p>
    <w:p w:rsidR="008317FB" w:rsidRPr="00FD13BE" w:rsidRDefault="008317FB" w:rsidP="00C3282F">
      <w:pPr>
        <w:widowControl w:val="0"/>
        <w:ind w:firstLine="567"/>
        <w:contextualSpacing/>
        <w:jc w:val="both"/>
        <w:rPr>
          <w:b/>
          <w:iCs/>
        </w:rPr>
      </w:pPr>
    </w:p>
    <w:p w:rsidR="00C3282F" w:rsidRDefault="00C3282F" w:rsidP="00C3282F">
      <w:pPr>
        <w:widowControl w:val="0"/>
        <w:ind w:firstLine="567"/>
        <w:contextualSpacing/>
        <w:jc w:val="both"/>
        <w:rPr>
          <w:iCs/>
        </w:rPr>
      </w:pPr>
      <w:r w:rsidRPr="00362E3E">
        <w:rPr>
          <w:b/>
          <w:iCs/>
        </w:rPr>
        <w:t>Таблица 1</w:t>
      </w:r>
      <w:r w:rsidR="00876398" w:rsidRPr="00362E3E">
        <w:rPr>
          <w:b/>
          <w:iCs/>
        </w:rPr>
        <w:t>2</w:t>
      </w:r>
      <w:r w:rsidRPr="00362E3E">
        <w:rPr>
          <w:b/>
          <w:iCs/>
        </w:rPr>
        <w:t>.2.</w:t>
      </w:r>
      <w:r w:rsidRPr="00362E3E">
        <w:rPr>
          <w:iCs/>
        </w:rPr>
        <w:t xml:space="preserve"> Санитарно-защитные</w:t>
      </w:r>
      <w:r>
        <w:rPr>
          <w:iCs/>
        </w:rPr>
        <w:t xml:space="preserve"> зоны предприятий и объектов, расположенных и планируемых к расположению в границах Поселения</w:t>
      </w:r>
    </w:p>
    <w:p w:rsidR="00C3282F" w:rsidRDefault="00C3282F" w:rsidP="00C3282F">
      <w:pPr>
        <w:widowControl w:val="0"/>
        <w:ind w:firstLine="567"/>
        <w:contextualSpacing/>
        <w:jc w:val="both"/>
        <w:rPr>
          <w:iCs/>
        </w:rPr>
      </w:pPr>
    </w:p>
    <w:tbl>
      <w:tblPr>
        <w:tblW w:w="9781"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134"/>
        <w:gridCol w:w="5245"/>
        <w:gridCol w:w="1276"/>
        <w:gridCol w:w="2126"/>
      </w:tblGrid>
      <w:tr w:rsidR="0076773B" w:rsidRPr="002C7345" w:rsidTr="00964BF7">
        <w:trPr>
          <w:cantSplit/>
          <w:trHeight w:val="300"/>
          <w:tblHeader/>
        </w:trPr>
        <w:tc>
          <w:tcPr>
            <w:tcW w:w="1134" w:type="dxa"/>
            <w:shd w:val="clear" w:color="auto" w:fill="auto"/>
            <w:noWrap/>
            <w:vAlign w:val="center"/>
            <w:hideMark/>
          </w:tcPr>
          <w:p w:rsidR="0076773B" w:rsidRPr="002C7345" w:rsidRDefault="0076773B" w:rsidP="00362E3E">
            <w:pPr>
              <w:jc w:val="center"/>
              <w:rPr>
                <w:b/>
                <w:bCs/>
                <w:sz w:val="20"/>
                <w:szCs w:val="20"/>
              </w:rPr>
            </w:pPr>
            <w:r w:rsidRPr="002C7345">
              <w:rPr>
                <w:b/>
                <w:bCs/>
                <w:sz w:val="20"/>
                <w:szCs w:val="20"/>
              </w:rPr>
              <w:t>№ объекта на карте ГП</w:t>
            </w:r>
          </w:p>
        </w:tc>
        <w:tc>
          <w:tcPr>
            <w:tcW w:w="5245" w:type="dxa"/>
            <w:shd w:val="clear" w:color="auto" w:fill="auto"/>
            <w:noWrap/>
            <w:vAlign w:val="center"/>
            <w:hideMark/>
          </w:tcPr>
          <w:p w:rsidR="0076773B" w:rsidRPr="002C7345" w:rsidRDefault="0076773B" w:rsidP="008317FB">
            <w:pPr>
              <w:jc w:val="center"/>
              <w:rPr>
                <w:b/>
                <w:bCs/>
                <w:sz w:val="20"/>
                <w:szCs w:val="20"/>
              </w:rPr>
            </w:pPr>
            <w:r w:rsidRPr="002C7345">
              <w:rPr>
                <w:b/>
                <w:bCs/>
                <w:sz w:val="20"/>
                <w:szCs w:val="20"/>
              </w:rPr>
              <w:t>Наименование промышленного объекта</w:t>
            </w:r>
          </w:p>
        </w:tc>
        <w:tc>
          <w:tcPr>
            <w:tcW w:w="1276" w:type="dxa"/>
            <w:shd w:val="clear" w:color="auto" w:fill="auto"/>
            <w:noWrap/>
            <w:vAlign w:val="center"/>
            <w:hideMark/>
          </w:tcPr>
          <w:p w:rsidR="0076773B" w:rsidRPr="002C7345" w:rsidRDefault="0076773B" w:rsidP="00362E3E">
            <w:pPr>
              <w:jc w:val="center"/>
              <w:rPr>
                <w:b/>
                <w:bCs/>
                <w:sz w:val="20"/>
                <w:szCs w:val="20"/>
              </w:rPr>
            </w:pPr>
            <w:r w:rsidRPr="002C7345">
              <w:rPr>
                <w:b/>
                <w:bCs/>
                <w:sz w:val="20"/>
                <w:szCs w:val="20"/>
              </w:rPr>
              <w:t>Статус объекта</w:t>
            </w:r>
          </w:p>
        </w:tc>
        <w:tc>
          <w:tcPr>
            <w:tcW w:w="2126" w:type="dxa"/>
            <w:shd w:val="clear" w:color="auto" w:fill="auto"/>
            <w:noWrap/>
            <w:vAlign w:val="center"/>
            <w:hideMark/>
          </w:tcPr>
          <w:p w:rsidR="0076773B" w:rsidRPr="002C7345" w:rsidRDefault="0076773B" w:rsidP="00362E3E">
            <w:pPr>
              <w:jc w:val="center"/>
              <w:rPr>
                <w:b/>
                <w:bCs/>
                <w:sz w:val="20"/>
                <w:szCs w:val="20"/>
              </w:rPr>
            </w:pPr>
            <w:r w:rsidRPr="002C7345">
              <w:rPr>
                <w:b/>
                <w:bCs/>
                <w:sz w:val="20"/>
                <w:szCs w:val="20"/>
              </w:rPr>
              <w:t>размер СЗЗ, м</w:t>
            </w:r>
          </w:p>
        </w:tc>
      </w:tr>
      <w:tr w:rsidR="002C7345" w:rsidRPr="002C7345" w:rsidTr="00964BF7">
        <w:trPr>
          <w:cantSplit/>
          <w:trHeight w:val="300"/>
        </w:trPr>
        <w:tc>
          <w:tcPr>
            <w:tcW w:w="1134" w:type="dxa"/>
            <w:shd w:val="clear" w:color="auto" w:fill="auto"/>
            <w:noWrap/>
            <w:vAlign w:val="center"/>
            <w:hideMark/>
          </w:tcPr>
          <w:p w:rsidR="002C7345" w:rsidRPr="002C7345" w:rsidRDefault="002C7345" w:rsidP="00362E3E">
            <w:pPr>
              <w:jc w:val="center"/>
              <w:rPr>
                <w:sz w:val="20"/>
                <w:szCs w:val="20"/>
              </w:rPr>
            </w:pPr>
            <w:r w:rsidRPr="002C7345">
              <w:rPr>
                <w:sz w:val="20"/>
                <w:szCs w:val="20"/>
              </w:rPr>
              <w:t>1</w:t>
            </w:r>
          </w:p>
        </w:tc>
        <w:tc>
          <w:tcPr>
            <w:tcW w:w="5245" w:type="dxa"/>
            <w:shd w:val="clear" w:color="auto" w:fill="auto"/>
            <w:noWrap/>
            <w:vAlign w:val="center"/>
            <w:hideMark/>
          </w:tcPr>
          <w:p w:rsidR="002C7345" w:rsidRPr="002C7345" w:rsidRDefault="002C7345" w:rsidP="002C7345">
            <w:pPr>
              <w:rPr>
                <w:sz w:val="20"/>
                <w:szCs w:val="20"/>
              </w:rPr>
            </w:pPr>
            <w:r w:rsidRPr="002C7345">
              <w:rPr>
                <w:sz w:val="20"/>
                <w:szCs w:val="20"/>
              </w:rPr>
              <w:t>АЗС</w:t>
            </w:r>
          </w:p>
        </w:tc>
        <w:tc>
          <w:tcPr>
            <w:tcW w:w="1276" w:type="dxa"/>
            <w:shd w:val="clear" w:color="auto" w:fill="auto"/>
            <w:noWrap/>
            <w:vAlign w:val="center"/>
            <w:hideMark/>
          </w:tcPr>
          <w:p w:rsidR="002C7345" w:rsidRPr="002C7345" w:rsidRDefault="002C7345" w:rsidP="002C7345">
            <w:pPr>
              <w:jc w:val="center"/>
              <w:rPr>
                <w:sz w:val="20"/>
                <w:szCs w:val="20"/>
              </w:rPr>
            </w:pPr>
            <w:proofErr w:type="spellStart"/>
            <w:proofErr w:type="gramStart"/>
            <w:r w:rsidRPr="002C7345">
              <w:rPr>
                <w:sz w:val="20"/>
                <w:szCs w:val="20"/>
              </w:rPr>
              <w:t>Сущ</w:t>
            </w:r>
            <w:proofErr w:type="spellEnd"/>
            <w:proofErr w:type="gramEnd"/>
          </w:p>
        </w:tc>
        <w:tc>
          <w:tcPr>
            <w:tcW w:w="2126" w:type="dxa"/>
            <w:shd w:val="clear" w:color="auto" w:fill="auto"/>
            <w:noWrap/>
            <w:vAlign w:val="center"/>
            <w:hideMark/>
          </w:tcPr>
          <w:p w:rsidR="002C7345" w:rsidRPr="002C7345" w:rsidRDefault="002C7345" w:rsidP="002C7345">
            <w:pPr>
              <w:jc w:val="center"/>
              <w:rPr>
                <w:sz w:val="20"/>
                <w:szCs w:val="20"/>
              </w:rPr>
            </w:pPr>
            <w:r w:rsidRPr="002C7345">
              <w:rPr>
                <w:sz w:val="20"/>
                <w:szCs w:val="20"/>
              </w:rPr>
              <w:t>50</w:t>
            </w:r>
          </w:p>
        </w:tc>
      </w:tr>
      <w:tr w:rsidR="002C7345" w:rsidRPr="002C7345" w:rsidTr="00964BF7">
        <w:trPr>
          <w:cantSplit/>
          <w:trHeight w:val="300"/>
        </w:trPr>
        <w:tc>
          <w:tcPr>
            <w:tcW w:w="1134" w:type="dxa"/>
            <w:shd w:val="clear" w:color="auto" w:fill="auto"/>
            <w:noWrap/>
            <w:vAlign w:val="center"/>
          </w:tcPr>
          <w:p w:rsidR="002C7345" w:rsidRPr="002C7345" w:rsidRDefault="002C7345" w:rsidP="00362E3E">
            <w:pPr>
              <w:jc w:val="center"/>
              <w:rPr>
                <w:sz w:val="20"/>
                <w:szCs w:val="20"/>
              </w:rPr>
            </w:pPr>
            <w:r w:rsidRPr="002C7345">
              <w:rPr>
                <w:sz w:val="20"/>
                <w:szCs w:val="20"/>
              </w:rPr>
              <w:t>2</w:t>
            </w:r>
          </w:p>
        </w:tc>
        <w:tc>
          <w:tcPr>
            <w:tcW w:w="5245" w:type="dxa"/>
            <w:shd w:val="clear" w:color="auto" w:fill="auto"/>
            <w:noWrap/>
            <w:vAlign w:val="center"/>
          </w:tcPr>
          <w:p w:rsidR="002C7345" w:rsidRPr="002C7345" w:rsidRDefault="002C7345" w:rsidP="002C7345">
            <w:pPr>
              <w:rPr>
                <w:sz w:val="20"/>
                <w:szCs w:val="20"/>
              </w:rPr>
            </w:pPr>
            <w:r w:rsidRPr="002C7345">
              <w:rPr>
                <w:sz w:val="20"/>
                <w:szCs w:val="20"/>
              </w:rPr>
              <w:t>Научно-производственное предприятие «Пилат»</w:t>
            </w:r>
          </w:p>
        </w:tc>
        <w:tc>
          <w:tcPr>
            <w:tcW w:w="1276" w:type="dxa"/>
            <w:shd w:val="clear" w:color="auto" w:fill="auto"/>
            <w:noWrap/>
            <w:vAlign w:val="center"/>
          </w:tcPr>
          <w:p w:rsidR="002C7345" w:rsidRPr="002C7345" w:rsidRDefault="002C7345" w:rsidP="002C7345">
            <w:pPr>
              <w:jc w:val="center"/>
              <w:rPr>
                <w:sz w:val="20"/>
                <w:szCs w:val="20"/>
              </w:rPr>
            </w:pPr>
            <w:proofErr w:type="spellStart"/>
            <w:proofErr w:type="gramStart"/>
            <w:r w:rsidRPr="002C7345">
              <w:rPr>
                <w:sz w:val="20"/>
                <w:szCs w:val="20"/>
              </w:rPr>
              <w:t>Сущ</w:t>
            </w:r>
            <w:proofErr w:type="spellEnd"/>
            <w:proofErr w:type="gramEnd"/>
          </w:p>
        </w:tc>
        <w:tc>
          <w:tcPr>
            <w:tcW w:w="2126" w:type="dxa"/>
            <w:shd w:val="clear" w:color="auto" w:fill="auto"/>
            <w:noWrap/>
            <w:vAlign w:val="center"/>
          </w:tcPr>
          <w:p w:rsidR="002C7345" w:rsidRPr="002C7345" w:rsidRDefault="002C7345" w:rsidP="002C7345">
            <w:pPr>
              <w:jc w:val="center"/>
              <w:rPr>
                <w:sz w:val="20"/>
                <w:szCs w:val="20"/>
              </w:rPr>
            </w:pPr>
            <w:r w:rsidRPr="002C7345">
              <w:rPr>
                <w:sz w:val="20"/>
                <w:szCs w:val="20"/>
              </w:rPr>
              <w:t>100</w:t>
            </w:r>
          </w:p>
        </w:tc>
      </w:tr>
      <w:tr w:rsidR="002C7345" w:rsidRPr="002C7345" w:rsidTr="00964BF7">
        <w:trPr>
          <w:cantSplit/>
          <w:trHeight w:val="300"/>
        </w:trPr>
        <w:tc>
          <w:tcPr>
            <w:tcW w:w="1134" w:type="dxa"/>
            <w:shd w:val="clear" w:color="auto" w:fill="auto"/>
            <w:noWrap/>
            <w:vAlign w:val="center"/>
          </w:tcPr>
          <w:p w:rsidR="002C7345" w:rsidRPr="002C7345" w:rsidRDefault="002C7345" w:rsidP="00362E3E">
            <w:pPr>
              <w:jc w:val="center"/>
              <w:rPr>
                <w:sz w:val="20"/>
                <w:szCs w:val="20"/>
              </w:rPr>
            </w:pPr>
            <w:r w:rsidRPr="002C7345">
              <w:rPr>
                <w:sz w:val="20"/>
                <w:szCs w:val="20"/>
              </w:rPr>
              <w:t>3</w:t>
            </w:r>
          </w:p>
        </w:tc>
        <w:tc>
          <w:tcPr>
            <w:tcW w:w="5245" w:type="dxa"/>
            <w:shd w:val="clear" w:color="auto" w:fill="auto"/>
            <w:noWrap/>
            <w:vAlign w:val="center"/>
          </w:tcPr>
          <w:p w:rsidR="002C7345" w:rsidRPr="002C7345" w:rsidRDefault="002C7345" w:rsidP="00964BF7">
            <w:pPr>
              <w:rPr>
                <w:sz w:val="20"/>
                <w:szCs w:val="20"/>
              </w:rPr>
            </w:pPr>
            <w:r w:rsidRPr="002C7345">
              <w:rPr>
                <w:sz w:val="20"/>
                <w:szCs w:val="20"/>
              </w:rPr>
              <w:t>ООО «</w:t>
            </w:r>
            <w:proofErr w:type="spellStart"/>
            <w:r w:rsidRPr="002C7345">
              <w:rPr>
                <w:sz w:val="20"/>
                <w:szCs w:val="20"/>
              </w:rPr>
              <w:t>Комтех</w:t>
            </w:r>
            <w:proofErr w:type="spellEnd"/>
            <w:r w:rsidRPr="002C7345">
              <w:rPr>
                <w:sz w:val="20"/>
                <w:szCs w:val="20"/>
              </w:rPr>
              <w:t>»</w:t>
            </w:r>
            <w:r w:rsidR="00964BF7">
              <w:rPr>
                <w:sz w:val="20"/>
                <w:szCs w:val="20"/>
              </w:rPr>
              <w:t xml:space="preserve"> </w:t>
            </w:r>
            <w:r w:rsidRPr="002C7345">
              <w:rPr>
                <w:sz w:val="20"/>
                <w:szCs w:val="20"/>
              </w:rPr>
              <w:t>(пилорама)</w:t>
            </w:r>
          </w:p>
        </w:tc>
        <w:tc>
          <w:tcPr>
            <w:tcW w:w="1276" w:type="dxa"/>
            <w:shd w:val="clear" w:color="auto" w:fill="auto"/>
            <w:noWrap/>
            <w:vAlign w:val="center"/>
          </w:tcPr>
          <w:p w:rsidR="002C7345" w:rsidRPr="002C7345" w:rsidRDefault="002C7345" w:rsidP="002C7345">
            <w:pPr>
              <w:jc w:val="center"/>
              <w:rPr>
                <w:sz w:val="20"/>
                <w:szCs w:val="20"/>
              </w:rPr>
            </w:pPr>
            <w:proofErr w:type="spellStart"/>
            <w:proofErr w:type="gramStart"/>
            <w:r w:rsidRPr="002C7345">
              <w:rPr>
                <w:sz w:val="20"/>
                <w:szCs w:val="20"/>
              </w:rPr>
              <w:t>Сущ</w:t>
            </w:r>
            <w:proofErr w:type="spellEnd"/>
            <w:proofErr w:type="gramEnd"/>
          </w:p>
        </w:tc>
        <w:tc>
          <w:tcPr>
            <w:tcW w:w="2126" w:type="dxa"/>
            <w:shd w:val="clear" w:color="auto" w:fill="auto"/>
            <w:noWrap/>
            <w:vAlign w:val="center"/>
          </w:tcPr>
          <w:p w:rsidR="002C7345" w:rsidRPr="002C7345" w:rsidRDefault="002C7345" w:rsidP="002C7345">
            <w:pPr>
              <w:jc w:val="center"/>
              <w:rPr>
                <w:sz w:val="20"/>
                <w:szCs w:val="20"/>
              </w:rPr>
            </w:pPr>
            <w:r w:rsidRPr="002C7345">
              <w:rPr>
                <w:sz w:val="20"/>
                <w:szCs w:val="20"/>
              </w:rPr>
              <w:t>300</w:t>
            </w:r>
          </w:p>
        </w:tc>
      </w:tr>
      <w:tr w:rsidR="002C7345" w:rsidRPr="002C7345" w:rsidTr="00964BF7">
        <w:trPr>
          <w:cantSplit/>
          <w:trHeight w:val="300"/>
        </w:trPr>
        <w:tc>
          <w:tcPr>
            <w:tcW w:w="1134" w:type="dxa"/>
            <w:shd w:val="clear" w:color="auto" w:fill="auto"/>
            <w:noWrap/>
            <w:vAlign w:val="center"/>
          </w:tcPr>
          <w:p w:rsidR="002C7345" w:rsidRPr="002C7345" w:rsidRDefault="002C7345" w:rsidP="00362E3E">
            <w:pPr>
              <w:jc w:val="center"/>
              <w:rPr>
                <w:sz w:val="20"/>
                <w:szCs w:val="20"/>
              </w:rPr>
            </w:pPr>
            <w:r w:rsidRPr="002C7345">
              <w:rPr>
                <w:sz w:val="20"/>
                <w:szCs w:val="20"/>
              </w:rPr>
              <w:t>4</w:t>
            </w:r>
          </w:p>
        </w:tc>
        <w:tc>
          <w:tcPr>
            <w:tcW w:w="5245" w:type="dxa"/>
            <w:shd w:val="clear" w:color="auto" w:fill="auto"/>
            <w:noWrap/>
            <w:vAlign w:val="center"/>
          </w:tcPr>
          <w:p w:rsidR="002C7345" w:rsidRPr="002C7345" w:rsidRDefault="002C7345" w:rsidP="00964BF7">
            <w:pPr>
              <w:rPr>
                <w:sz w:val="20"/>
                <w:szCs w:val="20"/>
              </w:rPr>
            </w:pPr>
            <w:r w:rsidRPr="002C7345">
              <w:rPr>
                <w:sz w:val="20"/>
                <w:szCs w:val="20"/>
              </w:rPr>
              <w:t>Производственная площадка</w:t>
            </w:r>
          </w:p>
        </w:tc>
        <w:tc>
          <w:tcPr>
            <w:tcW w:w="1276" w:type="dxa"/>
            <w:shd w:val="clear" w:color="auto" w:fill="auto"/>
            <w:noWrap/>
            <w:vAlign w:val="center"/>
          </w:tcPr>
          <w:p w:rsidR="002C7345" w:rsidRPr="002C7345" w:rsidRDefault="002C7345" w:rsidP="002C7345">
            <w:pPr>
              <w:jc w:val="center"/>
              <w:rPr>
                <w:sz w:val="20"/>
                <w:szCs w:val="20"/>
              </w:rPr>
            </w:pPr>
            <w:r w:rsidRPr="002C7345">
              <w:rPr>
                <w:sz w:val="20"/>
                <w:szCs w:val="20"/>
              </w:rPr>
              <w:t>Проект</w:t>
            </w:r>
          </w:p>
        </w:tc>
        <w:tc>
          <w:tcPr>
            <w:tcW w:w="2126" w:type="dxa"/>
            <w:shd w:val="clear" w:color="auto" w:fill="auto"/>
            <w:noWrap/>
            <w:vAlign w:val="center"/>
          </w:tcPr>
          <w:p w:rsidR="002C7345" w:rsidRPr="002C7345" w:rsidRDefault="002C7345" w:rsidP="002C7345">
            <w:pPr>
              <w:jc w:val="center"/>
              <w:rPr>
                <w:sz w:val="20"/>
                <w:szCs w:val="20"/>
              </w:rPr>
            </w:pPr>
            <w:r w:rsidRPr="002C7345">
              <w:rPr>
                <w:sz w:val="20"/>
                <w:szCs w:val="20"/>
              </w:rPr>
              <w:t>300</w:t>
            </w:r>
          </w:p>
        </w:tc>
      </w:tr>
      <w:tr w:rsidR="002C7345" w:rsidRPr="002C7345" w:rsidTr="00964BF7">
        <w:trPr>
          <w:cantSplit/>
          <w:trHeight w:val="300"/>
        </w:trPr>
        <w:tc>
          <w:tcPr>
            <w:tcW w:w="1134" w:type="dxa"/>
            <w:shd w:val="clear" w:color="auto" w:fill="auto"/>
            <w:noWrap/>
            <w:vAlign w:val="center"/>
          </w:tcPr>
          <w:p w:rsidR="002C7345" w:rsidRPr="002C7345" w:rsidRDefault="002C7345" w:rsidP="00362E3E">
            <w:pPr>
              <w:jc w:val="center"/>
              <w:rPr>
                <w:sz w:val="20"/>
                <w:szCs w:val="20"/>
              </w:rPr>
            </w:pPr>
            <w:r w:rsidRPr="002C7345">
              <w:rPr>
                <w:sz w:val="20"/>
                <w:szCs w:val="20"/>
              </w:rPr>
              <w:t>5</w:t>
            </w:r>
          </w:p>
        </w:tc>
        <w:tc>
          <w:tcPr>
            <w:tcW w:w="5245" w:type="dxa"/>
            <w:shd w:val="clear" w:color="auto" w:fill="auto"/>
            <w:noWrap/>
            <w:vAlign w:val="center"/>
          </w:tcPr>
          <w:p w:rsidR="002C7345" w:rsidRPr="002C7345" w:rsidRDefault="002C7345" w:rsidP="002C7345">
            <w:pPr>
              <w:rPr>
                <w:sz w:val="20"/>
                <w:szCs w:val="20"/>
              </w:rPr>
            </w:pPr>
            <w:r w:rsidRPr="002C7345">
              <w:rPr>
                <w:sz w:val="20"/>
                <w:szCs w:val="20"/>
              </w:rPr>
              <w:t>Производственная площадка</w:t>
            </w:r>
          </w:p>
        </w:tc>
        <w:tc>
          <w:tcPr>
            <w:tcW w:w="1276" w:type="dxa"/>
            <w:shd w:val="clear" w:color="auto" w:fill="auto"/>
            <w:noWrap/>
            <w:vAlign w:val="center"/>
          </w:tcPr>
          <w:p w:rsidR="002C7345" w:rsidRPr="002C7345" w:rsidRDefault="002C7345" w:rsidP="002C7345">
            <w:pPr>
              <w:jc w:val="center"/>
              <w:rPr>
                <w:sz w:val="20"/>
                <w:szCs w:val="20"/>
              </w:rPr>
            </w:pPr>
            <w:r w:rsidRPr="002C7345">
              <w:rPr>
                <w:sz w:val="20"/>
                <w:szCs w:val="20"/>
              </w:rPr>
              <w:t>Проект</w:t>
            </w:r>
          </w:p>
        </w:tc>
        <w:tc>
          <w:tcPr>
            <w:tcW w:w="2126" w:type="dxa"/>
            <w:shd w:val="clear" w:color="auto" w:fill="auto"/>
            <w:noWrap/>
            <w:vAlign w:val="center"/>
          </w:tcPr>
          <w:p w:rsidR="002C7345" w:rsidRPr="002C7345" w:rsidRDefault="002C7345" w:rsidP="002C7345">
            <w:pPr>
              <w:jc w:val="center"/>
              <w:rPr>
                <w:sz w:val="20"/>
                <w:szCs w:val="20"/>
              </w:rPr>
            </w:pPr>
            <w:r w:rsidRPr="002C7345">
              <w:rPr>
                <w:sz w:val="20"/>
                <w:szCs w:val="20"/>
              </w:rPr>
              <w:t>300</w:t>
            </w:r>
          </w:p>
        </w:tc>
      </w:tr>
      <w:tr w:rsidR="002C7345" w:rsidRPr="002C7345" w:rsidTr="00964BF7">
        <w:trPr>
          <w:cantSplit/>
          <w:trHeight w:val="300"/>
        </w:trPr>
        <w:tc>
          <w:tcPr>
            <w:tcW w:w="1134" w:type="dxa"/>
            <w:shd w:val="clear" w:color="auto" w:fill="auto"/>
            <w:noWrap/>
            <w:vAlign w:val="center"/>
          </w:tcPr>
          <w:p w:rsidR="002C7345" w:rsidRPr="002C7345" w:rsidRDefault="002C7345" w:rsidP="00362E3E">
            <w:pPr>
              <w:jc w:val="center"/>
              <w:rPr>
                <w:sz w:val="20"/>
                <w:szCs w:val="20"/>
              </w:rPr>
            </w:pPr>
            <w:r w:rsidRPr="002C7345">
              <w:rPr>
                <w:sz w:val="20"/>
                <w:szCs w:val="20"/>
              </w:rPr>
              <w:t>6</w:t>
            </w:r>
          </w:p>
        </w:tc>
        <w:tc>
          <w:tcPr>
            <w:tcW w:w="5245" w:type="dxa"/>
            <w:shd w:val="clear" w:color="auto" w:fill="auto"/>
            <w:noWrap/>
            <w:vAlign w:val="center"/>
          </w:tcPr>
          <w:p w:rsidR="002C7345" w:rsidRPr="002C7345" w:rsidRDefault="002C7345" w:rsidP="002C7345">
            <w:pPr>
              <w:rPr>
                <w:sz w:val="20"/>
                <w:szCs w:val="20"/>
              </w:rPr>
            </w:pPr>
            <w:r w:rsidRPr="002C7345">
              <w:rPr>
                <w:sz w:val="20"/>
                <w:szCs w:val="20"/>
              </w:rPr>
              <w:t>Производственная площадка</w:t>
            </w:r>
          </w:p>
        </w:tc>
        <w:tc>
          <w:tcPr>
            <w:tcW w:w="1276" w:type="dxa"/>
            <w:shd w:val="clear" w:color="auto" w:fill="auto"/>
            <w:noWrap/>
            <w:vAlign w:val="center"/>
          </w:tcPr>
          <w:p w:rsidR="002C7345" w:rsidRPr="002C7345" w:rsidRDefault="002C7345" w:rsidP="002C7345">
            <w:pPr>
              <w:jc w:val="center"/>
              <w:rPr>
                <w:sz w:val="20"/>
                <w:szCs w:val="20"/>
              </w:rPr>
            </w:pPr>
            <w:r w:rsidRPr="002C7345">
              <w:rPr>
                <w:sz w:val="20"/>
                <w:szCs w:val="20"/>
              </w:rPr>
              <w:t>Проект</w:t>
            </w:r>
          </w:p>
        </w:tc>
        <w:tc>
          <w:tcPr>
            <w:tcW w:w="2126" w:type="dxa"/>
            <w:shd w:val="clear" w:color="auto" w:fill="auto"/>
            <w:noWrap/>
            <w:vAlign w:val="center"/>
          </w:tcPr>
          <w:p w:rsidR="002C7345" w:rsidRPr="002C7345" w:rsidRDefault="002C7345" w:rsidP="002C7345">
            <w:pPr>
              <w:jc w:val="center"/>
              <w:rPr>
                <w:sz w:val="20"/>
                <w:szCs w:val="20"/>
              </w:rPr>
            </w:pPr>
            <w:r w:rsidRPr="002C7345">
              <w:rPr>
                <w:sz w:val="20"/>
                <w:szCs w:val="20"/>
              </w:rPr>
              <w:t>100</w:t>
            </w:r>
          </w:p>
        </w:tc>
      </w:tr>
      <w:tr w:rsidR="002C7345" w:rsidRPr="002C7345" w:rsidTr="00964BF7">
        <w:trPr>
          <w:cantSplit/>
          <w:trHeight w:val="300"/>
        </w:trPr>
        <w:tc>
          <w:tcPr>
            <w:tcW w:w="1134" w:type="dxa"/>
            <w:shd w:val="clear" w:color="auto" w:fill="auto"/>
            <w:noWrap/>
            <w:vAlign w:val="center"/>
          </w:tcPr>
          <w:p w:rsidR="002C7345" w:rsidRPr="002C7345" w:rsidRDefault="002C7345" w:rsidP="00362E3E">
            <w:pPr>
              <w:jc w:val="center"/>
              <w:rPr>
                <w:sz w:val="20"/>
                <w:szCs w:val="20"/>
              </w:rPr>
            </w:pPr>
            <w:r w:rsidRPr="002C7345">
              <w:rPr>
                <w:sz w:val="20"/>
                <w:szCs w:val="20"/>
              </w:rPr>
              <w:t>7</w:t>
            </w:r>
          </w:p>
        </w:tc>
        <w:tc>
          <w:tcPr>
            <w:tcW w:w="5245" w:type="dxa"/>
            <w:shd w:val="clear" w:color="auto" w:fill="auto"/>
            <w:noWrap/>
            <w:vAlign w:val="center"/>
          </w:tcPr>
          <w:p w:rsidR="002C7345" w:rsidRPr="002C7345" w:rsidRDefault="002C7345" w:rsidP="002C7345">
            <w:pPr>
              <w:rPr>
                <w:sz w:val="20"/>
                <w:szCs w:val="20"/>
              </w:rPr>
            </w:pPr>
            <w:r w:rsidRPr="002C7345">
              <w:rPr>
                <w:sz w:val="20"/>
                <w:szCs w:val="20"/>
              </w:rPr>
              <w:t>ЗАО «</w:t>
            </w:r>
            <w:proofErr w:type="spellStart"/>
            <w:r w:rsidRPr="002C7345">
              <w:rPr>
                <w:sz w:val="20"/>
                <w:szCs w:val="20"/>
              </w:rPr>
              <w:t>Спироводорстрой</w:t>
            </w:r>
            <w:proofErr w:type="spellEnd"/>
            <w:r w:rsidRPr="002C7345">
              <w:rPr>
                <w:sz w:val="20"/>
                <w:szCs w:val="20"/>
              </w:rPr>
              <w:t>»</w:t>
            </w:r>
          </w:p>
        </w:tc>
        <w:tc>
          <w:tcPr>
            <w:tcW w:w="1276" w:type="dxa"/>
            <w:shd w:val="clear" w:color="auto" w:fill="auto"/>
            <w:noWrap/>
            <w:vAlign w:val="center"/>
          </w:tcPr>
          <w:p w:rsidR="002C7345" w:rsidRPr="002C7345" w:rsidRDefault="002C7345" w:rsidP="002C7345">
            <w:pPr>
              <w:jc w:val="center"/>
              <w:rPr>
                <w:sz w:val="20"/>
                <w:szCs w:val="20"/>
              </w:rPr>
            </w:pPr>
            <w:proofErr w:type="spellStart"/>
            <w:proofErr w:type="gramStart"/>
            <w:r w:rsidRPr="002C7345">
              <w:rPr>
                <w:sz w:val="20"/>
                <w:szCs w:val="20"/>
              </w:rPr>
              <w:t>Сущ</w:t>
            </w:r>
            <w:proofErr w:type="spellEnd"/>
            <w:proofErr w:type="gramEnd"/>
          </w:p>
        </w:tc>
        <w:tc>
          <w:tcPr>
            <w:tcW w:w="2126" w:type="dxa"/>
            <w:shd w:val="clear" w:color="auto" w:fill="auto"/>
            <w:noWrap/>
            <w:vAlign w:val="center"/>
          </w:tcPr>
          <w:p w:rsidR="002C7345" w:rsidRPr="002C7345" w:rsidRDefault="002C7345" w:rsidP="002C7345">
            <w:pPr>
              <w:jc w:val="center"/>
              <w:rPr>
                <w:sz w:val="20"/>
                <w:szCs w:val="20"/>
              </w:rPr>
            </w:pPr>
            <w:r w:rsidRPr="002C7345">
              <w:rPr>
                <w:sz w:val="20"/>
                <w:szCs w:val="20"/>
              </w:rPr>
              <w:t>300</w:t>
            </w:r>
          </w:p>
        </w:tc>
      </w:tr>
      <w:tr w:rsidR="002C7345" w:rsidRPr="002C7345" w:rsidTr="00964BF7">
        <w:trPr>
          <w:cantSplit/>
          <w:trHeight w:val="300"/>
        </w:trPr>
        <w:tc>
          <w:tcPr>
            <w:tcW w:w="1134" w:type="dxa"/>
            <w:shd w:val="clear" w:color="auto" w:fill="auto"/>
            <w:noWrap/>
            <w:vAlign w:val="center"/>
          </w:tcPr>
          <w:p w:rsidR="002C7345" w:rsidRPr="002C7345" w:rsidRDefault="002C7345" w:rsidP="00362E3E">
            <w:pPr>
              <w:jc w:val="center"/>
              <w:rPr>
                <w:sz w:val="20"/>
                <w:szCs w:val="20"/>
              </w:rPr>
            </w:pPr>
            <w:r w:rsidRPr="002C7345">
              <w:rPr>
                <w:sz w:val="20"/>
                <w:szCs w:val="20"/>
              </w:rPr>
              <w:t>8</w:t>
            </w:r>
          </w:p>
        </w:tc>
        <w:tc>
          <w:tcPr>
            <w:tcW w:w="5245" w:type="dxa"/>
            <w:shd w:val="clear" w:color="auto" w:fill="auto"/>
            <w:noWrap/>
            <w:vAlign w:val="center"/>
          </w:tcPr>
          <w:p w:rsidR="002C7345" w:rsidRPr="002C7345" w:rsidRDefault="002C7345" w:rsidP="002C7345">
            <w:pPr>
              <w:rPr>
                <w:sz w:val="20"/>
                <w:szCs w:val="20"/>
              </w:rPr>
            </w:pPr>
            <w:r w:rsidRPr="002C7345">
              <w:rPr>
                <w:sz w:val="20"/>
                <w:szCs w:val="20"/>
              </w:rPr>
              <w:t>АЗС и СТО</w:t>
            </w:r>
          </w:p>
        </w:tc>
        <w:tc>
          <w:tcPr>
            <w:tcW w:w="1276" w:type="dxa"/>
            <w:shd w:val="clear" w:color="auto" w:fill="auto"/>
            <w:noWrap/>
            <w:vAlign w:val="center"/>
          </w:tcPr>
          <w:p w:rsidR="002C7345" w:rsidRPr="002C7345" w:rsidRDefault="002C7345" w:rsidP="002C7345">
            <w:pPr>
              <w:jc w:val="center"/>
              <w:rPr>
                <w:sz w:val="20"/>
                <w:szCs w:val="20"/>
              </w:rPr>
            </w:pPr>
            <w:r w:rsidRPr="002C7345">
              <w:rPr>
                <w:sz w:val="20"/>
                <w:szCs w:val="20"/>
              </w:rPr>
              <w:t>Проект</w:t>
            </w:r>
          </w:p>
        </w:tc>
        <w:tc>
          <w:tcPr>
            <w:tcW w:w="2126" w:type="dxa"/>
            <w:shd w:val="clear" w:color="auto" w:fill="auto"/>
            <w:noWrap/>
            <w:vAlign w:val="center"/>
          </w:tcPr>
          <w:p w:rsidR="002C7345" w:rsidRPr="002C7345" w:rsidRDefault="002C7345" w:rsidP="002C7345">
            <w:pPr>
              <w:jc w:val="center"/>
              <w:rPr>
                <w:sz w:val="20"/>
                <w:szCs w:val="20"/>
              </w:rPr>
            </w:pPr>
            <w:r w:rsidRPr="002C7345">
              <w:rPr>
                <w:sz w:val="20"/>
                <w:szCs w:val="20"/>
              </w:rPr>
              <w:t>50</w:t>
            </w:r>
          </w:p>
        </w:tc>
      </w:tr>
      <w:tr w:rsidR="002C7345" w:rsidRPr="002C7345" w:rsidTr="00964BF7">
        <w:trPr>
          <w:cantSplit/>
          <w:trHeight w:val="300"/>
        </w:trPr>
        <w:tc>
          <w:tcPr>
            <w:tcW w:w="1134" w:type="dxa"/>
            <w:shd w:val="clear" w:color="auto" w:fill="auto"/>
            <w:noWrap/>
            <w:vAlign w:val="center"/>
          </w:tcPr>
          <w:p w:rsidR="002C7345" w:rsidRPr="002C7345" w:rsidRDefault="002C7345" w:rsidP="00362E3E">
            <w:pPr>
              <w:jc w:val="center"/>
              <w:rPr>
                <w:sz w:val="20"/>
                <w:szCs w:val="20"/>
              </w:rPr>
            </w:pPr>
            <w:r w:rsidRPr="002C7345">
              <w:rPr>
                <w:sz w:val="20"/>
                <w:szCs w:val="20"/>
              </w:rPr>
              <w:t>9</w:t>
            </w:r>
          </w:p>
        </w:tc>
        <w:tc>
          <w:tcPr>
            <w:tcW w:w="5245" w:type="dxa"/>
            <w:shd w:val="clear" w:color="auto" w:fill="auto"/>
            <w:noWrap/>
            <w:vAlign w:val="center"/>
          </w:tcPr>
          <w:p w:rsidR="002C7345" w:rsidRPr="002C7345" w:rsidRDefault="002C7345" w:rsidP="002C7345">
            <w:pPr>
              <w:rPr>
                <w:sz w:val="20"/>
                <w:szCs w:val="20"/>
              </w:rPr>
            </w:pPr>
            <w:r w:rsidRPr="002C7345">
              <w:rPr>
                <w:sz w:val="20"/>
                <w:szCs w:val="20"/>
              </w:rPr>
              <w:t>РРЭС</w:t>
            </w:r>
          </w:p>
        </w:tc>
        <w:tc>
          <w:tcPr>
            <w:tcW w:w="1276" w:type="dxa"/>
            <w:shd w:val="clear" w:color="auto" w:fill="auto"/>
            <w:noWrap/>
            <w:vAlign w:val="center"/>
          </w:tcPr>
          <w:p w:rsidR="002C7345" w:rsidRPr="002C7345" w:rsidRDefault="002C7345" w:rsidP="002C7345">
            <w:pPr>
              <w:jc w:val="center"/>
              <w:rPr>
                <w:sz w:val="20"/>
                <w:szCs w:val="20"/>
              </w:rPr>
            </w:pPr>
            <w:proofErr w:type="spellStart"/>
            <w:proofErr w:type="gramStart"/>
            <w:r w:rsidRPr="002C7345">
              <w:rPr>
                <w:sz w:val="20"/>
                <w:szCs w:val="20"/>
              </w:rPr>
              <w:t>Сущ</w:t>
            </w:r>
            <w:proofErr w:type="spellEnd"/>
            <w:proofErr w:type="gramEnd"/>
          </w:p>
        </w:tc>
        <w:tc>
          <w:tcPr>
            <w:tcW w:w="2126" w:type="dxa"/>
            <w:shd w:val="clear" w:color="auto" w:fill="auto"/>
            <w:noWrap/>
            <w:vAlign w:val="center"/>
          </w:tcPr>
          <w:p w:rsidR="002C7345" w:rsidRPr="002C7345" w:rsidRDefault="002C7345" w:rsidP="002C7345">
            <w:pPr>
              <w:jc w:val="center"/>
              <w:rPr>
                <w:sz w:val="20"/>
                <w:szCs w:val="20"/>
              </w:rPr>
            </w:pPr>
            <w:r w:rsidRPr="002C7345">
              <w:rPr>
                <w:sz w:val="20"/>
                <w:szCs w:val="20"/>
              </w:rPr>
              <w:t>50</w:t>
            </w:r>
          </w:p>
        </w:tc>
      </w:tr>
      <w:tr w:rsidR="002C7345" w:rsidRPr="002C7345" w:rsidTr="00964BF7">
        <w:trPr>
          <w:cantSplit/>
          <w:trHeight w:val="300"/>
        </w:trPr>
        <w:tc>
          <w:tcPr>
            <w:tcW w:w="1134" w:type="dxa"/>
            <w:shd w:val="clear" w:color="auto" w:fill="auto"/>
            <w:noWrap/>
            <w:vAlign w:val="center"/>
          </w:tcPr>
          <w:p w:rsidR="002C7345" w:rsidRPr="002C7345" w:rsidRDefault="002C7345" w:rsidP="00362E3E">
            <w:pPr>
              <w:jc w:val="center"/>
              <w:rPr>
                <w:sz w:val="20"/>
                <w:szCs w:val="20"/>
              </w:rPr>
            </w:pPr>
            <w:r w:rsidRPr="002C7345">
              <w:rPr>
                <w:sz w:val="20"/>
                <w:szCs w:val="20"/>
              </w:rPr>
              <w:t>10</w:t>
            </w:r>
          </w:p>
        </w:tc>
        <w:tc>
          <w:tcPr>
            <w:tcW w:w="5245" w:type="dxa"/>
            <w:shd w:val="clear" w:color="auto" w:fill="auto"/>
            <w:noWrap/>
            <w:vAlign w:val="center"/>
          </w:tcPr>
          <w:p w:rsidR="002C7345" w:rsidRPr="002C7345" w:rsidRDefault="002C7345" w:rsidP="002C7345">
            <w:pPr>
              <w:rPr>
                <w:sz w:val="20"/>
                <w:szCs w:val="20"/>
              </w:rPr>
            </w:pPr>
            <w:r w:rsidRPr="002C7345">
              <w:rPr>
                <w:sz w:val="20"/>
                <w:szCs w:val="20"/>
              </w:rPr>
              <w:t>Муниципальное многоотраслевое предприятие коммунального хозяйства</w:t>
            </w:r>
          </w:p>
        </w:tc>
        <w:tc>
          <w:tcPr>
            <w:tcW w:w="1276" w:type="dxa"/>
            <w:shd w:val="clear" w:color="auto" w:fill="auto"/>
            <w:noWrap/>
            <w:vAlign w:val="center"/>
          </w:tcPr>
          <w:p w:rsidR="002C7345" w:rsidRPr="002C7345" w:rsidRDefault="002C7345" w:rsidP="002C7345">
            <w:pPr>
              <w:jc w:val="center"/>
              <w:rPr>
                <w:sz w:val="20"/>
                <w:szCs w:val="20"/>
              </w:rPr>
            </w:pPr>
            <w:proofErr w:type="spellStart"/>
            <w:proofErr w:type="gramStart"/>
            <w:r w:rsidRPr="002C7345">
              <w:rPr>
                <w:sz w:val="20"/>
                <w:szCs w:val="20"/>
              </w:rPr>
              <w:t>Сущ</w:t>
            </w:r>
            <w:proofErr w:type="spellEnd"/>
            <w:proofErr w:type="gramEnd"/>
          </w:p>
        </w:tc>
        <w:tc>
          <w:tcPr>
            <w:tcW w:w="2126" w:type="dxa"/>
            <w:shd w:val="clear" w:color="auto" w:fill="auto"/>
            <w:noWrap/>
            <w:vAlign w:val="center"/>
          </w:tcPr>
          <w:p w:rsidR="002C7345" w:rsidRPr="002C7345" w:rsidRDefault="002C7345" w:rsidP="002C7345">
            <w:pPr>
              <w:jc w:val="center"/>
              <w:rPr>
                <w:sz w:val="20"/>
                <w:szCs w:val="20"/>
              </w:rPr>
            </w:pPr>
            <w:r w:rsidRPr="002C7345">
              <w:rPr>
                <w:sz w:val="20"/>
                <w:szCs w:val="20"/>
              </w:rPr>
              <w:t>50</w:t>
            </w:r>
          </w:p>
        </w:tc>
      </w:tr>
      <w:tr w:rsidR="002C7345" w:rsidRPr="002C7345" w:rsidTr="00964BF7">
        <w:trPr>
          <w:cantSplit/>
          <w:trHeight w:val="300"/>
        </w:trPr>
        <w:tc>
          <w:tcPr>
            <w:tcW w:w="1134" w:type="dxa"/>
            <w:shd w:val="clear" w:color="auto" w:fill="auto"/>
            <w:noWrap/>
            <w:vAlign w:val="center"/>
          </w:tcPr>
          <w:p w:rsidR="002C7345" w:rsidRPr="002C7345" w:rsidRDefault="002C7345" w:rsidP="00362E3E">
            <w:pPr>
              <w:jc w:val="center"/>
              <w:rPr>
                <w:sz w:val="20"/>
                <w:szCs w:val="20"/>
              </w:rPr>
            </w:pPr>
            <w:r w:rsidRPr="002C7345">
              <w:rPr>
                <w:sz w:val="20"/>
                <w:szCs w:val="20"/>
              </w:rPr>
              <w:t>11</w:t>
            </w:r>
          </w:p>
        </w:tc>
        <w:tc>
          <w:tcPr>
            <w:tcW w:w="5245" w:type="dxa"/>
            <w:shd w:val="clear" w:color="auto" w:fill="auto"/>
            <w:noWrap/>
            <w:vAlign w:val="center"/>
          </w:tcPr>
          <w:p w:rsidR="002C7345" w:rsidRPr="002C7345" w:rsidRDefault="002C7345" w:rsidP="002C7345">
            <w:pPr>
              <w:rPr>
                <w:sz w:val="20"/>
                <w:szCs w:val="20"/>
              </w:rPr>
            </w:pPr>
            <w:proofErr w:type="spellStart"/>
            <w:r w:rsidRPr="002C7345">
              <w:rPr>
                <w:sz w:val="20"/>
                <w:szCs w:val="20"/>
              </w:rPr>
              <w:t>Спировское</w:t>
            </w:r>
            <w:proofErr w:type="spellEnd"/>
            <w:r w:rsidRPr="002C7345">
              <w:rPr>
                <w:sz w:val="20"/>
                <w:szCs w:val="20"/>
              </w:rPr>
              <w:t xml:space="preserve"> автотранспортное предприятие</w:t>
            </w:r>
          </w:p>
        </w:tc>
        <w:tc>
          <w:tcPr>
            <w:tcW w:w="1276" w:type="dxa"/>
            <w:shd w:val="clear" w:color="auto" w:fill="auto"/>
            <w:noWrap/>
            <w:vAlign w:val="center"/>
          </w:tcPr>
          <w:p w:rsidR="002C7345" w:rsidRPr="002C7345" w:rsidRDefault="002C7345" w:rsidP="002C7345">
            <w:pPr>
              <w:jc w:val="center"/>
              <w:rPr>
                <w:sz w:val="20"/>
                <w:szCs w:val="20"/>
              </w:rPr>
            </w:pPr>
            <w:proofErr w:type="spellStart"/>
            <w:proofErr w:type="gramStart"/>
            <w:r w:rsidRPr="002C7345">
              <w:rPr>
                <w:sz w:val="20"/>
                <w:szCs w:val="20"/>
              </w:rPr>
              <w:t>Сущ</w:t>
            </w:r>
            <w:proofErr w:type="spellEnd"/>
            <w:proofErr w:type="gramEnd"/>
          </w:p>
        </w:tc>
        <w:tc>
          <w:tcPr>
            <w:tcW w:w="2126" w:type="dxa"/>
            <w:shd w:val="clear" w:color="auto" w:fill="auto"/>
            <w:noWrap/>
            <w:vAlign w:val="center"/>
          </w:tcPr>
          <w:p w:rsidR="002C7345" w:rsidRPr="002C7345" w:rsidRDefault="002C7345" w:rsidP="002C7345">
            <w:pPr>
              <w:jc w:val="center"/>
              <w:rPr>
                <w:sz w:val="20"/>
                <w:szCs w:val="20"/>
              </w:rPr>
            </w:pPr>
            <w:r w:rsidRPr="002C7345">
              <w:rPr>
                <w:sz w:val="20"/>
                <w:szCs w:val="20"/>
              </w:rPr>
              <w:t>100</w:t>
            </w:r>
          </w:p>
        </w:tc>
      </w:tr>
      <w:tr w:rsidR="002C7345" w:rsidRPr="002C7345" w:rsidTr="00964BF7">
        <w:trPr>
          <w:cantSplit/>
          <w:trHeight w:val="300"/>
        </w:trPr>
        <w:tc>
          <w:tcPr>
            <w:tcW w:w="1134" w:type="dxa"/>
            <w:shd w:val="clear" w:color="auto" w:fill="auto"/>
            <w:noWrap/>
            <w:vAlign w:val="center"/>
          </w:tcPr>
          <w:p w:rsidR="002C7345" w:rsidRPr="002C7345" w:rsidRDefault="002C7345" w:rsidP="00362E3E">
            <w:pPr>
              <w:jc w:val="center"/>
              <w:rPr>
                <w:sz w:val="20"/>
                <w:szCs w:val="20"/>
              </w:rPr>
            </w:pPr>
            <w:r w:rsidRPr="002C7345">
              <w:rPr>
                <w:sz w:val="20"/>
                <w:szCs w:val="20"/>
              </w:rPr>
              <w:t>12</w:t>
            </w:r>
          </w:p>
        </w:tc>
        <w:tc>
          <w:tcPr>
            <w:tcW w:w="5245" w:type="dxa"/>
            <w:shd w:val="clear" w:color="auto" w:fill="auto"/>
            <w:noWrap/>
            <w:vAlign w:val="center"/>
          </w:tcPr>
          <w:p w:rsidR="002C7345" w:rsidRPr="002C7345" w:rsidRDefault="002C7345" w:rsidP="002C7345">
            <w:pPr>
              <w:rPr>
                <w:sz w:val="20"/>
                <w:szCs w:val="20"/>
              </w:rPr>
            </w:pPr>
            <w:r w:rsidRPr="002C7345">
              <w:rPr>
                <w:sz w:val="20"/>
                <w:szCs w:val="20"/>
              </w:rPr>
              <w:t>Заправка</w:t>
            </w:r>
          </w:p>
        </w:tc>
        <w:tc>
          <w:tcPr>
            <w:tcW w:w="1276" w:type="dxa"/>
            <w:shd w:val="clear" w:color="auto" w:fill="auto"/>
            <w:noWrap/>
            <w:vAlign w:val="center"/>
          </w:tcPr>
          <w:p w:rsidR="002C7345" w:rsidRPr="002C7345" w:rsidRDefault="002C7345" w:rsidP="002C7345">
            <w:pPr>
              <w:jc w:val="center"/>
              <w:rPr>
                <w:sz w:val="20"/>
                <w:szCs w:val="20"/>
              </w:rPr>
            </w:pPr>
            <w:proofErr w:type="spellStart"/>
            <w:r w:rsidRPr="002C7345">
              <w:rPr>
                <w:sz w:val="20"/>
                <w:szCs w:val="20"/>
              </w:rPr>
              <w:t>Бывш</w:t>
            </w:r>
            <w:proofErr w:type="spellEnd"/>
          </w:p>
        </w:tc>
        <w:tc>
          <w:tcPr>
            <w:tcW w:w="2126" w:type="dxa"/>
            <w:shd w:val="clear" w:color="auto" w:fill="auto"/>
            <w:noWrap/>
            <w:vAlign w:val="center"/>
          </w:tcPr>
          <w:p w:rsidR="002C7345" w:rsidRPr="002C7345" w:rsidRDefault="00964BF7" w:rsidP="002C7345">
            <w:pPr>
              <w:jc w:val="center"/>
              <w:rPr>
                <w:sz w:val="20"/>
                <w:szCs w:val="20"/>
              </w:rPr>
            </w:pPr>
            <w:r>
              <w:rPr>
                <w:sz w:val="20"/>
                <w:szCs w:val="20"/>
              </w:rPr>
              <w:t>по границе участка</w:t>
            </w:r>
          </w:p>
        </w:tc>
      </w:tr>
      <w:tr w:rsidR="002C7345" w:rsidRPr="002C7345" w:rsidTr="00964BF7">
        <w:trPr>
          <w:cantSplit/>
          <w:trHeight w:val="300"/>
        </w:trPr>
        <w:tc>
          <w:tcPr>
            <w:tcW w:w="1134" w:type="dxa"/>
            <w:shd w:val="clear" w:color="auto" w:fill="auto"/>
            <w:noWrap/>
            <w:vAlign w:val="center"/>
          </w:tcPr>
          <w:p w:rsidR="002C7345" w:rsidRPr="002C7345" w:rsidRDefault="002C7345" w:rsidP="00362E3E">
            <w:pPr>
              <w:jc w:val="center"/>
              <w:rPr>
                <w:sz w:val="20"/>
                <w:szCs w:val="20"/>
              </w:rPr>
            </w:pPr>
            <w:r w:rsidRPr="002C7345">
              <w:rPr>
                <w:sz w:val="20"/>
                <w:szCs w:val="20"/>
              </w:rPr>
              <w:t>13</w:t>
            </w:r>
          </w:p>
        </w:tc>
        <w:tc>
          <w:tcPr>
            <w:tcW w:w="5245" w:type="dxa"/>
            <w:shd w:val="clear" w:color="auto" w:fill="auto"/>
            <w:noWrap/>
            <w:vAlign w:val="center"/>
          </w:tcPr>
          <w:p w:rsidR="002C7345" w:rsidRPr="002C7345" w:rsidRDefault="002C7345" w:rsidP="002C7345">
            <w:pPr>
              <w:rPr>
                <w:sz w:val="20"/>
                <w:szCs w:val="20"/>
              </w:rPr>
            </w:pPr>
            <w:r w:rsidRPr="002C7345">
              <w:rPr>
                <w:sz w:val="20"/>
                <w:szCs w:val="20"/>
              </w:rPr>
              <w:t>ДРСУ</w:t>
            </w:r>
          </w:p>
        </w:tc>
        <w:tc>
          <w:tcPr>
            <w:tcW w:w="1276" w:type="dxa"/>
            <w:shd w:val="clear" w:color="auto" w:fill="auto"/>
            <w:noWrap/>
            <w:vAlign w:val="center"/>
          </w:tcPr>
          <w:p w:rsidR="002C7345" w:rsidRPr="002C7345" w:rsidRDefault="002C7345" w:rsidP="002C7345">
            <w:pPr>
              <w:jc w:val="center"/>
              <w:rPr>
                <w:sz w:val="20"/>
                <w:szCs w:val="20"/>
              </w:rPr>
            </w:pPr>
            <w:proofErr w:type="spellStart"/>
            <w:proofErr w:type="gramStart"/>
            <w:r w:rsidRPr="002C7345">
              <w:rPr>
                <w:sz w:val="20"/>
                <w:szCs w:val="20"/>
              </w:rPr>
              <w:t>Сущ</w:t>
            </w:r>
            <w:proofErr w:type="spellEnd"/>
            <w:proofErr w:type="gramEnd"/>
          </w:p>
        </w:tc>
        <w:tc>
          <w:tcPr>
            <w:tcW w:w="2126" w:type="dxa"/>
            <w:shd w:val="clear" w:color="auto" w:fill="auto"/>
            <w:noWrap/>
            <w:vAlign w:val="center"/>
          </w:tcPr>
          <w:p w:rsidR="002C7345" w:rsidRPr="002C7345" w:rsidRDefault="002C7345" w:rsidP="002C7345">
            <w:pPr>
              <w:jc w:val="center"/>
              <w:rPr>
                <w:sz w:val="20"/>
                <w:szCs w:val="20"/>
              </w:rPr>
            </w:pPr>
            <w:r w:rsidRPr="002C7345">
              <w:rPr>
                <w:sz w:val="20"/>
                <w:szCs w:val="20"/>
              </w:rPr>
              <w:t>100</w:t>
            </w:r>
          </w:p>
        </w:tc>
      </w:tr>
      <w:tr w:rsidR="002C7345" w:rsidRPr="002C7345" w:rsidTr="00964BF7">
        <w:trPr>
          <w:cantSplit/>
          <w:trHeight w:val="300"/>
        </w:trPr>
        <w:tc>
          <w:tcPr>
            <w:tcW w:w="1134" w:type="dxa"/>
            <w:shd w:val="clear" w:color="auto" w:fill="auto"/>
            <w:noWrap/>
            <w:vAlign w:val="center"/>
          </w:tcPr>
          <w:p w:rsidR="002C7345" w:rsidRPr="002C7345" w:rsidRDefault="002C7345" w:rsidP="00362E3E">
            <w:pPr>
              <w:jc w:val="center"/>
              <w:rPr>
                <w:sz w:val="20"/>
                <w:szCs w:val="20"/>
              </w:rPr>
            </w:pPr>
            <w:r w:rsidRPr="002C7345">
              <w:rPr>
                <w:sz w:val="20"/>
                <w:szCs w:val="20"/>
              </w:rPr>
              <w:t>14</w:t>
            </w:r>
          </w:p>
        </w:tc>
        <w:tc>
          <w:tcPr>
            <w:tcW w:w="5245" w:type="dxa"/>
            <w:shd w:val="clear" w:color="auto" w:fill="auto"/>
            <w:noWrap/>
            <w:vAlign w:val="center"/>
          </w:tcPr>
          <w:p w:rsidR="002C7345" w:rsidRPr="002C7345" w:rsidRDefault="002C7345" w:rsidP="002C7345">
            <w:pPr>
              <w:rPr>
                <w:sz w:val="20"/>
                <w:szCs w:val="20"/>
              </w:rPr>
            </w:pPr>
            <w:r w:rsidRPr="002C7345">
              <w:rPr>
                <w:sz w:val="20"/>
                <w:szCs w:val="20"/>
              </w:rPr>
              <w:t>ТОО "</w:t>
            </w:r>
            <w:proofErr w:type="spellStart"/>
            <w:r w:rsidRPr="002C7345">
              <w:rPr>
                <w:sz w:val="20"/>
                <w:szCs w:val="20"/>
              </w:rPr>
              <w:t>Спировострой</w:t>
            </w:r>
            <w:proofErr w:type="spellEnd"/>
            <w:r w:rsidRPr="002C7345">
              <w:rPr>
                <w:sz w:val="20"/>
                <w:szCs w:val="20"/>
              </w:rPr>
              <w:t>"</w:t>
            </w:r>
          </w:p>
        </w:tc>
        <w:tc>
          <w:tcPr>
            <w:tcW w:w="1276" w:type="dxa"/>
            <w:shd w:val="clear" w:color="auto" w:fill="auto"/>
            <w:noWrap/>
            <w:vAlign w:val="center"/>
          </w:tcPr>
          <w:p w:rsidR="002C7345" w:rsidRPr="002C7345" w:rsidRDefault="002C7345" w:rsidP="002C7345">
            <w:pPr>
              <w:jc w:val="center"/>
              <w:rPr>
                <w:sz w:val="20"/>
                <w:szCs w:val="20"/>
              </w:rPr>
            </w:pPr>
            <w:proofErr w:type="spellStart"/>
            <w:proofErr w:type="gramStart"/>
            <w:r w:rsidRPr="002C7345">
              <w:rPr>
                <w:sz w:val="20"/>
                <w:szCs w:val="20"/>
              </w:rPr>
              <w:t>Сущ</w:t>
            </w:r>
            <w:proofErr w:type="spellEnd"/>
            <w:proofErr w:type="gramEnd"/>
          </w:p>
        </w:tc>
        <w:tc>
          <w:tcPr>
            <w:tcW w:w="2126" w:type="dxa"/>
            <w:shd w:val="clear" w:color="auto" w:fill="auto"/>
            <w:noWrap/>
            <w:vAlign w:val="center"/>
          </w:tcPr>
          <w:p w:rsidR="002C7345" w:rsidRPr="002C7345" w:rsidRDefault="002C7345" w:rsidP="002C7345">
            <w:pPr>
              <w:jc w:val="center"/>
              <w:rPr>
                <w:sz w:val="20"/>
                <w:szCs w:val="20"/>
              </w:rPr>
            </w:pPr>
            <w:r w:rsidRPr="002C7345">
              <w:rPr>
                <w:sz w:val="20"/>
                <w:szCs w:val="20"/>
              </w:rPr>
              <w:t>100</w:t>
            </w:r>
          </w:p>
        </w:tc>
      </w:tr>
      <w:tr w:rsidR="002C7345" w:rsidRPr="002C7345" w:rsidTr="00964BF7">
        <w:trPr>
          <w:cantSplit/>
          <w:trHeight w:val="300"/>
        </w:trPr>
        <w:tc>
          <w:tcPr>
            <w:tcW w:w="1134" w:type="dxa"/>
            <w:shd w:val="clear" w:color="auto" w:fill="auto"/>
            <w:noWrap/>
            <w:vAlign w:val="center"/>
          </w:tcPr>
          <w:p w:rsidR="002C7345" w:rsidRPr="002C7345" w:rsidRDefault="002C7345" w:rsidP="00362E3E">
            <w:pPr>
              <w:jc w:val="center"/>
              <w:rPr>
                <w:sz w:val="20"/>
                <w:szCs w:val="20"/>
              </w:rPr>
            </w:pPr>
            <w:r w:rsidRPr="002C7345">
              <w:rPr>
                <w:sz w:val="20"/>
                <w:szCs w:val="20"/>
              </w:rPr>
              <w:t>15</w:t>
            </w:r>
          </w:p>
        </w:tc>
        <w:tc>
          <w:tcPr>
            <w:tcW w:w="5245" w:type="dxa"/>
            <w:shd w:val="clear" w:color="auto" w:fill="auto"/>
            <w:noWrap/>
            <w:vAlign w:val="center"/>
          </w:tcPr>
          <w:p w:rsidR="002C7345" w:rsidRPr="002C7345" w:rsidRDefault="002C7345" w:rsidP="002C7345">
            <w:pPr>
              <w:rPr>
                <w:sz w:val="20"/>
                <w:szCs w:val="20"/>
              </w:rPr>
            </w:pPr>
            <w:r w:rsidRPr="002C7345">
              <w:rPr>
                <w:sz w:val="20"/>
                <w:szCs w:val="20"/>
              </w:rPr>
              <w:t xml:space="preserve">Промышленная площадка </w:t>
            </w:r>
          </w:p>
        </w:tc>
        <w:tc>
          <w:tcPr>
            <w:tcW w:w="1276" w:type="dxa"/>
            <w:shd w:val="clear" w:color="auto" w:fill="auto"/>
            <w:noWrap/>
            <w:vAlign w:val="center"/>
          </w:tcPr>
          <w:p w:rsidR="002C7345" w:rsidRPr="002C7345" w:rsidRDefault="002C7345" w:rsidP="002C7345">
            <w:pPr>
              <w:jc w:val="center"/>
              <w:rPr>
                <w:sz w:val="20"/>
                <w:szCs w:val="20"/>
              </w:rPr>
            </w:pPr>
            <w:proofErr w:type="spellStart"/>
            <w:proofErr w:type="gramStart"/>
            <w:r w:rsidRPr="002C7345">
              <w:rPr>
                <w:sz w:val="20"/>
                <w:szCs w:val="20"/>
              </w:rPr>
              <w:t>Сущ</w:t>
            </w:r>
            <w:proofErr w:type="spellEnd"/>
            <w:proofErr w:type="gramEnd"/>
          </w:p>
        </w:tc>
        <w:tc>
          <w:tcPr>
            <w:tcW w:w="2126" w:type="dxa"/>
            <w:shd w:val="clear" w:color="auto" w:fill="auto"/>
            <w:noWrap/>
            <w:vAlign w:val="center"/>
          </w:tcPr>
          <w:p w:rsidR="002C7345" w:rsidRPr="002C7345" w:rsidRDefault="002C7345" w:rsidP="002C7345">
            <w:pPr>
              <w:jc w:val="center"/>
              <w:rPr>
                <w:sz w:val="20"/>
                <w:szCs w:val="20"/>
              </w:rPr>
            </w:pPr>
            <w:r w:rsidRPr="002C7345">
              <w:rPr>
                <w:sz w:val="20"/>
                <w:szCs w:val="20"/>
              </w:rPr>
              <w:t>100</w:t>
            </w:r>
          </w:p>
        </w:tc>
      </w:tr>
      <w:tr w:rsidR="002C7345" w:rsidRPr="002C7345" w:rsidTr="00964BF7">
        <w:trPr>
          <w:cantSplit/>
          <w:trHeight w:val="300"/>
        </w:trPr>
        <w:tc>
          <w:tcPr>
            <w:tcW w:w="1134" w:type="dxa"/>
            <w:shd w:val="clear" w:color="auto" w:fill="auto"/>
            <w:noWrap/>
            <w:vAlign w:val="center"/>
          </w:tcPr>
          <w:p w:rsidR="002C7345" w:rsidRPr="002C7345" w:rsidRDefault="002C7345" w:rsidP="00362E3E">
            <w:pPr>
              <w:jc w:val="center"/>
              <w:rPr>
                <w:sz w:val="20"/>
                <w:szCs w:val="20"/>
              </w:rPr>
            </w:pPr>
            <w:r w:rsidRPr="002C7345">
              <w:rPr>
                <w:sz w:val="20"/>
                <w:szCs w:val="20"/>
              </w:rPr>
              <w:t>16</w:t>
            </w:r>
          </w:p>
        </w:tc>
        <w:tc>
          <w:tcPr>
            <w:tcW w:w="5245" w:type="dxa"/>
            <w:shd w:val="clear" w:color="auto" w:fill="auto"/>
            <w:noWrap/>
            <w:vAlign w:val="center"/>
          </w:tcPr>
          <w:p w:rsidR="002C7345" w:rsidRPr="002C7345" w:rsidRDefault="002C7345" w:rsidP="00964BF7">
            <w:pPr>
              <w:rPr>
                <w:sz w:val="20"/>
                <w:szCs w:val="20"/>
              </w:rPr>
            </w:pPr>
            <w:r w:rsidRPr="002C7345">
              <w:rPr>
                <w:sz w:val="20"/>
                <w:szCs w:val="20"/>
              </w:rPr>
              <w:t>Производственная площадка</w:t>
            </w:r>
          </w:p>
        </w:tc>
        <w:tc>
          <w:tcPr>
            <w:tcW w:w="1276" w:type="dxa"/>
            <w:shd w:val="clear" w:color="auto" w:fill="auto"/>
            <w:noWrap/>
            <w:vAlign w:val="center"/>
          </w:tcPr>
          <w:p w:rsidR="002C7345" w:rsidRPr="002C7345" w:rsidRDefault="002C7345" w:rsidP="002C7345">
            <w:pPr>
              <w:jc w:val="center"/>
              <w:rPr>
                <w:sz w:val="20"/>
                <w:szCs w:val="20"/>
              </w:rPr>
            </w:pPr>
            <w:r w:rsidRPr="002C7345">
              <w:rPr>
                <w:sz w:val="20"/>
                <w:szCs w:val="20"/>
              </w:rPr>
              <w:t>Проект</w:t>
            </w:r>
          </w:p>
        </w:tc>
        <w:tc>
          <w:tcPr>
            <w:tcW w:w="2126" w:type="dxa"/>
            <w:shd w:val="clear" w:color="auto" w:fill="auto"/>
            <w:noWrap/>
            <w:vAlign w:val="center"/>
          </w:tcPr>
          <w:p w:rsidR="002C7345" w:rsidRPr="002C7345" w:rsidRDefault="002C7345" w:rsidP="002C7345">
            <w:pPr>
              <w:jc w:val="center"/>
              <w:rPr>
                <w:sz w:val="20"/>
                <w:szCs w:val="20"/>
              </w:rPr>
            </w:pPr>
            <w:r w:rsidRPr="002C7345">
              <w:rPr>
                <w:sz w:val="20"/>
                <w:szCs w:val="20"/>
              </w:rPr>
              <w:t>50</w:t>
            </w:r>
          </w:p>
        </w:tc>
      </w:tr>
      <w:tr w:rsidR="002C7345" w:rsidRPr="002C7345" w:rsidTr="00964BF7">
        <w:trPr>
          <w:cantSplit/>
          <w:trHeight w:val="300"/>
        </w:trPr>
        <w:tc>
          <w:tcPr>
            <w:tcW w:w="1134" w:type="dxa"/>
            <w:shd w:val="clear" w:color="auto" w:fill="auto"/>
            <w:noWrap/>
            <w:vAlign w:val="center"/>
          </w:tcPr>
          <w:p w:rsidR="002C7345" w:rsidRPr="002C7345" w:rsidRDefault="002C7345" w:rsidP="00362E3E">
            <w:pPr>
              <w:jc w:val="center"/>
              <w:rPr>
                <w:sz w:val="20"/>
                <w:szCs w:val="20"/>
              </w:rPr>
            </w:pPr>
            <w:r w:rsidRPr="002C7345">
              <w:rPr>
                <w:sz w:val="20"/>
                <w:szCs w:val="20"/>
              </w:rPr>
              <w:t>17</w:t>
            </w:r>
          </w:p>
        </w:tc>
        <w:tc>
          <w:tcPr>
            <w:tcW w:w="5245" w:type="dxa"/>
            <w:shd w:val="clear" w:color="auto" w:fill="auto"/>
            <w:noWrap/>
            <w:vAlign w:val="center"/>
          </w:tcPr>
          <w:p w:rsidR="002C7345" w:rsidRPr="002C7345" w:rsidRDefault="002C7345" w:rsidP="002C7345">
            <w:pPr>
              <w:rPr>
                <w:sz w:val="20"/>
                <w:szCs w:val="20"/>
              </w:rPr>
            </w:pPr>
            <w:r w:rsidRPr="002C7345">
              <w:rPr>
                <w:sz w:val="20"/>
                <w:szCs w:val="20"/>
              </w:rPr>
              <w:t>База РУС, Спировский филиал ОАО "Электросвязь"</w:t>
            </w:r>
          </w:p>
        </w:tc>
        <w:tc>
          <w:tcPr>
            <w:tcW w:w="1276" w:type="dxa"/>
            <w:shd w:val="clear" w:color="auto" w:fill="auto"/>
            <w:noWrap/>
            <w:vAlign w:val="center"/>
          </w:tcPr>
          <w:p w:rsidR="002C7345" w:rsidRPr="002C7345" w:rsidRDefault="002C7345" w:rsidP="002C7345">
            <w:pPr>
              <w:jc w:val="center"/>
              <w:rPr>
                <w:sz w:val="20"/>
                <w:szCs w:val="20"/>
              </w:rPr>
            </w:pPr>
            <w:proofErr w:type="spellStart"/>
            <w:proofErr w:type="gramStart"/>
            <w:r w:rsidRPr="002C7345">
              <w:rPr>
                <w:sz w:val="20"/>
                <w:szCs w:val="20"/>
              </w:rPr>
              <w:t>Сущ</w:t>
            </w:r>
            <w:proofErr w:type="spellEnd"/>
            <w:proofErr w:type="gramEnd"/>
          </w:p>
        </w:tc>
        <w:tc>
          <w:tcPr>
            <w:tcW w:w="2126" w:type="dxa"/>
            <w:shd w:val="clear" w:color="auto" w:fill="auto"/>
            <w:noWrap/>
            <w:vAlign w:val="center"/>
          </w:tcPr>
          <w:p w:rsidR="002C7345" w:rsidRPr="002C7345" w:rsidRDefault="002C7345" w:rsidP="002C7345">
            <w:pPr>
              <w:jc w:val="center"/>
              <w:rPr>
                <w:sz w:val="20"/>
                <w:szCs w:val="20"/>
              </w:rPr>
            </w:pPr>
            <w:r w:rsidRPr="002C7345">
              <w:rPr>
                <w:sz w:val="20"/>
                <w:szCs w:val="20"/>
              </w:rPr>
              <w:t>50</w:t>
            </w:r>
          </w:p>
        </w:tc>
      </w:tr>
      <w:tr w:rsidR="002C7345" w:rsidRPr="002C7345" w:rsidTr="00964BF7">
        <w:trPr>
          <w:cantSplit/>
          <w:trHeight w:val="300"/>
        </w:trPr>
        <w:tc>
          <w:tcPr>
            <w:tcW w:w="1134" w:type="dxa"/>
            <w:shd w:val="clear" w:color="auto" w:fill="auto"/>
            <w:noWrap/>
            <w:vAlign w:val="center"/>
          </w:tcPr>
          <w:p w:rsidR="002C7345" w:rsidRPr="002C7345" w:rsidRDefault="002C7345" w:rsidP="00362E3E">
            <w:pPr>
              <w:jc w:val="center"/>
              <w:rPr>
                <w:sz w:val="20"/>
                <w:szCs w:val="20"/>
              </w:rPr>
            </w:pPr>
            <w:r w:rsidRPr="002C7345">
              <w:rPr>
                <w:sz w:val="20"/>
                <w:szCs w:val="20"/>
              </w:rPr>
              <w:t>18</w:t>
            </w:r>
          </w:p>
        </w:tc>
        <w:tc>
          <w:tcPr>
            <w:tcW w:w="5245" w:type="dxa"/>
            <w:shd w:val="clear" w:color="auto" w:fill="auto"/>
            <w:noWrap/>
            <w:vAlign w:val="center"/>
          </w:tcPr>
          <w:p w:rsidR="002C7345" w:rsidRPr="002C7345" w:rsidRDefault="002C7345" w:rsidP="002C7345">
            <w:pPr>
              <w:rPr>
                <w:sz w:val="20"/>
                <w:szCs w:val="20"/>
              </w:rPr>
            </w:pPr>
            <w:r w:rsidRPr="002C7345">
              <w:rPr>
                <w:sz w:val="20"/>
                <w:szCs w:val="20"/>
              </w:rPr>
              <w:t>Очистные сооружения</w:t>
            </w:r>
          </w:p>
        </w:tc>
        <w:tc>
          <w:tcPr>
            <w:tcW w:w="1276" w:type="dxa"/>
            <w:shd w:val="clear" w:color="auto" w:fill="auto"/>
            <w:noWrap/>
            <w:vAlign w:val="center"/>
          </w:tcPr>
          <w:p w:rsidR="002C7345" w:rsidRPr="002C7345" w:rsidRDefault="002C7345" w:rsidP="002C7345">
            <w:pPr>
              <w:jc w:val="center"/>
              <w:rPr>
                <w:sz w:val="20"/>
                <w:szCs w:val="20"/>
              </w:rPr>
            </w:pPr>
            <w:proofErr w:type="spellStart"/>
            <w:proofErr w:type="gramStart"/>
            <w:r w:rsidRPr="002C7345">
              <w:rPr>
                <w:sz w:val="20"/>
                <w:szCs w:val="20"/>
              </w:rPr>
              <w:t>Сущ</w:t>
            </w:r>
            <w:proofErr w:type="spellEnd"/>
            <w:proofErr w:type="gramEnd"/>
          </w:p>
        </w:tc>
        <w:tc>
          <w:tcPr>
            <w:tcW w:w="2126" w:type="dxa"/>
            <w:shd w:val="clear" w:color="auto" w:fill="auto"/>
            <w:noWrap/>
            <w:vAlign w:val="center"/>
          </w:tcPr>
          <w:p w:rsidR="002C7345" w:rsidRPr="002C7345" w:rsidRDefault="002C7345" w:rsidP="002C7345">
            <w:pPr>
              <w:jc w:val="center"/>
              <w:rPr>
                <w:sz w:val="20"/>
                <w:szCs w:val="20"/>
              </w:rPr>
            </w:pPr>
            <w:r w:rsidRPr="002C7345">
              <w:rPr>
                <w:sz w:val="20"/>
                <w:szCs w:val="20"/>
              </w:rPr>
              <w:t>200</w:t>
            </w:r>
          </w:p>
        </w:tc>
      </w:tr>
      <w:tr w:rsidR="002C7345" w:rsidRPr="002C7345" w:rsidTr="00964BF7">
        <w:trPr>
          <w:cantSplit/>
          <w:trHeight w:val="300"/>
        </w:trPr>
        <w:tc>
          <w:tcPr>
            <w:tcW w:w="1134" w:type="dxa"/>
            <w:shd w:val="clear" w:color="auto" w:fill="auto"/>
            <w:noWrap/>
            <w:vAlign w:val="center"/>
          </w:tcPr>
          <w:p w:rsidR="002C7345" w:rsidRPr="002C7345" w:rsidRDefault="002C7345" w:rsidP="00362E3E">
            <w:pPr>
              <w:jc w:val="center"/>
              <w:rPr>
                <w:sz w:val="20"/>
                <w:szCs w:val="20"/>
              </w:rPr>
            </w:pPr>
            <w:r w:rsidRPr="002C7345">
              <w:rPr>
                <w:sz w:val="20"/>
                <w:szCs w:val="20"/>
              </w:rPr>
              <w:t>19</w:t>
            </w:r>
          </w:p>
        </w:tc>
        <w:tc>
          <w:tcPr>
            <w:tcW w:w="5245" w:type="dxa"/>
            <w:shd w:val="clear" w:color="auto" w:fill="auto"/>
            <w:noWrap/>
            <w:vAlign w:val="center"/>
          </w:tcPr>
          <w:p w:rsidR="002C7345" w:rsidRPr="002C7345" w:rsidRDefault="002C7345" w:rsidP="002C7345">
            <w:pPr>
              <w:rPr>
                <w:sz w:val="20"/>
                <w:szCs w:val="20"/>
              </w:rPr>
            </w:pPr>
            <w:r w:rsidRPr="002C7345">
              <w:rPr>
                <w:sz w:val="20"/>
                <w:szCs w:val="20"/>
              </w:rPr>
              <w:t>Гараж Спировского РАЙПО</w:t>
            </w:r>
          </w:p>
        </w:tc>
        <w:tc>
          <w:tcPr>
            <w:tcW w:w="1276" w:type="dxa"/>
            <w:shd w:val="clear" w:color="auto" w:fill="auto"/>
            <w:noWrap/>
            <w:vAlign w:val="center"/>
          </w:tcPr>
          <w:p w:rsidR="002C7345" w:rsidRPr="002C7345" w:rsidRDefault="002C7345" w:rsidP="002C7345">
            <w:pPr>
              <w:jc w:val="center"/>
              <w:rPr>
                <w:sz w:val="20"/>
                <w:szCs w:val="20"/>
              </w:rPr>
            </w:pPr>
            <w:proofErr w:type="spellStart"/>
            <w:proofErr w:type="gramStart"/>
            <w:r w:rsidRPr="002C7345">
              <w:rPr>
                <w:sz w:val="20"/>
                <w:szCs w:val="20"/>
              </w:rPr>
              <w:t>Сущ</w:t>
            </w:r>
            <w:proofErr w:type="spellEnd"/>
            <w:proofErr w:type="gramEnd"/>
          </w:p>
        </w:tc>
        <w:tc>
          <w:tcPr>
            <w:tcW w:w="2126" w:type="dxa"/>
            <w:shd w:val="clear" w:color="auto" w:fill="auto"/>
            <w:noWrap/>
            <w:vAlign w:val="center"/>
          </w:tcPr>
          <w:p w:rsidR="002C7345" w:rsidRPr="002C7345" w:rsidRDefault="00964BF7" w:rsidP="002C7345">
            <w:pPr>
              <w:jc w:val="center"/>
              <w:rPr>
                <w:sz w:val="20"/>
                <w:szCs w:val="20"/>
              </w:rPr>
            </w:pPr>
            <w:r>
              <w:rPr>
                <w:sz w:val="20"/>
                <w:szCs w:val="20"/>
              </w:rPr>
              <w:t>по границе участка</w:t>
            </w:r>
          </w:p>
        </w:tc>
      </w:tr>
      <w:tr w:rsidR="002C7345" w:rsidRPr="002C7345" w:rsidTr="00964BF7">
        <w:trPr>
          <w:cantSplit/>
          <w:trHeight w:val="300"/>
        </w:trPr>
        <w:tc>
          <w:tcPr>
            <w:tcW w:w="1134" w:type="dxa"/>
            <w:shd w:val="clear" w:color="auto" w:fill="auto"/>
            <w:noWrap/>
            <w:vAlign w:val="center"/>
          </w:tcPr>
          <w:p w:rsidR="002C7345" w:rsidRPr="002C7345" w:rsidRDefault="002C7345" w:rsidP="00362E3E">
            <w:pPr>
              <w:jc w:val="center"/>
              <w:rPr>
                <w:sz w:val="20"/>
                <w:szCs w:val="20"/>
              </w:rPr>
            </w:pPr>
            <w:r w:rsidRPr="002C7345">
              <w:rPr>
                <w:sz w:val="20"/>
                <w:szCs w:val="20"/>
              </w:rPr>
              <w:t>20</w:t>
            </w:r>
          </w:p>
        </w:tc>
        <w:tc>
          <w:tcPr>
            <w:tcW w:w="5245" w:type="dxa"/>
            <w:shd w:val="clear" w:color="auto" w:fill="auto"/>
            <w:noWrap/>
            <w:vAlign w:val="center"/>
          </w:tcPr>
          <w:p w:rsidR="002C7345" w:rsidRPr="002C7345" w:rsidRDefault="002C7345" w:rsidP="002C7345">
            <w:pPr>
              <w:rPr>
                <w:sz w:val="20"/>
                <w:szCs w:val="20"/>
              </w:rPr>
            </w:pPr>
            <w:r w:rsidRPr="002C7345">
              <w:rPr>
                <w:sz w:val="20"/>
                <w:szCs w:val="20"/>
              </w:rPr>
              <w:t xml:space="preserve">Промышленная площадка </w:t>
            </w:r>
          </w:p>
        </w:tc>
        <w:tc>
          <w:tcPr>
            <w:tcW w:w="1276" w:type="dxa"/>
            <w:shd w:val="clear" w:color="auto" w:fill="auto"/>
            <w:noWrap/>
            <w:vAlign w:val="center"/>
          </w:tcPr>
          <w:p w:rsidR="002C7345" w:rsidRPr="002C7345" w:rsidRDefault="002C7345" w:rsidP="002C7345">
            <w:pPr>
              <w:jc w:val="center"/>
              <w:rPr>
                <w:sz w:val="20"/>
                <w:szCs w:val="20"/>
              </w:rPr>
            </w:pPr>
            <w:r w:rsidRPr="002C7345">
              <w:rPr>
                <w:sz w:val="20"/>
                <w:szCs w:val="20"/>
              </w:rPr>
              <w:t>Проект</w:t>
            </w:r>
          </w:p>
        </w:tc>
        <w:tc>
          <w:tcPr>
            <w:tcW w:w="2126" w:type="dxa"/>
            <w:shd w:val="clear" w:color="auto" w:fill="auto"/>
            <w:noWrap/>
            <w:vAlign w:val="center"/>
          </w:tcPr>
          <w:p w:rsidR="002C7345" w:rsidRPr="002C7345" w:rsidRDefault="002C7345" w:rsidP="002C7345">
            <w:pPr>
              <w:jc w:val="center"/>
              <w:rPr>
                <w:sz w:val="20"/>
                <w:szCs w:val="20"/>
              </w:rPr>
            </w:pPr>
            <w:r w:rsidRPr="002C7345">
              <w:rPr>
                <w:sz w:val="20"/>
                <w:szCs w:val="20"/>
              </w:rPr>
              <w:t>300</w:t>
            </w:r>
          </w:p>
        </w:tc>
      </w:tr>
      <w:tr w:rsidR="002C7345" w:rsidRPr="002C7345" w:rsidTr="00964BF7">
        <w:trPr>
          <w:cantSplit/>
          <w:trHeight w:val="300"/>
        </w:trPr>
        <w:tc>
          <w:tcPr>
            <w:tcW w:w="1134" w:type="dxa"/>
            <w:shd w:val="clear" w:color="auto" w:fill="auto"/>
            <w:noWrap/>
            <w:vAlign w:val="center"/>
          </w:tcPr>
          <w:p w:rsidR="002C7345" w:rsidRPr="002C7345" w:rsidRDefault="002C7345" w:rsidP="00362E3E">
            <w:pPr>
              <w:jc w:val="center"/>
              <w:rPr>
                <w:sz w:val="20"/>
                <w:szCs w:val="20"/>
              </w:rPr>
            </w:pPr>
            <w:r w:rsidRPr="002C7345">
              <w:rPr>
                <w:sz w:val="20"/>
                <w:szCs w:val="20"/>
              </w:rPr>
              <w:t>21</w:t>
            </w:r>
          </w:p>
        </w:tc>
        <w:tc>
          <w:tcPr>
            <w:tcW w:w="5245" w:type="dxa"/>
            <w:shd w:val="clear" w:color="auto" w:fill="auto"/>
            <w:noWrap/>
            <w:vAlign w:val="center"/>
          </w:tcPr>
          <w:p w:rsidR="002C7345" w:rsidRPr="002C7345" w:rsidRDefault="002C7345" w:rsidP="002C7345">
            <w:pPr>
              <w:rPr>
                <w:sz w:val="20"/>
                <w:szCs w:val="20"/>
              </w:rPr>
            </w:pPr>
            <w:r w:rsidRPr="002C7345">
              <w:rPr>
                <w:sz w:val="20"/>
                <w:szCs w:val="20"/>
              </w:rPr>
              <w:t xml:space="preserve">Промышленная площадка </w:t>
            </w:r>
          </w:p>
        </w:tc>
        <w:tc>
          <w:tcPr>
            <w:tcW w:w="1276" w:type="dxa"/>
            <w:shd w:val="clear" w:color="auto" w:fill="auto"/>
            <w:noWrap/>
            <w:vAlign w:val="center"/>
          </w:tcPr>
          <w:p w:rsidR="002C7345" w:rsidRPr="002C7345" w:rsidRDefault="002C7345" w:rsidP="002C7345">
            <w:pPr>
              <w:jc w:val="center"/>
              <w:rPr>
                <w:sz w:val="20"/>
                <w:szCs w:val="20"/>
              </w:rPr>
            </w:pPr>
            <w:r w:rsidRPr="002C7345">
              <w:rPr>
                <w:sz w:val="20"/>
                <w:szCs w:val="20"/>
              </w:rPr>
              <w:t>Проект</w:t>
            </w:r>
          </w:p>
        </w:tc>
        <w:tc>
          <w:tcPr>
            <w:tcW w:w="2126" w:type="dxa"/>
            <w:shd w:val="clear" w:color="auto" w:fill="auto"/>
            <w:noWrap/>
            <w:vAlign w:val="center"/>
          </w:tcPr>
          <w:p w:rsidR="002C7345" w:rsidRPr="002C7345" w:rsidRDefault="002C7345" w:rsidP="002C7345">
            <w:pPr>
              <w:jc w:val="center"/>
              <w:rPr>
                <w:sz w:val="20"/>
                <w:szCs w:val="20"/>
              </w:rPr>
            </w:pPr>
            <w:r w:rsidRPr="002C7345">
              <w:rPr>
                <w:sz w:val="20"/>
                <w:szCs w:val="20"/>
              </w:rPr>
              <w:t>300</w:t>
            </w:r>
          </w:p>
        </w:tc>
      </w:tr>
      <w:tr w:rsidR="002C7345" w:rsidRPr="002C7345" w:rsidTr="00964BF7">
        <w:trPr>
          <w:cantSplit/>
          <w:trHeight w:val="300"/>
        </w:trPr>
        <w:tc>
          <w:tcPr>
            <w:tcW w:w="1134" w:type="dxa"/>
            <w:shd w:val="clear" w:color="auto" w:fill="auto"/>
            <w:noWrap/>
            <w:vAlign w:val="center"/>
          </w:tcPr>
          <w:p w:rsidR="002C7345" w:rsidRPr="002C7345" w:rsidRDefault="002C7345" w:rsidP="00362E3E">
            <w:pPr>
              <w:jc w:val="center"/>
              <w:rPr>
                <w:sz w:val="20"/>
                <w:szCs w:val="20"/>
              </w:rPr>
            </w:pPr>
            <w:r w:rsidRPr="002C7345">
              <w:rPr>
                <w:sz w:val="20"/>
                <w:szCs w:val="20"/>
              </w:rPr>
              <w:t>22</w:t>
            </w:r>
          </w:p>
        </w:tc>
        <w:tc>
          <w:tcPr>
            <w:tcW w:w="5245" w:type="dxa"/>
            <w:shd w:val="clear" w:color="auto" w:fill="auto"/>
            <w:noWrap/>
            <w:vAlign w:val="center"/>
          </w:tcPr>
          <w:p w:rsidR="002C7345" w:rsidRPr="002C7345" w:rsidRDefault="002C7345" w:rsidP="002C7345">
            <w:pPr>
              <w:rPr>
                <w:sz w:val="20"/>
                <w:szCs w:val="20"/>
              </w:rPr>
            </w:pPr>
            <w:r w:rsidRPr="002C7345">
              <w:rPr>
                <w:sz w:val="20"/>
                <w:szCs w:val="20"/>
              </w:rPr>
              <w:t xml:space="preserve">Промышленная площадка </w:t>
            </w:r>
          </w:p>
        </w:tc>
        <w:tc>
          <w:tcPr>
            <w:tcW w:w="1276" w:type="dxa"/>
            <w:shd w:val="clear" w:color="auto" w:fill="auto"/>
            <w:noWrap/>
            <w:vAlign w:val="center"/>
          </w:tcPr>
          <w:p w:rsidR="002C7345" w:rsidRPr="002C7345" w:rsidRDefault="002C7345" w:rsidP="002C7345">
            <w:pPr>
              <w:jc w:val="center"/>
              <w:rPr>
                <w:sz w:val="20"/>
                <w:szCs w:val="20"/>
              </w:rPr>
            </w:pPr>
            <w:r w:rsidRPr="002C7345">
              <w:rPr>
                <w:sz w:val="20"/>
                <w:szCs w:val="20"/>
              </w:rPr>
              <w:t>Проект</w:t>
            </w:r>
          </w:p>
        </w:tc>
        <w:tc>
          <w:tcPr>
            <w:tcW w:w="2126" w:type="dxa"/>
            <w:shd w:val="clear" w:color="auto" w:fill="auto"/>
            <w:noWrap/>
            <w:vAlign w:val="center"/>
          </w:tcPr>
          <w:p w:rsidR="002C7345" w:rsidRPr="002C7345" w:rsidRDefault="002C7345" w:rsidP="002C7345">
            <w:pPr>
              <w:jc w:val="center"/>
              <w:rPr>
                <w:sz w:val="20"/>
                <w:szCs w:val="20"/>
              </w:rPr>
            </w:pPr>
            <w:r w:rsidRPr="002C7345">
              <w:rPr>
                <w:sz w:val="20"/>
                <w:szCs w:val="20"/>
              </w:rPr>
              <w:t>50</w:t>
            </w:r>
          </w:p>
        </w:tc>
      </w:tr>
      <w:tr w:rsidR="002C7345" w:rsidRPr="002C7345" w:rsidTr="00964BF7">
        <w:trPr>
          <w:cantSplit/>
          <w:trHeight w:val="300"/>
        </w:trPr>
        <w:tc>
          <w:tcPr>
            <w:tcW w:w="1134" w:type="dxa"/>
            <w:shd w:val="clear" w:color="auto" w:fill="auto"/>
            <w:noWrap/>
            <w:vAlign w:val="center"/>
          </w:tcPr>
          <w:p w:rsidR="002C7345" w:rsidRPr="002C7345" w:rsidRDefault="002C7345" w:rsidP="00362E3E">
            <w:pPr>
              <w:jc w:val="center"/>
              <w:rPr>
                <w:sz w:val="20"/>
                <w:szCs w:val="20"/>
              </w:rPr>
            </w:pPr>
            <w:r w:rsidRPr="002C7345">
              <w:rPr>
                <w:sz w:val="20"/>
                <w:szCs w:val="20"/>
              </w:rPr>
              <w:t>23</w:t>
            </w:r>
          </w:p>
        </w:tc>
        <w:tc>
          <w:tcPr>
            <w:tcW w:w="5245" w:type="dxa"/>
            <w:shd w:val="clear" w:color="auto" w:fill="auto"/>
            <w:noWrap/>
            <w:vAlign w:val="center"/>
          </w:tcPr>
          <w:p w:rsidR="002C7345" w:rsidRPr="002C7345" w:rsidRDefault="002C7345" w:rsidP="002C7345">
            <w:pPr>
              <w:rPr>
                <w:sz w:val="20"/>
                <w:szCs w:val="20"/>
              </w:rPr>
            </w:pPr>
            <w:r w:rsidRPr="002C7345">
              <w:rPr>
                <w:sz w:val="20"/>
                <w:szCs w:val="20"/>
              </w:rPr>
              <w:t xml:space="preserve">Спировский </w:t>
            </w:r>
            <w:proofErr w:type="spellStart"/>
            <w:r w:rsidRPr="002C7345">
              <w:rPr>
                <w:sz w:val="20"/>
                <w:szCs w:val="20"/>
              </w:rPr>
              <w:t>хлебокомбинат</w:t>
            </w:r>
            <w:proofErr w:type="spellEnd"/>
          </w:p>
        </w:tc>
        <w:tc>
          <w:tcPr>
            <w:tcW w:w="1276" w:type="dxa"/>
            <w:shd w:val="clear" w:color="auto" w:fill="auto"/>
            <w:noWrap/>
            <w:vAlign w:val="center"/>
          </w:tcPr>
          <w:p w:rsidR="002C7345" w:rsidRPr="002C7345" w:rsidRDefault="002C7345" w:rsidP="002C7345">
            <w:pPr>
              <w:jc w:val="center"/>
              <w:rPr>
                <w:sz w:val="20"/>
                <w:szCs w:val="20"/>
              </w:rPr>
            </w:pPr>
            <w:proofErr w:type="spellStart"/>
            <w:proofErr w:type="gramStart"/>
            <w:r w:rsidRPr="002C7345">
              <w:rPr>
                <w:sz w:val="20"/>
                <w:szCs w:val="20"/>
              </w:rPr>
              <w:t>Сущ</w:t>
            </w:r>
            <w:proofErr w:type="spellEnd"/>
            <w:proofErr w:type="gramEnd"/>
          </w:p>
        </w:tc>
        <w:tc>
          <w:tcPr>
            <w:tcW w:w="2126" w:type="dxa"/>
            <w:shd w:val="clear" w:color="auto" w:fill="auto"/>
            <w:noWrap/>
            <w:vAlign w:val="center"/>
          </w:tcPr>
          <w:p w:rsidR="002C7345" w:rsidRPr="002C7345" w:rsidRDefault="002C7345" w:rsidP="002C7345">
            <w:pPr>
              <w:jc w:val="center"/>
              <w:rPr>
                <w:sz w:val="20"/>
                <w:szCs w:val="20"/>
              </w:rPr>
            </w:pPr>
            <w:r w:rsidRPr="002C7345">
              <w:rPr>
                <w:sz w:val="20"/>
                <w:szCs w:val="20"/>
              </w:rPr>
              <w:t>50</w:t>
            </w:r>
          </w:p>
        </w:tc>
      </w:tr>
      <w:tr w:rsidR="002C7345" w:rsidRPr="002C7345" w:rsidTr="00964BF7">
        <w:trPr>
          <w:cantSplit/>
          <w:trHeight w:val="300"/>
        </w:trPr>
        <w:tc>
          <w:tcPr>
            <w:tcW w:w="1134" w:type="dxa"/>
            <w:shd w:val="clear" w:color="auto" w:fill="auto"/>
            <w:noWrap/>
            <w:vAlign w:val="center"/>
          </w:tcPr>
          <w:p w:rsidR="002C7345" w:rsidRPr="002C7345" w:rsidRDefault="002C7345" w:rsidP="00362E3E">
            <w:pPr>
              <w:jc w:val="center"/>
              <w:rPr>
                <w:sz w:val="20"/>
                <w:szCs w:val="20"/>
              </w:rPr>
            </w:pPr>
            <w:r w:rsidRPr="002C7345">
              <w:rPr>
                <w:sz w:val="20"/>
                <w:szCs w:val="20"/>
              </w:rPr>
              <w:t>24</w:t>
            </w:r>
          </w:p>
        </w:tc>
        <w:tc>
          <w:tcPr>
            <w:tcW w:w="5245" w:type="dxa"/>
            <w:shd w:val="clear" w:color="auto" w:fill="auto"/>
            <w:noWrap/>
            <w:vAlign w:val="center"/>
          </w:tcPr>
          <w:p w:rsidR="002C7345" w:rsidRPr="002C7345" w:rsidRDefault="002C7345" w:rsidP="002C7345">
            <w:pPr>
              <w:rPr>
                <w:sz w:val="20"/>
                <w:szCs w:val="20"/>
              </w:rPr>
            </w:pPr>
            <w:r w:rsidRPr="002C7345">
              <w:rPr>
                <w:sz w:val="20"/>
                <w:szCs w:val="20"/>
              </w:rPr>
              <w:t>Коммунально-складская площадка</w:t>
            </w:r>
          </w:p>
        </w:tc>
        <w:tc>
          <w:tcPr>
            <w:tcW w:w="1276" w:type="dxa"/>
            <w:shd w:val="clear" w:color="auto" w:fill="auto"/>
            <w:noWrap/>
            <w:vAlign w:val="center"/>
          </w:tcPr>
          <w:p w:rsidR="002C7345" w:rsidRPr="002C7345" w:rsidRDefault="002C7345" w:rsidP="002C7345">
            <w:pPr>
              <w:jc w:val="center"/>
              <w:rPr>
                <w:sz w:val="20"/>
                <w:szCs w:val="20"/>
              </w:rPr>
            </w:pPr>
            <w:r w:rsidRPr="002C7345">
              <w:rPr>
                <w:sz w:val="20"/>
                <w:szCs w:val="20"/>
              </w:rPr>
              <w:t>Проект</w:t>
            </w:r>
          </w:p>
        </w:tc>
        <w:tc>
          <w:tcPr>
            <w:tcW w:w="2126" w:type="dxa"/>
            <w:shd w:val="clear" w:color="auto" w:fill="auto"/>
            <w:noWrap/>
            <w:vAlign w:val="center"/>
          </w:tcPr>
          <w:p w:rsidR="002C7345" w:rsidRPr="002C7345" w:rsidRDefault="00964BF7" w:rsidP="002C7345">
            <w:pPr>
              <w:jc w:val="center"/>
              <w:rPr>
                <w:sz w:val="20"/>
                <w:szCs w:val="20"/>
              </w:rPr>
            </w:pPr>
            <w:r>
              <w:rPr>
                <w:sz w:val="20"/>
                <w:szCs w:val="20"/>
              </w:rPr>
              <w:t>по границе участка</w:t>
            </w:r>
          </w:p>
        </w:tc>
      </w:tr>
      <w:tr w:rsidR="002C7345" w:rsidRPr="002C7345" w:rsidTr="00964BF7">
        <w:trPr>
          <w:cantSplit/>
          <w:trHeight w:val="300"/>
        </w:trPr>
        <w:tc>
          <w:tcPr>
            <w:tcW w:w="1134" w:type="dxa"/>
            <w:shd w:val="clear" w:color="auto" w:fill="auto"/>
            <w:noWrap/>
            <w:vAlign w:val="center"/>
          </w:tcPr>
          <w:p w:rsidR="002C7345" w:rsidRPr="002C7345" w:rsidRDefault="002C7345" w:rsidP="00362E3E">
            <w:pPr>
              <w:jc w:val="center"/>
              <w:rPr>
                <w:sz w:val="20"/>
                <w:szCs w:val="20"/>
              </w:rPr>
            </w:pPr>
            <w:r w:rsidRPr="002C7345">
              <w:rPr>
                <w:sz w:val="20"/>
                <w:szCs w:val="20"/>
              </w:rPr>
              <w:t>25</w:t>
            </w:r>
          </w:p>
        </w:tc>
        <w:tc>
          <w:tcPr>
            <w:tcW w:w="5245" w:type="dxa"/>
            <w:shd w:val="clear" w:color="auto" w:fill="auto"/>
            <w:noWrap/>
            <w:vAlign w:val="center"/>
          </w:tcPr>
          <w:p w:rsidR="002C7345" w:rsidRPr="002C7345" w:rsidRDefault="002C7345" w:rsidP="00964BF7">
            <w:pPr>
              <w:rPr>
                <w:sz w:val="20"/>
                <w:szCs w:val="20"/>
              </w:rPr>
            </w:pPr>
            <w:r w:rsidRPr="002C7345">
              <w:rPr>
                <w:sz w:val="20"/>
                <w:szCs w:val="20"/>
              </w:rPr>
              <w:t>Гаражи (</w:t>
            </w:r>
            <w:proofErr w:type="spellStart"/>
            <w:r w:rsidRPr="002C7345">
              <w:rPr>
                <w:sz w:val="20"/>
                <w:szCs w:val="20"/>
              </w:rPr>
              <w:t>бывш</w:t>
            </w:r>
            <w:proofErr w:type="spellEnd"/>
            <w:r w:rsidRPr="002C7345">
              <w:rPr>
                <w:sz w:val="20"/>
                <w:szCs w:val="20"/>
              </w:rPr>
              <w:t xml:space="preserve">. </w:t>
            </w:r>
            <w:r w:rsidR="00964BF7">
              <w:rPr>
                <w:sz w:val="20"/>
                <w:szCs w:val="20"/>
              </w:rPr>
              <w:t>к</w:t>
            </w:r>
            <w:r w:rsidRPr="002C7345">
              <w:rPr>
                <w:sz w:val="20"/>
                <w:szCs w:val="20"/>
              </w:rPr>
              <w:t>отельная)</w:t>
            </w:r>
          </w:p>
        </w:tc>
        <w:tc>
          <w:tcPr>
            <w:tcW w:w="1276" w:type="dxa"/>
            <w:shd w:val="clear" w:color="auto" w:fill="auto"/>
            <w:noWrap/>
            <w:vAlign w:val="center"/>
          </w:tcPr>
          <w:p w:rsidR="002C7345" w:rsidRPr="002C7345" w:rsidRDefault="002C7345" w:rsidP="002C7345">
            <w:pPr>
              <w:jc w:val="center"/>
              <w:rPr>
                <w:sz w:val="20"/>
                <w:szCs w:val="20"/>
              </w:rPr>
            </w:pPr>
            <w:r w:rsidRPr="002C7345">
              <w:rPr>
                <w:sz w:val="20"/>
                <w:szCs w:val="20"/>
              </w:rPr>
              <w:t>Проект</w:t>
            </w:r>
          </w:p>
        </w:tc>
        <w:tc>
          <w:tcPr>
            <w:tcW w:w="2126" w:type="dxa"/>
            <w:shd w:val="clear" w:color="auto" w:fill="auto"/>
            <w:noWrap/>
            <w:vAlign w:val="center"/>
          </w:tcPr>
          <w:p w:rsidR="002C7345" w:rsidRPr="002C7345" w:rsidRDefault="00964BF7" w:rsidP="002C7345">
            <w:pPr>
              <w:jc w:val="center"/>
              <w:rPr>
                <w:sz w:val="20"/>
                <w:szCs w:val="20"/>
              </w:rPr>
            </w:pPr>
            <w:r>
              <w:rPr>
                <w:sz w:val="20"/>
                <w:szCs w:val="20"/>
              </w:rPr>
              <w:t>по границе участка</w:t>
            </w:r>
          </w:p>
        </w:tc>
      </w:tr>
      <w:tr w:rsidR="002C7345" w:rsidRPr="002C7345" w:rsidTr="00964BF7">
        <w:trPr>
          <w:cantSplit/>
          <w:trHeight w:val="300"/>
        </w:trPr>
        <w:tc>
          <w:tcPr>
            <w:tcW w:w="1134" w:type="dxa"/>
            <w:shd w:val="clear" w:color="auto" w:fill="auto"/>
            <w:noWrap/>
            <w:vAlign w:val="center"/>
          </w:tcPr>
          <w:p w:rsidR="002C7345" w:rsidRPr="002C7345" w:rsidRDefault="002C7345" w:rsidP="00362E3E">
            <w:pPr>
              <w:jc w:val="center"/>
              <w:rPr>
                <w:sz w:val="20"/>
                <w:szCs w:val="20"/>
              </w:rPr>
            </w:pPr>
            <w:r w:rsidRPr="002C7345">
              <w:rPr>
                <w:sz w:val="20"/>
                <w:szCs w:val="20"/>
              </w:rPr>
              <w:t>26</w:t>
            </w:r>
          </w:p>
        </w:tc>
        <w:tc>
          <w:tcPr>
            <w:tcW w:w="5245" w:type="dxa"/>
            <w:shd w:val="clear" w:color="auto" w:fill="auto"/>
            <w:noWrap/>
            <w:vAlign w:val="center"/>
          </w:tcPr>
          <w:p w:rsidR="002C7345" w:rsidRPr="002C7345" w:rsidRDefault="002C7345" w:rsidP="002C7345">
            <w:pPr>
              <w:rPr>
                <w:sz w:val="20"/>
                <w:szCs w:val="20"/>
              </w:rPr>
            </w:pPr>
            <w:r w:rsidRPr="002C7345">
              <w:rPr>
                <w:sz w:val="20"/>
                <w:szCs w:val="20"/>
              </w:rPr>
              <w:t>Коммунально-складская площадка</w:t>
            </w:r>
          </w:p>
        </w:tc>
        <w:tc>
          <w:tcPr>
            <w:tcW w:w="1276" w:type="dxa"/>
            <w:shd w:val="clear" w:color="auto" w:fill="auto"/>
            <w:noWrap/>
            <w:vAlign w:val="center"/>
          </w:tcPr>
          <w:p w:rsidR="002C7345" w:rsidRPr="002C7345" w:rsidRDefault="002C7345" w:rsidP="002C7345">
            <w:pPr>
              <w:jc w:val="center"/>
              <w:rPr>
                <w:sz w:val="20"/>
                <w:szCs w:val="20"/>
              </w:rPr>
            </w:pPr>
            <w:proofErr w:type="spellStart"/>
            <w:proofErr w:type="gramStart"/>
            <w:r w:rsidRPr="002C7345">
              <w:rPr>
                <w:sz w:val="20"/>
                <w:szCs w:val="20"/>
              </w:rPr>
              <w:t>Сущ</w:t>
            </w:r>
            <w:proofErr w:type="spellEnd"/>
            <w:proofErr w:type="gramEnd"/>
          </w:p>
        </w:tc>
        <w:tc>
          <w:tcPr>
            <w:tcW w:w="2126" w:type="dxa"/>
            <w:shd w:val="clear" w:color="auto" w:fill="auto"/>
            <w:noWrap/>
            <w:vAlign w:val="center"/>
          </w:tcPr>
          <w:p w:rsidR="002C7345" w:rsidRPr="002C7345" w:rsidRDefault="00964BF7" w:rsidP="002C7345">
            <w:pPr>
              <w:jc w:val="center"/>
              <w:rPr>
                <w:sz w:val="20"/>
                <w:szCs w:val="20"/>
              </w:rPr>
            </w:pPr>
            <w:r>
              <w:rPr>
                <w:sz w:val="20"/>
                <w:szCs w:val="20"/>
              </w:rPr>
              <w:t>по границе участка</w:t>
            </w:r>
          </w:p>
        </w:tc>
      </w:tr>
      <w:tr w:rsidR="002C7345" w:rsidRPr="002C7345" w:rsidTr="00964BF7">
        <w:trPr>
          <w:cantSplit/>
          <w:trHeight w:val="300"/>
        </w:trPr>
        <w:tc>
          <w:tcPr>
            <w:tcW w:w="1134" w:type="dxa"/>
            <w:shd w:val="clear" w:color="auto" w:fill="auto"/>
            <w:noWrap/>
            <w:vAlign w:val="center"/>
          </w:tcPr>
          <w:p w:rsidR="002C7345" w:rsidRPr="002C7345" w:rsidRDefault="002C7345" w:rsidP="00362E3E">
            <w:pPr>
              <w:jc w:val="center"/>
              <w:rPr>
                <w:sz w:val="20"/>
                <w:szCs w:val="20"/>
              </w:rPr>
            </w:pPr>
            <w:r w:rsidRPr="002C7345">
              <w:rPr>
                <w:sz w:val="20"/>
                <w:szCs w:val="20"/>
              </w:rPr>
              <w:t>27</w:t>
            </w:r>
          </w:p>
        </w:tc>
        <w:tc>
          <w:tcPr>
            <w:tcW w:w="5245" w:type="dxa"/>
            <w:shd w:val="clear" w:color="auto" w:fill="auto"/>
            <w:noWrap/>
            <w:vAlign w:val="center"/>
          </w:tcPr>
          <w:p w:rsidR="002C7345" w:rsidRPr="002C7345" w:rsidRDefault="002C7345" w:rsidP="002C7345">
            <w:pPr>
              <w:rPr>
                <w:sz w:val="20"/>
                <w:szCs w:val="20"/>
              </w:rPr>
            </w:pPr>
            <w:r w:rsidRPr="002C7345">
              <w:rPr>
                <w:sz w:val="20"/>
                <w:szCs w:val="20"/>
              </w:rPr>
              <w:t>Складская зона</w:t>
            </w:r>
          </w:p>
        </w:tc>
        <w:tc>
          <w:tcPr>
            <w:tcW w:w="1276" w:type="dxa"/>
            <w:shd w:val="clear" w:color="auto" w:fill="auto"/>
            <w:noWrap/>
            <w:vAlign w:val="center"/>
          </w:tcPr>
          <w:p w:rsidR="002C7345" w:rsidRPr="002C7345" w:rsidRDefault="002C7345" w:rsidP="002C7345">
            <w:pPr>
              <w:jc w:val="center"/>
              <w:rPr>
                <w:sz w:val="20"/>
                <w:szCs w:val="20"/>
              </w:rPr>
            </w:pPr>
            <w:proofErr w:type="spellStart"/>
            <w:proofErr w:type="gramStart"/>
            <w:r w:rsidRPr="002C7345">
              <w:rPr>
                <w:sz w:val="20"/>
                <w:szCs w:val="20"/>
              </w:rPr>
              <w:t>Сущ</w:t>
            </w:r>
            <w:proofErr w:type="spellEnd"/>
            <w:proofErr w:type="gramEnd"/>
          </w:p>
        </w:tc>
        <w:tc>
          <w:tcPr>
            <w:tcW w:w="2126" w:type="dxa"/>
            <w:shd w:val="clear" w:color="auto" w:fill="auto"/>
            <w:noWrap/>
            <w:vAlign w:val="center"/>
          </w:tcPr>
          <w:p w:rsidR="002C7345" w:rsidRPr="002C7345" w:rsidRDefault="00964BF7" w:rsidP="002C7345">
            <w:pPr>
              <w:jc w:val="center"/>
              <w:rPr>
                <w:sz w:val="20"/>
                <w:szCs w:val="20"/>
              </w:rPr>
            </w:pPr>
            <w:r>
              <w:rPr>
                <w:sz w:val="20"/>
                <w:szCs w:val="20"/>
              </w:rPr>
              <w:t>по границе участка</w:t>
            </w:r>
          </w:p>
        </w:tc>
      </w:tr>
      <w:tr w:rsidR="002C7345" w:rsidRPr="002C7345" w:rsidTr="00964BF7">
        <w:trPr>
          <w:cantSplit/>
          <w:trHeight w:val="300"/>
        </w:trPr>
        <w:tc>
          <w:tcPr>
            <w:tcW w:w="1134" w:type="dxa"/>
            <w:shd w:val="clear" w:color="auto" w:fill="auto"/>
            <w:noWrap/>
            <w:vAlign w:val="center"/>
          </w:tcPr>
          <w:p w:rsidR="002C7345" w:rsidRPr="002C7345" w:rsidRDefault="002C7345" w:rsidP="00362E3E">
            <w:pPr>
              <w:jc w:val="center"/>
              <w:rPr>
                <w:sz w:val="20"/>
                <w:szCs w:val="20"/>
              </w:rPr>
            </w:pPr>
            <w:r w:rsidRPr="002C7345">
              <w:rPr>
                <w:sz w:val="20"/>
                <w:szCs w:val="20"/>
              </w:rPr>
              <w:t>28</w:t>
            </w:r>
          </w:p>
        </w:tc>
        <w:tc>
          <w:tcPr>
            <w:tcW w:w="5245" w:type="dxa"/>
            <w:shd w:val="clear" w:color="auto" w:fill="auto"/>
            <w:noWrap/>
            <w:vAlign w:val="center"/>
          </w:tcPr>
          <w:p w:rsidR="002C7345" w:rsidRPr="002C7345" w:rsidRDefault="002C7345" w:rsidP="002C7345">
            <w:pPr>
              <w:rPr>
                <w:sz w:val="20"/>
                <w:szCs w:val="20"/>
              </w:rPr>
            </w:pPr>
            <w:r w:rsidRPr="002C7345">
              <w:rPr>
                <w:sz w:val="20"/>
                <w:szCs w:val="20"/>
              </w:rPr>
              <w:t>Мастерские</w:t>
            </w:r>
          </w:p>
        </w:tc>
        <w:tc>
          <w:tcPr>
            <w:tcW w:w="1276" w:type="dxa"/>
            <w:shd w:val="clear" w:color="auto" w:fill="auto"/>
            <w:noWrap/>
            <w:vAlign w:val="center"/>
          </w:tcPr>
          <w:p w:rsidR="002C7345" w:rsidRPr="002C7345" w:rsidRDefault="002C7345" w:rsidP="002C7345">
            <w:pPr>
              <w:jc w:val="center"/>
              <w:rPr>
                <w:sz w:val="20"/>
                <w:szCs w:val="20"/>
              </w:rPr>
            </w:pPr>
            <w:proofErr w:type="spellStart"/>
            <w:proofErr w:type="gramStart"/>
            <w:r w:rsidRPr="002C7345">
              <w:rPr>
                <w:sz w:val="20"/>
                <w:szCs w:val="20"/>
              </w:rPr>
              <w:t>Сущ</w:t>
            </w:r>
            <w:proofErr w:type="spellEnd"/>
            <w:proofErr w:type="gramEnd"/>
          </w:p>
        </w:tc>
        <w:tc>
          <w:tcPr>
            <w:tcW w:w="2126" w:type="dxa"/>
            <w:shd w:val="clear" w:color="auto" w:fill="auto"/>
            <w:noWrap/>
            <w:vAlign w:val="center"/>
          </w:tcPr>
          <w:p w:rsidR="002C7345" w:rsidRPr="002C7345" w:rsidRDefault="00964BF7" w:rsidP="002C7345">
            <w:pPr>
              <w:jc w:val="center"/>
              <w:rPr>
                <w:sz w:val="20"/>
                <w:szCs w:val="20"/>
              </w:rPr>
            </w:pPr>
            <w:r>
              <w:rPr>
                <w:sz w:val="20"/>
                <w:szCs w:val="20"/>
              </w:rPr>
              <w:t>по границе участка</w:t>
            </w:r>
          </w:p>
        </w:tc>
      </w:tr>
      <w:tr w:rsidR="002C7345" w:rsidRPr="002C7345" w:rsidTr="00964BF7">
        <w:trPr>
          <w:cantSplit/>
          <w:trHeight w:val="300"/>
        </w:trPr>
        <w:tc>
          <w:tcPr>
            <w:tcW w:w="1134" w:type="dxa"/>
            <w:shd w:val="clear" w:color="auto" w:fill="auto"/>
            <w:noWrap/>
            <w:vAlign w:val="center"/>
          </w:tcPr>
          <w:p w:rsidR="002C7345" w:rsidRPr="002C7345" w:rsidRDefault="002C7345" w:rsidP="00362E3E">
            <w:pPr>
              <w:jc w:val="center"/>
              <w:rPr>
                <w:sz w:val="20"/>
                <w:szCs w:val="20"/>
              </w:rPr>
            </w:pPr>
            <w:r w:rsidRPr="002C7345">
              <w:rPr>
                <w:sz w:val="20"/>
                <w:szCs w:val="20"/>
              </w:rPr>
              <w:t>29</w:t>
            </w:r>
          </w:p>
        </w:tc>
        <w:tc>
          <w:tcPr>
            <w:tcW w:w="5245" w:type="dxa"/>
            <w:shd w:val="clear" w:color="auto" w:fill="auto"/>
            <w:noWrap/>
            <w:vAlign w:val="center"/>
          </w:tcPr>
          <w:p w:rsidR="002C7345" w:rsidRPr="002C7345" w:rsidRDefault="002C7345" w:rsidP="002C7345">
            <w:pPr>
              <w:rPr>
                <w:sz w:val="20"/>
                <w:szCs w:val="20"/>
              </w:rPr>
            </w:pPr>
            <w:r w:rsidRPr="002C7345">
              <w:rPr>
                <w:sz w:val="20"/>
                <w:szCs w:val="20"/>
              </w:rPr>
              <w:t>Спировский стекольный завод «Индустрия»</w:t>
            </w:r>
          </w:p>
        </w:tc>
        <w:tc>
          <w:tcPr>
            <w:tcW w:w="1276" w:type="dxa"/>
            <w:shd w:val="clear" w:color="auto" w:fill="auto"/>
            <w:noWrap/>
            <w:vAlign w:val="center"/>
          </w:tcPr>
          <w:p w:rsidR="002C7345" w:rsidRPr="002C7345" w:rsidRDefault="002C7345" w:rsidP="002C7345">
            <w:pPr>
              <w:jc w:val="center"/>
              <w:rPr>
                <w:sz w:val="20"/>
                <w:szCs w:val="20"/>
              </w:rPr>
            </w:pPr>
            <w:proofErr w:type="spellStart"/>
            <w:proofErr w:type="gramStart"/>
            <w:r w:rsidRPr="002C7345">
              <w:rPr>
                <w:sz w:val="20"/>
                <w:szCs w:val="20"/>
              </w:rPr>
              <w:t>Сущ</w:t>
            </w:r>
            <w:proofErr w:type="spellEnd"/>
            <w:proofErr w:type="gramEnd"/>
          </w:p>
        </w:tc>
        <w:tc>
          <w:tcPr>
            <w:tcW w:w="2126" w:type="dxa"/>
            <w:shd w:val="clear" w:color="auto" w:fill="auto"/>
            <w:noWrap/>
            <w:vAlign w:val="center"/>
          </w:tcPr>
          <w:p w:rsidR="002C7345" w:rsidRPr="002C7345" w:rsidRDefault="002C7345" w:rsidP="002C7345">
            <w:pPr>
              <w:jc w:val="center"/>
              <w:rPr>
                <w:sz w:val="20"/>
                <w:szCs w:val="20"/>
              </w:rPr>
            </w:pPr>
            <w:r w:rsidRPr="002C7345">
              <w:rPr>
                <w:sz w:val="20"/>
                <w:szCs w:val="20"/>
              </w:rPr>
              <w:t>100</w:t>
            </w:r>
          </w:p>
        </w:tc>
      </w:tr>
      <w:tr w:rsidR="002C7345" w:rsidRPr="002C7345" w:rsidTr="00964BF7">
        <w:trPr>
          <w:cantSplit/>
          <w:trHeight w:val="300"/>
        </w:trPr>
        <w:tc>
          <w:tcPr>
            <w:tcW w:w="1134" w:type="dxa"/>
            <w:shd w:val="clear" w:color="auto" w:fill="auto"/>
            <w:noWrap/>
            <w:vAlign w:val="center"/>
          </w:tcPr>
          <w:p w:rsidR="002C7345" w:rsidRPr="002C7345" w:rsidRDefault="002C7345" w:rsidP="00362E3E">
            <w:pPr>
              <w:jc w:val="center"/>
              <w:rPr>
                <w:sz w:val="20"/>
                <w:szCs w:val="20"/>
              </w:rPr>
            </w:pPr>
            <w:r w:rsidRPr="002C7345">
              <w:rPr>
                <w:sz w:val="20"/>
                <w:szCs w:val="20"/>
              </w:rPr>
              <w:t>30</w:t>
            </w:r>
          </w:p>
        </w:tc>
        <w:tc>
          <w:tcPr>
            <w:tcW w:w="5245" w:type="dxa"/>
            <w:shd w:val="clear" w:color="auto" w:fill="auto"/>
            <w:noWrap/>
            <w:vAlign w:val="center"/>
          </w:tcPr>
          <w:p w:rsidR="002C7345" w:rsidRPr="002C7345" w:rsidRDefault="002C7345" w:rsidP="002C7345">
            <w:pPr>
              <w:rPr>
                <w:sz w:val="20"/>
                <w:szCs w:val="20"/>
              </w:rPr>
            </w:pPr>
            <w:r w:rsidRPr="002C7345">
              <w:rPr>
                <w:sz w:val="20"/>
                <w:szCs w:val="20"/>
              </w:rPr>
              <w:t>Коммунально-складская площадка</w:t>
            </w:r>
          </w:p>
        </w:tc>
        <w:tc>
          <w:tcPr>
            <w:tcW w:w="1276" w:type="dxa"/>
            <w:shd w:val="clear" w:color="auto" w:fill="auto"/>
            <w:noWrap/>
            <w:vAlign w:val="center"/>
          </w:tcPr>
          <w:p w:rsidR="002C7345" w:rsidRPr="002C7345" w:rsidRDefault="002C7345" w:rsidP="002C7345">
            <w:pPr>
              <w:jc w:val="center"/>
              <w:rPr>
                <w:sz w:val="20"/>
                <w:szCs w:val="20"/>
              </w:rPr>
            </w:pPr>
            <w:proofErr w:type="spellStart"/>
            <w:proofErr w:type="gramStart"/>
            <w:r w:rsidRPr="002C7345">
              <w:rPr>
                <w:sz w:val="20"/>
                <w:szCs w:val="20"/>
              </w:rPr>
              <w:t>Сущ</w:t>
            </w:r>
            <w:proofErr w:type="spellEnd"/>
            <w:proofErr w:type="gramEnd"/>
          </w:p>
        </w:tc>
        <w:tc>
          <w:tcPr>
            <w:tcW w:w="2126" w:type="dxa"/>
            <w:shd w:val="clear" w:color="auto" w:fill="auto"/>
            <w:noWrap/>
            <w:vAlign w:val="center"/>
          </w:tcPr>
          <w:p w:rsidR="002C7345" w:rsidRPr="002C7345" w:rsidRDefault="00964BF7" w:rsidP="002C7345">
            <w:pPr>
              <w:jc w:val="center"/>
              <w:rPr>
                <w:sz w:val="20"/>
                <w:szCs w:val="20"/>
              </w:rPr>
            </w:pPr>
            <w:r>
              <w:rPr>
                <w:sz w:val="20"/>
                <w:szCs w:val="20"/>
              </w:rPr>
              <w:t>по границе участка</w:t>
            </w:r>
          </w:p>
        </w:tc>
      </w:tr>
      <w:tr w:rsidR="002C7345" w:rsidRPr="002C7345" w:rsidTr="00964BF7">
        <w:trPr>
          <w:cantSplit/>
          <w:trHeight w:val="300"/>
        </w:trPr>
        <w:tc>
          <w:tcPr>
            <w:tcW w:w="1134" w:type="dxa"/>
            <w:shd w:val="clear" w:color="auto" w:fill="auto"/>
            <w:noWrap/>
            <w:vAlign w:val="center"/>
          </w:tcPr>
          <w:p w:rsidR="002C7345" w:rsidRPr="002C7345" w:rsidRDefault="002C7345" w:rsidP="00362E3E">
            <w:pPr>
              <w:jc w:val="center"/>
              <w:rPr>
                <w:sz w:val="20"/>
                <w:szCs w:val="20"/>
              </w:rPr>
            </w:pPr>
            <w:r w:rsidRPr="002C7345">
              <w:rPr>
                <w:sz w:val="20"/>
                <w:szCs w:val="20"/>
              </w:rPr>
              <w:t>31</w:t>
            </w:r>
          </w:p>
        </w:tc>
        <w:tc>
          <w:tcPr>
            <w:tcW w:w="5245" w:type="dxa"/>
            <w:shd w:val="clear" w:color="auto" w:fill="auto"/>
            <w:noWrap/>
            <w:vAlign w:val="center"/>
          </w:tcPr>
          <w:p w:rsidR="002C7345" w:rsidRPr="002C7345" w:rsidRDefault="002C7345" w:rsidP="002C7345">
            <w:pPr>
              <w:rPr>
                <w:sz w:val="20"/>
                <w:szCs w:val="20"/>
              </w:rPr>
            </w:pPr>
            <w:r w:rsidRPr="002C7345">
              <w:rPr>
                <w:sz w:val="20"/>
                <w:szCs w:val="20"/>
              </w:rPr>
              <w:t>Коммунально-складская площадка</w:t>
            </w:r>
          </w:p>
        </w:tc>
        <w:tc>
          <w:tcPr>
            <w:tcW w:w="1276" w:type="dxa"/>
            <w:shd w:val="clear" w:color="auto" w:fill="auto"/>
            <w:noWrap/>
            <w:vAlign w:val="center"/>
          </w:tcPr>
          <w:p w:rsidR="002C7345" w:rsidRPr="002C7345" w:rsidRDefault="002C7345" w:rsidP="002C7345">
            <w:pPr>
              <w:jc w:val="center"/>
              <w:rPr>
                <w:sz w:val="20"/>
                <w:szCs w:val="20"/>
              </w:rPr>
            </w:pPr>
            <w:r w:rsidRPr="002C7345">
              <w:rPr>
                <w:sz w:val="20"/>
                <w:szCs w:val="20"/>
              </w:rPr>
              <w:t>Проект</w:t>
            </w:r>
          </w:p>
        </w:tc>
        <w:tc>
          <w:tcPr>
            <w:tcW w:w="2126" w:type="dxa"/>
            <w:shd w:val="clear" w:color="auto" w:fill="auto"/>
            <w:noWrap/>
            <w:vAlign w:val="center"/>
          </w:tcPr>
          <w:p w:rsidR="002C7345" w:rsidRPr="002C7345" w:rsidRDefault="00964BF7" w:rsidP="002C7345">
            <w:pPr>
              <w:jc w:val="center"/>
              <w:rPr>
                <w:sz w:val="20"/>
                <w:szCs w:val="20"/>
              </w:rPr>
            </w:pPr>
            <w:r>
              <w:rPr>
                <w:sz w:val="20"/>
                <w:szCs w:val="20"/>
              </w:rPr>
              <w:t>по границе участка</w:t>
            </w:r>
          </w:p>
        </w:tc>
      </w:tr>
      <w:tr w:rsidR="002C7345" w:rsidRPr="002C7345" w:rsidTr="00964BF7">
        <w:trPr>
          <w:cantSplit/>
          <w:trHeight w:val="300"/>
        </w:trPr>
        <w:tc>
          <w:tcPr>
            <w:tcW w:w="1134" w:type="dxa"/>
            <w:shd w:val="clear" w:color="auto" w:fill="auto"/>
            <w:noWrap/>
            <w:vAlign w:val="center"/>
          </w:tcPr>
          <w:p w:rsidR="002C7345" w:rsidRPr="002C7345" w:rsidRDefault="002C7345" w:rsidP="00362E3E">
            <w:pPr>
              <w:jc w:val="center"/>
              <w:rPr>
                <w:sz w:val="20"/>
                <w:szCs w:val="20"/>
              </w:rPr>
            </w:pPr>
            <w:r w:rsidRPr="002C7345">
              <w:rPr>
                <w:sz w:val="20"/>
                <w:szCs w:val="20"/>
              </w:rPr>
              <w:t>32</w:t>
            </w:r>
          </w:p>
        </w:tc>
        <w:tc>
          <w:tcPr>
            <w:tcW w:w="5245" w:type="dxa"/>
            <w:shd w:val="clear" w:color="auto" w:fill="auto"/>
            <w:noWrap/>
            <w:vAlign w:val="center"/>
          </w:tcPr>
          <w:p w:rsidR="002C7345" w:rsidRPr="002C7345" w:rsidRDefault="002C7345" w:rsidP="002C7345">
            <w:pPr>
              <w:rPr>
                <w:sz w:val="20"/>
                <w:szCs w:val="20"/>
              </w:rPr>
            </w:pPr>
            <w:r w:rsidRPr="002C7345">
              <w:rPr>
                <w:sz w:val="20"/>
                <w:szCs w:val="20"/>
              </w:rPr>
              <w:t>Резервная котельная</w:t>
            </w:r>
          </w:p>
        </w:tc>
        <w:tc>
          <w:tcPr>
            <w:tcW w:w="1276" w:type="dxa"/>
            <w:shd w:val="clear" w:color="auto" w:fill="auto"/>
            <w:noWrap/>
            <w:vAlign w:val="center"/>
          </w:tcPr>
          <w:p w:rsidR="002C7345" w:rsidRPr="002C7345" w:rsidRDefault="002C7345" w:rsidP="002C7345">
            <w:pPr>
              <w:jc w:val="center"/>
              <w:rPr>
                <w:sz w:val="20"/>
                <w:szCs w:val="20"/>
              </w:rPr>
            </w:pPr>
            <w:proofErr w:type="spellStart"/>
            <w:proofErr w:type="gramStart"/>
            <w:r w:rsidRPr="002C7345">
              <w:rPr>
                <w:sz w:val="20"/>
                <w:szCs w:val="20"/>
              </w:rPr>
              <w:t>Сущ</w:t>
            </w:r>
            <w:proofErr w:type="spellEnd"/>
            <w:proofErr w:type="gramEnd"/>
          </w:p>
        </w:tc>
        <w:tc>
          <w:tcPr>
            <w:tcW w:w="2126" w:type="dxa"/>
            <w:shd w:val="clear" w:color="auto" w:fill="auto"/>
            <w:noWrap/>
            <w:vAlign w:val="center"/>
          </w:tcPr>
          <w:p w:rsidR="002C7345" w:rsidRPr="002C7345" w:rsidRDefault="00964BF7" w:rsidP="002C7345">
            <w:pPr>
              <w:jc w:val="center"/>
              <w:rPr>
                <w:sz w:val="20"/>
                <w:szCs w:val="20"/>
              </w:rPr>
            </w:pPr>
            <w:r>
              <w:rPr>
                <w:sz w:val="20"/>
                <w:szCs w:val="20"/>
              </w:rPr>
              <w:t>по границе участка</w:t>
            </w:r>
          </w:p>
        </w:tc>
      </w:tr>
      <w:tr w:rsidR="002C7345" w:rsidRPr="002C7345" w:rsidTr="00964BF7">
        <w:trPr>
          <w:cantSplit/>
          <w:trHeight w:val="300"/>
        </w:trPr>
        <w:tc>
          <w:tcPr>
            <w:tcW w:w="1134" w:type="dxa"/>
            <w:shd w:val="clear" w:color="auto" w:fill="auto"/>
            <w:noWrap/>
            <w:vAlign w:val="center"/>
          </w:tcPr>
          <w:p w:rsidR="002C7345" w:rsidRPr="002C7345" w:rsidRDefault="002C7345" w:rsidP="00362E3E">
            <w:pPr>
              <w:jc w:val="center"/>
              <w:rPr>
                <w:sz w:val="20"/>
                <w:szCs w:val="20"/>
              </w:rPr>
            </w:pPr>
            <w:r w:rsidRPr="002C7345">
              <w:rPr>
                <w:sz w:val="20"/>
                <w:szCs w:val="20"/>
              </w:rPr>
              <w:t>33</w:t>
            </w:r>
          </w:p>
        </w:tc>
        <w:tc>
          <w:tcPr>
            <w:tcW w:w="5245" w:type="dxa"/>
            <w:shd w:val="clear" w:color="auto" w:fill="auto"/>
            <w:noWrap/>
            <w:vAlign w:val="center"/>
          </w:tcPr>
          <w:p w:rsidR="002C7345" w:rsidRPr="002C7345" w:rsidRDefault="002C7345" w:rsidP="002C7345">
            <w:pPr>
              <w:rPr>
                <w:sz w:val="20"/>
                <w:szCs w:val="20"/>
              </w:rPr>
            </w:pPr>
            <w:r w:rsidRPr="002C7345">
              <w:rPr>
                <w:sz w:val="20"/>
                <w:szCs w:val="20"/>
              </w:rPr>
              <w:t>Коммунально-складская площадка</w:t>
            </w:r>
          </w:p>
        </w:tc>
        <w:tc>
          <w:tcPr>
            <w:tcW w:w="1276" w:type="dxa"/>
            <w:shd w:val="clear" w:color="auto" w:fill="auto"/>
            <w:noWrap/>
            <w:vAlign w:val="center"/>
          </w:tcPr>
          <w:p w:rsidR="002C7345" w:rsidRPr="002C7345" w:rsidRDefault="002C7345" w:rsidP="002C7345">
            <w:pPr>
              <w:jc w:val="center"/>
              <w:rPr>
                <w:sz w:val="20"/>
                <w:szCs w:val="20"/>
              </w:rPr>
            </w:pPr>
            <w:r w:rsidRPr="002C7345">
              <w:rPr>
                <w:sz w:val="20"/>
                <w:szCs w:val="20"/>
              </w:rPr>
              <w:t>Проект</w:t>
            </w:r>
          </w:p>
        </w:tc>
        <w:tc>
          <w:tcPr>
            <w:tcW w:w="2126" w:type="dxa"/>
            <w:shd w:val="clear" w:color="auto" w:fill="auto"/>
            <w:noWrap/>
            <w:vAlign w:val="center"/>
          </w:tcPr>
          <w:p w:rsidR="002C7345" w:rsidRPr="002C7345" w:rsidRDefault="00964BF7" w:rsidP="002C7345">
            <w:pPr>
              <w:jc w:val="center"/>
              <w:rPr>
                <w:sz w:val="20"/>
                <w:szCs w:val="20"/>
              </w:rPr>
            </w:pPr>
            <w:r>
              <w:rPr>
                <w:sz w:val="20"/>
                <w:szCs w:val="20"/>
              </w:rPr>
              <w:t>по границе участка</w:t>
            </w:r>
          </w:p>
        </w:tc>
      </w:tr>
      <w:tr w:rsidR="002C7345" w:rsidRPr="002C7345" w:rsidTr="00964BF7">
        <w:trPr>
          <w:cantSplit/>
          <w:trHeight w:val="300"/>
        </w:trPr>
        <w:tc>
          <w:tcPr>
            <w:tcW w:w="1134" w:type="dxa"/>
            <w:shd w:val="clear" w:color="auto" w:fill="auto"/>
            <w:noWrap/>
            <w:vAlign w:val="center"/>
          </w:tcPr>
          <w:p w:rsidR="002C7345" w:rsidRPr="002C7345" w:rsidRDefault="002C7345" w:rsidP="00362E3E">
            <w:pPr>
              <w:jc w:val="center"/>
              <w:rPr>
                <w:sz w:val="20"/>
                <w:szCs w:val="20"/>
              </w:rPr>
            </w:pPr>
            <w:r w:rsidRPr="002C7345">
              <w:rPr>
                <w:sz w:val="20"/>
                <w:szCs w:val="20"/>
              </w:rPr>
              <w:t>34</w:t>
            </w:r>
          </w:p>
        </w:tc>
        <w:tc>
          <w:tcPr>
            <w:tcW w:w="5245" w:type="dxa"/>
            <w:shd w:val="clear" w:color="auto" w:fill="auto"/>
            <w:noWrap/>
            <w:vAlign w:val="center"/>
          </w:tcPr>
          <w:p w:rsidR="002C7345" w:rsidRPr="002C7345" w:rsidRDefault="002C7345" w:rsidP="002C7345">
            <w:pPr>
              <w:rPr>
                <w:sz w:val="20"/>
                <w:szCs w:val="20"/>
              </w:rPr>
            </w:pPr>
            <w:r w:rsidRPr="002C7345">
              <w:rPr>
                <w:sz w:val="20"/>
                <w:szCs w:val="20"/>
              </w:rPr>
              <w:t>Склады</w:t>
            </w:r>
          </w:p>
        </w:tc>
        <w:tc>
          <w:tcPr>
            <w:tcW w:w="1276" w:type="dxa"/>
            <w:shd w:val="clear" w:color="auto" w:fill="auto"/>
            <w:noWrap/>
            <w:vAlign w:val="center"/>
          </w:tcPr>
          <w:p w:rsidR="002C7345" w:rsidRPr="002C7345" w:rsidRDefault="002C7345" w:rsidP="002C7345">
            <w:pPr>
              <w:jc w:val="center"/>
              <w:rPr>
                <w:sz w:val="20"/>
                <w:szCs w:val="20"/>
              </w:rPr>
            </w:pPr>
            <w:proofErr w:type="spellStart"/>
            <w:proofErr w:type="gramStart"/>
            <w:r w:rsidRPr="002C7345">
              <w:rPr>
                <w:sz w:val="20"/>
                <w:szCs w:val="20"/>
              </w:rPr>
              <w:t>Сущ</w:t>
            </w:r>
            <w:proofErr w:type="spellEnd"/>
            <w:proofErr w:type="gramEnd"/>
          </w:p>
        </w:tc>
        <w:tc>
          <w:tcPr>
            <w:tcW w:w="2126" w:type="dxa"/>
            <w:shd w:val="clear" w:color="auto" w:fill="auto"/>
            <w:noWrap/>
            <w:vAlign w:val="center"/>
          </w:tcPr>
          <w:p w:rsidR="002C7345" w:rsidRPr="002C7345" w:rsidRDefault="00964BF7" w:rsidP="002C7345">
            <w:pPr>
              <w:jc w:val="center"/>
              <w:rPr>
                <w:sz w:val="20"/>
                <w:szCs w:val="20"/>
              </w:rPr>
            </w:pPr>
            <w:r>
              <w:rPr>
                <w:sz w:val="20"/>
                <w:szCs w:val="20"/>
              </w:rPr>
              <w:t>по границе участка</w:t>
            </w:r>
          </w:p>
        </w:tc>
      </w:tr>
      <w:tr w:rsidR="002C7345" w:rsidRPr="002C7345" w:rsidTr="00964BF7">
        <w:trPr>
          <w:cantSplit/>
          <w:trHeight w:val="300"/>
        </w:trPr>
        <w:tc>
          <w:tcPr>
            <w:tcW w:w="1134" w:type="dxa"/>
            <w:shd w:val="clear" w:color="auto" w:fill="auto"/>
            <w:noWrap/>
            <w:vAlign w:val="center"/>
          </w:tcPr>
          <w:p w:rsidR="002C7345" w:rsidRPr="002C7345" w:rsidRDefault="002C7345" w:rsidP="00362E3E">
            <w:pPr>
              <w:jc w:val="center"/>
              <w:rPr>
                <w:sz w:val="20"/>
                <w:szCs w:val="20"/>
              </w:rPr>
            </w:pPr>
            <w:r w:rsidRPr="002C7345">
              <w:rPr>
                <w:sz w:val="20"/>
                <w:szCs w:val="20"/>
              </w:rPr>
              <w:t>35</w:t>
            </w:r>
          </w:p>
        </w:tc>
        <w:tc>
          <w:tcPr>
            <w:tcW w:w="5245" w:type="dxa"/>
            <w:shd w:val="clear" w:color="auto" w:fill="auto"/>
            <w:noWrap/>
            <w:vAlign w:val="center"/>
          </w:tcPr>
          <w:p w:rsidR="002C7345" w:rsidRPr="002C7345" w:rsidRDefault="002C7345" w:rsidP="002C7345">
            <w:pPr>
              <w:rPr>
                <w:sz w:val="20"/>
                <w:szCs w:val="20"/>
              </w:rPr>
            </w:pPr>
            <w:proofErr w:type="spellStart"/>
            <w:r w:rsidRPr="002C7345">
              <w:rPr>
                <w:sz w:val="20"/>
                <w:szCs w:val="20"/>
              </w:rPr>
              <w:t>Спировское</w:t>
            </w:r>
            <w:proofErr w:type="spellEnd"/>
            <w:r w:rsidRPr="002C7345">
              <w:rPr>
                <w:sz w:val="20"/>
                <w:szCs w:val="20"/>
              </w:rPr>
              <w:t xml:space="preserve"> хлебоприемное предприятие</w:t>
            </w:r>
          </w:p>
        </w:tc>
        <w:tc>
          <w:tcPr>
            <w:tcW w:w="1276" w:type="dxa"/>
            <w:shd w:val="clear" w:color="auto" w:fill="auto"/>
            <w:noWrap/>
            <w:vAlign w:val="center"/>
          </w:tcPr>
          <w:p w:rsidR="002C7345" w:rsidRPr="002C7345" w:rsidRDefault="002C7345" w:rsidP="002C7345">
            <w:pPr>
              <w:jc w:val="center"/>
              <w:rPr>
                <w:sz w:val="20"/>
                <w:szCs w:val="20"/>
              </w:rPr>
            </w:pPr>
            <w:proofErr w:type="spellStart"/>
            <w:proofErr w:type="gramStart"/>
            <w:r w:rsidRPr="002C7345">
              <w:rPr>
                <w:sz w:val="20"/>
                <w:szCs w:val="20"/>
              </w:rPr>
              <w:t>Сущ</w:t>
            </w:r>
            <w:proofErr w:type="spellEnd"/>
            <w:proofErr w:type="gramEnd"/>
          </w:p>
        </w:tc>
        <w:tc>
          <w:tcPr>
            <w:tcW w:w="2126" w:type="dxa"/>
            <w:shd w:val="clear" w:color="auto" w:fill="auto"/>
            <w:noWrap/>
            <w:vAlign w:val="center"/>
          </w:tcPr>
          <w:p w:rsidR="002C7345" w:rsidRPr="002C7345" w:rsidRDefault="00964BF7" w:rsidP="002C7345">
            <w:pPr>
              <w:jc w:val="center"/>
              <w:rPr>
                <w:sz w:val="20"/>
                <w:szCs w:val="20"/>
              </w:rPr>
            </w:pPr>
            <w:r>
              <w:rPr>
                <w:sz w:val="20"/>
                <w:szCs w:val="20"/>
              </w:rPr>
              <w:t>по границе участка</w:t>
            </w:r>
          </w:p>
        </w:tc>
      </w:tr>
      <w:tr w:rsidR="002C7345" w:rsidRPr="002C7345" w:rsidTr="00964BF7">
        <w:trPr>
          <w:cantSplit/>
          <w:trHeight w:val="300"/>
        </w:trPr>
        <w:tc>
          <w:tcPr>
            <w:tcW w:w="1134" w:type="dxa"/>
            <w:shd w:val="clear" w:color="auto" w:fill="auto"/>
            <w:noWrap/>
            <w:vAlign w:val="center"/>
          </w:tcPr>
          <w:p w:rsidR="002C7345" w:rsidRPr="002C7345" w:rsidRDefault="002C7345" w:rsidP="00362E3E">
            <w:pPr>
              <w:jc w:val="center"/>
              <w:rPr>
                <w:sz w:val="20"/>
                <w:szCs w:val="20"/>
              </w:rPr>
            </w:pPr>
            <w:r w:rsidRPr="002C7345">
              <w:rPr>
                <w:sz w:val="20"/>
                <w:szCs w:val="20"/>
              </w:rPr>
              <w:t>36</w:t>
            </w:r>
          </w:p>
        </w:tc>
        <w:tc>
          <w:tcPr>
            <w:tcW w:w="5245" w:type="dxa"/>
            <w:shd w:val="clear" w:color="auto" w:fill="auto"/>
            <w:noWrap/>
            <w:vAlign w:val="center"/>
          </w:tcPr>
          <w:p w:rsidR="002C7345" w:rsidRPr="002C7345" w:rsidRDefault="002C7345" w:rsidP="002C7345">
            <w:pPr>
              <w:rPr>
                <w:sz w:val="20"/>
                <w:szCs w:val="20"/>
              </w:rPr>
            </w:pPr>
            <w:r w:rsidRPr="002C7345">
              <w:rPr>
                <w:sz w:val="20"/>
                <w:szCs w:val="20"/>
              </w:rPr>
              <w:t>Склады</w:t>
            </w:r>
          </w:p>
        </w:tc>
        <w:tc>
          <w:tcPr>
            <w:tcW w:w="1276" w:type="dxa"/>
            <w:shd w:val="clear" w:color="auto" w:fill="auto"/>
            <w:noWrap/>
            <w:vAlign w:val="center"/>
          </w:tcPr>
          <w:p w:rsidR="002C7345" w:rsidRPr="002C7345" w:rsidRDefault="002C7345" w:rsidP="002C7345">
            <w:pPr>
              <w:jc w:val="center"/>
              <w:rPr>
                <w:sz w:val="20"/>
                <w:szCs w:val="20"/>
              </w:rPr>
            </w:pPr>
            <w:proofErr w:type="spellStart"/>
            <w:proofErr w:type="gramStart"/>
            <w:r w:rsidRPr="002C7345">
              <w:rPr>
                <w:sz w:val="20"/>
                <w:szCs w:val="20"/>
              </w:rPr>
              <w:t>Сущ</w:t>
            </w:r>
            <w:proofErr w:type="spellEnd"/>
            <w:proofErr w:type="gramEnd"/>
          </w:p>
        </w:tc>
        <w:tc>
          <w:tcPr>
            <w:tcW w:w="2126" w:type="dxa"/>
            <w:shd w:val="clear" w:color="auto" w:fill="auto"/>
            <w:noWrap/>
            <w:vAlign w:val="center"/>
          </w:tcPr>
          <w:p w:rsidR="002C7345" w:rsidRPr="002C7345" w:rsidRDefault="00964BF7" w:rsidP="002C7345">
            <w:pPr>
              <w:jc w:val="center"/>
              <w:rPr>
                <w:sz w:val="20"/>
                <w:szCs w:val="20"/>
              </w:rPr>
            </w:pPr>
            <w:r>
              <w:rPr>
                <w:sz w:val="20"/>
                <w:szCs w:val="20"/>
              </w:rPr>
              <w:t>по границе участка</w:t>
            </w:r>
          </w:p>
        </w:tc>
      </w:tr>
      <w:tr w:rsidR="002C7345" w:rsidRPr="002C7345" w:rsidTr="00964BF7">
        <w:trPr>
          <w:cantSplit/>
          <w:trHeight w:val="300"/>
        </w:trPr>
        <w:tc>
          <w:tcPr>
            <w:tcW w:w="1134" w:type="dxa"/>
            <w:shd w:val="clear" w:color="auto" w:fill="auto"/>
            <w:noWrap/>
            <w:vAlign w:val="center"/>
          </w:tcPr>
          <w:p w:rsidR="002C7345" w:rsidRPr="002C7345" w:rsidRDefault="002C7345" w:rsidP="00362E3E">
            <w:pPr>
              <w:jc w:val="center"/>
              <w:rPr>
                <w:sz w:val="20"/>
                <w:szCs w:val="20"/>
              </w:rPr>
            </w:pPr>
            <w:r w:rsidRPr="002C7345">
              <w:rPr>
                <w:sz w:val="20"/>
                <w:szCs w:val="20"/>
              </w:rPr>
              <w:t>37</w:t>
            </w:r>
          </w:p>
        </w:tc>
        <w:tc>
          <w:tcPr>
            <w:tcW w:w="5245" w:type="dxa"/>
            <w:shd w:val="clear" w:color="auto" w:fill="auto"/>
            <w:noWrap/>
            <w:vAlign w:val="center"/>
          </w:tcPr>
          <w:p w:rsidR="002C7345" w:rsidRPr="002C7345" w:rsidRDefault="002C7345" w:rsidP="002C7345">
            <w:pPr>
              <w:rPr>
                <w:sz w:val="20"/>
                <w:szCs w:val="20"/>
              </w:rPr>
            </w:pPr>
            <w:r w:rsidRPr="002C7345">
              <w:rPr>
                <w:sz w:val="20"/>
                <w:szCs w:val="20"/>
              </w:rPr>
              <w:t>Коммунально-складская площадка</w:t>
            </w:r>
          </w:p>
        </w:tc>
        <w:tc>
          <w:tcPr>
            <w:tcW w:w="1276" w:type="dxa"/>
            <w:shd w:val="clear" w:color="auto" w:fill="auto"/>
            <w:noWrap/>
            <w:vAlign w:val="center"/>
          </w:tcPr>
          <w:p w:rsidR="002C7345" w:rsidRPr="002C7345" w:rsidRDefault="002C7345" w:rsidP="002C7345">
            <w:pPr>
              <w:jc w:val="center"/>
              <w:rPr>
                <w:sz w:val="20"/>
                <w:szCs w:val="20"/>
              </w:rPr>
            </w:pPr>
            <w:r w:rsidRPr="002C7345">
              <w:rPr>
                <w:sz w:val="20"/>
                <w:szCs w:val="20"/>
              </w:rPr>
              <w:t>Проект</w:t>
            </w:r>
          </w:p>
        </w:tc>
        <w:tc>
          <w:tcPr>
            <w:tcW w:w="2126" w:type="dxa"/>
            <w:shd w:val="clear" w:color="auto" w:fill="auto"/>
            <w:noWrap/>
            <w:vAlign w:val="center"/>
          </w:tcPr>
          <w:p w:rsidR="002C7345" w:rsidRPr="002C7345" w:rsidRDefault="00964BF7" w:rsidP="002C7345">
            <w:pPr>
              <w:jc w:val="center"/>
              <w:rPr>
                <w:sz w:val="20"/>
                <w:szCs w:val="20"/>
              </w:rPr>
            </w:pPr>
            <w:r>
              <w:rPr>
                <w:sz w:val="20"/>
                <w:szCs w:val="20"/>
              </w:rPr>
              <w:t>по границе участка</w:t>
            </w:r>
          </w:p>
        </w:tc>
      </w:tr>
      <w:tr w:rsidR="002C7345" w:rsidRPr="002C7345" w:rsidTr="00964BF7">
        <w:trPr>
          <w:cantSplit/>
          <w:trHeight w:val="300"/>
        </w:trPr>
        <w:tc>
          <w:tcPr>
            <w:tcW w:w="1134" w:type="dxa"/>
            <w:shd w:val="clear" w:color="auto" w:fill="auto"/>
            <w:noWrap/>
            <w:vAlign w:val="center"/>
          </w:tcPr>
          <w:p w:rsidR="002C7345" w:rsidRPr="002C7345" w:rsidRDefault="002C7345" w:rsidP="00362E3E">
            <w:pPr>
              <w:jc w:val="center"/>
              <w:rPr>
                <w:sz w:val="20"/>
                <w:szCs w:val="20"/>
              </w:rPr>
            </w:pPr>
            <w:r w:rsidRPr="002C7345">
              <w:rPr>
                <w:sz w:val="20"/>
                <w:szCs w:val="20"/>
              </w:rPr>
              <w:t>38</w:t>
            </w:r>
          </w:p>
        </w:tc>
        <w:tc>
          <w:tcPr>
            <w:tcW w:w="5245" w:type="dxa"/>
            <w:shd w:val="clear" w:color="auto" w:fill="auto"/>
            <w:noWrap/>
            <w:vAlign w:val="center"/>
          </w:tcPr>
          <w:p w:rsidR="002C7345" w:rsidRPr="002C7345" w:rsidRDefault="002C7345" w:rsidP="002C7345">
            <w:pPr>
              <w:rPr>
                <w:sz w:val="20"/>
                <w:szCs w:val="20"/>
              </w:rPr>
            </w:pPr>
            <w:r w:rsidRPr="002C7345">
              <w:rPr>
                <w:sz w:val="20"/>
                <w:szCs w:val="20"/>
              </w:rPr>
              <w:t>Трест "</w:t>
            </w:r>
            <w:proofErr w:type="spellStart"/>
            <w:r w:rsidRPr="002C7345">
              <w:rPr>
                <w:sz w:val="20"/>
                <w:szCs w:val="20"/>
              </w:rPr>
              <w:t>Межрайгаз</w:t>
            </w:r>
            <w:proofErr w:type="spellEnd"/>
            <w:r w:rsidRPr="002C7345">
              <w:rPr>
                <w:sz w:val="20"/>
                <w:szCs w:val="20"/>
              </w:rPr>
              <w:t>"</w:t>
            </w:r>
          </w:p>
        </w:tc>
        <w:tc>
          <w:tcPr>
            <w:tcW w:w="1276" w:type="dxa"/>
            <w:shd w:val="clear" w:color="auto" w:fill="auto"/>
            <w:noWrap/>
            <w:vAlign w:val="center"/>
          </w:tcPr>
          <w:p w:rsidR="002C7345" w:rsidRPr="002C7345" w:rsidRDefault="002C7345" w:rsidP="002C7345">
            <w:pPr>
              <w:jc w:val="center"/>
              <w:rPr>
                <w:sz w:val="20"/>
                <w:szCs w:val="20"/>
              </w:rPr>
            </w:pPr>
            <w:proofErr w:type="spellStart"/>
            <w:proofErr w:type="gramStart"/>
            <w:r w:rsidRPr="002C7345">
              <w:rPr>
                <w:sz w:val="20"/>
                <w:szCs w:val="20"/>
              </w:rPr>
              <w:t>Сущ</w:t>
            </w:r>
            <w:proofErr w:type="spellEnd"/>
            <w:proofErr w:type="gramEnd"/>
          </w:p>
        </w:tc>
        <w:tc>
          <w:tcPr>
            <w:tcW w:w="2126" w:type="dxa"/>
            <w:shd w:val="clear" w:color="auto" w:fill="auto"/>
            <w:noWrap/>
            <w:vAlign w:val="center"/>
          </w:tcPr>
          <w:p w:rsidR="002C7345" w:rsidRPr="002C7345" w:rsidRDefault="00964BF7" w:rsidP="002C7345">
            <w:pPr>
              <w:jc w:val="center"/>
              <w:rPr>
                <w:sz w:val="20"/>
                <w:szCs w:val="20"/>
              </w:rPr>
            </w:pPr>
            <w:r>
              <w:rPr>
                <w:sz w:val="20"/>
                <w:szCs w:val="20"/>
              </w:rPr>
              <w:t>по границе участка</w:t>
            </w:r>
          </w:p>
        </w:tc>
      </w:tr>
      <w:tr w:rsidR="002C7345" w:rsidRPr="002C7345" w:rsidTr="00964BF7">
        <w:trPr>
          <w:cantSplit/>
          <w:trHeight w:val="300"/>
        </w:trPr>
        <w:tc>
          <w:tcPr>
            <w:tcW w:w="1134" w:type="dxa"/>
            <w:shd w:val="clear" w:color="auto" w:fill="auto"/>
            <w:noWrap/>
            <w:vAlign w:val="center"/>
          </w:tcPr>
          <w:p w:rsidR="002C7345" w:rsidRPr="002C7345" w:rsidRDefault="002C7345" w:rsidP="00362E3E">
            <w:pPr>
              <w:jc w:val="center"/>
              <w:rPr>
                <w:sz w:val="20"/>
                <w:szCs w:val="20"/>
              </w:rPr>
            </w:pPr>
            <w:r w:rsidRPr="002C7345">
              <w:rPr>
                <w:sz w:val="20"/>
                <w:szCs w:val="20"/>
              </w:rPr>
              <w:t>39</w:t>
            </w:r>
          </w:p>
        </w:tc>
        <w:tc>
          <w:tcPr>
            <w:tcW w:w="5245" w:type="dxa"/>
            <w:shd w:val="clear" w:color="auto" w:fill="auto"/>
            <w:noWrap/>
            <w:vAlign w:val="center"/>
          </w:tcPr>
          <w:p w:rsidR="002C7345" w:rsidRPr="002C7345" w:rsidRDefault="002C7345" w:rsidP="002C7345">
            <w:pPr>
              <w:rPr>
                <w:sz w:val="20"/>
                <w:szCs w:val="20"/>
              </w:rPr>
            </w:pPr>
            <w:r w:rsidRPr="002C7345">
              <w:rPr>
                <w:sz w:val="20"/>
                <w:szCs w:val="20"/>
              </w:rPr>
              <w:t>Коммунально-складская площадка</w:t>
            </w:r>
          </w:p>
        </w:tc>
        <w:tc>
          <w:tcPr>
            <w:tcW w:w="1276" w:type="dxa"/>
            <w:shd w:val="clear" w:color="auto" w:fill="auto"/>
            <w:noWrap/>
            <w:vAlign w:val="center"/>
          </w:tcPr>
          <w:p w:rsidR="002C7345" w:rsidRPr="002C7345" w:rsidRDefault="002C7345" w:rsidP="002C7345">
            <w:pPr>
              <w:jc w:val="center"/>
              <w:rPr>
                <w:sz w:val="20"/>
                <w:szCs w:val="20"/>
              </w:rPr>
            </w:pPr>
            <w:proofErr w:type="spellStart"/>
            <w:proofErr w:type="gramStart"/>
            <w:r w:rsidRPr="002C7345">
              <w:rPr>
                <w:sz w:val="20"/>
                <w:szCs w:val="20"/>
              </w:rPr>
              <w:t>Сущ</w:t>
            </w:r>
            <w:proofErr w:type="spellEnd"/>
            <w:proofErr w:type="gramEnd"/>
          </w:p>
        </w:tc>
        <w:tc>
          <w:tcPr>
            <w:tcW w:w="2126" w:type="dxa"/>
            <w:shd w:val="clear" w:color="auto" w:fill="auto"/>
            <w:noWrap/>
            <w:vAlign w:val="center"/>
          </w:tcPr>
          <w:p w:rsidR="002C7345" w:rsidRPr="002C7345" w:rsidRDefault="00964BF7" w:rsidP="002C7345">
            <w:pPr>
              <w:jc w:val="center"/>
              <w:rPr>
                <w:sz w:val="20"/>
                <w:szCs w:val="20"/>
              </w:rPr>
            </w:pPr>
            <w:r>
              <w:rPr>
                <w:sz w:val="20"/>
                <w:szCs w:val="20"/>
              </w:rPr>
              <w:t>по границе участка</w:t>
            </w:r>
          </w:p>
        </w:tc>
      </w:tr>
      <w:tr w:rsidR="002C7345" w:rsidRPr="002C7345" w:rsidTr="00964BF7">
        <w:trPr>
          <w:cantSplit/>
          <w:trHeight w:val="300"/>
        </w:trPr>
        <w:tc>
          <w:tcPr>
            <w:tcW w:w="1134" w:type="dxa"/>
            <w:shd w:val="clear" w:color="auto" w:fill="auto"/>
            <w:noWrap/>
            <w:vAlign w:val="center"/>
          </w:tcPr>
          <w:p w:rsidR="002C7345" w:rsidRPr="002C7345" w:rsidRDefault="002C7345" w:rsidP="00362E3E">
            <w:pPr>
              <w:jc w:val="center"/>
              <w:rPr>
                <w:sz w:val="20"/>
                <w:szCs w:val="20"/>
              </w:rPr>
            </w:pPr>
            <w:r w:rsidRPr="002C7345">
              <w:rPr>
                <w:sz w:val="20"/>
                <w:szCs w:val="20"/>
              </w:rPr>
              <w:t>40</w:t>
            </w:r>
          </w:p>
        </w:tc>
        <w:tc>
          <w:tcPr>
            <w:tcW w:w="5245" w:type="dxa"/>
            <w:shd w:val="clear" w:color="auto" w:fill="auto"/>
            <w:noWrap/>
            <w:vAlign w:val="center"/>
          </w:tcPr>
          <w:p w:rsidR="002C7345" w:rsidRPr="002C7345" w:rsidRDefault="002C7345" w:rsidP="002C7345">
            <w:pPr>
              <w:rPr>
                <w:sz w:val="20"/>
                <w:szCs w:val="20"/>
              </w:rPr>
            </w:pPr>
            <w:r w:rsidRPr="002C7345">
              <w:rPr>
                <w:sz w:val="20"/>
                <w:szCs w:val="20"/>
              </w:rPr>
              <w:t>Коммунально-складская площадка</w:t>
            </w:r>
          </w:p>
        </w:tc>
        <w:tc>
          <w:tcPr>
            <w:tcW w:w="1276" w:type="dxa"/>
            <w:shd w:val="clear" w:color="auto" w:fill="auto"/>
            <w:noWrap/>
            <w:vAlign w:val="center"/>
          </w:tcPr>
          <w:p w:rsidR="002C7345" w:rsidRPr="002C7345" w:rsidRDefault="002C7345" w:rsidP="002C7345">
            <w:pPr>
              <w:jc w:val="center"/>
              <w:rPr>
                <w:sz w:val="20"/>
                <w:szCs w:val="20"/>
              </w:rPr>
            </w:pPr>
            <w:r w:rsidRPr="002C7345">
              <w:rPr>
                <w:sz w:val="20"/>
                <w:szCs w:val="20"/>
              </w:rPr>
              <w:t>Проект</w:t>
            </w:r>
          </w:p>
        </w:tc>
        <w:tc>
          <w:tcPr>
            <w:tcW w:w="2126" w:type="dxa"/>
            <w:shd w:val="clear" w:color="auto" w:fill="auto"/>
            <w:noWrap/>
            <w:vAlign w:val="center"/>
          </w:tcPr>
          <w:p w:rsidR="002C7345" w:rsidRPr="002C7345" w:rsidRDefault="00964BF7" w:rsidP="002C7345">
            <w:pPr>
              <w:jc w:val="center"/>
              <w:rPr>
                <w:sz w:val="20"/>
                <w:szCs w:val="20"/>
              </w:rPr>
            </w:pPr>
            <w:r>
              <w:rPr>
                <w:sz w:val="20"/>
                <w:szCs w:val="20"/>
              </w:rPr>
              <w:t>по границе участка</w:t>
            </w:r>
          </w:p>
        </w:tc>
      </w:tr>
      <w:tr w:rsidR="002C7345" w:rsidRPr="002C7345" w:rsidTr="00964BF7">
        <w:trPr>
          <w:cantSplit/>
          <w:trHeight w:val="300"/>
        </w:trPr>
        <w:tc>
          <w:tcPr>
            <w:tcW w:w="1134" w:type="dxa"/>
            <w:shd w:val="clear" w:color="auto" w:fill="auto"/>
            <w:noWrap/>
            <w:vAlign w:val="center"/>
          </w:tcPr>
          <w:p w:rsidR="002C7345" w:rsidRPr="002C7345" w:rsidRDefault="002C7345" w:rsidP="00362E3E">
            <w:pPr>
              <w:jc w:val="center"/>
              <w:rPr>
                <w:sz w:val="20"/>
                <w:szCs w:val="20"/>
              </w:rPr>
            </w:pPr>
            <w:r w:rsidRPr="002C7345">
              <w:rPr>
                <w:sz w:val="20"/>
                <w:szCs w:val="20"/>
              </w:rPr>
              <w:t>41</w:t>
            </w:r>
          </w:p>
        </w:tc>
        <w:tc>
          <w:tcPr>
            <w:tcW w:w="5245" w:type="dxa"/>
            <w:shd w:val="clear" w:color="auto" w:fill="auto"/>
            <w:noWrap/>
            <w:vAlign w:val="center"/>
          </w:tcPr>
          <w:p w:rsidR="002C7345" w:rsidRPr="002C7345" w:rsidRDefault="002C7345" w:rsidP="002C7345">
            <w:pPr>
              <w:rPr>
                <w:sz w:val="20"/>
                <w:szCs w:val="20"/>
              </w:rPr>
            </w:pPr>
            <w:proofErr w:type="spellStart"/>
            <w:r w:rsidRPr="002C7345">
              <w:rPr>
                <w:sz w:val="20"/>
                <w:szCs w:val="20"/>
              </w:rPr>
              <w:t>Спировская</w:t>
            </w:r>
            <w:proofErr w:type="spellEnd"/>
            <w:r w:rsidRPr="002C7345">
              <w:rPr>
                <w:sz w:val="20"/>
                <w:szCs w:val="20"/>
              </w:rPr>
              <w:t xml:space="preserve"> передвижная механизированная колонна</w:t>
            </w:r>
          </w:p>
        </w:tc>
        <w:tc>
          <w:tcPr>
            <w:tcW w:w="1276" w:type="dxa"/>
            <w:shd w:val="clear" w:color="auto" w:fill="auto"/>
            <w:noWrap/>
            <w:vAlign w:val="center"/>
          </w:tcPr>
          <w:p w:rsidR="002C7345" w:rsidRPr="002C7345" w:rsidRDefault="002C7345" w:rsidP="002C7345">
            <w:pPr>
              <w:jc w:val="center"/>
              <w:rPr>
                <w:sz w:val="20"/>
                <w:szCs w:val="20"/>
              </w:rPr>
            </w:pPr>
            <w:proofErr w:type="spellStart"/>
            <w:proofErr w:type="gramStart"/>
            <w:r w:rsidRPr="002C7345">
              <w:rPr>
                <w:sz w:val="20"/>
                <w:szCs w:val="20"/>
              </w:rPr>
              <w:t>Сущ</w:t>
            </w:r>
            <w:proofErr w:type="spellEnd"/>
            <w:proofErr w:type="gramEnd"/>
          </w:p>
        </w:tc>
        <w:tc>
          <w:tcPr>
            <w:tcW w:w="2126" w:type="dxa"/>
            <w:shd w:val="clear" w:color="auto" w:fill="auto"/>
            <w:noWrap/>
            <w:vAlign w:val="center"/>
          </w:tcPr>
          <w:p w:rsidR="002C7345" w:rsidRPr="002C7345" w:rsidRDefault="002C7345" w:rsidP="002C7345">
            <w:pPr>
              <w:jc w:val="center"/>
              <w:rPr>
                <w:sz w:val="20"/>
                <w:szCs w:val="20"/>
              </w:rPr>
            </w:pPr>
            <w:r w:rsidRPr="002C7345">
              <w:rPr>
                <w:sz w:val="20"/>
                <w:szCs w:val="20"/>
              </w:rPr>
              <w:t>50</w:t>
            </w:r>
          </w:p>
        </w:tc>
      </w:tr>
      <w:tr w:rsidR="002C7345" w:rsidRPr="002C7345" w:rsidTr="00964BF7">
        <w:trPr>
          <w:cantSplit/>
          <w:trHeight w:val="300"/>
        </w:trPr>
        <w:tc>
          <w:tcPr>
            <w:tcW w:w="1134" w:type="dxa"/>
            <w:shd w:val="clear" w:color="auto" w:fill="auto"/>
            <w:noWrap/>
            <w:vAlign w:val="center"/>
          </w:tcPr>
          <w:p w:rsidR="002C7345" w:rsidRPr="002C7345" w:rsidRDefault="002C7345" w:rsidP="00362E3E">
            <w:pPr>
              <w:jc w:val="center"/>
              <w:rPr>
                <w:sz w:val="20"/>
                <w:szCs w:val="20"/>
              </w:rPr>
            </w:pPr>
            <w:r w:rsidRPr="002C7345">
              <w:rPr>
                <w:sz w:val="20"/>
                <w:szCs w:val="20"/>
              </w:rPr>
              <w:t>42</w:t>
            </w:r>
          </w:p>
        </w:tc>
        <w:tc>
          <w:tcPr>
            <w:tcW w:w="5245" w:type="dxa"/>
            <w:shd w:val="clear" w:color="auto" w:fill="auto"/>
            <w:noWrap/>
            <w:vAlign w:val="center"/>
          </w:tcPr>
          <w:p w:rsidR="002C7345" w:rsidRPr="002C7345" w:rsidRDefault="002C7345" w:rsidP="002C7345">
            <w:pPr>
              <w:rPr>
                <w:sz w:val="20"/>
                <w:szCs w:val="20"/>
              </w:rPr>
            </w:pPr>
            <w:r w:rsidRPr="002C7345">
              <w:rPr>
                <w:sz w:val="20"/>
                <w:szCs w:val="20"/>
              </w:rPr>
              <w:t>Кладбище</w:t>
            </w:r>
          </w:p>
        </w:tc>
        <w:tc>
          <w:tcPr>
            <w:tcW w:w="1276" w:type="dxa"/>
            <w:shd w:val="clear" w:color="auto" w:fill="auto"/>
            <w:noWrap/>
            <w:vAlign w:val="center"/>
          </w:tcPr>
          <w:p w:rsidR="002C7345" w:rsidRPr="002C7345" w:rsidRDefault="002C7345" w:rsidP="002C7345">
            <w:pPr>
              <w:jc w:val="center"/>
              <w:rPr>
                <w:sz w:val="20"/>
                <w:szCs w:val="20"/>
              </w:rPr>
            </w:pPr>
            <w:r w:rsidRPr="002C7345">
              <w:rPr>
                <w:sz w:val="20"/>
                <w:szCs w:val="20"/>
              </w:rPr>
              <w:t>Проект</w:t>
            </w:r>
          </w:p>
        </w:tc>
        <w:tc>
          <w:tcPr>
            <w:tcW w:w="2126" w:type="dxa"/>
            <w:shd w:val="clear" w:color="auto" w:fill="auto"/>
            <w:noWrap/>
            <w:vAlign w:val="center"/>
          </w:tcPr>
          <w:p w:rsidR="002C7345" w:rsidRPr="002C7345" w:rsidRDefault="002C7345" w:rsidP="002C7345">
            <w:pPr>
              <w:jc w:val="center"/>
              <w:rPr>
                <w:sz w:val="20"/>
                <w:szCs w:val="20"/>
              </w:rPr>
            </w:pPr>
            <w:r w:rsidRPr="002C7345">
              <w:rPr>
                <w:sz w:val="20"/>
                <w:szCs w:val="20"/>
              </w:rPr>
              <w:t>300</w:t>
            </w:r>
          </w:p>
        </w:tc>
      </w:tr>
      <w:tr w:rsidR="002C7345" w:rsidRPr="002C7345" w:rsidTr="00964BF7">
        <w:trPr>
          <w:cantSplit/>
          <w:trHeight w:val="300"/>
        </w:trPr>
        <w:tc>
          <w:tcPr>
            <w:tcW w:w="1134" w:type="dxa"/>
            <w:shd w:val="clear" w:color="auto" w:fill="auto"/>
            <w:noWrap/>
            <w:vAlign w:val="center"/>
          </w:tcPr>
          <w:p w:rsidR="002C7345" w:rsidRPr="002C7345" w:rsidRDefault="002C7345" w:rsidP="00362E3E">
            <w:pPr>
              <w:jc w:val="center"/>
              <w:rPr>
                <w:sz w:val="20"/>
                <w:szCs w:val="20"/>
              </w:rPr>
            </w:pPr>
            <w:r w:rsidRPr="002C7345">
              <w:rPr>
                <w:sz w:val="20"/>
                <w:szCs w:val="20"/>
              </w:rPr>
              <w:t>43</w:t>
            </w:r>
          </w:p>
        </w:tc>
        <w:tc>
          <w:tcPr>
            <w:tcW w:w="5245" w:type="dxa"/>
            <w:shd w:val="clear" w:color="auto" w:fill="auto"/>
            <w:noWrap/>
            <w:vAlign w:val="center"/>
          </w:tcPr>
          <w:p w:rsidR="002C7345" w:rsidRPr="002C7345" w:rsidRDefault="002C7345" w:rsidP="002C7345">
            <w:pPr>
              <w:rPr>
                <w:sz w:val="20"/>
                <w:szCs w:val="20"/>
              </w:rPr>
            </w:pPr>
            <w:r w:rsidRPr="002C7345">
              <w:rPr>
                <w:sz w:val="20"/>
                <w:szCs w:val="20"/>
              </w:rPr>
              <w:t>Кладбище</w:t>
            </w:r>
          </w:p>
        </w:tc>
        <w:tc>
          <w:tcPr>
            <w:tcW w:w="1276" w:type="dxa"/>
            <w:shd w:val="clear" w:color="auto" w:fill="auto"/>
            <w:noWrap/>
            <w:vAlign w:val="center"/>
          </w:tcPr>
          <w:p w:rsidR="002C7345" w:rsidRPr="002C7345" w:rsidRDefault="002C7345" w:rsidP="002C7345">
            <w:pPr>
              <w:jc w:val="center"/>
              <w:rPr>
                <w:sz w:val="20"/>
                <w:szCs w:val="20"/>
              </w:rPr>
            </w:pPr>
            <w:proofErr w:type="spellStart"/>
            <w:proofErr w:type="gramStart"/>
            <w:r w:rsidRPr="002C7345">
              <w:rPr>
                <w:sz w:val="20"/>
                <w:szCs w:val="20"/>
              </w:rPr>
              <w:t>Сущ</w:t>
            </w:r>
            <w:proofErr w:type="spellEnd"/>
            <w:proofErr w:type="gramEnd"/>
          </w:p>
        </w:tc>
        <w:tc>
          <w:tcPr>
            <w:tcW w:w="2126" w:type="dxa"/>
            <w:shd w:val="clear" w:color="auto" w:fill="auto"/>
            <w:noWrap/>
            <w:vAlign w:val="center"/>
          </w:tcPr>
          <w:p w:rsidR="002C7345" w:rsidRPr="002C7345" w:rsidRDefault="002C7345" w:rsidP="002C7345">
            <w:pPr>
              <w:jc w:val="center"/>
              <w:rPr>
                <w:sz w:val="20"/>
                <w:szCs w:val="20"/>
              </w:rPr>
            </w:pPr>
            <w:r w:rsidRPr="002C7345">
              <w:rPr>
                <w:sz w:val="20"/>
                <w:szCs w:val="20"/>
              </w:rPr>
              <w:t>300</w:t>
            </w:r>
          </w:p>
        </w:tc>
      </w:tr>
      <w:tr w:rsidR="002C7345" w:rsidRPr="002C7345" w:rsidTr="00964BF7">
        <w:trPr>
          <w:cantSplit/>
          <w:trHeight w:val="300"/>
        </w:trPr>
        <w:tc>
          <w:tcPr>
            <w:tcW w:w="1134" w:type="dxa"/>
            <w:shd w:val="clear" w:color="auto" w:fill="auto"/>
            <w:noWrap/>
            <w:vAlign w:val="center"/>
          </w:tcPr>
          <w:p w:rsidR="002C7345" w:rsidRPr="002C7345" w:rsidRDefault="002C7345" w:rsidP="00362E3E">
            <w:pPr>
              <w:jc w:val="center"/>
              <w:rPr>
                <w:sz w:val="20"/>
                <w:szCs w:val="20"/>
              </w:rPr>
            </w:pPr>
            <w:r w:rsidRPr="002C7345">
              <w:rPr>
                <w:sz w:val="20"/>
                <w:szCs w:val="20"/>
              </w:rPr>
              <w:t>44</w:t>
            </w:r>
          </w:p>
        </w:tc>
        <w:tc>
          <w:tcPr>
            <w:tcW w:w="5245" w:type="dxa"/>
            <w:shd w:val="clear" w:color="auto" w:fill="auto"/>
            <w:noWrap/>
            <w:vAlign w:val="center"/>
          </w:tcPr>
          <w:p w:rsidR="002C7345" w:rsidRPr="002C7345" w:rsidRDefault="002C7345" w:rsidP="002C7345">
            <w:pPr>
              <w:rPr>
                <w:sz w:val="20"/>
                <w:szCs w:val="20"/>
              </w:rPr>
            </w:pPr>
            <w:r w:rsidRPr="002C7345">
              <w:rPr>
                <w:sz w:val="20"/>
                <w:szCs w:val="20"/>
              </w:rPr>
              <w:t>Пилорама</w:t>
            </w:r>
          </w:p>
        </w:tc>
        <w:tc>
          <w:tcPr>
            <w:tcW w:w="1276" w:type="dxa"/>
            <w:shd w:val="clear" w:color="auto" w:fill="auto"/>
            <w:noWrap/>
            <w:vAlign w:val="center"/>
          </w:tcPr>
          <w:p w:rsidR="002C7345" w:rsidRPr="002C7345" w:rsidRDefault="002C7345" w:rsidP="002C7345">
            <w:pPr>
              <w:jc w:val="center"/>
              <w:rPr>
                <w:sz w:val="20"/>
                <w:szCs w:val="20"/>
              </w:rPr>
            </w:pPr>
            <w:proofErr w:type="spellStart"/>
            <w:proofErr w:type="gramStart"/>
            <w:r w:rsidRPr="002C7345">
              <w:rPr>
                <w:sz w:val="20"/>
                <w:szCs w:val="20"/>
              </w:rPr>
              <w:t>Сущ</w:t>
            </w:r>
            <w:proofErr w:type="spellEnd"/>
            <w:proofErr w:type="gramEnd"/>
          </w:p>
        </w:tc>
        <w:tc>
          <w:tcPr>
            <w:tcW w:w="2126" w:type="dxa"/>
            <w:shd w:val="clear" w:color="auto" w:fill="auto"/>
            <w:noWrap/>
            <w:vAlign w:val="center"/>
          </w:tcPr>
          <w:p w:rsidR="002C7345" w:rsidRPr="002C7345" w:rsidRDefault="002C7345" w:rsidP="002C7345">
            <w:pPr>
              <w:jc w:val="center"/>
              <w:rPr>
                <w:sz w:val="20"/>
                <w:szCs w:val="20"/>
              </w:rPr>
            </w:pPr>
            <w:r w:rsidRPr="002C7345">
              <w:rPr>
                <w:sz w:val="20"/>
                <w:szCs w:val="20"/>
              </w:rPr>
              <w:t>50</w:t>
            </w:r>
          </w:p>
        </w:tc>
      </w:tr>
      <w:tr w:rsidR="002C7345" w:rsidRPr="002C7345" w:rsidTr="00964BF7">
        <w:trPr>
          <w:cantSplit/>
          <w:trHeight w:val="300"/>
        </w:trPr>
        <w:tc>
          <w:tcPr>
            <w:tcW w:w="1134" w:type="dxa"/>
            <w:shd w:val="clear" w:color="auto" w:fill="auto"/>
            <w:noWrap/>
            <w:vAlign w:val="center"/>
          </w:tcPr>
          <w:p w:rsidR="002C7345" w:rsidRPr="002C7345" w:rsidRDefault="002C7345" w:rsidP="00362E3E">
            <w:pPr>
              <w:jc w:val="center"/>
              <w:rPr>
                <w:sz w:val="20"/>
                <w:szCs w:val="20"/>
              </w:rPr>
            </w:pPr>
            <w:r w:rsidRPr="002C7345">
              <w:rPr>
                <w:sz w:val="20"/>
                <w:szCs w:val="20"/>
              </w:rPr>
              <w:t>45</w:t>
            </w:r>
          </w:p>
        </w:tc>
        <w:tc>
          <w:tcPr>
            <w:tcW w:w="5245" w:type="dxa"/>
            <w:shd w:val="clear" w:color="auto" w:fill="auto"/>
            <w:noWrap/>
            <w:vAlign w:val="center"/>
          </w:tcPr>
          <w:p w:rsidR="002C7345" w:rsidRPr="002C7345" w:rsidRDefault="002C7345" w:rsidP="002C7345">
            <w:pPr>
              <w:rPr>
                <w:sz w:val="20"/>
                <w:szCs w:val="20"/>
              </w:rPr>
            </w:pPr>
            <w:r w:rsidRPr="002C7345">
              <w:rPr>
                <w:sz w:val="20"/>
                <w:szCs w:val="20"/>
              </w:rPr>
              <w:t>Военный полигон</w:t>
            </w:r>
          </w:p>
        </w:tc>
        <w:tc>
          <w:tcPr>
            <w:tcW w:w="1276" w:type="dxa"/>
            <w:shd w:val="clear" w:color="auto" w:fill="auto"/>
            <w:noWrap/>
            <w:vAlign w:val="center"/>
          </w:tcPr>
          <w:p w:rsidR="002C7345" w:rsidRPr="002C7345" w:rsidRDefault="002C7345" w:rsidP="002C7345">
            <w:pPr>
              <w:jc w:val="center"/>
              <w:rPr>
                <w:sz w:val="20"/>
                <w:szCs w:val="20"/>
              </w:rPr>
            </w:pPr>
            <w:proofErr w:type="spellStart"/>
            <w:proofErr w:type="gramStart"/>
            <w:r w:rsidRPr="002C7345">
              <w:rPr>
                <w:sz w:val="20"/>
                <w:szCs w:val="20"/>
              </w:rPr>
              <w:t>Сущ</w:t>
            </w:r>
            <w:proofErr w:type="spellEnd"/>
            <w:proofErr w:type="gramEnd"/>
          </w:p>
        </w:tc>
        <w:tc>
          <w:tcPr>
            <w:tcW w:w="2126" w:type="dxa"/>
            <w:shd w:val="clear" w:color="auto" w:fill="auto"/>
            <w:noWrap/>
            <w:vAlign w:val="center"/>
          </w:tcPr>
          <w:p w:rsidR="002C7345" w:rsidRPr="002C7345" w:rsidRDefault="00964BF7" w:rsidP="002C7345">
            <w:pPr>
              <w:jc w:val="center"/>
              <w:rPr>
                <w:sz w:val="20"/>
                <w:szCs w:val="20"/>
              </w:rPr>
            </w:pPr>
            <w:r>
              <w:rPr>
                <w:sz w:val="20"/>
                <w:szCs w:val="20"/>
              </w:rPr>
              <w:t>по границе участка</w:t>
            </w:r>
          </w:p>
        </w:tc>
      </w:tr>
      <w:tr w:rsidR="002C7345" w:rsidRPr="002C7345" w:rsidTr="00964BF7">
        <w:trPr>
          <w:cantSplit/>
          <w:trHeight w:val="300"/>
        </w:trPr>
        <w:tc>
          <w:tcPr>
            <w:tcW w:w="1134" w:type="dxa"/>
            <w:shd w:val="clear" w:color="auto" w:fill="auto"/>
            <w:noWrap/>
            <w:vAlign w:val="center"/>
          </w:tcPr>
          <w:p w:rsidR="002C7345" w:rsidRPr="002C7345" w:rsidRDefault="002C7345" w:rsidP="00362E3E">
            <w:pPr>
              <w:jc w:val="center"/>
              <w:rPr>
                <w:sz w:val="20"/>
                <w:szCs w:val="20"/>
              </w:rPr>
            </w:pPr>
            <w:r w:rsidRPr="002C7345">
              <w:rPr>
                <w:sz w:val="20"/>
                <w:szCs w:val="20"/>
              </w:rPr>
              <w:t>46</w:t>
            </w:r>
          </w:p>
        </w:tc>
        <w:tc>
          <w:tcPr>
            <w:tcW w:w="5245" w:type="dxa"/>
            <w:shd w:val="clear" w:color="auto" w:fill="auto"/>
            <w:noWrap/>
            <w:vAlign w:val="center"/>
          </w:tcPr>
          <w:p w:rsidR="002C7345" w:rsidRPr="002C7345" w:rsidRDefault="002C7345" w:rsidP="002C7345">
            <w:pPr>
              <w:rPr>
                <w:sz w:val="20"/>
                <w:szCs w:val="20"/>
              </w:rPr>
            </w:pPr>
            <w:proofErr w:type="gramStart"/>
            <w:r w:rsidRPr="002C7345">
              <w:rPr>
                <w:sz w:val="20"/>
                <w:szCs w:val="20"/>
              </w:rPr>
              <w:t>Производственная площадка (</w:t>
            </w:r>
            <w:proofErr w:type="spellStart"/>
            <w:r w:rsidRPr="002C7345">
              <w:rPr>
                <w:sz w:val="20"/>
                <w:szCs w:val="20"/>
              </w:rPr>
              <w:t>бывш</w:t>
            </w:r>
            <w:proofErr w:type="spellEnd"/>
            <w:r w:rsidRPr="002C7345">
              <w:rPr>
                <w:sz w:val="20"/>
                <w:szCs w:val="20"/>
              </w:rPr>
              <w:t>:</w:t>
            </w:r>
            <w:proofErr w:type="gramEnd"/>
            <w:r w:rsidRPr="002C7345">
              <w:rPr>
                <w:sz w:val="20"/>
                <w:szCs w:val="20"/>
              </w:rPr>
              <w:t xml:space="preserve"> </w:t>
            </w:r>
            <w:proofErr w:type="gramStart"/>
            <w:r w:rsidRPr="002C7345">
              <w:rPr>
                <w:sz w:val="20"/>
                <w:szCs w:val="20"/>
              </w:rPr>
              <w:t xml:space="preserve">Предприятие лесопиления)    </w:t>
            </w:r>
            <w:proofErr w:type="gramEnd"/>
          </w:p>
        </w:tc>
        <w:tc>
          <w:tcPr>
            <w:tcW w:w="1276" w:type="dxa"/>
            <w:shd w:val="clear" w:color="auto" w:fill="auto"/>
            <w:noWrap/>
            <w:vAlign w:val="center"/>
          </w:tcPr>
          <w:p w:rsidR="002C7345" w:rsidRPr="002C7345" w:rsidRDefault="002C7345" w:rsidP="002C7345">
            <w:pPr>
              <w:jc w:val="center"/>
              <w:rPr>
                <w:sz w:val="20"/>
                <w:szCs w:val="20"/>
              </w:rPr>
            </w:pPr>
            <w:r w:rsidRPr="002C7345">
              <w:rPr>
                <w:sz w:val="20"/>
                <w:szCs w:val="20"/>
              </w:rPr>
              <w:t>Проект</w:t>
            </w:r>
          </w:p>
        </w:tc>
        <w:tc>
          <w:tcPr>
            <w:tcW w:w="2126" w:type="dxa"/>
            <w:shd w:val="clear" w:color="auto" w:fill="auto"/>
            <w:noWrap/>
            <w:vAlign w:val="center"/>
          </w:tcPr>
          <w:p w:rsidR="002C7345" w:rsidRPr="002C7345" w:rsidRDefault="002C7345" w:rsidP="002C7345">
            <w:pPr>
              <w:jc w:val="center"/>
              <w:rPr>
                <w:sz w:val="20"/>
                <w:szCs w:val="20"/>
              </w:rPr>
            </w:pPr>
            <w:r w:rsidRPr="002C7345">
              <w:rPr>
                <w:sz w:val="20"/>
                <w:szCs w:val="20"/>
              </w:rPr>
              <w:t>300</w:t>
            </w:r>
          </w:p>
        </w:tc>
      </w:tr>
      <w:tr w:rsidR="002C7345" w:rsidRPr="002C7345" w:rsidTr="00964BF7">
        <w:trPr>
          <w:cantSplit/>
          <w:trHeight w:val="300"/>
        </w:trPr>
        <w:tc>
          <w:tcPr>
            <w:tcW w:w="1134" w:type="dxa"/>
            <w:shd w:val="clear" w:color="auto" w:fill="auto"/>
            <w:noWrap/>
            <w:vAlign w:val="center"/>
          </w:tcPr>
          <w:p w:rsidR="002C7345" w:rsidRPr="002C7345" w:rsidRDefault="002C7345" w:rsidP="00362E3E">
            <w:pPr>
              <w:jc w:val="center"/>
              <w:rPr>
                <w:sz w:val="20"/>
                <w:szCs w:val="20"/>
              </w:rPr>
            </w:pPr>
            <w:r w:rsidRPr="002C7345">
              <w:rPr>
                <w:sz w:val="20"/>
                <w:szCs w:val="20"/>
              </w:rPr>
              <w:t>47</w:t>
            </w:r>
          </w:p>
        </w:tc>
        <w:tc>
          <w:tcPr>
            <w:tcW w:w="5245" w:type="dxa"/>
            <w:shd w:val="clear" w:color="auto" w:fill="auto"/>
            <w:noWrap/>
            <w:vAlign w:val="center"/>
          </w:tcPr>
          <w:p w:rsidR="002C7345" w:rsidRPr="002C7345" w:rsidRDefault="002C7345" w:rsidP="002C7345">
            <w:pPr>
              <w:rPr>
                <w:sz w:val="20"/>
                <w:szCs w:val="20"/>
              </w:rPr>
            </w:pPr>
            <w:r w:rsidRPr="002C7345">
              <w:rPr>
                <w:sz w:val="20"/>
                <w:szCs w:val="20"/>
              </w:rPr>
              <w:t>Войсковая часть 22741</w:t>
            </w:r>
          </w:p>
        </w:tc>
        <w:tc>
          <w:tcPr>
            <w:tcW w:w="1276" w:type="dxa"/>
            <w:shd w:val="clear" w:color="auto" w:fill="auto"/>
            <w:noWrap/>
            <w:vAlign w:val="center"/>
          </w:tcPr>
          <w:p w:rsidR="002C7345" w:rsidRPr="002C7345" w:rsidRDefault="002C7345" w:rsidP="002C7345">
            <w:pPr>
              <w:jc w:val="center"/>
              <w:rPr>
                <w:sz w:val="20"/>
                <w:szCs w:val="20"/>
              </w:rPr>
            </w:pPr>
            <w:proofErr w:type="spellStart"/>
            <w:proofErr w:type="gramStart"/>
            <w:r w:rsidRPr="002C7345">
              <w:rPr>
                <w:sz w:val="20"/>
                <w:szCs w:val="20"/>
              </w:rPr>
              <w:t>Сущ</w:t>
            </w:r>
            <w:proofErr w:type="spellEnd"/>
            <w:proofErr w:type="gramEnd"/>
          </w:p>
        </w:tc>
        <w:tc>
          <w:tcPr>
            <w:tcW w:w="2126" w:type="dxa"/>
            <w:shd w:val="clear" w:color="auto" w:fill="auto"/>
            <w:noWrap/>
            <w:vAlign w:val="center"/>
          </w:tcPr>
          <w:p w:rsidR="002C7345" w:rsidRPr="002C7345" w:rsidRDefault="00964BF7" w:rsidP="002C7345">
            <w:pPr>
              <w:jc w:val="center"/>
              <w:rPr>
                <w:sz w:val="20"/>
                <w:szCs w:val="20"/>
              </w:rPr>
            </w:pPr>
            <w:r>
              <w:rPr>
                <w:sz w:val="20"/>
                <w:szCs w:val="20"/>
              </w:rPr>
              <w:t>по границе участка</w:t>
            </w:r>
          </w:p>
        </w:tc>
      </w:tr>
      <w:tr w:rsidR="002C7345" w:rsidRPr="002C7345" w:rsidTr="00964BF7">
        <w:trPr>
          <w:cantSplit/>
          <w:trHeight w:val="300"/>
        </w:trPr>
        <w:tc>
          <w:tcPr>
            <w:tcW w:w="1134" w:type="dxa"/>
            <w:shd w:val="clear" w:color="auto" w:fill="auto"/>
            <w:noWrap/>
            <w:vAlign w:val="center"/>
          </w:tcPr>
          <w:p w:rsidR="002C7345" w:rsidRPr="002C7345" w:rsidRDefault="002C7345" w:rsidP="00362E3E">
            <w:pPr>
              <w:jc w:val="center"/>
              <w:rPr>
                <w:sz w:val="20"/>
                <w:szCs w:val="20"/>
              </w:rPr>
            </w:pPr>
            <w:r w:rsidRPr="002C7345">
              <w:rPr>
                <w:sz w:val="20"/>
                <w:szCs w:val="20"/>
              </w:rPr>
              <w:t>48</w:t>
            </w:r>
          </w:p>
        </w:tc>
        <w:tc>
          <w:tcPr>
            <w:tcW w:w="5245" w:type="dxa"/>
            <w:shd w:val="clear" w:color="auto" w:fill="auto"/>
            <w:noWrap/>
            <w:vAlign w:val="center"/>
          </w:tcPr>
          <w:p w:rsidR="002C7345" w:rsidRPr="002C7345" w:rsidRDefault="002C7345" w:rsidP="002C7345">
            <w:pPr>
              <w:rPr>
                <w:sz w:val="20"/>
                <w:szCs w:val="20"/>
              </w:rPr>
            </w:pPr>
            <w:r w:rsidRPr="002C7345">
              <w:rPr>
                <w:sz w:val="20"/>
                <w:szCs w:val="20"/>
              </w:rPr>
              <w:t>Склад опилок</w:t>
            </w:r>
          </w:p>
        </w:tc>
        <w:tc>
          <w:tcPr>
            <w:tcW w:w="1276" w:type="dxa"/>
            <w:shd w:val="clear" w:color="auto" w:fill="auto"/>
            <w:noWrap/>
            <w:vAlign w:val="center"/>
          </w:tcPr>
          <w:p w:rsidR="002C7345" w:rsidRPr="002C7345" w:rsidRDefault="002C7345" w:rsidP="002C7345">
            <w:pPr>
              <w:jc w:val="center"/>
              <w:rPr>
                <w:sz w:val="20"/>
                <w:szCs w:val="20"/>
              </w:rPr>
            </w:pPr>
            <w:proofErr w:type="spellStart"/>
            <w:r w:rsidRPr="002C7345">
              <w:rPr>
                <w:sz w:val="20"/>
                <w:szCs w:val="20"/>
              </w:rPr>
              <w:t>Бы</w:t>
            </w:r>
            <w:r w:rsidR="00964BF7">
              <w:rPr>
                <w:sz w:val="20"/>
                <w:szCs w:val="20"/>
              </w:rPr>
              <w:t>в</w:t>
            </w:r>
            <w:r w:rsidRPr="002C7345">
              <w:rPr>
                <w:sz w:val="20"/>
                <w:szCs w:val="20"/>
              </w:rPr>
              <w:t>ш</w:t>
            </w:r>
            <w:proofErr w:type="spellEnd"/>
          </w:p>
        </w:tc>
        <w:tc>
          <w:tcPr>
            <w:tcW w:w="2126" w:type="dxa"/>
            <w:shd w:val="clear" w:color="auto" w:fill="auto"/>
            <w:noWrap/>
            <w:vAlign w:val="center"/>
          </w:tcPr>
          <w:p w:rsidR="002C7345" w:rsidRPr="002C7345" w:rsidRDefault="002C7345" w:rsidP="002C7345">
            <w:pPr>
              <w:jc w:val="center"/>
              <w:rPr>
                <w:sz w:val="20"/>
                <w:szCs w:val="20"/>
              </w:rPr>
            </w:pPr>
            <w:r w:rsidRPr="002C7345">
              <w:rPr>
                <w:sz w:val="20"/>
                <w:szCs w:val="20"/>
              </w:rPr>
              <w:t>50</w:t>
            </w:r>
          </w:p>
        </w:tc>
      </w:tr>
      <w:tr w:rsidR="002C7345" w:rsidRPr="002C7345" w:rsidTr="00964BF7">
        <w:trPr>
          <w:cantSplit/>
          <w:trHeight w:val="300"/>
        </w:trPr>
        <w:tc>
          <w:tcPr>
            <w:tcW w:w="1134" w:type="dxa"/>
            <w:shd w:val="clear" w:color="auto" w:fill="auto"/>
            <w:noWrap/>
            <w:vAlign w:val="center"/>
          </w:tcPr>
          <w:p w:rsidR="002C7345" w:rsidRPr="002C7345" w:rsidRDefault="002C7345" w:rsidP="00362E3E">
            <w:pPr>
              <w:jc w:val="center"/>
              <w:rPr>
                <w:sz w:val="20"/>
                <w:szCs w:val="20"/>
              </w:rPr>
            </w:pPr>
            <w:r w:rsidRPr="002C7345">
              <w:rPr>
                <w:sz w:val="20"/>
                <w:szCs w:val="20"/>
              </w:rPr>
              <w:t>49</w:t>
            </w:r>
          </w:p>
        </w:tc>
        <w:tc>
          <w:tcPr>
            <w:tcW w:w="5245" w:type="dxa"/>
            <w:shd w:val="clear" w:color="auto" w:fill="auto"/>
            <w:noWrap/>
            <w:vAlign w:val="center"/>
          </w:tcPr>
          <w:p w:rsidR="002C7345" w:rsidRPr="002C7345" w:rsidRDefault="002C7345" w:rsidP="002C7345">
            <w:pPr>
              <w:rPr>
                <w:sz w:val="20"/>
                <w:szCs w:val="20"/>
              </w:rPr>
            </w:pPr>
            <w:r w:rsidRPr="002C7345">
              <w:rPr>
                <w:sz w:val="20"/>
                <w:szCs w:val="20"/>
              </w:rPr>
              <w:t>Свалка бытовых отходов</w:t>
            </w:r>
          </w:p>
        </w:tc>
        <w:tc>
          <w:tcPr>
            <w:tcW w:w="1276" w:type="dxa"/>
            <w:shd w:val="clear" w:color="auto" w:fill="auto"/>
            <w:noWrap/>
            <w:vAlign w:val="center"/>
          </w:tcPr>
          <w:p w:rsidR="002C7345" w:rsidRPr="002C7345" w:rsidRDefault="002C7345" w:rsidP="002C7345">
            <w:pPr>
              <w:jc w:val="center"/>
              <w:rPr>
                <w:sz w:val="20"/>
                <w:szCs w:val="20"/>
              </w:rPr>
            </w:pPr>
            <w:proofErr w:type="spellStart"/>
            <w:proofErr w:type="gramStart"/>
            <w:r w:rsidRPr="002C7345">
              <w:rPr>
                <w:sz w:val="20"/>
                <w:szCs w:val="20"/>
              </w:rPr>
              <w:t>Сущ</w:t>
            </w:r>
            <w:proofErr w:type="spellEnd"/>
            <w:proofErr w:type="gramEnd"/>
          </w:p>
        </w:tc>
        <w:tc>
          <w:tcPr>
            <w:tcW w:w="2126" w:type="dxa"/>
            <w:shd w:val="clear" w:color="auto" w:fill="auto"/>
            <w:noWrap/>
            <w:vAlign w:val="center"/>
          </w:tcPr>
          <w:p w:rsidR="002C7345" w:rsidRPr="002C7345" w:rsidRDefault="002C7345" w:rsidP="002C7345">
            <w:pPr>
              <w:jc w:val="center"/>
              <w:rPr>
                <w:sz w:val="20"/>
                <w:szCs w:val="20"/>
              </w:rPr>
            </w:pPr>
            <w:r w:rsidRPr="002C7345">
              <w:rPr>
                <w:sz w:val="20"/>
                <w:szCs w:val="20"/>
              </w:rPr>
              <w:t>300</w:t>
            </w:r>
          </w:p>
        </w:tc>
      </w:tr>
      <w:tr w:rsidR="002C7345" w:rsidRPr="002C7345" w:rsidTr="00964BF7">
        <w:trPr>
          <w:cantSplit/>
          <w:trHeight w:val="300"/>
        </w:trPr>
        <w:tc>
          <w:tcPr>
            <w:tcW w:w="1134" w:type="dxa"/>
            <w:shd w:val="clear" w:color="auto" w:fill="auto"/>
            <w:noWrap/>
            <w:vAlign w:val="center"/>
          </w:tcPr>
          <w:p w:rsidR="002C7345" w:rsidRPr="002C7345" w:rsidRDefault="002C7345" w:rsidP="00362E3E">
            <w:pPr>
              <w:jc w:val="center"/>
              <w:rPr>
                <w:sz w:val="20"/>
                <w:szCs w:val="20"/>
              </w:rPr>
            </w:pPr>
            <w:r w:rsidRPr="002C7345">
              <w:rPr>
                <w:sz w:val="20"/>
                <w:szCs w:val="20"/>
              </w:rPr>
              <w:t>50</w:t>
            </w:r>
          </w:p>
        </w:tc>
        <w:tc>
          <w:tcPr>
            <w:tcW w:w="5245" w:type="dxa"/>
            <w:shd w:val="clear" w:color="auto" w:fill="auto"/>
            <w:noWrap/>
            <w:vAlign w:val="center"/>
          </w:tcPr>
          <w:p w:rsidR="002C7345" w:rsidRPr="002C7345" w:rsidRDefault="002C7345" w:rsidP="002C7345">
            <w:pPr>
              <w:rPr>
                <w:sz w:val="20"/>
                <w:szCs w:val="20"/>
              </w:rPr>
            </w:pPr>
            <w:r w:rsidRPr="002C7345">
              <w:rPr>
                <w:sz w:val="20"/>
                <w:szCs w:val="20"/>
              </w:rPr>
              <w:t>Свалка бытовых отходов</w:t>
            </w:r>
          </w:p>
        </w:tc>
        <w:tc>
          <w:tcPr>
            <w:tcW w:w="1276" w:type="dxa"/>
            <w:shd w:val="clear" w:color="auto" w:fill="auto"/>
            <w:noWrap/>
            <w:vAlign w:val="center"/>
          </w:tcPr>
          <w:p w:rsidR="002C7345" w:rsidRPr="002C7345" w:rsidRDefault="002C7345" w:rsidP="002C7345">
            <w:pPr>
              <w:jc w:val="center"/>
              <w:rPr>
                <w:sz w:val="20"/>
                <w:szCs w:val="20"/>
              </w:rPr>
            </w:pPr>
            <w:r w:rsidRPr="002C7345">
              <w:rPr>
                <w:sz w:val="20"/>
                <w:szCs w:val="20"/>
              </w:rPr>
              <w:t>Проект</w:t>
            </w:r>
          </w:p>
        </w:tc>
        <w:tc>
          <w:tcPr>
            <w:tcW w:w="2126" w:type="dxa"/>
            <w:shd w:val="clear" w:color="auto" w:fill="auto"/>
            <w:noWrap/>
            <w:vAlign w:val="center"/>
          </w:tcPr>
          <w:p w:rsidR="002C7345" w:rsidRPr="002C7345" w:rsidRDefault="002C7345" w:rsidP="002C7345">
            <w:pPr>
              <w:jc w:val="center"/>
              <w:rPr>
                <w:sz w:val="20"/>
                <w:szCs w:val="20"/>
              </w:rPr>
            </w:pPr>
            <w:r w:rsidRPr="002C7345">
              <w:rPr>
                <w:sz w:val="20"/>
                <w:szCs w:val="20"/>
              </w:rPr>
              <w:t>300</w:t>
            </w:r>
          </w:p>
        </w:tc>
      </w:tr>
      <w:tr w:rsidR="002C7345" w:rsidRPr="002C7345" w:rsidTr="00964BF7">
        <w:trPr>
          <w:cantSplit/>
          <w:trHeight w:val="300"/>
        </w:trPr>
        <w:tc>
          <w:tcPr>
            <w:tcW w:w="1134" w:type="dxa"/>
            <w:shd w:val="clear" w:color="auto" w:fill="auto"/>
            <w:noWrap/>
            <w:vAlign w:val="center"/>
          </w:tcPr>
          <w:p w:rsidR="002C7345" w:rsidRPr="002C7345" w:rsidRDefault="002C7345" w:rsidP="00362E3E">
            <w:pPr>
              <w:jc w:val="center"/>
              <w:rPr>
                <w:sz w:val="20"/>
                <w:szCs w:val="20"/>
              </w:rPr>
            </w:pPr>
            <w:r w:rsidRPr="002C7345">
              <w:rPr>
                <w:sz w:val="20"/>
                <w:szCs w:val="20"/>
              </w:rPr>
              <w:t>51</w:t>
            </w:r>
          </w:p>
        </w:tc>
        <w:tc>
          <w:tcPr>
            <w:tcW w:w="5245" w:type="dxa"/>
            <w:shd w:val="clear" w:color="auto" w:fill="auto"/>
            <w:noWrap/>
            <w:vAlign w:val="center"/>
          </w:tcPr>
          <w:p w:rsidR="002C7345" w:rsidRPr="002C7345" w:rsidRDefault="002C7345" w:rsidP="002C7345">
            <w:pPr>
              <w:rPr>
                <w:sz w:val="20"/>
                <w:szCs w:val="20"/>
              </w:rPr>
            </w:pPr>
            <w:r w:rsidRPr="002C7345">
              <w:rPr>
                <w:sz w:val="20"/>
                <w:szCs w:val="20"/>
              </w:rPr>
              <w:t>Коммунально-складская площадка</w:t>
            </w:r>
          </w:p>
        </w:tc>
        <w:tc>
          <w:tcPr>
            <w:tcW w:w="1276" w:type="dxa"/>
            <w:shd w:val="clear" w:color="auto" w:fill="auto"/>
            <w:noWrap/>
            <w:vAlign w:val="center"/>
          </w:tcPr>
          <w:p w:rsidR="002C7345" w:rsidRPr="002C7345" w:rsidRDefault="002C7345" w:rsidP="002C7345">
            <w:pPr>
              <w:jc w:val="center"/>
              <w:rPr>
                <w:sz w:val="20"/>
                <w:szCs w:val="20"/>
              </w:rPr>
            </w:pPr>
            <w:r w:rsidRPr="002C7345">
              <w:rPr>
                <w:sz w:val="20"/>
                <w:szCs w:val="20"/>
              </w:rPr>
              <w:t>Проект</w:t>
            </w:r>
          </w:p>
        </w:tc>
        <w:tc>
          <w:tcPr>
            <w:tcW w:w="2126" w:type="dxa"/>
            <w:shd w:val="clear" w:color="auto" w:fill="auto"/>
            <w:noWrap/>
            <w:vAlign w:val="center"/>
          </w:tcPr>
          <w:p w:rsidR="002C7345" w:rsidRPr="002C7345" w:rsidRDefault="00964BF7" w:rsidP="002C7345">
            <w:pPr>
              <w:jc w:val="center"/>
              <w:rPr>
                <w:sz w:val="20"/>
                <w:szCs w:val="20"/>
              </w:rPr>
            </w:pPr>
            <w:r>
              <w:rPr>
                <w:sz w:val="20"/>
                <w:szCs w:val="20"/>
              </w:rPr>
              <w:t>по границе участка</w:t>
            </w:r>
          </w:p>
        </w:tc>
      </w:tr>
      <w:tr w:rsidR="002C7345" w:rsidRPr="002C7345" w:rsidTr="00964BF7">
        <w:trPr>
          <w:cantSplit/>
          <w:trHeight w:val="300"/>
        </w:trPr>
        <w:tc>
          <w:tcPr>
            <w:tcW w:w="1134" w:type="dxa"/>
            <w:shd w:val="clear" w:color="auto" w:fill="auto"/>
            <w:noWrap/>
            <w:vAlign w:val="center"/>
          </w:tcPr>
          <w:p w:rsidR="002C7345" w:rsidRPr="002C7345" w:rsidRDefault="002C7345" w:rsidP="00362E3E">
            <w:pPr>
              <w:jc w:val="center"/>
              <w:rPr>
                <w:sz w:val="20"/>
                <w:szCs w:val="20"/>
              </w:rPr>
            </w:pPr>
            <w:r w:rsidRPr="002C7345">
              <w:rPr>
                <w:sz w:val="20"/>
                <w:szCs w:val="20"/>
              </w:rPr>
              <w:t>52</w:t>
            </w:r>
          </w:p>
        </w:tc>
        <w:tc>
          <w:tcPr>
            <w:tcW w:w="5245" w:type="dxa"/>
            <w:shd w:val="clear" w:color="auto" w:fill="auto"/>
            <w:noWrap/>
            <w:vAlign w:val="center"/>
          </w:tcPr>
          <w:p w:rsidR="002C7345" w:rsidRPr="002C7345" w:rsidRDefault="002C7345" w:rsidP="002C7345">
            <w:pPr>
              <w:rPr>
                <w:sz w:val="20"/>
                <w:szCs w:val="20"/>
              </w:rPr>
            </w:pPr>
            <w:r w:rsidRPr="002C7345">
              <w:rPr>
                <w:sz w:val="20"/>
                <w:szCs w:val="20"/>
              </w:rPr>
              <w:t>"Индустрия"</w:t>
            </w:r>
          </w:p>
        </w:tc>
        <w:tc>
          <w:tcPr>
            <w:tcW w:w="1276" w:type="dxa"/>
            <w:shd w:val="clear" w:color="auto" w:fill="auto"/>
            <w:noWrap/>
            <w:vAlign w:val="center"/>
          </w:tcPr>
          <w:p w:rsidR="002C7345" w:rsidRPr="002C7345" w:rsidRDefault="002C7345" w:rsidP="002C7345">
            <w:pPr>
              <w:jc w:val="center"/>
              <w:rPr>
                <w:sz w:val="20"/>
                <w:szCs w:val="20"/>
              </w:rPr>
            </w:pPr>
            <w:proofErr w:type="spellStart"/>
            <w:proofErr w:type="gramStart"/>
            <w:r w:rsidRPr="002C7345">
              <w:rPr>
                <w:sz w:val="20"/>
                <w:szCs w:val="20"/>
              </w:rPr>
              <w:t>Сущ</w:t>
            </w:r>
            <w:proofErr w:type="spellEnd"/>
            <w:proofErr w:type="gramEnd"/>
          </w:p>
        </w:tc>
        <w:tc>
          <w:tcPr>
            <w:tcW w:w="2126" w:type="dxa"/>
            <w:shd w:val="clear" w:color="auto" w:fill="auto"/>
            <w:noWrap/>
            <w:vAlign w:val="center"/>
          </w:tcPr>
          <w:p w:rsidR="002C7345" w:rsidRPr="002C7345" w:rsidRDefault="002C7345" w:rsidP="002C7345">
            <w:pPr>
              <w:jc w:val="center"/>
              <w:rPr>
                <w:sz w:val="20"/>
                <w:szCs w:val="20"/>
              </w:rPr>
            </w:pPr>
            <w:r w:rsidRPr="002C7345">
              <w:rPr>
                <w:sz w:val="20"/>
                <w:szCs w:val="20"/>
              </w:rPr>
              <w:t>50</w:t>
            </w:r>
          </w:p>
        </w:tc>
      </w:tr>
      <w:tr w:rsidR="002C7345" w:rsidRPr="002C7345" w:rsidTr="00964BF7">
        <w:trPr>
          <w:cantSplit/>
          <w:trHeight w:val="300"/>
        </w:trPr>
        <w:tc>
          <w:tcPr>
            <w:tcW w:w="1134" w:type="dxa"/>
            <w:shd w:val="clear" w:color="auto" w:fill="auto"/>
            <w:noWrap/>
            <w:vAlign w:val="center"/>
          </w:tcPr>
          <w:p w:rsidR="002C7345" w:rsidRPr="002C7345" w:rsidRDefault="002C7345" w:rsidP="00362E3E">
            <w:pPr>
              <w:jc w:val="center"/>
              <w:rPr>
                <w:sz w:val="20"/>
                <w:szCs w:val="20"/>
              </w:rPr>
            </w:pPr>
            <w:r w:rsidRPr="002C7345">
              <w:rPr>
                <w:sz w:val="20"/>
                <w:szCs w:val="20"/>
              </w:rPr>
              <w:t>53</w:t>
            </w:r>
          </w:p>
        </w:tc>
        <w:tc>
          <w:tcPr>
            <w:tcW w:w="5245" w:type="dxa"/>
            <w:shd w:val="clear" w:color="auto" w:fill="auto"/>
            <w:noWrap/>
            <w:vAlign w:val="center"/>
          </w:tcPr>
          <w:p w:rsidR="002C7345" w:rsidRPr="002C7345" w:rsidRDefault="002C7345" w:rsidP="002C7345">
            <w:pPr>
              <w:rPr>
                <w:sz w:val="20"/>
                <w:szCs w:val="20"/>
              </w:rPr>
            </w:pPr>
            <w:r w:rsidRPr="002C7345">
              <w:rPr>
                <w:sz w:val="20"/>
                <w:szCs w:val="20"/>
              </w:rPr>
              <w:t>Сбор металлолома</w:t>
            </w:r>
          </w:p>
        </w:tc>
        <w:tc>
          <w:tcPr>
            <w:tcW w:w="1276" w:type="dxa"/>
            <w:shd w:val="clear" w:color="auto" w:fill="auto"/>
            <w:noWrap/>
            <w:vAlign w:val="center"/>
          </w:tcPr>
          <w:p w:rsidR="002C7345" w:rsidRPr="002C7345" w:rsidRDefault="002C7345" w:rsidP="002C7345">
            <w:pPr>
              <w:jc w:val="center"/>
              <w:rPr>
                <w:sz w:val="20"/>
                <w:szCs w:val="20"/>
              </w:rPr>
            </w:pPr>
            <w:proofErr w:type="spellStart"/>
            <w:proofErr w:type="gramStart"/>
            <w:r w:rsidRPr="002C7345">
              <w:rPr>
                <w:sz w:val="20"/>
                <w:szCs w:val="20"/>
              </w:rPr>
              <w:t>Сущ</w:t>
            </w:r>
            <w:proofErr w:type="spellEnd"/>
            <w:proofErr w:type="gramEnd"/>
            <w:r w:rsidR="00964BF7">
              <w:rPr>
                <w:sz w:val="20"/>
                <w:szCs w:val="20"/>
              </w:rPr>
              <w:t>/</w:t>
            </w:r>
            <w:proofErr w:type="spellStart"/>
            <w:r w:rsidR="00964BF7">
              <w:rPr>
                <w:sz w:val="20"/>
                <w:szCs w:val="20"/>
              </w:rPr>
              <w:t>Ликв</w:t>
            </w:r>
            <w:proofErr w:type="spellEnd"/>
            <w:r w:rsidR="00964BF7">
              <w:rPr>
                <w:sz w:val="20"/>
                <w:szCs w:val="20"/>
              </w:rPr>
              <w:t>.</w:t>
            </w:r>
          </w:p>
        </w:tc>
        <w:tc>
          <w:tcPr>
            <w:tcW w:w="2126" w:type="dxa"/>
            <w:shd w:val="clear" w:color="auto" w:fill="auto"/>
            <w:noWrap/>
            <w:vAlign w:val="center"/>
          </w:tcPr>
          <w:p w:rsidR="002C7345" w:rsidRPr="002C7345" w:rsidRDefault="002C7345" w:rsidP="002C7345">
            <w:pPr>
              <w:jc w:val="center"/>
              <w:rPr>
                <w:sz w:val="20"/>
                <w:szCs w:val="20"/>
              </w:rPr>
            </w:pPr>
            <w:r w:rsidRPr="002C7345">
              <w:rPr>
                <w:sz w:val="20"/>
                <w:szCs w:val="20"/>
              </w:rPr>
              <w:t>100</w:t>
            </w:r>
          </w:p>
        </w:tc>
      </w:tr>
      <w:tr w:rsidR="002C7345" w:rsidRPr="002C7345" w:rsidTr="00964BF7">
        <w:trPr>
          <w:cantSplit/>
          <w:trHeight w:val="300"/>
        </w:trPr>
        <w:tc>
          <w:tcPr>
            <w:tcW w:w="1134" w:type="dxa"/>
            <w:shd w:val="clear" w:color="auto" w:fill="auto"/>
            <w:noWrap/>
            <w:vAlign w:val="center"/>
          </w:tcPr>
          <w:p w:rsidR="002C7345" w:rsidRPr="002C7345" w:rsidRDefault="002C7345" w:rsidP="00362E3E">
            <w:pPr>
              <w:jc w:val="center"/>
              <w:rPr>
                <w:sz w:val="20"/>
                <w:szCs w:val="20"/>
              </w:rPr>
            </w:pPr>
            <w:r w:rsidRPr="002C7345">
              <w:rPr>
                <w:sz w:val="20"/>
                <w:szCs w:val="20"/>
              </w:rPr>
              <w:t>54</w:t>
            </w:r>
          </w:p>
        </w:tc>
        <w:tc>
          <w:tcPr>
            <w:tcW w:w="5245" w:type="dxa"/>
            <w:shd w:val="clear" w:color="auto" w:fill="auto"/>
            <w:noWrap/>
            <w:vAlign w:val="center"/>
          </w:tcPr>
          <w:p w:rsidR="002C7345" w:rsidRPr="002C7345" w:rsidRDefault="002C7345" w:rsidP="002C7345">
            <w:pPr>
              <w:rPr>
                <w:sz w:val="20"/>
                <w:szCs w:val="20"/>
              </w:rPr>
            </w:pPr>
            <w:r w:rsidRPr="002C7345">
              <w:rPr>
                <w:sz w:val="20"/>
                <w:szCs w:val="20"/>
              </w:rPr>
              <w:t>Производственная площадка Льнозавода</w:t>
            </w:r>
          </w:p>
        </w:tc>
        <w:tc>
          <w:tcPr>
            <w:tcW w:w="1276" w:type="dxa"/>
            <w:shd w:val="clear" w:color="auto" w:fill="auto"/>
            <w:noWrap/>
            <w:vAlign w:val="center"/>
          </w:tcPr>
          <w:p w:rsidR="002C7345" w:rsidRPr="002C7345" w:rsidRDefault="00964BF7" w:rsidP="00964BF7">
            <w:pPr>
              <w:jc w:val="center"/>
              <w:rPr>
                <w:sz w:val="20"/>
                <w:szCs w:val="20"/>
              </w:rPr>
            </w:pPr>
            <w:proofErr w:type="spellStart"/>
            <w:r>
              <w:rPr>
                <w:sz w:val="20"/>
                <w:szCs w:val="20"/>
              </w:rPr>
              <w:t>Ликв</w:t>
            </w:r>
            <w:proofErr w:type="spellEnd"/>
            <w:r>
              <w:rPr>
                <w:sz w:val="20"/>
                <w:szCs w:val="20"/>
              </w:rPr>
              <w:t>.</w:t>
            </w:r>
          </w:p>
        </w:tc>
        <w:tc>
          <w:tcPr>
            <w:tcW w:w="2126" w:type="dxa"/>
            <w:shd w:val="clear" w:color="auto" w:fill="auto"/>
            <w:noWrap/>
            <w:vAlign w:val="center"/>
          </w:tcPr>
          <w:p w:rsidR="002C7345" w:rsidRPr="002C7345" w:rsidRDefault="002C7345" w:rsidP="002C7345">
            <w:pPr>
              <w:jc w:val="center"/>
              <w:rPr>
                <w:sz w:val="20"/>
                <w:szCs w:val="20"/>
              </w:rPr>
            </w:pPr>
            <w:r w:rsidRPr="002C7345">
              <w:rPr>
                <w:sz w:val="20"/>
                <w:szCs w:val="20"/>
              </w:rPr>
              <w:t>0</w:t>
            </w:r>
          </w:p>
        </w:tc>
      </w:tr>
      <w:tr w:rsidR="002C7345" w:rsidRPr="002C7345" w:rsidTr="00964BF7">
        <w:trPr>
          <w:cantSplit/>
          <w:trHeight w:val="300"/>
        </w:trPr>
        <w:tc>
          <w:tcPr>
            <w:tcW w:w="1134" w:type="dxa"/>
            <w:shd w:val="clear" w:color="auto" w:fill="auto"/>
            <w:noWrap/>
            <w:vAlign w:val="center"/>
          </w:tcPr>
          <w:p w:rsidR="002C7345" w:rsidRPr="002C7345" w:rsidRDefault="002C7345" w:rsidP="00362E3E">
            <w:pPr>
              <w:jc w:val="center"/>
              <w:rPr>
                <w:sz w:val="20"/>
                <w:szCs w:val="20"/>
              </w:rPr>
            </w:pPr>
            <w:r w:rsidRPr="002C7345">
              <w:rPr>
                <w:sz w:val="20"/>
                <w:szCs w:val="20"/>
              </w:rPr>
              <w:t>55</w:t>
            </w:r>
          </w:p>
        </w:tc>
        <w:tc>
          <w:tcPr>
            <w:tcW w:w="5245" w:type="dxa"/>
            <w:shd w:val="clear" w:color="auto" w:fill="auto"/>
            <w:noWrap/>
            <w:vAlign w:val="center"/>
          </w:tcPr>
          <w:p w:rsidR="002C7345" w:rsidRPr="002C7345" w:rsidRDefault="002C7345" w:rsidP="002C7345">
            <w:pPr>
              <w:rPr>
                <w:sz w:val="20"/>
                <w:szCs w:val="20"/>
              </w:rPr>
            </w:pPr>
            <w:r w:rsidRPr="002C7345">
              <w:rPr>
                <w:sz w:val="20"/>
                <w:szCs w:val="20"/>
              </w:rPr>
              <w:t>Производственная площадка</w:t>
            </w:r>
          </w:p>
        </w:tc>
        <w:tc>
          <w:tcPr>
            <w:tcW w:w="1276" w:type="dxa"/>
            <w:shd w:val="clear" w:color="auto" w:fill="auto"/>
            <w:noWrap/>
            <w:vAlign w:val="center"/>
          </w:tcPr>
          <w:p w:rsidR="002C7345" w:rsidRPr="002C7345" w:rsidRDefault="002C7345" w:rsidP="002C7345">
            <w:pPr>
              <w:jc w:val="center"/>
              <w:rPr>
                <w:sz w:val="20"/>
                <w:szCs w:val="20"/>
              </w:rPr>
            </w:pPr>
            <w:r w:rsidRPr="002C7345">
              <w:rPr>
                <w:sz w:val="20"/>
                <w:szCs w:val="20"/>
              </w:rPr>
              <w:t>Проект</w:t>
            </w:r>
          </w:p>
        </w:tc>
        <w:tc>
          <w:tcPr>
            <w:tcW w:w="2126" w:type="dxa"/>
            <w:shd w:val="clear" w:color="auto" w:fill="auto"/>
            <w:noWrap/>
            <w:vAlign w:val="center"/>
          </w:tcPr>
          <w:p w:rsidR="002C7345" w:rsidRPr="002C7345" w:rsidRDefault="002C7345" w:rsidP="002C7345">
            <w:pPr>
              <w:jc w:val="center"/>
              <w:rPr>
                <w:sz w:val="20"/>
                <w:szCs w:val="20"/>
              </w:rPr>
            </w:pPr>
            <w:r w:rsidRPr="002C7345">
              <w:rPr>
                <w:sz w:val="20"/>
                <w:szCs w:val="20"/>
              </w:rPr>
              <w:t>300</w:t>
            </w:r>
          </w:p>
        </w:tc>
      </w:tr>
      <w:tr w:rsidR="002C7345" w:rsidRPr="002C7345" w:rsidTr="00964BF7">
        <w:trPr>
          <w:cantSplit/>
          <w:trHeight w:val="300"/>
        </w:trPr>
        <w:tc>
          <w:tcPr>
            <w:tcW w:w="1134" w:type="dxa"/>
            <w:shd w:val="clear" w:color="auto" w:fill="auto"/>
            <w:noWrap/>
            <w:vAlign w:val="center"/>
          </w:tcPr>
          <w:p w:rsidR="002C7345" w:rsidRPr="002C7345" w:rsidRDefault="002C7345" w:rsidP="00362E3E">
            <w:pPr>
              <w:jc w:val="center"/>
              <w:rPr>
                <w:sz w:val="20"/>
                <w:szCs w:val="20"/>
              </w:rPr>
            </w:pPr>
            <w:r w:rsidRPr="002C7345">
              <w:rPr>
                <w:sz w:val="20"/>
                <w:szCs w:val="20"/>
              </w:rPr>
              <w:t>56</w:t>
            </w:r>
          </w:p>
        </w:tc>
        <w:tc>
          <w:tcPr>
            <w:tcW w:w="5245" w:type="dxa"/>
            <w:shd w:val="clear" w:color="auto" w:fill="auto"/>
            <w:noWrap/>
            <w:vAlign w:val="center"/>
          </w:tcPr>
          <w:p w:rsidR="002C7345" w:rsidRPr="002C7345" w:rsidRDefault="002C7345" w:rsidP="002C7345">
            <w:pPr>
              <w:rPr>
                <w:sz w:val="20"/>
                <w:szCs w:val="20"/>
              </w:rPr>
            </w:pPr>
            <w:r w:rsidRPr="002C7345">
              <w:rPr>
                <w:sz w:val="20"/>
                <w:szCs w:val="20"/>
              </w:rPr>
              <w:t>Гаражи</w:t>
            </w:r>
          </w:p>
        </w:tc>
        <w:tc>
          <w:tcPr>
            <w:tcW w:w="1276" w:type="dxa"/>
            <w:shd w:val="clear" w:color="auto" w:fill="auto"/>
            <w:noWrap/>
            <w:vAlign w:val="center"/>
          </w:tcPr>
          <w:p w:rsidR="002C7345" w:rsidRPr="002C7345" w:rsidRDefault="002C7345" w:rsidP="002C7345">
            <w:pPr>
              <w:jc w:val="center"/>
              <w:rPr>
                <w:sz w:val="20"/>
                <w:szCs w:val="20"/>
              </w:rPr>
            </w:pPr>
            <w:proofErr w:type="spellStart"/>
            <w:proofErr w:type="gramStart"/>
            <w:r w:rsidRPr="002C7345">
              <w:rPr>
                <w:sz w:val="20"/>
                <w:szCs w:val="20"/>
              </w:rPr>
              <w:t>Сущ</w:t>
            </w:r>
            <w:proofErr w:type="spellEnd"/>
            <w:proofErr w:type="gramEnd"/>
          </w:p>
        </w:tc>
        <w:tc>
          <w:tcPr>
            <w:tcW w:w="2126" w:type="dxa"/>
            <w:shd w:val="clear" w:color="auto" w:fill="auto"/>
            <w:noWrap/>
            <w:vAlign w:val="center"/>
          </w:tcPr>
          <w:p w:rsidR="002C7345" w:rsidRPr="002C7345" w:rsidRDefault="00964BF7" w:rsidP="002C7345">
            <w:pPr>
              <w:jc w:val="center"/>
              <w:rPr>
                <w:sz w:val="20"/>
                <w:szCs w:val="20"/>
              </w:rPr>
            </w:pPr>
            <w:r>
              <w:rPr>
                <w:sz w:val="20"/>
                <w:szCs w:val="20"/>
              </w:rPr>
              <w:t>по границе участка</w:t>
            </w:r>
          </w:p>
        </w:tc>
      </w:tr>
      <w:tr w:rsidR="002C7345" w:rsidRPr="002C7345" w:rsidTr="00964BF7">
        <w:trPr>
          <w:cantSplit/>
          <w:trHeight w:val="300"/>
        </w:trPr>
        <w:tc>
          <w:tcPr>
            <w:tcW w:w="1134" w:type="dxa"/>
            <w:shd w:val="clear" w:color="auto" w:fill="auto"/>
            <w:noWrap/>
            <w:vAlign w:val="center"/>
          </w:tcPr>
          <w:p w:rsidR="002C7345" w:rsidRPr="002C7345" w:rsidRDefault="002C7345" w:rsidP="00362E3E">
            <w:pPr>
              <w:jc w:val="center"/>
              <w:rPr>
                <w:sz w:val="20"/>
                <w:szCs w:val="20"/>
              </w:rPr>
            </w:pPr>
            <w:r w:rsidRPr="002C7345">
              <w:rPr>
                <w:sz w:val="20"/>
                <w:szCs w:val="20"/>
              </w:rPr>
              <w:t>57</w:t>
            </w:r>
          </w:p>
        </w:tc>
        <w:tc>
          <w:tcPr>
            <w:tcW w:w="5245" w:type="dxa"/>
            <w:shd w:val="clear" w:color="auto" w:fill="auto"/>
            <w:noWrap/>
            <w:vAlign w:val="center"/>
          </w:tcPr>
          <w:p w:rsidR="002C7345" w:rsidRPr="002C7345" w:rsidRDefault="002C7345" w:rsidP="002C7345">
            <w:pPr>
              <w:rPr>
                <w:sz w:val="20"/>
                <w:szCs w:val="20"/>
              </w:rPr>
            </w:pPr>
            <w:r w:rsidRPr="002C7345">
              <w:rPr>
                <w:sz w:val="20"/>
                <w:szCs w:val="20"/>
              </w:rPr>
              <w:t xml:space="preserve">ООО "ВИП </w:t>
            </w:r>
            <w:proofErr w:type="spellStart"/>
            <w:r w:rsidRPr="002C7345">
              <w:rPr>
                <w:sz w:val="20"/>
                <w:szCs w:val="20"/>
              </w:rPr>
              <w:t>Гласс</w:t>
            </w:r>
            <w:proofErr w:type="spellEnd"/>
            <w:r w:rsidRPr="002C7345">
              <w:rPr>
                <w:sz w:val="20"/>
                <w:szCs w:val="20"/>
              </w:rPr>
              <w:t>" - стекольный завод</w:t>
            </w:r>
          </w:p>
        </w:tc>
        <w:tc>
          <w:tcPr>
            <w:tcW w:w="1276" w:type="dxa"/>
            <w:shd w:val="clear" w:color="auto" w:fill="auto"/>
            <w:noWrap/>
            <w:vAlign w:val="center"/>
          </w:tcPr>
          <w:p w:rsidR="002C7345" w:rsidRPr="002C7345" w:rsidRDefault="002C7345" w:rsidP="002C7345">
            <w:pPr>
              <w:jc w:val="center"/>
              <w:rPr>
                <w:sz w:val="20"/>
                <w:szCs w:val="20"/>
              </w:rPr>
            </w:pPr>
            <w:proofErr w:type="spellStart"/>
            <w:proofErr w:type="gramStart"/>
            <w:r w:rsidRPr="002C7345">
              <w:rPr>
                <w:sz w:val="20"/>
                <w:szCs w:val="20"/>
              </w:rPr>
              <w:t>Сущ</w:t>
            </w:r>
            <w:proofErr w:type="spellEnd"/>
            <w:proofErr w:type="gramEnd"/>
          </w:p>
        </w:tc>
        <w:tc>
          <w:tcPr>
            <w:tcW w:w="2126" w:type="dxa"/>
            <w:shd w:val="clear" w:color="auto" w:fill="auto"/>
            <w:noWrap/>
            <w:vAlign w:val="center"/>
          </w:tcPr>
          <w:p w:rsidR="002C7345" w:rsidRPr="002C7345" w:rsidRDefault="002C7345" w:rsidP="002C7345">
            <w:pPr>
              <w:jc w:val="center"/>
              <w:rPr>
                <w:sz w:val="20"/>
                <w:szCs w:val="20"/>
              </w:rPr>
            </w:pPr>
            <w:r w:rsidRPr="002C7345">
              <w:rPr>
                <w:sz w:val="20"/>
                <w:szCs w:val="20"/>
              </w:rPr>
              <w:t>100</w:t>
            </w:r>
          </w:p>
        </w:tc>
      </w:tr>
      <w:tr w:rsidR="005C19D4" w:rsidRPr="002C7345" w:rsidTr="00964BF7">
        <w:trPr>
          <w:cantSplit/>
          <w:trHeight w:val="300"/>
        </w:trPr>
        <w:tc>
          <w:tcPr>
            <w:tcW w:w="1134" w:type="dxa"/>
            <w:shd w:val="clear" w:color="auto" w:fill="auto"/>
            <w:noWrap/>
            <w:vAlign w:val="center"/>
          </w:tcPr>
          <w:p w:rsidR="005C19D4" w:rsidRPr="002C7345" w:rsidRDefault="005C19D4" w:rsidP="00484FEA">
            <w:pPr>
              <w:jc w:val="center"/>
              <w:rPr>
                <w:sz w:val="20"/>
                <w:szCs w:val="20"/>
              </w:rPr>
            </w:pPr>
            <w:r>
              <w:rPr>
                <w:sz w:val="20"/>
                <w:szCs w:val="20"/>
              </w:rPr>
              <w:t>58</w:t>
            </w:r>
          </w:p>
        </w:tc>
        <w:tc>
          <w:tcPr>
            <w:tcW w:w="5245" w:type="dxa"/>
            <w:shd w:val="clear" w:color="auto" w:fill="auto"/>
            <w:noWrap/>
            <w:vAlign w:val="center"/>
          </w:tcPr>
          <w:p w:rsidR="005C19D4" w:rsidRPr="002C7345" w:rsidRDefault="005C19D4" w:rsidP="00484FEA">
            <w:pPr>
              <w:rPr>
                <w:sz w:val="20"/>
                <w:szCs w:val="20"/>
              </w:rPr>
            </w:pPr>
            <w:r w:rsidRPr="002C7345">
              <w:rPr>
                <w:sz w:val="20"/>
                <w:szCs w:val="20"/>
              </w:rPr>
              <w:t>Коммунально-складская площадка</w:t>
            </w:r>
          </w:p>
        </w:tc>
        <w:tc>
          <w:tcPr>
            <w:tcW w:w="1276" w:type="dxa"/>
            <w:shd w:val="clear" w:color="auto" w:fill="auto"/>
            <w:noWrap/>
            <w:vAlign w:val="center"/>
          </w:tcPr>
          <w:p w:rsidR="005C19D4" w:rsidRPr="002C7345" w:rsidRDefault="005C19D4" w:rsidP="00484FEA">
            <w:pPr>
              <w:jc w:val="center"/>
              <w:rPr>
                <w:sz w:val="20"/>
                <w:szCs w:val="20"/>
              </w:rPr>
            </w:pPr>
            <w:r w:rsidRPr="002C7345">
              <w:rPr>
                <w:sz w:val="20"/>
                <w:szCs w:val="20"/>
              </w:rPr>
              <w:t>Проект</w:t>
            </w:r>
          </w:p>
        </w:tc>
        <w:tc>
          <w:tcPr>
            <w:tcW w:w="2126" w:type="dxa"/>
            <w:shd w:val="clear" w:color="auto" w:fill="auto"/>
            <w:noWrap/>
            <w:vAlign w:val="center"/>
          </w:tcPr>
          <w:p w:rsidR="005C19D4" w:rsidRPr="002C7345" w:rsidRDefault="005C19D4" w:rsidP="00484FEA">
            <w:pPr>
              <w:jc w:val="center"/>
              <w:rPr>
                <w:sz w:val="20"/>
                <w:szCs w:val="20"/>
              </w:rPr>
            </w:pPr>
            <w:r>
              <w:rPr>
                <w:sz w:val="20"/>
                <w:szCs w:val="20"/>
              </w:rPr>
              <w:t>по границе участка</w:t>
            </w:r>
          </w:p>
        </w:tc>
      </w:tr>
      <w:tr w:rsidR="005C19D4" w:rsidRPr="002C7345" w:rsidTr="00964BF7">
        <w:trPr>
          <w:cantSplit/>
          <w:trHeight w:val="300"/>
        </w:trPr>
        <w:tc>
          <w:tcPr>
            <w:tcW w:w="1134" w:type="dxa"/>
            <w:shd w:val="clear" w:color="auto" w:fill="auto"/>
            <w:noWrap/>
            <w:vAlign w:val="center"/>
          </w:tcPr>
          <w:p w:rsidR="005C19D4" w:rsidRPr="002C7345" w:rsidRDefault="005C19D4" w:rsidP="00484FEA">
            <w:pPr>
              <w:jc w:val="center"/>
              <w:rPr>
                <w:sz w:val="20"/>
                <w:szCs w:val="20"/>
              </w:rPr>
            </w:pPr>
            <w:r>
              <w:rPr>
                <w:sz w:val="20"/>
                <w:szCs w:val="20"/>
              </w:rPr>
              <w:t>59</w:t>
            </w:r>
          </w:p>
        </w:tc>
        <w:tc>
          <w:tcPr>
            <w:tcW w:w="5245" w:type="dxa"/>
            <w:shd w:val="clear" w:color="auto" w:fill="auto"/>
            <w:noWrap/>
            <w:vAlign w:val="center"/>
          </w:tcPr>
          <w:p w:rsidR="005C19D4" w:rsidRPr="002C7345" w:rsidRDefault="005C19D4" w:rsidP="00484FEA">
            <w:pPr>
              <w:rPr>
                <w:sz w:val="20"/>
                <w:szCs w:val="20"/>
              </w:rPr>
            </w:pPr>
            <w:r w:rsidRPr="002C7345">
              <w:rPr>
                <w:sz w:val="20"/>
                <w:szCs w:val="20"/>
              </w:rPr>
              <w:t>Коммунально-складская площадка</w:t>
            </w:r>
          </w:p>
        </w:tc>
        <w:tc>
          <w:tcPr>
            <w:tcW w:w="1276" w:type="dxa"/>
            <w:shd w:val="clear" w:color="auto" w:fill="auto"/>
            <w:noWrap/>
            <w:vAlign w:val="center"/>
          </w:tcPr>
          <w:p w:rsidR="005C19D4" w:rsidRPr="002C7345" w:rsidRDefault="005C19D4" w:rsidP="00484FEA">
            <w:pPr>
              <w:jc w:val="center"/>
              <w:rPr>
                <w:sz w:val="20"/>
                <w:szCs w:val="20"/>
              </w:rPr>
            </w:pPr>
            <w:r w:rsidRPr="002C7345">
              <w:rPr>
                <w:sz w:val="20"/>
                <w:szCs w:val="20"/>
              </w:rPr>
              <w:t>Проект</w:t>
            </w:r>
          </w:p>
        </w:tc>
        <w:tc>
          <w:tcPr>
            <w:tcW w:w="2126" w:type="dxa"/>
            <w:shd w:val="clear" w:color="auto" w:fill="auto"/>
            <w:noWrap/>
            <w:vAlign w:val="center"/>
          </w:tcPr>
          <w:p w:rsidR="005C19D4" w:rsidRPr="002C7345" w:rsidRDefault="005C19D4" w:rsidP="00484FEA">
            <w:pPr>
              <w:jc w:val="center"/>
              <w:rPr>
                <w:sz w:val="20"/>
                <w:szCs w:val="20"/>
              </w:rPr>
            </w:pPr>
            <w:r>
              <w:rPr>
                <w:sz w:val="20"/>
                <w:szCs w:val="20"/>
              </w:rPr>
              <w:t>по границе участка</w:t>
            </w:r>
          </w:p>
        </w:tc>
      </w:tr>
      <w:tr w:rsidR="005C19D4" w:rsidRPr="002C7345" w:rsidTr="00964BF7">
        <w:trPr>
          <w:cantSplit/>
          <w:trHeight w:val="300"/>
        </w:trPr>
        <w:tc>
          <w:tcPr>
            <w:tcW w:w="1134" w:type="dxa"/>
            <w:shd w:val="clear" w:color="auto" w:fill="auto"/>
            <w:noWrap/>
            <w:vAlign w:val="center"/>
          </w:tcPr>
          <w:p w:rsidR="005C19D4" w:rsidRPr="002C7345" w:rsidRDefault="005C19D4" w:rsidP="00484FEA">
            <w:pPr>
              <w:jc w:val="center"/>
              <w:rPr>
                <w:sz w:val="20"/>
                <w:szCs w:val="20"/>
              </w:rPr>
            </w:pPr>
            <w:r>
              <w:rPr>
                <w:sz w:val="20"/>
                <w:szCs w:val="20"/>
              </w:rPr>
              <w:t>60</w:t>
            </w:r>
          </w:p>
        </w:tc>
        <w:tc>
          <w:tcPr>
            <w:tcW w:w="5245" w:type="dxa"/>
            <w:shd w:val="clear" w:color="auto" w:fill="auto"/>
            <w:noWrap/>
            <w:vAlign w:val="center"/>
          </w:tcPr>
          <w:p w:rsidR="005C19D4" w:rsidRPr="002C7345" w:rsidRDefault="005C19D4" w:rsidP="00484FEA">
            <w:pPr>
              <w:rPr>
                <w:sz w:val="20"/>
                <w:szCs w:val="20"/>
              </w:rPr>
            </w:pPr>
            <w:r w:rsidRPr="002C7345">
              <w:rPr>
                <w:sz w:val="20"/>
                <w:szCs w:val="20"/>
              </w:rPr>
              <w:t>Коммунально-складская площадка</w:t>
            </w:r>
          </w:p>
        </w:tc>
        <w:tc>
          <w:tcPr>
            <w:tcW w:w="1276" w:type="dxa"/>
            <w:shd w:val="clear" w:color="auto" w:fill="auto"/>
            <w:noWrap/>
            <w:vAlign w:val="center"/>
          </w:tcPr>
          <w:p w:rsidR="005C19D4" w:rsidRPr="002C7345" w:rsidRDefault="005C19D4" w:rsidP="00484FEA">
            <w:pPr>
              <w:jc w:val="center"/>
              <w:rPr>
                <w:sz w:val="20"/>
                <w:szCs w:val="20"/>
              </w:rPr>
            </w:pPr>
            <w:r w:rsidRPr="002C7345">
              <w:rPr>
                <w:sz w:val="20"/>
                <w:szCs w:val="20"/>
              </w:rPr>
              <w:t>Проект</w:t>
            </w:r>
          </w:p>
        </w:tc>
        <w:tc>
          <w:tcPr>
            <w:tcW w:w="2126" w:type="dxa"/>
            <w:shd w:val="clear" w:color="auto" w:fill="auto"/>
            <w:noWrap/>
            <w:vAlign w:val="center"/>
          </w:tcPr>
          <w:p w:rsidR="005C19D4" w:rsidRPr="002C7345" w:rsidRDefault="005C19D4" w:rsidP="00484FEA">
            <w:pPr>
              <w:jc w:val="center"/>
              <w:rPr>
                <w:sz w:val="20"/>
                <w:szCs w:val="20"/>
              </w:rPr>
            </w:pPr>
            <w:r>
              <w:rPr>
                <w:sz w:val="20"/>
                <w:szCs w:val="20"/>
              </w:rPr>
              <w:t>по границе участка</w:t>
            </w:r>
          </w:p>
        </w:tc>
      </w:tr>
    </w:tbl>
    <w:p w:rsidR="00C3282F" w:rsidRDefault="00C3282F" w:rsidP="00C3282F">
      <w:pPr>
        <w:widowControl w:val="0"/>
        <w:ind w:firstLine="567"/>
        <w:contextualSpacing/>
        <w:jc w:val="both"/>
        <w:rPr>
          <w:iCs/>
        </w:rPr>
      </w:pPr>
    </w:p>
    <w:p w:rsidR="00C3282F" w:rsidRPr="00C25D6C" w:rsidRDefault="00C3282F" w:rsidP="00C3282F">
      <w:pPr>
        <w:ind w:firstLine="567"/>
        <w:contextualSpacing/>
        <w:rPr>
          <w:b/>
          <w:u w:val="single"/>
        </w:rPr>
      </w:pPr>
      <w:r w:rsidRPr="00C25D6C">
        <w:rPr>
          <w:b/>
          <w:u w:val="single"/>
        </w:rPr>
        <w:t>Водоохранные зоны</w:t>
      </w:r>
      <w:r>
        <w:rPr>
          <w:b/>
          <w:u w:val="single"/>
        </w:rPr>
        <w:t xml:space="preserve"> и прибрежные защитные полосы</w:t>
      </w:r>
    </w:p>
    <w:p w:rsidR="00C3282F" w:rsidRDefault="00C3282F" w:rsidP="00C3282F">
      <w:pPr>
        <w:widowControl w:val="0"/>
        <w:ind w:firstLine="567"/>
        <w:contextualSpacing/>
        <w:jc w:val="both"/>
        <w:rPr>
          <w:iCs/>
        </w:rPr>
      </w:pPr>
      <w:proofErr w:type="gramStart"/>
      <w:r w:rsidRPr="00C25D6C">
        <w:rPr>
          <w:iCs/>
        </w:rPr>
        <w:t>Зоны устанавливаются для поддержания водных объектов в состоянии, соответствующем экологическим требованиям, для предотвращения загрязнения, засорения и истощения поверхностных вод, а также сохранения среды обитания объектов животного и растительного мира.</w:t>
      </w:r>
      <w:proofErr w:type="gramEnd"/>
    </w:p>
    <w:p w:rsidR="00C3282F" w:rsidRPr="004903BF" w:rsidRDefault="00C3282F" w:rsidP="00C3282F">
      <w:pPr>
        <w:autoSpaceDE w:val="0"/>
        <w:autoSpaceDN w:val="0"/>
        <w:adjustRightInd w:val="0"/>
        <w:ind w:firstLine="567"/>
        <w:jc w:val="both"/>
        <w:rPr>
          <w:bCs/>
        </w:rPr>
      </w:pPr>
      <w:r w:rsidRPr="004903BF">
        <w:rPr>
          <w:bCs/>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r>
        <w:rPr>
          <w:bCs/>
        </w:rPr>
        <w:t>.</w:t>
      </w:r>
    </w:p>
    <w:p w:rsidR="00C3282F" w:rsidRDefault="00C3282F" w:rsidP="00C3282F">
      <w:pPr>
        <w:widowControl w:val="0"/>
        <w:ind w:firstLine="567"/>
        <w:contextualSpacing/>
        <w:jc w:val="both"/>
        <w:rPr>
          <w:iCs/>
        </w:rPr>
      </w:pPr>
      <w:r w:rsidRPr="00C25D6C">
        <w:rPr>
          <w:iCs/>
        </w:rPr>
        <w:t>Использование территорий</w:t>
      </w:r>
      <w:r>
        <w:rPr>
          <w:iCs/>
        </w:rPr>
        <w:t xml:space="preserve"> водоохранных зон осуществляется</w:t>
      </w:r>
      <w:r w:rsidRPr="00C25D6C">
        <w:rPr>
          <w:iCs/>
        </w:rPr>
        <w:t xml:space="preserve"> в соответствии с Водным кодексом РФ от 03.06.06 № 74-ФЗ. </w:t>
      </w:r>
    </w:p>
    <w:p w:rsidR="008B03F0" w:rsidRDefault="008B03F0" w:rsidP="00C3282F">
      <w:pPr>
        <w:widowControl w:val="0"/>
        <w:ind w:firstLine="567"/>
        <w:contextualSpacing/>
        <w:jc w:val="both"/>
        <w:rPr>
          <w:b/>
          <w:iCs/>
        </w:rPr>
      </w:pPr>
    </w:p>
    <w:p w:rsidR="00C3282F" w:rsidRPr="00176330" w:rsidRDefault="00C3282F" w:rsidP="00C3282F">
      <w:pPr>
        <w:widowControl w:val="0"/>
        <w:ind w:firstLine="567"/>
        <w:contextualSpacing/>
        <w:jc w:val="both"/>
        <w:rPr>
          <w:iCs/>
        </w:rPr>
      </w:pPr>
      <w:r w:rsidRPr="00FA1AD6">
        <w:rPr>
          <w:b/>
          <w:iCs/>
        </w:rPr>
        <w:t>В границах водоохранных зон допускаются</w:t>
      </w:r>
      <w:r w:rsidRPr="00176330">
        <w:rPr>
          <w:iCs/>
        </w:rPr>
        <w:t xml:space="preserve"> проектирование, строительство, реконструкция, ввод в эксплуатацию, эксплуатация хозяйственных и иных объектов </w:t>
      </w:r>
      <w:r w:rsidRPr="00FA1AD6">
        <w:rPr>
          <w:b/>
          <w:iCs/>
        </w:rPr>
        <w:t>при условии оборудования таких объектов сооружениями, обеспечивающими охрану водных объектов</w:t>
      </w:r>
      <w:r w:rsidRPr="00176330">
        <w:rPr>
          <w:iCs/>
        </w:rPr>
        <w:t xml:space="preserve"> от загрязнения, засорения и истощения вод в соответствии с водным законодательством и законодательством в области охраны окружающей среды</w:t>
      </w:r>
      <w:r>
        <w:rPr>
          <w:iCs/>
        </w:rPr>
        <w:t>.</w:t>
      </w:r>
    </w:p>
    <w:p w:rsidR="00E93B99" w:rsidRDefault="00E93B99" w:rsidP="00C3282F">
      <w:pPr>
        <w:widowControl w:val="0"/>
        <w:ind w:firstLine="567"/>
        <w:contextualSpacing/>
        <w:jc w:val="both"/>
        <w:rPr>
          <w:color w:val="FF0000"/>
        </w:rPr>
      </w:pPr>
    </w:p>
    <w:p w:rsidR="00C3282F" w:rsidRDefault="00C3282F" w:rsidP="00C3282F">
      <w:pPr>
        <w:autoSpaceDE w:val="0"/>
        <w:autoSpaceDN w:val="0"/>
        <w:adjustRightInd w:val="0"/>
        <w:ind w:firstLine="540"/>
        <w:jc w:val="both"/>
      </w:pPr>
      <w:proofErr w:type="gramStart"/>
      <w:r>
        <w:rPr>
          <w:iCs/>
        </w:rPr>
        <w:t xml:space="preserve">Границы водоохранных зон и границы прибрежных защитных полос водотоков, расположенных в окружении Поселения, устанавливаются </w:t>
      </w:r>
      <w:r>
        <w:t>органами государственной власти Субъекта РФ в соответствии с "</w:t>
      </w:r>
      <w:r w:rsidRPr="00503463">
        <w:t>Правил</w:t>
      </w:r>
      <w:r>
        <w:t>ами</w:t>
      </w:r>
      <w:r w:rsidRPr="00503463">
        <w:t xml:space="preserve"> установления на местности границ водоохранных зон и границ прибрежных защитных полос водных объектов"</w:t>
      </w:r>
      <w:r>
        <w:t xml:space="preserve"> (утв. </w:t>
      </w:r>
      <w:r w:rsidRPr="00503463">
        <w:t>Постановление</w:t>
      </w:r>
      <w:r>
        <w:t>м</w:t>
      </w:r>
      <w:r w:rsidRPr="00503463">
        <w:t xml:space="preserve"> Правительства РФ от 10.01.2009 N 17</w:t>
      </w:r>
      <w:r>
        <w:t>).</w:t>
      </w:r>
      <w:proofErr w:type="gramEnd"/>
    </w:p>
    <w:p w:rsidR="00C3282F" w:rsidRDefault="00C3282F" w:rsidP="00C3282F">
      <w:pPr>
        <w:autoSpaceDE w:val="0"/>
        <w:autoSpaceDN w:val="0"/>
        <w:adjustRightInd w:val="0"/>
        <w:ind w:firstLine="540"/>
        <w:jc w:val="both"/>
        <w:rPr>
          <w:iCs/>
        </w:rPr>
      </w:pPr>
      <w:r>
        <w:rPr>
          <w:iCs/>
        </w:rPr>
        <w:t>Границы водоохранных зон и границы прибрежных защитных полос должны быть установлены на местности, сведения о границах подлежат отражению в государственном водном реестре и ГКН.</w:t>
      </w:r>
    </w:p>
    <w:p w:rsidR="00C3282F" w:rsidRDefault="00C3282F" w:rsidP="006D62BC">
      <w:pPr>
        <w:widowControl w:val="0"/>
        <w:ind w:firstLine="567"/>
        <w:contextualSpacing/>
        <w:jc w:val="both"/>
        <w:rPr>
          <w:b/>
          <w:iCs/>
        </w:rPr>
      </w:pPr>
      <w:r w:rsidRPr="00176330">
        <w:rPr>
          <w:b/>
          <w:iCs/>
        </w:rPr>
        <w:t xml:space="preserve">В отношении водотоков Поселения границы водоохранных зон и границы прибрежных защитных полос </w:t>
      </w:r>
      <w:r w:rsidR="006D62BC">
        <w:rPr>
          <w:b/>
          <w:iCs/>
        </w:rPr>
        <w:t xml:space="preserve">реки Малая </w:t>
      </w:r>
      <w:proofErr w:type="spellStart"/>
      <w:r w:rsidR="006D62BC">
        <w:rPr>
          <w:b/>
          <w:iCs/>
        </w:rPr>
        <w:t>Тигма</w:t>
      </w:r>
      <w:proofErr w:type="spellEnd"/>
      <w:r w:rsidR="006D62BC">
        <w:rPr>
          <w:b/>
          <w:iCs/>
        </w:rPr>
        <w:t xml:space="preserve"> </w:t>
      </w:r>
      <w:r w:rsidRPr="00176330">
        <w:rPr>
          <w:b/>
          <w:iCs/>
        </w:rPr>
        <w:t>установлены</w:t>
      </w:r>
      <w:r w:rsidR="006D62BC">
        <w:rPr>
          <w:b/>
          <w:iCs/>
        </w:rPr>
        <w:t xml:space="preserve"> и отражены </w:t>
      </w:r>
      <w:proofErr w:type="gramStart"/>
      <w:r w:rsidR="006D62BC">
        <w:rPr>
          <w:b/>
          <w:iCs/>
        </w:rPr>
        <w:t xml:space="preserve">на картах Генплана в соответствии с </w:t>
      </w:r>
      <w:r w:rsidR="006D62BC" w:rsidRPr="006D62BC">
        <w:rPr>
          <w:b/>
          <w:iCs/>
        </w:rPr>
        <w:t>Заключением о выполненных работах</w:t>
      </w:r>
      <w:proofErr w:type="gramEnd"/>
      <w:r w:rsidR="006D62BC" w:rsidRPr="006D62BC">
        <w:rPr>
          <w:b/>
          <w:iCs/>
        </w:rPr>
        <w:t xml:space="preserve"> на объекте "Инвентаризация водного фонда в пос. Спирово", 1994 год, разработчик АО "Тверские </w:t>
      </w:r>
      <w:proofErr w:type="spellStart"/>
      <w:r w:rsidR="006D62BC" w:rsidRPr="006D62BC">
        <w:rPr>
          <w:b/>
          <w:iCs/>
        </w:rPr>
        <w:t>стройизыскания</w:t>
      </w:r>
      <w:proofErr w:type="spellEnd"/>
      <w:r w:rsidR="006D62BC" w:rsidRPr="006D62BC">
        <w:rPr>
          <w:b/>
          <w:iCs/>
        </w:rPr>
        <w:t>"</w:t>
      </w:r>
      <w:r w:rsidRPr="00176330">
        <w:rPr>
          <w:b/>
          <w:iCs/>
        </w:rPr>
        <w:t>.</w:t>
      </w:r>
    </w:p>
    <w:p w:rsidR="00B96891" w:rsidRDefault="00B96891" w:rsidP="006D62BC">
      <w:pPr>
        <w:widowControl w:val="0"/>
        <w:ind w:firstLine="567"/>
        <w:contextualSpacing/>
        <w:jc w:val="both"/>
        <w:rPr>
          <w:iCs/>
        </w:rPr>
      </w:pPr>
      <w:r>
        <w:rPr>
          <w:iCs/>
        </w:rPr>
        <w:t>По данным инвентаризации в водный фонд Поселения входит р</w:t>
      </w:r>
      <w:proofErr w:type="gramStart"/>
      <w:r>
        <w:rPr>
          <w:iCs/>
        </w:rPr>
        <w:t>.М</w:t>
      </w:r>
      <w:proofErr w:type="gramEnd"/>
      <w:r>
        <w:rPr>
          <w:iCs/>
        </w:rPr>
        <w:t xml:space="preserve">алая </w:t>
      </w:r>
      <w:proofErr w:type="spellStart"/>
      <w:r>
        <w:rPr>
          <w:iCs/>
        </w:rPr>
        <w:t>Тигма</w:t>
      </w:r>
      <w:proofErr w:type="spellEnd"/>
      <w:r>
        <w:rPr>
          <w:iCs/>
        </w:rPr>
        <w:t>:</w:t>
      </w:r>
    </w:p>
    <w:p w:rsidR="00B96891" w:rsidRDefault="00B96891" w:rsidP="006D62BC">
      <w:pPr>
        <w:widowControl w:val="0"/>
        <w:ind w:firstLine="567"/>
        <w:contextualSpacing/>
        <w:jc w:val="both"/>
        <w:rPr>
          <w:iCs/>
        </w:rPr>
      </w:pPr>
      <w:r>
        <w:rPr>
          <w:iCs/>
        </w:rPr>
        <w:t xml:space="preserve">площадь водоохраной зоны – </w:t>
      </w:r>
      <w:r w:rsidR="00B0623F">
        <w:rPr>
          <w:iCs/>
        </w:rPr>
        <w:t>157,3599</w:t>
      </w:r>
      <w:r>
        <w:rPr>
          <w:iCs/>
        </w:rPr>
        <w:t xml:space="preserve"> га,</w:t>
      </w:r>
    </w:p>
    <w:p w:rsidR="00B96891" w:rsidRPr="00B96891" w:rsidRDefault="00B96891" w:rsidP="006D62BC">
      <w:pPr>
        <w:widowControl w:val="0"/>
        <w:ind w:firstLine="567"/>
        <w:contextualSpacing/>
        <w:jc w:val="both"/>
        <w:rPr>
          <w:iCs/>
        </w:rPr>
      </w:pPr>
      <w:r>
        <w:rPr>
          <w:iCs/>
        </w:rPr>
        <w:t>в том числе:</w:t>
      </w:r>
    </w:p>
    <w:p w:rsidR="00B96891" w:rsidRDefault="00B96891" w:rsidP="00B96891">
      <w:pPr>
        <w:widowControl w:val="0"/>
        <w:ind w:firstLine="567"/>
        <w:contextualSpacing/>
        <w:jc w:val="both"/>
        <w:rPr>
          <w:iCs/>
        </w:rPr>
      </w:pPr>
      <w:r>
        <w:rPr>
          <w:iCs/>
        </w:rPr>
        <w:t xml:space="preserve">площадь зеркала водной поверхности – </w:t>
      </w:r>
      <w:r w:rsidR="00B0623F">
        <w:rPr>
          <w:iCs/>
        </w:rPr>
        <w:t>9,9531</w:t>
      </w:r>
      <w:r>
        <w:rPr>
          <w:iCs/>
        </w:rPr>
        <w:t xml:space="preserve"> га;</w:t>
      </w:r>
    </w:p>
    <w:p w:rsidR="00B96891" w:rsidRDefault="00B96891" w:rsidP="00B96891">
      <w:pPr>
        <w:widowControl w:val="0"/>
        <w:ind w:firstLine="567"/>
        <w:contextualSpacing/>
        <w:jc w:val="both"/>
        <w:rPr>
          <w:iCs/>
        </w:rPr>
      </w:pPr>
      <w:r>
        <w:rPr>
          <w:iCs/>
        </w:rPr>
        <w:t xml:space="preserve">площадь прибрежной полосы – </w:t>
      </w:r>
      <w:r w:rsidR="00B0623F">
        <w:rPr>
          <w:iCs/>
        </w:rPr>
        <w:t>78,0698</w:t>
      </w:r>
      <w:r>
        <w:rPr>
          <w:iCs/>
        </w:rPr>
        <w:t xml:space="preserve"> га.</w:t>
      </w:r>
    </w:p>
    <w:p w:rsidR="00DB453B" w:rsidRDefault="00DB453B" w:rsidP="00B96891">
      <w:pPr>
        <w:widowControl w:val="0"/>
        <w:ind w:firstLine="567"/>
        <w:contextualSpacing/>
        <w:jc w:val="both"/>
        <w:rPr>
          <w:iCs/>
        </w:rPr>
      </w:pPr>
    </w:p>
    <w:p w:rsidR="008B03F0" w:rsidRDefault="008B03F0" w:rsidP="00B96891">
      <w:pPr>
        <w:widowControl w:val="0"/>
        <w:ind w:firstLine="567"/>
        <w:contextualSpacing/>
        <w:jc w:val="both"/>
        <w:rPr>
          <w:iCs/>
        </w:rPr>
      </w:pPr>
      <w:proofErr w:type="gramStart"/>
      <w:r>
        <w:rPr>
          <w:iCs/>
        </w:rPr>
        <w:t xml:space="preserve">Для участка реки, в отношении которого работы по инвентаризации водного фонда не проводились – район Козловского шоссе, - </w:t>
      </w:r>
      <w:proofErr w:type="spellStart"/>
      <w:r>
        <w:rPr>
          <w:iCs/>
        </w:rPr>
        <w:t>водоохранная</w:t>
      </w:r>
      <w:proofErr w:type="spellEnd"/>
      <w:r>
        <w:rPr>
          <w:iCs/>
        </w:rPr>
        <w:t xml:space="preserve"> зона установлена в размере 100 м в соответствии с нормой Земельного кодекса РФ, а прибрежная полоса на карте генплана не показана.</w:t>
      </w:r>
      <w:proofErr w:type="gramEnd"/>
    </w:p>
    <w:p w:rsidR="00C3282F" w:rsidRDefault="00C3282F" w:rsidP="00C3282F">
      <w:pPr>
        <w:widowControl w:val="0"/>
        <w:ind w:firstLine="567"/>
        <w:contextualSpacing/>
        <w:jc w:val="both"/>
        <w:rPr>
          <w:iCs/>
        </w:rPr>
      </w:pPr>
    </w:p>
    <w:p w:rsidR="00C3282F" w:rsidRPr="00FA1AD6" w:rsidRDefault="00C3282F" w:rsidP="00C3282F">
      <w:pPr>
        <w:ind w:firstLine="567"/>
        <w:contextualSpacing/>
        <w:rPr>
          <w:b/>
          <w:u w:val="single"/>
        </w:rPr>
      </w:pPr>
      <w:r w:rsidRPr="00FA1AD6">
        <w:rPr>
          <w:b/>
          <w:u w:val="single"/>
        </w:rPr>
        <w:t>Береговые полосы</w:t>
      </w:r>
    </w:p>
    <w:p w:rsidR="00C3282F" w:rsidRPr="00FA1AD6" w:rsidRDefault="00C3282F" w:rsidP="00C3282F">
      <w:pPr>
        <w:ind w:firstLine="567"/>
        <w:contextualSpacing/>
        <w:jc w:val="both"/>
        <w:rPr>
          <w:iCs/>
        </w:rPr>
      </w:pPr>
      <w:r w:rsidRPr="00FA1AD6">
        <w:rPr>
          <w:iCs/>
        </w:rPr>
        <w:t xml:space="preserve">Полоса земли вдоль береговой линии водного объекта общего пользования (береговая полоса) </w:t>
      </w:r>
      <w:r w:rsidRPr="00FA1AD6">
        <w:rPr>
          <w:b/>
          <w:iCs/>
        </w:rPr>
        <w:t>предназначается для общего пользования</w:t>
      </w:r>
      <w:r w:rsidRPr="00FA1AD6">
        <w:rPr>
          <w:iCs/>
        </w:rPr>
        <w:t>.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C3282F" w:rsidRDefault="00C3282F" w:rsidP="00C3282F">
      <w:pPr>
        <w:ind w:firstLine="567"/>
        <w:contextualSpacing/>
        <w:jc w:val="both"/>
        <w:rPr>
          <w:iCs/>
        </w:rPr>
      </w:pPr>
      <w:r w:rsidRPr="00C25D6C">
        <w:rPr>
          <w:iCs/>
        </w:rPr>
        <w:t xml:space="preserve">Использование </w:t>
      </w:r>
      <w:r>
        <w:rPr>
          <w:iCs/>
        </w:rPr>
        <w:t>береговых полос осуществляется</w:t>
      </w:r>
      <w:r w:rsidRPr="00C25D6C">
        <w:rPr>
          <w:iCs/>
        </w:rPr>
        <w:t xml:space="preserve"> в соответствии с Водным кодексом РФ от 03.06.06 № 74-ФЗ.</w:t>
      </w:r>
    </w:p>
    <w:p w:rsidR="00C3282F" w:rsidRDefault="00C3282F" w:rsidP="00C3282F">
      <w:pPr>
        <w:widowControl w:val="0"/>
        <w:ind w:firstLine="567"/>
        <w:contextualSpacing/>
        <w:jc w:val="both"/>
        <w:rPr>
          <w:iCs/>
        </w:rPr>
      </w:pPr>
      <w:r>
        <w:rPr>
          <w:iCs/>
        </w:rPr>
        <w:t>Сведения о размерах береговых полос основных водотоков Поселения:</w:t>
      </w:r>
    </w:p>
    <w:p w:rsidR="00C3282F" w:rsidRPr="003C6FC3" w:rsidRDefault="00C3282F" w:rsidP="001B2F01">
      <w:pPr>
        <w:widowControl w:val="0"/>
        <w:numPr>
          <w:ilvl w:val="0"/>
          <w:numId w:val="38"/>
        </w:numPr>
        <w:tabs>
          <w:tab w:val="left" w:pos="993"/>
          <w:tab w:val="left" w:pos="2552"/>
        </w:tabs>
        <w:ind w:left="993" w:hanging="426"/>
        <w:contextualSpacing/>
        <w:jc w:val="both"/>
        <w:rPr>
          <w:iCs/>
        </w:rPr>
      </w:pPr>
      <w:r w:rsidRPr="00883407">
        <w:rPr>
          <w:iCs/>
        </w:rPr>
        <w:t xml:space="preserve">река </w:t>
      </w:r>
      <w:r w:rsidR="003C6FC3">
        <w:rPr>
          <w:iCs/>
        </w:rPr>
        <w:t xml:space="preserve">Малая </w:t>
      </w:r>
      <w:proofErr w:type="spellStart"/>
      <w:r w:rsidR="003C6FC3">
        <w:rPr>
          <w:iCs/>
        </w:rPr>
        <w:t>Тигма</w:t>
      </w:r>
      <w:proofErr w:type="spellEnd"/>
      <w:r>
        <w:rPr>
          <w:iCs/>
        </w:rPr>
        <w:t xml:space="preserve"> </w:t>
      </w:r>
      <w:r w:rsidRPr="00883407">
        <w:rPr>
          <w:iCs/>
        </w:rPr>
        <w:t>– 20 м</w:t>
      </w:r>
      <w:r w:rsidRPr="003C6FC3">
        <w:rPr>
          <w:iCs/>
        </w:rPr>
        <w:t>.</w:t>
      </w:r>
    </w:p>
    <w:p w:rsidR="00C3282F" w:rsidRPr="00C25D6C" w:rsidRDefault="00C3282F" w:rsidP="00C3282F">
      <w:pPr>
        <w:ind w:firstLine="567"/>
        <w:contextualSpacing/>
        <w:rPr>
          <w:b/>
          <w:u w:val="single"/>
        </w:rPr>
      </w:pPr>
    </w:p>
    <w:p w:rsidR="00C3282F" w:rsidRPr="00C25D6C" w:rsidRDefault="00C3282F" w:rsidP="00C3282F">
      <w:pPr>
        <w:ind w:firstLine="567"/>
        <w:contextualSpacing/>
        <w:rPr>
          <w:b/>
          <w:u w:val="single"/>
        </w:rPr>
      </w:pPr>
      <w:r w:rsidRPr="00C25D6C">
        <w:rPr>
          <w:b/>
          <w:u w:val="single"/>
        </w:rPr>
        <w:t xml:space="preserve">Зоны санитарной охраны источников водоснабжения </w:t>
      </w:r>
    </w:p>
    <w:p w:rsidR="00C3282F" w:rsidRPr="00C25D6C" w:rsidRDefault="00C3282F" w:rsidP="00C3282F">
      <w:pPr>
        <w:widowControl w:val="0"/>
        <w:ind w:firstLine="567"/>
        <w:contextualSpacing/>
        <w:jc w:val="both"/>
        <w:rPr>
          <w:iCs/>
        </w:rPr>
      </w:pPr>
      <w:r w:rsidRPr="00C25D6C">
        <w:rPr>
          <w:iCs/>
        </w:rPr>
        <w:t xml:space="preserve">Использование территорий в соответствии с </w:t>
      </w:r>
      <w:proofErr w:type="spellStart"/>
      <w:r w:rsidRPr="00C25D6C">
        <w:rPr>
          <w:iCs/>
        </w:rPr>
        <w:t>СанПиН</w:t>
      </w:r>
      <w:proofErr w:type="spellEnd"/>
      <w:r w:rsidRPr="00C25D6C">
        <w:rPr>
          <w:iCs/>
        </w:rPr>
        <w:t xml:space="preserve"> 2.1.4.1110-02 "Зоны санитарной охраны водоснабжения и водопроводов питьевого назначения", </w:t>
      </w:r>
      <w:r>
        <w:t>СП 31.13330.2012 "</w:t>
      </w:r>
      <w:r w:rsidRPr="00DA63D0">
        <w:t xml:space="preserve">Актуализированная редакция </w:t>
      </w:r>
      <w:proofErr w:type="spellStart"/>
      <w:r w:rsidRPr="00DA63D0">
        <w:t>СНиП</w:t>
      </w:r>
      <w:proofErr w:type="spellEnd"/>
      <w:r w:rsidRPr="00DA63D0">
        <w:t xml:space="preserve"> 2.04.02-84*</w:t>
      </w:r>
      <w:r>
        <w:t xml:space="preserve"> "</w:t>
      </w:r>
      <w:r w:rsidRPr="00DA63D0">
        <w:t>Водоснабже</w:t>
      </w:r>
      <w:r>
        <w:t>ние. Наружные сети и сооружения"</w:t>
      </w:r>
      <w:r w:rsidRPr="00C25D6C">
        <w:rPr>
          <w:iCs/>
        </w:rPr>
        <w:t xml:space="preserve">. </w:t>
      </w:r>
    </w:p>
    <w:p w:rsidR="00C3282F" w:rsidRDefault="00C3282F" w:rsidP="00C3282F">
      <w:pPr>
        <w:widowControl w:val="0"/>
        <w:ind w:firstLine="567"/>
        <w:contextualSpacing/>
        <w:jc w:val="both"/>
        <w:rPr>
          <w:iCs/>
        </w:rPr>
      </w:pPr>
      <w:proofErr w:type="gramStart"/>
      <w:r w:rsidRPr="00C25D6C">
        <w:rPr>
          <w:iCs/>
        </w:rPr>
        <w:t>В зонах санитарной охраны источников водоснабжения устанавливается режим использования территории, обеспечивающий защиту источников водоснабжения от загрязнения в зависимости от пояса санитарной охраны.</w:t>
      </w:r>
      <w:proofErr w:type="gramEnd"/>
      <w:r w:rsidRPr="00C25D6C">
        <w:rPr>
          <w:iCs/>
        </w:rPr>
        <w:t xml:space="preserve"> Запрещается сброс нечистот, мусора, навоза, промышленных отходов, ядохимикатов и пр.</w:t>
      </w:r>
    </w:p>
    <w:p w:rsidR="00C3282F" w:rsidRDefault="00C3282F" w:rsidP="00C3282F">
      <w:pPr>
        <w:widowControl w:val="0"/>
        <w:ind w:firstLine="567"/>
        <w:contextualSpacing/>
        <w:jc w:val="both"/>
        <w:rPr>
          <w:iCs/>
        </w:rPr>
      </w:pPr>
      <w:r w:rsidRPr="00C4294D">
        <w:rPr>
          <w:b/>
          <w:iCs/>
        </w:rPr>
        <w:t xml:space="preserve">На территории Поселения расположены </w:t>
      </w:r>
      <w:r w:rsidR="003C6FC3">
        <w:rPr>
          <w:b/>
          <w:iCs/>
        </w:rPr>
        <w:t>18</w:t>
      </w:r>
      <w:r>
        <w:rPr>
          <w:b/>
          <w:iCs/>
        </w:rPr>
        <w:t xml:space="preserve"> подземных</w:t>
      </w:r>
      <w:r w:rsidRPr="00C4294D">
        <w:rPr>
          <w:b/>
          <w:iCs/>
        </w:rPr>
        <w:t xml:space="preserve"> источник</w:t>
      </w:r>
      <w:r>
        <w:rPr>
          <w:b/>
          <w:iCs/>
        </w:rPr>
        <w:t>ов</w:t>
      </w:r>
      <w:r w:rsidRPr="00C4294D">
        <w:rPr>
          <w:b/>
          <w:iCs/>
        </w:rPr>
        <w:t xml:space="preserve"> питьевого водоснабжения</w:t>
      </w:r>
      <w:r>
        <w:rPr>
          <w:iCs/>
        </w:rPr>
        <w:t xml:space="preserve"> (см</w:t>
      </w:r>
      <w:proofErr w:type="gramStart"/>
      <w:r>
        <w:rPr>
          <w:iCs/>
        </w:rPr>
        <w:t>.р</w:t>
      </w:r>
      <w:proofErr w:type="gramEnd"/>
      <w:r>
        <w:rPr>
          <w:iCs/>
        </w:rPr>
        <w:t>аздел 7.2).</w:t>
      </w:r>
    </w:p>
    <w:p w:rsidR="00C3282F" w:rsidRPr="008B03F0" w:rsidRDefault="00C3282F" w:rsidP="00C3282F">
      <w:pPr>
        <w:widowControl w:val="0"/>
        <w:ind w:firstLine="567"/>
        <w:contextualSpacing/>
        <w:jc w:val="both"/>
        <w:rPr>
          <w:iCs/>
        </w:rPr>
      </w:pPr>
      <w:r w:rsidRPr="008B03F0">
        <w:rPr>
          <w:iCs/>
        </w:rPr>
        <w:t xml:space="preserve">Для каждого источника </w:t>
      </w:r>
      <w:r w:rsidR="008B03F0" w:rsidRPr="008B03F0">
        <w:rPr>
          <w:iCs/>
        </w:rPr>
        <w:t>в Генплане Поселения выделены соответствующие функциональные зоны размещения объектов инженерной инфраструктуры, соответствующие</w:t>
      </w:r>
      <w:r w:rsidRPr="008B03F0">
        <w:rPr>
          <w:iCs/>
        </w:rPr>
        <w:t xml:space="preserve"> зон</w:t>
      </w:r>
      <w:r w:rsidR="008B03F0" w:rsidRPr="008B03F0">
        <w:rPr>
          <w:iCs/>
        </w:rPr>
        <w:t>ам</w:t>
      </w:r>
      <w:r w:rsidRPr="008B03F0">
        <w:rPr>
          <w:iCs/>
        </w:rPr>
        <w:t xml:space="preserve"> санитарной охраны первого пояса.</w:t>
      </w:r>
    </w:p>
    <w:p w:rsidR="00C3282F" w:rsidRPr="003E45E0" w:rsidRDefault="00C3282F" w:rsidP="00C3282F">
      <w:pPr>
        <w:widowControl w:val="0"/>
        <w:ind w:firstLine="567"/>
        <w:contextualSpacing/>
        <w:jc w:val="both"/>
        <w:rPr>
          <w:color w:val="000000"/>
        </w:rPr>
      </w:pPr>
      <w:r w:rsidRPr="008B03F0">
        <w:rPr>
          <w:iCs/>
        </w:rPr>
        <w:t>В границах вторых поясов водозаборов</w:t>
      </w:r>
      <w:r w:rsidR="008B03F0" w:rsidRPr="008B03F0">
        <w:rPr>
          <w:iCs/>
        </w:rPr>
        <w:t xml:space="preserve"> (см</w:t>
      </w:r>
      <w:proofErr w:type="gramStart"/>
      <w:r w:rsidR="008B03F0" w:rsidRPr="008B03F0">
        <w:rPr>
          <w:iCs/>
        </w:rPr>
        <w:t>.</w:t>
      </w:r>
      <w:r w:rsidR="008B03F0">
        <w:rPr>
          <w:iCs/>
        </w:rPr>
        <w:t>Р</w:t>
      </w:r>
      <w:proofErr w:type="gramEnd"/>
      <w:r w:rsidR="008B03F0" w:rsidRPr="008B03F0">
        <w:rPr>
          <w:iCs/>
        </w:rPr>
        <w:t>аздел 7.2, рис.7.2.1)</w:t>
      </w:r>
      <w:r w:rsidRPr="008B03F0">
        <w:rPr>
          <w:iCs/>
        </w:rPr>
        <w:t xml:space="preserve"> расположена жилая, общественно-деловая и промышленная застройка. В границы третьих поясов подземных водозаборов попадает вся территория </w:t>
      </w:r>
      <w:r w:rsidR="008B03F0" w:rsidRPr="008B03F0">
        <w:rPr>
          <w:iCs/>
        </w:rPr>
        <w:t>Поселения</w:t>
      </w:r>
      <w:r w:rsidRPr="008B03F0">
        <w:rPr>
          <w:iCs/>
        </w:rPr>
        <w:t>.</w:t>
      </w:r>
      <w:r w:rsidRPr="003C6FC3">
        <w:rPr>
          <w:iCs/>
          <w:color w:val="FF0000"/>
        </w:rPr>
        <w:t xml:space="preserve"> </w:t>
      </w:r>
      <w:r w:rsidRPr="003E45E0">
        <w:rPr>
          <w:iCs/>
        </w:rPr>
        <w:t xml:space="preserve">Это не противоречит нормам </w:t>
      </w:r>
      <w:proofErr w:type="spellStart"/>
      <w:r w:rsidRPr="003E45E0">
        <w:rPr>
          <w:iCs/>
        </w:rPr>
        <w:t>СанПиН</w:t>
      </w:r>
      <w:proofErr w:type="spellEnd"/>
      <w:r w:rsidRPr="003E45E0">
        <w:rPr>
          <w:iCs/>
        </w:rPr>
        <w:t xml:space="preserve"> 2.1.4.1110-02, но накладывает ряд ограничений, связанных с защитой водоносного горизонта от загрязнения, в том числе:</w:t>
      </w:r>
    </w:p>
    <w:p w:rsidR="00C3282F" w:rsidRPr="008B03F0" w:rsidRDefault="00C3282F" w:rsidP="00C3282F">
      <w:pPr>
        <w:shd w:val="clear" w:color="auto" w:fill="FFFFFF"/>
        <w:ind w:firstLine="485"/>
        <w:jc w:val="both"/>
        <w:rPr>
          <w:color w:val="000000"/>
          <w:u w:val="single"/>
        </w:rPr>
      </w:pPr>
      <w:r w:rsidRPr="008B03F0">
        <w:rPr>
          <w:color w:val="000000"/>
          <w:u w:val="single"/>
        </w:rPr>
        <w:t>3.2. Мероприятия на территории ЗСО подземных источников водоснабжения</w:t>
      </w:r>
      <w:r w:rsidR="008B03F0" w:rsidRPr="008B03F0">
        <w:rPr>
          <w:color w:val="000000"/>
          <w:u w:val="single"/>
        </w:rPr>
        <w:t>:</w:t>
      </w:r>
    </w:p>
    <w:p w:rsidR="00C3282F" w:rsidRPr="008B03F0" w:rsidRDefault="00C3282F" w:rsidP="00C3282F">
      <w:pPr>
        <w:shd w:val="clear" w:color="auto" w:fill="FFFFFF"/>
        <w:ind w:firstLine="485"/>
        <w:jc w:val="both"/>
        <w:rPr>
          <w:color w:val="000000"/>
          <w:u w:val="single"/>
        </w:rPr>
      </w:pPr>
      <w:r w:rsidRPr="008B03F0">
        <w:rPr>
          <w:color w:val="000000"/>
          <w:u w:val="single"/>
        </w:rPr>
        <w:t>3.2.1. Мероприятия по первому поясу</w:t>
      </w:r>
      <w:r w:rsidR="008B03F0" w:rsidRPr="008B03F0">
        <w:rPr>
          <w:color w:val="000000"/>
          <w:u w:val="single"/>
        </w:rPr>
        <w:t>:</w:t>
      </w:r>
    </w:p>
    <w:p w:rsidR="00C3282F" w:rsidRPr="003E45E0" w:rsidRDefault="00C3282F" w:rsidP="00C3282F">
      <w:pPr>
        <w:shd w:val="clear" w:color="auto" w:fill="FFFFFF"/>
        <w:ind w:firstLine="485"/>
        <w:jc w:val="both"/>
        <w:rPr>
          <w:color w:val="000000"/>
        </w:rPr>
      </w:pPr>
      <w:r w:rsidRPr="003E45E0">
        <w:rPr>
          <w:color w:val="000000"/>
        </w:rPr>
        <w:t>3.2.1.1.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C3282F" w:rsidRPr="003E45E0" w:rsidRDefault="00C3282F" w:rsidP="00C3282F">
      <w:pPr>
        <w:shd w:val="clear" w:color="auto" w:fill="FFFFFF"/>
        <w:ind w:firstLine="485"/>
        <w:jc w:val="both"/>
        <w:rPr>
          <w:color w:val="000000"/>
        </w:rPr>
      </w:pPr>
      <w:r w:rsidRPr="003E45E0">
        <w:rPr>
          <w:color w:val="000000"/>
        </w:rPr>
        <w:t xml:space="preserve">3.2.1.2. </w:t>
      </w:r>
      <w:proofErr w:type="gramStart"/>
      <w:r w:rsidRPr="003E45E0">
        <w:rPr>
          <w:color w:val="000000"/>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roofErr w:type="gramEnd"/>
    </w:p>
    <w:p w:rsidR="00C3282F" w:rsidRPr="003E45E0" w:rsidRDefault="00C3282F" w:rsidP="00C3282F">
      <w:pPr>
        <w:shd w:val="clear" w:color="auto" w:fill="FFFFFF"/>
        <w:ind w:firstLine="485"/>
        <w:jc w:val="both"/>
        <w:rPr>
          <w:color w:val="000000"/>
        </w:rPr>
      </w:pPr>
      <w:r w:rsidRPr="003E45E0">
        <w:rPr>
          <w:color w:val="000000"/>
        </w:rPr>
        <w:t>3.2.1.3.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C3282F" w:rsidRPr="003E45E0" w:rsidRDefault="00C3282F" w:rsidP="00C3282F">
      <w:pPr>
        <w:shd w:val="clear" w:color="auto" w:fill="FFFFFF"/>
        <w:ind w:firstLine="485"/>
        <w:jc w:val="both"/>
        <w:rPr>
          <w:color w:val="000000"/>
        </w:rPr>
      </w:pPr>
      <w:r w:rsidRPr="003E45E0">
        <w:rPr>
          <w:color w:val="000000"/>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C3282F" w:rsidRPr="003E45E0" w:rsidRDefault="00C3282F" w:rsidP="00C3282F">
      <w:pPr>
        <w:shd w:val="clear" w:color="auto" w:fill="FFFFFF"/>
        <w:ind w:firstLine="485"/>
        <w:jc w:val="both"/>
        <w:rPr>
          <w:color w:val="000000"/>
        </w:rPr>
      </w:pPr>
      <w:r w:rsidRPr="003E45E0">
        <w:rPr>
          <w:color w:val="000000"/>
        </w:rPr>
        <w:t xml:space="preserve">3.2.1.4. </w:t>
      </w:r>
      <w:proofErr w:type="gramStart"/>
      <w:r w:rsidRPr="003E45E0">
        <w:rPr>
          <w:color w:val="000000"/>
        </w:rP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roofErr w:type="gramEnd"/>
    </w:p>
    <w:p w:rsidR="00C3282F" w:rsidRPr="003E45E0" w:rsidRDefault="00C3282F" w:rsidP="00C3282F">
      <w:pPr>
        <w:shd w:val="clear" w:color="auto" w:fill="FFFFFF"/>
        <w:ind w:firstLine="485"/>
        <w:jc w:val="both"/>
        <w:rPr>
          <w:color w:val="000000"/>
        </w:rPr>
      </w:pPr>
      <w:r w:rsidRPr="003E45E0">
        <w:rPr>
          <w:color w:val="000000"/>
        </w:rPr>
        <w:t>3.2.1.5.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C3282F" w:rsidRPr="008B03F0" w:rsidRDefault="00C3282F" w:rsidP="00C3282F">
      <w:pPr>
        <w:shd w:val="clear" w:color="auto" w:fill="FFFFFF"/>
        <w:ind w:firstLine="485"/>
        <w:jc w:val="both"/>
        <w:rPr>
          <w:color w:val="000000"/>
          <w:u w:val="single"/>
        </w:rPr>
      </w:pPr>
      <w:r w:rsidRPr="008B03F0">
        <w:rPr>
          <w:color w:val="000000"/>
          <w:u w:val="single"/>
        </w:rPr>
        <w:t>3.2.2. Мероприятия по второму и третьему поясам</w:t>
      </w:r>
      <w:r w:rsidR="008B03F0">
        <w:rPr>
          <w:color w:val="000000"/>
          <w:u w:val="single"/>
        </w:rPr>
        <w:t>:</w:t>
      </w:r>
    </w:p>
    <w:p w:rsidR="00C3282F" w:rsidRPr="003E45E0" w:rsidRDefault="00C3282F" w:rsidP="00C3282F">
      <w:pPr>
        <w:shd w:val="clear" w:color="auto" w:fill="FFFFFF"/>
        <w:ind w:firstLine="485"/>
        <w:jc w:val="both"/>
        <w:rPr>
          <w:color w:val="000000"/>
        </w:rPr>
      </w:pPr>
      <w:r w:rsidRPr="003E45E0">
        <w:rPr>
          <w:color w:val="000000"/>
        </w:rPr>
        <w:t>3.2.2.1.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C3282F" w:rsidRPr="003E45E0" w:rsidRDefault="00C3282F" w:rsidP="00C3282F">
      <w:pPr>
        <w:shd w:val="clear" w:color="auto" w:fill="FFFFFF"/>
        <w:ind w:firstLine="485"/>
        <w:jc w:val="both"/>
        <w:rPr>
          <w:color w:val="000000"/>
        </w:rPr>
      </w:pPr>
      <w:r w:rsidRPr="003E45E0">
        <w:rPr>
          <w:color w:val="000000"/>
        </w:rPr>
        <w:t>3.2.2.2.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C3282F" w:rsidRPr="003E45E0" w:rsidRDefault="00C3282F" w:rsidP="00C3282F">
      <w:pPr>
        <w:shd w:val="clear" w:color="auto" w:fill="FFFFFF"/>
        <w:ind w:firstLine="485"/>
        <w:jc w:val="both"/>
        <w:rPr>
          <w:color w:val="000000"/>
        </w:rPr>
      </w:pPr>
      <w:r w:rsidRPr="003E45E0">
        <w:rPr>
          <w:color w:val="000000"/>
        </w:rPr>
        <w:t>3.2.2.3. Запрещение закачки отработанных вод в подземные горизонты, подземного складирования твердых отходов и разработки недр земли.</w:t>
      </w:r>
    </w:p>
    <w:p w:rsidR="00C3282F" w:rsidRPr="003E45E0" w:rsidRDefault="00C3282F" w:rsidP="00C3282F">
      <w:pPr>
        <w:shd w:val="clear" w:color="auto" w:fill="FFFFFF"/>
        <w:ind w:firstLine="485"/>
        <w:jc w:val="both"/>
        <w:rPr>
          <w:color w:val="000000"/>
        </w:rPr>
      </w:pPr>
      <w:r w:rsidRPr="003E45E0">
        <w:rPr>
          <w:color w:val="000000"/>
        </w:rPr>
        <w:t>3.2.2.4. Запрещение размещения складов горюче-смазочных материалов, ядохимикатов и минеральных удобрений, накопителей</w:t>
      </w:r>
      <w:r w:rsidRPr="003E45E0">
        <w:rPr>
          <w:rStyle w:val="apple-converted-space"/>
          <w:color w:val="000000"/>
        </w:rPr>
        <w:t> </w:t>
      </w:r>
      <w:proofErr w:type="spellStart"/>
      <w:r w:rsidRPr="003E45E0">
        <w:rPr>
          <w:rStyle w:val="spelle"/>
          <w:color w:val="000000"/>
        </w:rPr>
        <w:t>промстоков</w:t>
      </w:r>
      <w:proofErr w:type="spellEnd"/>
      <w:r w:rsidRPr="003E45E0">
        <w:rPr>
          <w:color w:val="000000"/>
        </w:rPr>
        <w:t>,</w:t>
      </w:r>
      <w:r w:rsidRPr="003E45E0">
        <w:rPr>
          <w:rStyle w:val="apple-converted-space"/>
          <w:color w:val="000000"/>
        </w:rPr>
        <w:t> </w:t>
      </w:r>
      <w:proofErr w:type="spellStart"/>
      <w:r w:rsidRPr="003E45E0">
        <w:rPr>
          <w:rStyle w:val="spelle"/>
          <w:color w:val="000000"/>
        </w:rPr>
        <w:t>шламохранилищ</w:t>
      </w:r>
      <w:proofErr w:type="spellEnd"/>
      <w:r w:rsidRPr="003E45E0">
        <w:rPr>
          <w:rStyle w:val="apple-converted-space"/>
          <w:color w:val="000000"/>
        </w:rPr>
        <w:t> </w:t>
      </w:r>
      <w:r w:rsidRPr="003E45E0">
        <w:rPr>
          <w:color w:val="000000"/>
        </w:rPr>
        <w:t>и других объектов, обусловливающих опасность химического загрязнения подземных вод.</w:t>
      </w:r>
    </w:p>
    <w:p w:rsidR="00C3282F" w:rsidRPr="003E45E0" w:rsidRDefault="00C3282F" w:rsidP="00C3282F">
      <w:pPr>
        <w:shd w:val="clear" w:color="auto" w:fill="FFFFFF"/>
        <w:ind w:firstLine="485"/>
        <w:jc w:val="both"/>
        <w:rPr>
          <w:color w:val="000000"/>
        </w:rPr>
      </w:pPr>
      <w:proofErr w:type="gramStart"/>
      <w:r w:rsidRPr="003E45E0">
        <w:rPr>
          <w:color w:val="000000"/>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roofErr w:type="gramEnd"/>
    </w:p>
    <w:p w:rsidR="00C3282F" w:rsidRPr="003E45E0" w:rsidRDefault="00C3282F" w:rsidP="00C3282F">
      <w:pPr>
        <w:shd w:val="clear" w:color="auto" w:fill="FFFFFF"/>
        <w:ind w:firstLine="485"/>
        <w:jc w:val="both"/>
        <w:rPr>
          <w:color w:val="000000"/>
        </w:rPr>
      </w:pPr>
      <w:r w:rsidRPr="003E45E0">
        <w:rPr>
          <w:color w:val="000000"/>
        </w:rPr>
        <w:t xml:space="preserve">3.2.2.5. </w:t>
      </w:r>
      <w:proofErr w:type="gramStart"/>
      <w:r w:rsidRPr="003E45E0">
        <w:rPr>
          <w:color w:val="000000"/>
        </w:rPr>
        <w:t>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roofErr w:type="gramEnd"/>
    </w:p>
    <w:p w:rsidR="00C3282F" w:rsidRPr="008B03F0" w:rsidRDefault="00C3282F" w:rsidP="00C3282F">
      <w:pPr>
        <w:shd w:val="clear" w:color="auto" w:fill="FFFFFF"/>
        <w:ind w:firstLine="485"/>
        <w:jc w:val="both"/>
        <w:rPr>
          <w:color w:val="000000"/>
          <w:u w:val="single"/>
        </w:rPr>
      </w:pPr>
      <w:r w:rsidRPr="008B03F0">
        <w:rPr>
          <w:color w:val="000000"/>
          <w:u w:val="single"/>
        </w:rPr>
        <w:t>3.2.3. Мероприятия по второму поясу</w:t>
      </w:r>
      <w:r w:rsidR="008B03F0">
        <w:rPr>
          <w:color w:val="000000"/>
          <w:u w:val="single"/>
        </w:rPr>
        <w:t>:</w:t>
      </w:r>
    </w:p>
    <w:p w:rsidR="00C3282F" w:rsidRPr="003E45E0" w:rsidRDefault="00C3282F" w:rsidP="00C3282F">
      <w:pPr>
        <w:shd w:val="clear" w:color="auto" w:fill="FFFFFF"/>
        <w:ind w:firstLine="485"/>
        <w:jc w:val="both"/>
        <w:rPr>
          <w:color w:val="000000"/>
        </w:rPr>
      </w:pPr>
      <w:r w:rsidRPr="003E45E0">
        <w:rPr>
          <w:color w:val="000000"/>
        </w:rPr>
        <w:t>Кроме мероприятий, указанных в разделе 3.2.2, в пределах второго пояса ЗСО подземных источников водоснабжения подлежат выполнению следующие дополнительные мероприятия.</w:t>
      </w:r>
    </w:p>
    <w:p w:rsidR="00C3282F" w:rsidRPr="003E45E0" w:rsidRDefault="00C3282F" w:rsidP="00C3282F">
      <w:pPr>
        <w:shd w:val="clear" w:color="auto" w:fill="FFFFFF"/>
        <w:ind w:firstLine="485"/>
        <w:jc w:val="both"/>
        <w:rPr>
          <w:color w:val="000000"/>
        </w:rPr>
      </w:pPr>
      <w:r w:rsidRPr="003E45E0">
        <w:rPr>
          <w:color w:val="000000"/>
        </w:rPr>
        <w:t>3.2.3.1. Не допускается:</w:t>
      </w:r>
    </w:p>
    <w:p w:rsidR="00C3282F" w:rsidRPr="003E45E0" w:rsidRDefault="00C3282F" w:rsidP="00C3282F">
      <w:pPr>
        <w:shd w:val="clear" w:color="auto" w:fill="FFFFFF"/>
        <w:ind w:firstLine="485"/>
        <w:jc w:val="both"/>
        <w:rPr>
          <w:color w:val="000000"/>
        </w:rPr>
      </w:pPr>
      <w:r w:rsidRPr="003E45E0">
        <w:rPr>
          <w:color w:val="000000"/>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C3282F" w:rsidRPr="003E45E0" w:rsidRDefault="00C3282F" w:rsidP="00C3282F">
      <w:pPr>
        <w:shd w:val="clear" w:color="auto" w:fill="FFFFFF"/>
        <w:ind w:firstLine="485"/>
        <w:jc w:val="both"/>
        <w:rPr>
          <w:color w:val="000000"/>
        </w:rPr>
      </w:pPr>
      <w:r w:rsidRPr="003E45E0">
        <w:rPr>
          <w:color w:val="000000"/>
        </w:rPr>
        <w:t>применение удобрений и ядохимикатов;</w:t>
      </w:r>
    </w:p>
    <w:p w:rsidR="00C3282F" w:rsidRPr="003E45E0" w:rsidRDefault="00C3282F" w:rsidP="00C3282F">
      <w:pPr>
        <w:shd w:val="clear" w:color="auto" w:fill="FFFFFF"/>
        <w:ind w:firstLine="485"/>
        <w:jc w:val="both"/>
        <w:rPr>
          <w:color w:val="000000"/>
        </w:rPr>
      </w:pPr>
      <w:r w:rsidRPr="003E45E0">
        <w:rPr>
          <w:color w:val="000000"/>
        </w:rPr>
        <w:t>рубка леса главного пользования и реконструкции.</w:t>
      </w:r>
    </w:p>
    <w:p w:rsidR="00C3282F" w:rsidRPr="003E45E0" w:rsidRDefault="00C3282F" w:rsidP="00C3282F">
      <w:pPr>
        <w:shd w:val="clear" w:color="auto" w:fill="FFFFFF"/>
        <w:ind w:firstLine="485"/>
        <w:jc w:val="both"/>
        <w:rPr>
          <w:color w:val="000000"/>
        </w:rPr>
      </w:pPr>
      <w:r w:rsidRPr="003E45E0">
        <w:rPr>
          <w:color w:val="000000"/>
        </w:rPr>
        <w:t xml:space="preserve">3.2.3.2. </w:t>
      </w:r>
      <w:proofErr w:type="gramStart"/>
      <w:r w:rsidRPr="003E45E0">
        <w:rPr>
          <w:color w:val="000000"/>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roofErr w:type="gramEnd"/>
    </w:p>
    <w:p w:rsidR="00C3282F" w:rsidRPr="008B03F0" w:rsidRDefault="00C3282F" w:rsidP="00C3282F">
      <w:pPr>
        <w:widowControl w:val="0"/>
        <w:ind w:firstLine="567"/>
        <w:contextualSpacing/>
        <w:jc w:val="both"/>
        <w:rPr>
          <w:iCs/>
        </w:rPr>
      </w:pPr>
      <w:r w:rsidRPr="008B03F0">
        <w:rPr>
          <w:iCs/>
        </w:rPr>
        <w:t xml:space="preserve">Информация о соблюдении режимов </w:t>
      </w:r>
      <w:r w:rsidR="00695DBE">
        <w:rPr>
          <w:iCs/>
        </w:rPr>
        <w:t xml:space="preserve">первого, </w:t>
      </w:r>
      <w:r w:rsidRPr="008B03F0">
        <w:rPr>
          <w:iCs/>
        </w:rPr>
        <w:t xml:space="preserve">второго и третьего пояса предприятиями </w:t>
      </w:r>
      <w:r w:rsidR="008B03F0" w:rsidRPr="008B03F0">
        <w:rPr>
          <w:iCs/>
        </w:rPr>
        <w:t>Поселения</w:t>
      </w:r>
      <w:r w:rsidRPr="008B03F0">
        <w:rPr>
          <w:iCs/>
        </w:rPr>
        <w:t xml:space="preserve"> отсутствует. В то же время на территории </w:t>
      </w:r>
      <w:r w:rsidR="008B03F0" w:rsidRPr="008B03F0">
        <w:rPr>
          <w:iCs/>
        </w:rPr>
        <w:t>поселка</w:t>
      </w:r>
      <w:r w:rsidRPr="008B03F0">
        <w:rPr>
          <w:iCs/>
        </w:rPr>
        <w:t xml:space="preserve"> достаточное количество объектов, являющихся потенциально опасными с точки зрения загрязнения подземных вод.</w:t>
      </w:r>
    </w:p>
    <w:p w:rsidR="00C3282F" w:rsidRPr="008B03F0" w:rsidRDefault="00C3282F" w:rsidP="00C3282F">
      <w:pPr>
        <w:widowControl w:val="0"/>
        <w:ind w:firstLine="567"/>
        <w:contextualSpacing/>
        <w:jc w:val="both"/>
        <w:rPr>
          <w:iCs/>
        </w:rPr>
      </w:pPr>
      <w:r w:rsidRPr="008B03F0">
        <w:rPr>
          <w:iCs/>
        </w:rPr>
        <w:t xml:space="preserve">Генеральным планом Поселения </w:t>
      </w:r>
      <w:r w:rsidRPr="008B03F0">
        <w:rPr>
          <w:b/>
          <w:iCs/>
        </w:rPr>
        <w:t>на 1-ю очередь рекомендовано провести полное обследование всех промышленных и гражданских объектов</w:t>
      </w:r>
      <w:r w:rsidRPr="008B03F0">
        <w:rPr>
          <w:iCs/>
        </w:rPr>
        <w:t xml:space="preserve"> на предмет их соответствия режимам второго и третьего поясов зон санитарной охраны водозаборов. По результатам такого обследование необходимо принять меры по исправлению выявленных недостатков объектов (исправление производится за счет средств собственников объектов).</w:t>
      </w:r>
    </w:p>
    <w:p w:rsidR="00C3282F" w:rsidRPr="00C53B5C" w:rsidRDefault="00C3282F" w:rsidP="00C3282F">
      <w:pPr>
        <w:widowControl w:val="0"/>
        <w:ind w:firstLine="567"/>
        <w:contextualSpacing/>
        <w:jc w:val="both"/>
        <w:rPr>
          <w:iCs/>
        </w:rPr>
      </w:pPr>
    </w:p>
    <w:p w:rsidR="00C3282F" w:rsidRPr="00C25D6C" w:rsidRDefault="00C3282F" w:rsidP="00C3282F">
      <w:pPr>
        <w:widowControl w:val="0"/>
        <w:ind w:firstLine="567"/>
        <w:contextualSpacing/>
        <w:jc w:val="both"/>
        <w:rPr>
          <w:b/>
          <w:u w:val="single"/>
        </w:rPr>
      </w:pPr>
      <w:proofErr w:type="gramStart"/>
      <w:r w:rsidRPr="00C25D6C">
        <w:rPr>
          <w:b/>
          <w:u w:val="single"/>
        </w:rPr>
        <w:t>Охранные зоны инженерной и транспортной инфраструктур</w:t>
      </w:r>
      <w:r w:rsidRPr="00C25D6C">
        <w:rPr>
          <w:b/>
          <w:u w:val="single"/>
          <w:vertAlign w:val="superscript"/>
        </w:rPr>
        <w:footnoteReference w:id="5"/>
      </w:r>
      <w:r w:rsidRPr="00C25D6C">
        <w:rPr>
          <w:b/>
          <w:u w:val="single"/>
        </w:rPr>
        <w:t>:</w:t>
      </w:r>
      <w:proofErr w:type="gramEnd"/>
    </w:p>
    <w:p w:rsidR="00C3282F" w:rsidRPr="00C25D6C" w:rsidRDefault="00C3282F" w:rsidP="00C3282F">
      <w:pPr>
        <w:widowControl w:val="0"/>
        <w:ind w:firstLine="567"/>
        <w:contextualSpacing/>
        <w:jc w:val="both"/>
        <w:rPr>
          <w:iCs/>
        </w:rPr>
      </w:pPr>
      <w:r w:rsidRPr="00C25D6C">
        <w:rPr>
          <w:iCs/>
        </w:rPr>
        <w:t>Охранные зоны</w:t>
      </w:r>
      <w:r>
        <w:rPr>
          <w:iCs/>
        </w:rPr>
        <w:t xml:space="preserve"> (в т.ч. санитарные разрывы)</w:t>
      </w:r>
      <w:r w:rsidRPr="00C25D6C">
        <w:rPr>
          <w:iCs/>
        </w:rPr>
        <w:t xml:space="preserve"> инженерных коммуникаций предназначены для обеспечения эксплуатации и обслуживания инженерно-технического объекта. Использование территорий </w:t>
      </w:r>
      <w:r>
        <w:rPr>
          <w:iCs/>
        </w:rPr>
        <w:t xml:space="preserve">в соответствии с </w:t>
      </w:r>
      <w:proofErr w:type="spellStart"/>
      <w:r>
        <w:rPr>
          <w:iCs/>
        </w:rPr>
        <w:t>СанПиН</w:t>
      </w:r>
      <w:proofErr w:type="spellEnd"/>
      <w:r>
        <w:rPr>
          <w:iCs/>
        </w:rPr>
        <w:t xml:space="preserve"> 2.2.1/2.</w:t>
      </w:r>
      <w:r w:rsidRPr="00C25D6C">
        <w:rPr>
          <w:iCs/>
        </w:rPr>
        <w:t>1.1</w:t>
      </w:r>
      <w:r>
        <w:rPr>
          <w:iCs/>
        </w:rPr>
        <w:t>1031</w:t>
      </w:r>
      <w:r w:rsidRPr="00C25D6C">
        <w:rPr>
          <w:iCs/>
        </w:rPr>
        <w:t>-0</w:t>
      </w:r>
      <w:r>
        <w:rPr>
          <w:iCs/>
        </w:rPr>
        <w:t>1</w:t>
      </w:r>
      <w:r w:rsidRPr="00C25D6C">
        <w:rPr>
          <w:iCs/>
        </w:rPr>
        <w:t xml:space="preserve">, ПУЭ, </w:t>
      </w:r>
      <w:proofErr w:type="spellStart"/>
      <w:r w:rsidRPr="00C25D6C">
        <w:rPr>
          <w:iCs/>
        </w:rPr>
        <w:t>СНиП</w:t>
      </w:r>
      <w:proofErr w:type="spellEnd"/>
      <w:r w:rsidRPr="00C25D6C">
        <w:rPr>
          <w:iCs/>
        </w:rPr>
        <w:t xml:space="preserve"> 2.05.06-85 "Магистральные трубопроводы", </w:t>
      </w:r>
      <w:r>
        <w:t xml:space="preserve">СП 42.13330.2011 "Актуальная редакция </w:t>
      </w:r>
      <w:proofErr w:type="spellStart"/>
      <w:r>
        <w:t>СНиП</w:t>
      </w:r>
      <w:proofErr w:type="spellEnd"/>
      <w:r>
        <w:t xml:space="preserve"> 2.07.01-89* </w:t>
      </w:r>
      <w:r w:rsidRPr="00C25D6C">
        <w:rPr>
          <w:iCs/>
        </w:rPr>
        <w:t xml:space="preserve">"Градостроительство. Планировка и застройка городских и сельских поселений".   </w:t>
      </w:r>
    </w:p>
    <w:p w:rsidR="00C3282F" w:rsidRDefault="00C3282F" w:rsidP="00C3282F">
      <w:pPr>
        <w:widowControl w:val="0"/>
        <w:ind w:firstLine="567"/>
        <w:contextualSpacing/>
        <w:jc w:val="both"/>
        <w:rPr>
          <w:iCs/>
        </w:rPr>
      </w:pPr>
      <w:r w:rsidRPr="00C25D6C">
        <w:rPr>
          <w:iCs/>
        </w:rPr>
        <w:t>Как правило, размещение зданий и сооружений, не связанных с целевым использованием объекта в таких зонах запрещается.</w:t>
      </w:r>
    </w:p>
    <w:p w:rsidR="00C3282F" w:rsidRDefault="00C3282F" w:rsidP="00C3282F">
      <w:pPr>
        <w:widowControl w:val="0"/>
        <w:ind w:firstLine="567"/>
        <w:contextualSpacing/>
        <w:jc w:val="both"/>
        <w:rPr>
          <w:iCs/>
        </w:rPr>
      </w:pPr>
      <w:r>
        <w:rPr>
          <w:iCs/>
        </w:rPr>
        <w:t>Сведения о нормативных границах охранных (санитарно-защитных) зон инженерной и транспортной инфраструктуры Поселения:</w:t>
      </w:r>
    </w:p>
    <w:p w:rsidR="00C3282F" w:rsidRPr="00FD4169" w:rsidRDefault="00C3282F" w:rsidP="001B2F01">
      <w:pPr>
        <w:widowControl w:val="0"/>
        <w:numPr>
          <w:ilvl w:val="0"/>
          <w:numId w:val="37"/>
        </w:numPr>
        <w:tabs>
          <w:tab w:val="left" w:pos="851"/>
        </w:tabs>
        <w:ind w:left="851" w:hanging="284"/>
        <w:contextualSpacing/>
        <w:jc w:val="both"/>
        <w:rPr>
          <w:iCs/>
        </w:rPr>
      </w:pPr>
      <w:r w:rsidRPr="008B03F0">
        <w:rPr>
          <w:b/>
          <w:iCs/>
        </w:rPr>
        <w:t>железнодорожные линии – санитарный разрыв 100 м</w:t>
      </w:r>
      <w:r w:rsidRPr="008B03F0">
        <w:rPr>
          <w:iCs/>
        </w:rPr>
        <w:t xml:space="preserve"> от оси крайнего железно</w:t>
      </w:r>
      <w:r w:rsidRPr="00FD4169">
        <w:rPr>
          <w:iCs/>
        </w:rPr>
        <w:t>дорожного пути – п.8.20. СП 42.13330.2011</w:t>
      </w:r>
      <w:r w:rsidRPr="00FD4169">
        <w:rPr>
          <w:rStyle w:val="ae"/>
          <w:iCs/>
        </w:rPr>
        <w:footnoteReference w:id="6"/>
      </w:r>
      <w:r w:rsidRPr="00FD4169">
        <w:rPr>
          <w:iCs/>
        </w:rPr>
        <w:t>;</w:t>
      </w:r>
    </w:p>
    <w:p w:rsidR="00C3282F" w:rsidRPr="00FD4169" w:rsidRDefault="00C3282F" w:rsidP="001B2F01">
      <w:pPr>
        <w:widowControl w:val="0"/>
        <w:numPr>
          <w:ilvl w:val="0"/>
          <w:numId w:val="37"/>
        </w:numPr>
        <w:tabs>
          <w:tab w:val="left" w:pos="851"/>
        </w:tabs>
        <w:ind w:left="851" w:hanging="284"/>
        <w:contextualSpacing/>
        <w:jc w:val="both"/>
        <w:rPr>
          <w:iCs/>
        </w:rPr>
      </w:pPr>
      <w:r w:rsidRPr="00FD4169">
        <w:rPr>
          <w:b/>
          <w:iCs/>
        </w:rPr>
        <w:t xml:space="preserve">автомобильные дороги общей сети </w:t>
      </w:r>
      <w:r w:rsidRPr="00FD4169">
        <w:rPr>
          <w:b/>
          <w:iCs/>
          <w:lang w:val="en-US"/>
        </w:rPr>
        <w:t>IV</w:t>
      </w:r>
      <w:r w:rsidRPr="00FD4169">
        <w:rPr>
          <w:b/>
          <w:iCs/>
        </w:rPr>
        <w:t xml:space="preserve"> категории – санитарный разрыв 50 м </w:t>
      </w:r>
      <w:r w:rsidRPr="00FD4169">
        <w:rPr>
          <w:iCs/>
        </w:rPr>
        <w:t>от бровки земляного полотна</w:t>
      </w:r>
      <w:r w:rsidRPr="00FD4169">
        <w:rPr>
          <w:b/>
          <w:iCs/>
        </w:rPr>
        <w:t xml:space="preserve"> </w:t>
      </w:r>
      <w:r w:rsidRPr="00FD4169">
        <w:rPr>
          <w:iCs/>
        </w:rPr>
        <w:t>до жилой застройки – п.8.21. СП 42.13330.2011;</w:t>
      </w:r>
    </w:p>
    <w:p w:rsidR="00C3282F" w:rsidRPr="00FD4169" w:rsidRDefault="00C3282F" w:rsidP="00FD4169">
      <w:pPr>
        <w:widowControl w:val="0"/>
        <w:numPr>
          <w:ilvl w:val="0"/>
          <w:numId w:val="37"/>
        </w:numPr>
        <w:tabs>
          <w:tab w:val="left" w:pos="851"/>
        </w:tabs>
        <w:ind w:left="851" w:hanging="284"/>
        <w:contextualSpacing/>
        <w:jc w:val="both"/>
        <w:rPr>
          <w:iCs/>
        </w:rPr>
      </w:pPr>
      <w:r w:rsidRPr="00FD4169">
        <w:rPr>
          <w:b/>
          <w:iCs/>
        </w:rPr>
        <w:t xml:space="preserve">охранная зона воздушных линий электропередач высокого напряжения устанавливается в зависимости от напряжения </w:t>
      </w:r>
      <w:proofErr w:type="gramStart"/>
      <w:r w:rsidRPr="00FD4169">
        <w:rPr>
          <w:b/>
          <w:iCs/>
        </w:rPr>
        <w:t>ВЛ</w:t>
      </w:r>
      <w:proofErr w:type="gramEnd"/>
      <w:r w:rsidRPr="00FD4169">
        <w:rPr>
          <w:b/>
          <w:iCs/>
        </w:rPr>
        <w:t xml:space="preserve"> и составляет: для ВЛ-220 кВ –</w:t>
      </w:r>
      <w:r w:rsidR="00AF2A73" w:rsidRPr="00FD4169">
        <w:rPr>
          <w:b/>
          <w:iCs/>
        </w:rPr>
        <w:t>30</w:t>
      </w:r>
      <w:r w:rsidRPr="00FD4169">
        <w:rPr>
          <w:b/>
          <w:iCs/>
        </w:rPr>
        <w:t xml:space="preserve"> м; ВЛ-110 кВ – 20 м; ВЛ-35 кВ – 15 м; ВЛ-6/10 кВ – 10 м</w:t>
      </w:r>
      <w:r w:rsidRPr="00FD4169">
        <w:rPr>
          <w:iCs/>
        </w:rPr>
        <w:t xml:space="preserve"> по обе стороны от проекции на землю крайних проводов.</w:t>
      </w:r>
    </w:p>
    <w:p w:rsidR="00C3282F" w:rsidRDefault="00C3282F" w:rsidP="00C3282F">
      <w:pPr>
        <w:ind w:firstLine="567"/>
        <w:contextualSpacing/>
        <w:rPr>
          <w:b/>
          <w:u w:val="single"/>
        </w:rPr>
      </w:pPr>
    </w:p>
    <w:p w:rsidR="00C3282F" w:rsidRPr="004E0973" w:rsidRDefault="00C3282F" w:rsidP="00C3282F">
      <w:pPr>
        <w:pStyle w:val="afffff4"/>
        <w:ind w:left="567"/>
        <w:contextualSpacing/>
        <w:rPr>
          <w:b/>
          <w:u w:val="single"/>
        </w:rPr>
      </w:pPr>
      <w:r w:rsidRPr="004E0973">
        <w:rPr>
          <w:b/>
          <w:u w:val="single"/>
        </w:rPr>
        <w:t>Придорожные полосы</w:t>
      </w:r>
    </w:p>
    <w:p w:rsidR="00C3282F" w:rsidRDefault="00C3282F" w:rsidP="00C3282F">
      <w:pPr>
        <w:autoSpaceDE w:val="0"/>
        <w:autoSpaceDN w:val="0"/>
        <w:adjustRightInd w:val="0"/>
        <w:ind w:firstLine="567"/>
        <w:jc w:val="both"/>
      </w:pPr>
      <w:proofErr w:type="gramStart"/>
      <w:r w:rsidRPr="00C25D6C">
        <w:t>В соответствии с</w:t>
      </w:r>
      <w:r>
        <w:t>о ст.26</w:t>
      </w:r>
      <w:r w:rsidRPr="00C25D6C">
        <w:t xml:space="preserve"> ФЗ от 8 ноября 2007 года № 257-ФЗ</w:t>
      </w:r>
      <w:r>
        <w:t xml:space="preserve"> </w:t>
      </w:r>
      <w:r w:rsidRPr="008732A9">
        <w:t>"</w:t>
      </w:r>
      <w:r>
        <w:t>Об автомобильных дорогах и дорожной деятельности в Российской Федерации и о внесении изменений в отдельные законодательные акты Российской Федерации</w:t>
      </w:r>
      <w:r w:rsidRPr="008732A9">
        <w:t>"</w:t>
      </w:r>
      <w:r w:rsidRPr="00C25D6C">
        <w:t xml:space="preserve"> для автомобильных дорог, за исключением автомобильных дорог, расположенных в границах населенных пунктов, устанавливаются придорожные полосы.</w:t>
      </w:r>
      <w:proofErr w:type="gramEnd"/>
    </w:p>
    <w:p w:rsidR="003C6FC3" w:rsidRDefault="003C6FC3" w:rsidP="003C6FC3">
      <w:pPr>
        <w:ind w:firstLine="567"/>
        <w:jc w:val="both"/>
      </w:pPr>
      <w:r>
        <w:t>В границах Поселения не установлены.</w:t>
      </w:r>
    </w:p>
    <w:p w:rsidR="004E6061" w:rsidRDefault="004E6061" w:rsidP="00C3282F">
      <w:pPr>
        <w:ind w:firstLine="567"/>
        <w:contextualSpacing/>
        <w:rPr>
          <w:b/>
          <w:u w:val="single"/>
        </w:rPr>
      </w:pPr>
    </w:p>
    <w:p w:rsidR="00C3282F" w:rsidRPr="00C25D6C" w:rsidRDefault="00C3282F" w:rsidP="00C3282F">
      <w:pPr>
        <w:ind w:firstLine="567"/>
        <w:contextualSpacing/>
        <w:rPr>
          <w:b/>
          <w:u w:val="single"/>
        </w:rPr>
      </w:pPr>
      <w:r w:rsidRPr="00C25D6C">
        <w:rPr>
          <w:b/>
          <w:u w:val="single"/>
        </w:rPr>
        <w:t>Зоны месторождений полезных ископаемых</w:t>
      </w:r>
    </w:p>
    <w:p w:rsidR="00C3282F" w:rsidRDefault="00C3282F" w:rsidP="00C3282F">
      <w:pPr>
        <w:ind w:firstLine="567"/>
        <w:jc w:val="both"/>
      </w:pPr>
      <w:r w:rsidRPr="00C25D6C">
        <w:t xml:space="preserve">Использование территорий в соответствии с Законом РФ "О недрах" и </w:t>
      </w:r>
      <w:r>
        <w:t xml:space="preserve">СП 42.13330.2011 "Актуальная редакция </w:t>
      </w:r>
      <w:proofErr w:type="spellStart"/>
      <w:r>
        <w:t>СНиП</w:t>
      </w:r>
      <w:proofErr w:type="spellEnd"/>
      <w:r>
        <w:t xml:space="preserve"> 2.07.01-89* </w:t>
      </w:r>
      <w:r w:rsidRPr="00C25D6C">
        <w:rPr>
          <w:iCs/>
        </w:rPr>
        <w:t xml:space="preserve">"Градостроительство. </w:t>
      </w:r>
      <w:proofErr w:type="gramStart"/>
      <w:r w:rsidRPr="00C25D6C">
        <w:rPr>
          <w:iCs/>
        </w:rPr>
        <w:t>Планировка и застройка городских и сельских поселений"</w:t>
      </w:r>
      <w:r w:rsidRPr="00C25D6C">
        <w:t xml:space="preserve"> – 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органов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roofErr w:type="gramEnd"/>
    </w:p>
    <w:p w:rsidR="003C6FC3" w:rsidRDefault="003C6FC3" w:rsidP="00C3282F">
      <w:pPr>
        <w:ind w:firstLine="567"/>
        <w:jc w:val="both"/>
      </w:pPr>
      <w:r>
        <w:t>В границах Поселения не установлены.</w:t>
      </w:r>
    </w:p>
    <w:p w:rsidR="00C3282F" w:rsidRDefault="00C3282F" w:rsidP="00C3282F">
      <w:pPr>
        <w:pStyle w:val="afffff4"/>
        <w:ind w:left="567"/>
        <w:contextualSpacing/>
        <w:rPr>
          <w:b/>
          <w:u w:val="single"/>
        </w:rPr>
      </w:pPr>
    </w:p>
    <w:p w:rsidR="00C3282F" w:rsidRPr="00FD4169" w:rsidRDefault="00C3282F" w:rsidP="00C3282F">
      <w:pPr>
        <w:pStyle w:val="afffff4"/>
        <w:ind w:left="567"/>
        <w:contextualSpacing/>
        <w:rPr>
          <w:b/>
          <w:u w:val="single"/>
        </w:rPr>
      </w:pPr>
      <w:r w:rsidRPr="00FD4169">
        <w:rPr>
          <w:b/>
          <w:u w:val="single"/>
        </w:rPr>
        <w:t>Зона ограничения нового жилого строительства</w:t>
      </w:r>
    </w:p>
    <w:p w:rsidR="00C3282F" w:rsidRPr="00FD4169" w:rsidRDefault="00C3282F" w:rsidP="00C3282F">
      <w:pPr>
        <w:ind w:firstLine="567"/>
        <w:jc w:val="both"/>
        <w:rPr>
          <w:b/>
        </w:rPr>
      </w:pPr>
      <w:r w:rsidRPr="00FD4169">
        <w:rPr>
          <w:b/>
        </w:rPr>
        <w:t xml:space="preserve">Генпланом установлены зоны ограничения нового </w:t>
      </w:r>
      <w:proofErr w:type="gramStart"/>
      <w:r w:rsidRPr="00FD4169">
        <w:rPr>
          <w:b/>
        </w:rPr>
        <w:t>жилого строительства</w:t>
      </w:r>
      <w:proofErr w:type="gramEnd"/>
      <w:r w:rsidRPr="00FD4169">
        <w:rPr>
          <w:b/>
        </w:rPr>
        <w:t>, в зависимости от нормативных размеров СЗЗ</w:t>
      </w:r>
      <w:r w:rsidR="00FD4169" w:rsidRPr="00FD4169">
        <w:rPr>
          <w:b/>
        </w:rPr>
        <w:t xml:space="preserve"> железной дороги и промышленных объектов</w:t>
      </w:r>
      <w:r w:rsidRPr="00FD4169">
        <w:rPr>
          <w:b/>
        </w:rPr>
        <w:t>.</w:t>
      </w:r>
    </w:p>
    <w:p w:rsidR="00C3282F" w:rsidRPr="00FD4169" w:rsidRDefault="00C3282F" w:rsidP="00C3282F">
      <w:pPr>
        <w:ind w:firstLine="567"/>
        <w:jc w:val="both"/>
      </w:pPr>
      <w:r w:rsidRPr="00FD4169">
        <w:t xml:space="preserve">В границах данной зоны любое новое </w:t>
      </w:r>
      <w:proofErr w:type="gramStart"/>
      <w:r w:rsidRPr="00FD4169">
        <w:t>жилое строительство</w:t>
      </w:r>
      <w:proofErr w:type="gramEnd"/>
      <w:r w:rsidRPr="00FD4169">
        <w:t xml:space="preserve"> запрещается.</w:t>
      </w:r>
    </w:p>
    <w:p w:rsidR="00CA1563" w:rsidRPr="00FD4169" w:rsidRDefault="00C3282F" w:rsidP="004E6061">
      <w:pPr>
        <w:ind w:firstLine="567"/>
        <w:jc w:val="both"/>
      </w:pPr>
      <w:r w:rsidRPr="00FD4169">
        <w:t>Существующие жилые строения сохраняются. Возможна их реконструкция в границах существующего обреза фундамента.</w:t>
      </w:r>
    </w:p>
    <w:p w:rsidR="00916C5F" w:rsidRPr="00AC65E5" w:rsidRDefault="00787661" w:rsidP="003B7582">
      <w:pPr>
        <w:pStyle w:val="10"/>
        <w:numPr>
          <w:ilvl w:val="0"/>
          <w:numId w:val="36"/>
        </w:numPr>
        <w:spacing w:before="0"/>
        <w:ind w:left="1259" w:hanging="692"/>
        <w:contextualSpacing/>
        <w:jc w:val="center"/>
        <w:rPr>
          <w:rFonts w:ascii="Times New Roman" w:hAnsi="Times New Roman" w:cs="Times New Roman"/>
          <w:kern w:val="0"/>
        </w:rPr>
      </w:pPr>
      <w:bookmarkStart w:id="394" w:name="_Toc260042514"/>
      <w:bookmarkStart w:id="395" w:name="_Toc260729108"/>
      <w:r>
        <w:rPr>
          <w:rFonts w:ascii="Times New Roman" w:hAnsi="Times New Roman" w:cs="Times New Roman"/>
          <w:kern w:val="0"/>
        </w:rPr>
        <w:br w:type="page"/>
      </w:r>
      <w:bookmarkStart w:id="396" w:name="_Toc370479677"/>
      <w:r w:rsidR="00916C5F" w:rsidRPr="00AC65E5">
        <w:rPr>
          <w:rFonts w:ascii="Times New Roman" w:hAnsi="Times New Roman" w:cs="Times New Roman"/>
          <w:kern w:val="0"/>
        </w:rPr>
        <w:t>Экологическая характеристика территории</w:t>
      </w:r>
      <w:bookmarkEnd w:id="394"/>
      <w:bookmarkEnd w:id="395"/>
      <w:bookmarkEnd w:id="396"/>
    </w:p>
    <w:p w:rsidR="00FC5777" w:rsidRPr="00C25263" w:rsidRDefault="00FC5777" w:rsidP="00FC5777">
      <w:pPr>
        <w:ind w:firstLine="567"/>
        <w:jc w:val="both"/>
        <w:rPr>
          <w:b/>
        </w:rPr>
      </w:pPr>
      <w:bookmarkStart w:id="397" w:name="_Toc252782622"/>
      <w:bookmarkStart w:id="398" w:name="_Toc252782804"/>
      <w:bookmarkStart w:id="399" w:name="_Toc252783074"/>
      <w:bookmarkStart w:id="400" w:name="_Toc252783489"/>
      <w:bookmarkStart w:id="401" w:name="_Toc252783819"/>
      <w:bookmarkStart w:id="402" w:name="_Toc252870352"/>
      <w:bookmarkStart w:id="403" w:name="_Toc252870476"/>
      <w:bookmarkStart w:id="404" w:name="_Toc252870595"/>
      <w:bookmarkStart w:id="405" w:name="_Toc256691920"/>
      <w:bookmarkStart w:id="406" w:name="_Toc256773022"/>
      <w:bookmarkStart w:id="407" w:name="_Toc258494568"/>
      <w:bookmarkStart w:id="408" w:name="_Toc259635176"/>
      <w:bookmarkStart w:id="409" w:name="_Toc260041741"/>
      <w:bookmarkStart w:id="410" w:name="_Toc260041854"/>
      <w:bookmarkStart w:id="411" w:name="_Toc260041966"/>
      <w:bookmarkStart w:id="412" w:name="_Toc260042078"/>
      <w:bookmarkStart w:id="413" w:name="_Toc260042188"/>
      <w:bookmarkStart w:id="414" w:name="_Toc260042298"/>
      <w:bookmarkStart w:id="415" w:name="_Toc260042407"/>
      <w:bookmarkStart w:id="416" w:name="_Toc260042515"/>
      <w:bookmarkStart w:id="417" w:name="_Toc260233102"/>
      <w:bookmarkStart w:id="418" w:name="_Toc260233850"/>
      <w:bookmarkStart w:id="419" w:name="_Toc260297928"/>
      <w:bookmarkStart w:id="420" w:name="_Toc260299755"/>
      <w:bookmarkStart w:id="421" w:name="_Toc260300119"/>
      <w:bookmarkStart w:id="422" w:name="_Toc260399421"/>
      <w:bookmarkStart w:id="423" w:name="_Toc260729109"/>
      <w:bookmarkStart w:id="424" w:name="_Toc261011824"/>
      <w:bookmarkStart w:id="425" w:name="_Toc262115922"/>
      <w:bookmarkStart w:id="426" w:name="_Toc262118231"/>
      <w:bookmarkStart w:id="427" w:name="_Toc262118329"/>
      <w:bookmarkStart w:id="428" w:name="_Toc262118573"/>
      <w:bookmarkStart w:id="429" w:name="_Toc263684311"/>
      <w:bookmarkStart w:id="430" w:name="_Toc266777197"/>
      <w:bookmarkStart w:id="431" w:name="_Toc266783911"/>
      <w:bookmarkStart w:id="432" w:name="_Toc266784004"/>
      <w:bookmarkStart w:id="433" w:name="_Toc266784096"/>
      <w:bookmarkStart w:id="434" w:name="_Toc266784188"/>
      <w:bookmarkStart w:id="435" w:name="_Toc266784281"/>
      <w:bookmarkStart w:id="436" w:name="_Toc266784374"/>
      <w:bookmarkStart w:id="437" w:name="_Toc266784467"/>
      <w:bookmarkStart w:id="438" w:name="_Toc266784560"/>
      <w:bookmarkStart w:id="439" w:name="_Toc266784653"/>
      <w:bookmarkStart w:id="440" w:name="_Toc266784746"/>
      <w:bookmarkStart w:id="441" w:name="_Toc266784839"/>
      <w:bookmarkStart w:id="442" w:name="_Toc266784934"/>
      <w:bookmarkStart w:id="443" w:name="_Toc266785027"/>
      <w:bookmarkStart w:id="444" w:name="_Toc266785209"/>
      <w:bookmarkStart w:id="445" w:name="_Toc266787662"/>
      <w:bookmarkStart w:id="446" w:name="_Toc269302648"/>
      <w:bookmarkStart w:id="447" w:name="_Toc274293375"/>
      <w:bookmarkStart w:id="448" w:name="_Toc274293468"/>
      <w:bookmarkStart w:id="449" w:name="_Toc346884943"/>
      <w:bookmarkStart w:id="450" w:name="_Toc346885037"/>
      <w:bookmarkStart w:id="451" w:name="_Toc346894494"/>
      <w:bookmarkStart w:id="452" w:name="_Toc348597683"/>
      <w:bookmarkStart w:id="453" w:name="_Toc348622576"/>
      <w:bookmarkStart w:id="454" w:name="_Toc348696296"/>
      <w:bookmarkStart w:id="455" w:name="_Toc348696384"/>
      <w:bookmarkStart w:id="456" w:name="_Toc348704420"/>
      <w:bookmarkStart w:id="457" w:name="_Toc349028009"/>
      <w:bookmarkStart w:id="458" w:name="_Toc349029643"/>
      <w:bookmarkStart w:id="459" w:name="_Toc349034012"/>
      <w:bookmarkStart w:id="460" w:name="_Toc349038104"/>
      <w:bookmarkStart w:id="461" w:name="_Toc349038752"/>
      <w:bookmarkStart w:id="462" w:name="_Toc349050116"/>
      <w:bookmarkStart w:id="463" w:name="_Toc349050489"/>
      <w:bookmarkStart w:id="464" w:name="_Toc349050808"/>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r w:rsidRPr="00C25263">
        <w:rPr>
          <w:b/>
        </w:rPr>
        <w:t>Планировочные мероприятия.</w:t>
      </w:r>
    </w:p>
    <w:p w:rsidR="00FC5777" w:rsidRPr="000A68FF" w:rsidRDefault="00FC5777" w:rsidP="00FC5777">
      <w:pPr>
        <w:ind w:firstLine="567"/>
        <w:jc w:val="both"/>
      </w:pPr>
      <w:r w:rsidRPr="000A68FF">
        <w:t xml:space="preserve">Комплекс планировочных мероприятий заключается в </w:t>
      </w:r>
      <w:r w:rsidR="00C25263" w:rsidRPr="000A68FF">
        <w:t>упорядочивании</w:t>
      </w:r>
      <w:r w:rsidRPr="000A68FF">
        <w:t xml:space="preserve"> </w:t>
      </w:r>
      <w:r w:rsidR="00C25263" w:rsidRPr="000A68FF">
        <w:t xml:space="preserve">территорий </w:t>
      </w:r>
      <w:r w:rsidRPr="000A68FF">
        <w:t>селитебн</w:t>
      </w:r>
      <w:r w:rsidR="00C25263" w:rsidRPr="000A68FF">
        <w:t>ых,</w:t>
      </w:r>
      <w:r w:rsidRPr="000A68FF">
        <w:t xml:space="preserve"> производственны</w:t>
      </w:r>
      <w:r w:rsidR="00C25263" w:rsidRPr="000A68FF">
        <w:t>х и транспортных зон Поселения</w:t>
      </w:r>
      <w:r w:rsidRPr="000A68FF">
        <w:t>.</w:t>
      </w:r>
    </w:p>
    <w:p w:rsidR="00843921" w:rsidRPr="00D0366E" w:rsidRDefault="00843921" w:rsidP="00FC5777">
      <w:pPr>
        <w:ind w:firstLine="567"/>
        <w:jc w:val="both"/>
      </w:pPr>
      <w:r w:rsidRPr="00D0366E">
        <w:t xml:space="preserve">Генеральным планом </w:t>
      </w:r>
      <w:r w:rsidR="000A68FF" w:rsidRPr="00D0366E">
        <w:t>П</w:t>
      </w:r>
      <w:r w:rsidRPr="00D0366E">
        <w:t>оселения предусмотрен комплекс мер</w:t>
      </w:r>
      <w:r w:rsidR="00AE6A04" w:rsidRPr="00D0366E">
        <w:t>, направленных</w:t>
      </w:r>
      <w:r w:rsidRPr="00D0366E">
        <w:t xml:space="preserve"> на постепенное "вытеснение" жилой застройки из опасных зон СЗЗ. Для этого на жилой фонд, находящийся в границах СЗЗ накладывается запрет на новое строительство. Предполагается, что постепенно, по мере амортизации зданий, жилой фонд в границах СЗЗ будет</w:t>
      </w:r>
      <w:r w:rsidR="00982564" w:rsidRPr="00D0366E">
        <w:t xml:space="preserve"> снесен, а его собственникам будут предоставлены земельные участки для нового строительства на безопасной территории.</w:t>
      </w:r>
    </w:p>
    <w:p w:rsidR="00982564" w:rsidRPr="00D0366E" w:rsidRDefault="00982564" w:rsidP="00FC5777">
      <w:pPr>
        <w:ind w:firstLine="567"/>
        <w:jc w:val="both"/>
      </w:pPr>
      <w:r w:rsidRPr="00D0366E">
        <w:t xml:space="preserve">Всего под ограничение нового жилого строительства в СЗЗ попадает </w:t>
      </w:r>
      <w:r w:rsidR="000A68FF" w:rsidRPr="00D0366E">
        <w:t>9,16</w:t>
      </w:r>
      <w:r w:rsidRPr="00D0366E">
        <w:t xml:space="preserve"> га территорий</w:t>
      </w:r>
      <w:r w:rsidR="009F03F7" w:rsidRPr="00D0366E">
        <w:t xml:space="preserve"> </w:t>
      </w:r>
      <w:r w:rsidR="000A68FF" w:rsidRPr="00D0366E">
        <w:t xml:space="preserve">жилых зон </w:t>
      </w:r>
      <w:r w:rsidR="009F03F7" w:rsidRPr="00D0366E">
        <w:t>(</w:t>
      </w:r>
      <w:r w:rsidR="00D0366E" w:rsidRPr="00D0366E">
        <w:t xml:space="preserve">подробно </w:t>
      </w:r>
      <w:r w:rsidR="009F03F7" w:rsidRPr="00D0366E">
        <w:t>см</w:t>
      </w:r>
      <w:proofErr w:type="gramStart"/>
      <w:r w:rsidR="009F03F7" w:rsidRPr="00D0366E">
        <w:t>.Р</w:t>
      </w:r>
      <w:proofErr w:type="gramEnd"/>
      <w:r w:rsidR="009F03F7" w:rsidRPr="00D0366E">
        <w:t>аздел 6)</w:t>
      </w:r>
      <w:r w:rsidRPr="00D0366E">
        <w:t>.</w:t>
      </w:r>
    </w:p>
    <w:p w:rsidR="00982564" w:rsidRPr="00D0366E" w:rsidRDefault="000A68FF" w:rsidP="00FC5777">
      <w:pPr>
        <w:ind w:firstLine="567"/>
        <w:jc w:val="both"/>
      </w:pPr>
      <w:r w:rsidRPr="00D0366E">
        <w:t>На</w:t>
      </w:r>
      <w:r w:rsidR="00982564" w:rsidRPr="00D0366E">
        <w:t xml:space="preserve"> </w:t>
      </w:r>
      <w:r w:rsidRPr="00D0366E">
        <w:t>наиболее опасных участках, прилегающих к железной дороге, а также в границах развиваемой поселковой промышленной зоны на ул</w:t>
      </w:r>
      <w:proofErr w:type="gramStart"/>
      <w:r w:rsidRPr="00D0366E">
        <w:t>.П</w:t>
      </w:r>
      <w:proofErr w:type="gramEnd"/>
      <w:r w:rsidRPr="00D0366E">
        <w:t xml:space="preserve">ушкина </w:t>
      </w:r>
      <w:r w:rsidR="00982564" w:rsidRPr="00D0366E">
        <w:t xml:space="preserve">планируется </w:t>
      </w:r>
      <w:r w:rsidR="00D0366E" w:rsidRPr="00D0366E">
        <w:t>вынос</w:t>
      </w:r>
      <w:r w:rsidR="00982564" w:rsidRPr="00D0366E">
        <w:t xml:space="preserve"> жилого фонда</w:t>
      </w:r>
      <w:r w:rsidR="00D0366E" w:rsidRPr="00D0366E">
        <w:t xml:space="preserve"> общим объемом 12,5 га (подробно см.Раздел 6)</w:t>
      </w:r>
      <w:r w:rsidR="00982564" w:rsidRPr="00D0366E">
        <w:t>.</w:t>
      </w:r>
    </w:p>
    <w:p w:rsidR="00B214F6" w:rsidRPr="00D0366E" w:rsidRDefault="000773F0" w:rsidP="00FC5777">
      <w:pPr>
        <w:ind w:firstLine="567"/>
        <w:jc w:val="both"/>
      </w:pPr>
      <w:r w:rsidRPr="00D0366E">
        <w:t>СЗЗ инвестиционных площадок организуются с учетом соблюдения нормативных расстояний до жилых зон, накладывается соответствующее ограничение на класс вредности вновь размещаемых производственных объектов.</w:t>
      </w:r>
    </w:p>
    <w:p w:rsidR="00FC5777" w:rsidRPr="00D0366E" w:rsidRDefault="000773F0" w:rsidP="00FC5777">
      <w:pPr>
        <w:ind w:firstLine="567"/>
        <w:jc w:val="both"/>
      </w:pPr>
      <w:r w:rsidRPr="00D0366E">
        <w:t xml:space="preserve">Не менее </w:t>
      </w:r>
      <w:r w:rsidR="00FC5777" w:rsidRPr="00D0366E">
        <w:t xml:space="preserve">50% территорий санитарно-защитных зон </w:t>
      </w:r>
      <w:r w:rsidRPr="00D0366E">
        <w:t xml:space="preserve">должны быть </w:t>
      </w:r>
      <w:r w:rsidR="00FC5777" w:rsidRPr="00D0366E">
        <w:t>озеле</w:t>
      </w:r>
      <w:r w:rsidRPr="00D0366E">
        <w:t>не</w:t>
      </w:r>
      <w:r w:rsidR="00FC5777" w:rsidRPr="00D0366E">
        <w:t>н</w:t>
      </w:r>
      <w:r w:rsidRPr="00D0366E">
        <w:t>ы</w:t>
      </w:r>
      <w:r w:rsidR="00FC5777" w:rsidRPr="00D0366E">
        <w:t>.</w:t>
      </w:r>
      <w:r w:rsidR="00B214F6" w:rsidRPr="00D0366E">
        <w:t xml:space="preserve"> Необходимо вести работу с собственниками промышленных объектов в части обеспечения последними нормативной плотности озеленения в СЗЗ предприятий.</w:t>
      </w:r>
    </w:p>
    <w:p w:rsidR="00B14C4E" w:rsidRPr="002528FA" w:rsidRDefault="00B14C4E" w:rsidP="00FC5777">
      <w:pPr>
        <w:ind w:firstLine="567"/>
        <w:jc w:val="both"/>
        <w:rPr>
          <w:color w:val="FF0000"/>
        </w:rPr>
      </w:pPr>
    </w:p>
    <w:p w:rsidR="00FC5777" w:rsidRPr="000773F0" w:rsidRDefault="00FC5777" w:rsidP="00FC5777">
      <w:pPr>
        <w:ind w:firstLine="567"/>
        <w:jc w:val="both"/>
        <w:rPr>
          <w:b/>
        </w:rPr>
      </w:pPr>
      <w:r w:rsidRPr="000773F0">
        <w:rPr>
          <w:b/>
        </w:rPr>
        <w:t>Охрана воздушного бассейна.</w:t>
      </w:r>
    </w:p>
    <w:p w:rsidR="003B44FE" w:rsidRPr="00123EB1" w:rsidRDefault="006A64BA" w:rsidP="003B44FE">
      <w:pPr>
        <w:ind w:firstLine="567"/>
        <w:jc w:val="both"/>
      </w:pPr>
      <w:r w:rsidRPr="00123EB1">
        <w:t xml:space="preserve">По метеорологическим условиям рассеивания вредных примесей в атмосфере территория </w:t>
      </w:r>
      <w:r w:rsidR="006416C3" w:rsidRPr="00123EB1">
        <w:t>поселка Спирово</w:t>
      </w:r>
      <w:r w:rsidR="008646CF" w:rsidRPr="00123EB1">
        <w:t xml:space="preserve"> </w:t>
      </w:r>
      <w:r w:rsidRPr="00123EB1">
        <w:t xml:space="preserve">относится к зоне умеренного потенциала загрязнения. </w:t>
      </w:r>
      <w:proofErr w:type="gramStart"/>
      <w:r w:rsidRPr="00123EB1">
        <w:t>Условия</w:t>
      </w:r>
      <w:proofErr w:type="gramEnd"/>
      <w:r w:rsidRPr="00123EB1">
        <w:t xml:space="preserve"> способствующие накоплению примесей в атмосфере </w:t>
      </w:r>
      <w:r w:rsidR="00123EB1" w:rsidRPr="00123EB1">
        <w:t>поселка</w:t>
      </w:r>
      <w:r w:rsidRPr="00123EB1">
        <w:t xml:space="preserve"> (слабые ветры, инверсии, туманы) уравновешиваются факторами способствующими их рассеиванию (активный ветровой режим, значительные осадки).</w:t>
      </w:r>
    </w:p>
    <w:p w:rsidR="003B44FE" w:rsidRPr="00123EB1" w:rsidRDefault="003B44FE" w:rsidP="003B44FE">
      <w:pPr>
        <w:ind w:firstLine="567"/>
        <w:jc w:val="both"/>
      </w:pPr>
    </w:p>
    <w:p w:rsidR="003B44FE" w:rsidRPr="00123EB1" w:rsidRDefault="003B44FE" w:rsidP="003B44FE">
      <w:pPr>
        <w:ind w:firstLine="567"/>
        <w:jc w:val="both"/>
      </w:pPr>
      <w:r w:rsidRPr="00123EB1">
        <w:t>Выбросы вредных веществ в атмосферу поступают от промышленных предприятий, котельных, автотранспорта.</w:t>
      </w:r>
    </w:p>
    <w:p w:rsidR="001B1394" w:rsidRPr="00123EB1" w:rsidRDefault="004A5E59" w:rsidP="00FC5777">
      <w:pPr>
        <w:ind w:firstLine="567"/>
        <w:jc w:val="both"/>
      </w:pPr>
      <w:r w:rsidRPr="00123EB1">
        <w:t>П</w:t>
      </w:r>
      <w:r w:rsidR="001B1394" w:rsidRPr="00123EB1">
        <w:t>редприятия</w:t>
      </w:r>
      <w:r w:rsidR="00B43CBE" w:rsidRPr="00123EB1">
        <w:t>,</w:t>
      </w:r>
      <w:r w:rsidR="001B1394" w:rsidRPr="00123EB1">
        <w:t xml:space="preserve"> отчитывающиеся по форме №2-ТП </w:t>
      </w:r>
      <w:r w:rsidR="001E371A" w:rsidRPr="00123EB1">
        <w:t>(воздух)</w:t>
      </w:r>
      <w:r w:rsidR="001B1394" w:rsidRPr="00123EB1">
        <w:t xml:space="preserve"> по состоянию на 1-е полугодие 2013 года</w:t>
      </w:r>
      <w:r w:rsidRPr="00123EB1">
        <w:t xml:space="preserve"> по данным </w:t>
      </w:r>
      <w:proofErr w:type="spellStart"/>
      <w:r w:rsidRPr="00123EB1">
        <w:t>Тверьоблстата</w:t>
      </w:r>
      <w:proofErr w:type="spellEnd"/>
      <w:r w:rsidR="001B1394" w:rsidRPr="00123EB1">
        <w:t>:</w:t>
      </w:r>
    </w:p>
    <w:p w:rsidR="0062261F" w:rsidRPr="00123EB1" w:rsidRDefault="00123EB1" w:rsidP="00FC5777">
      <w:pPr>
        <w:ind w:firstLine="567"/>
        <w:jc w:val="both"/>
      </w:pPr>
      <w:r w:rsidRPr="00123EB1">
        <w:t xml:space="preserve">ПО "Спировский </w:t>
      </w:r>
      <w:proofErr w:type="spellStart"/>
      <w:r w:rsidRPr="00123EB1">
        <w:t>хлебокомбинат</w:t>
      </w:r>
      <w:proofErr w:type="spellEnd"/>
      <w:r w:rsidRPr="00123EB1">
        <w:t>"</w:t>
      </w:r>
    </w:p>
    <w:p w:rsidR="00123EB1" w:rsidRPr="00123EB1" w:rsidRDefault="00123EB1" w:rsidP="00FC5777">
      <w:pPr>
        <w:ind w:firstLine="567"/>
        <w:jc w:val="both"/>
      </w:pPr>
      <w:r w:rsidRPr="00123EB1">
        <w:t>Филиал Спировский ООО "</w:t>
      </w:r>
      <w:proofErr w:type="spellStart"/>
      <w:r w:rsidRPr="00123EB1">
        <w:t>Гортепло</w:t>
      </w:r>
      <w:proofErr w:type="spellEnd"/>
      <w:r w:rsidRPr="00123EB1">
        <w:t>"</w:t>
      </w:r>
    </w:p>
    <w:p w:rsidR="00123EB1" w:rsidRPr="00123EB1" w:rsidRDefault="00123EB1" w:rsidP="00FC5777">
      <w:pPr>
        <w:ind w:firstLine="567"/>
        <w:jc w:val="both"/>
      </w:pPr>
      <w:r w:rsidRPr="00123EB1">
        <w:t>ООО "Индустрия"</w:t>
      </w:r>
    </w:p>
    <w:p w:rsidR="00123EB1" w:rsidRPr="00123EB1" w:rsidRDefault="00123EB1" w:rsidP="00FC5777">
      <w:pPr>
        <w:ind w:firstLine="567"/>
        <w:jc w:val="both"/>
      </w:pPr>
      <w:r w:rsidRPr="00123EB1">
        <w:t>МУП ЖКХ "Надежда"</w:t>
      </w:r>
    </w:p>
    <w:p w:rsidR="001B1394" w:rsidRPr="00123EB1" w:rsidRDefault="003337D9" w:rsidP="00FC5777">
      <w:pPr>
        <w:ind w:firstLine="567"/>
        <w:jc w:val="both"/>
      </w:pPr>
      <w:r w:rsidRPr="00123EB1">
        <w:t>Первичные статистические данные о выбросах</w:t>
      </w:r>
      <w:r w:rsidR="000B37CB" w:rsidRPr="00123EB1">
        <w:t xml:space="preserve"> предприятий являются информацией ограниченного доступа</w:t>
      </w:r>
      <w:r w:rsidRPr="00123EB1">
        <w:t xml:space="preserve"> и </w:t>
      </w:r>
      <w:r w:rsidR="000B37CB" w:rsidRPr="00123EB1">
        <w:t xml:space="preserve">не предоставлены </w:t>
      </w:r>
      <w:proofErr w:type="spellStart"/>
      <w:r w:rsidR="000B37CB" w:rsidRPr="00123EB1">
        <w:t>Тверьоблстатом</w:t>
      </w:r>
      <w:proofErr w:type="spellEnd"/>
      <w:r w:rsidRPr="00123EB1">
        <w:t xml:space="preserve"> на официальный запрос Главы администрации Поселения со ссылкой на </w:t>
      </w:r>
      <w:proofErr w:type="gramStart"/>
      <w:r w:rsidRPr="00123EB1">
        <w:t>ч</w:t>
      </w:r>
      <w:proofErr w:type="gramEnd"/>
      <w:r w:rsidRPr="00123EB1">
        <w:t>.1 ст.9 ФЗ "Об официальном статистическом учете и системе государственной статистики в РФ" от 29.11.2007 № 282-ФЗ</w:t>
      </w:r>
      <w:r w:rsidR="000B37CB" w:rsidRPr="00123EB1">
        <w:t>.</w:t>
      </w:r>
    </w:p>
    <w:p w:rsidR="003337D9" w:rsidRPr="00123EB1" w:rsidRDefault="003337D9" w:rsidP="00FC5777">
      <w:pPr>
        <w:ind w:firstLine="567"/>
        <w:jc w:val="both"/>
      </w:pPr>
      <w:r w:rsidRPr="00123EB1">
        <w:t>Соответственно не представляется возможным проанализировать выбросы предприятий по объему, составу и соответствию ПДК.</w:t>
      </w:r>
    </w:p>
    <w:p w:rsidR="000B37CB" w:rsidRPr="00217E4F" w:rsidRDefault="000B37CB" w:rsidP="00FC5777">
      <w:pPr>
        <w:ind w:firstLine="567"/>
        <w:jc w:val="both"/>
      </w:pPr>
    </w:p>
    <w:p w:rsidR="003B44FE" w:rsidRPr="00217E4F" w:rsidRDefault="003B44FE" w:rsidP="006C41A1">
      <w:pPr>
        <w:ind w:firstLine="567"/>
        <w:jc w:val="both"/>
      </w:pPr>
      <w:r w:rsidRPr="00217E4F">
        <w:t xml:space="preserve">В зоне СЗЗ предприятий расположена </w:t>
      </w:r>
      <w:r w:rsidR="00BC1B23" w:rsidRPr="00217E4F">
        <w:t>заметная</w:t>
      </w:r>
      <w:r w:rsidRPr="00217E4F">
        <w:t xml:space="preserve"> часть жилого фонда Поселения: ИЖС, многоквартирные </w:t>
      </w:r>
      <w:r w:rsidR="00BC1B23" w:rsidRPr="00217E4F">
        <w:t>малоэтажные жилые</w:t>
      </w:r>
      <w:r w:rsidRPr="00217E4F">
        <w:t xml:space="preserve"> дома. Население испытывает значительные трудности еще и по причине недостаточного, а иногда отсутствующего озеленения СЗЗ</w:t>
      </w:r>
      <w:r w:rsidR="00340FA0" w:rsidRPr="00217E4F">
        <w:t>.</w:t>
      </w:r>
    </w:p>
    <w:p w:rsidR="009009ED" w:rsidRPr="00217E4F" w:rsidRDefault="009009ED" w:rsidP="006C41A1">
      <w:pPr>
        <w:ind w:firstLine="567"/>
        <w:jc w:val="both"/>
      </w:pPr>
      <w:r w:rsidRPr="00217E4F">
        <w:t>Генпланом для решения данных проблем предусмотрено:</w:t>
      </w:r>
    </w:p>
    <w:p w:rsidR="009009ED" w:rsidRPr="00217E4F" w:rsidRDefault="009009ED" w:rsidP="009009ED">
      <w:pPr>
        <w:numPr>
          <w:ilvl w:val="1"/>
          <w:numId w:val="1"/>
        </w:numPr>
        <w:shd w:val="clear" w:color="auto" w:fill="FFFFFF"/>
        <w:tabs>
          <w:tab w:val="clear" w:pos="1440"/>
          <w:tab w:val="num" w:pos="851"/>
        </w:tabs>
        <w:ind w:left="0" w:firstLine="539"/>
        <w:jc w:val="both"/>
      </w:pPr>
      <w:r w:rsidRPr="00217E4F">
        <w:t xml:space="preserve">ограничение строительства жилья </w:t>
      </w:r>
      <w:r w:rsidR="00217E4F" w:rsidRPr="00217E4F">
        <w:t>районах</w:t>
      </w:r>
      <w:r w:rsidRPr="00217E4F">
        <w:t>, расположенных в СЗЗ предприятий</w:t>
      </w:r>
      <w:r w:rsidR="00217E4F" w:rsidRPr="00217E4F">
        <w:t xml:space="preserve"> и железной дороги</w:t>
      </w:r>
      <w:r w:rsidRPr="00217E4F">
        <w:t xml:space="preserve">, </w:t>
      </w:r>
      <w:r w:rsidR="00217E4F" w:rsidRPr="00217E4F">
        <w:t>вынос</w:t>
      </w:r>
      <w:r w:rsidRPr="00217E4F">
        <w:t xml:space="preserve"> жилой застройки </w:t>
      </w:r>
      <w:r w:rsidR="00217E4F" w:rsidRPr="00217E4F">
        <w:t>из зон особого загрязнения</w:t>
      </w:r>
      <w:r w:rsidR="009F03F7" w:rsidRPr="00217E4F">
        <w:t xml:space="preserve"> (см</w:t>
      </w:r>
      <w:proofErr w:type="gramStart"/>
      <w:r w:rsidR="009F03F7" w:rsidRPr="00217E4F">
        <w:t>.Р</w:t>
      </w:r>
      <w:proofErr w:type="gramEnd"/>
      <w:r w:rsidR="009F03F7" w:rsidRPr="00217E4F">
        <w:t>аздел 6)</w:t>
      </w:r>
      <w:r w:rsidRPr="00217E4F">
        <w:t>;</w:t>
      </w:r>
    </w:p>
    <w:p w:rsidR="009009ED" w:rsidRPr="00217E4F" w:rsidRDefault="009009ED" w:rsidP="00217E4F">
      <w:pPr>
        <w:numPr>
          <w:ilvl w:val="1"/>
          <w:numId w:val="1"/>
        </w:numPr>
        <w:shd w:val="clear" w:color="auto" w:fill="FFFFFF"/>
        <w:tabs>
          <w:tab w:val="clear" w:pos="1440"/>
          <w:tab w:val="num" w:pos="851"/>
        </w:tabs>
        <w:ind w:left="0" w:firstLine="539"/>
        <w:jc w:val="both"/>
      </w:pPr>
      <w:r w:rsidRPr="00217E4F">
        <w:t xml:space="preserve">озеленение СЗЗ предприятий и железной дороги </w:t>
      </w:r>
      <w:r w:rsidR="009F03F7" w:rsidRPr="00217E4F">
        <w:t>за счет</w:t>
      </w:r>
      <w:r w:rsidRPr="00217E4F">
        <w:t xml:space="preserve"> денежных средств </w:t>
      </w:r>
      <w:r w:rsidR="009F03F7" w:rsidRPr="00217E4F">
        <w:t>собственников</w:t>
      </w:r>
      <w:r w:rsidRPr="00217E4F">
        <w:t xml:space="preserve"> объектов, являющихся источниками вредного воздействия.</w:t>
      </w:r>
    </w:p>
    <w:p w:rsidR="003B44FE" w:rsidRPr="00217E4F" w:rsidRDefault="003B44FE" w:rsidP="006C41A1">
      <w:pPr>
        <w:ind w:firstLine="567"/>
        <w:jc w:val="both"/>
      </w:pPr>
    </w:p>
    <w:p w:rsidR="006C41A1" w:rsidRPr="00217E4F" w:rsidRDefault="006C41A1" w:rsidP="006C41A1">
      <w:pPr>
        <w:ind w:firstLine="567"/>
        <w:jc w:val="both"/>
      </w:pPr>
      <w:r w:rsidRPr="00217E4F">
        <w:t>Основным</w:t>
      </w:r>
      <w:r w:rsidR="00217E4F" w:rsidRPr="00217E4F">
        <w:t>и</w:t>
      </w:r>
      <w:r w:rsidRPr="00217E4F">
        <w:t xml:space="preserve"> мероприяти</w:t>
      </w:r>
      <w:r w:rsidR="00217E4F" w:rsidRPr="00217E4F">
        <w:t>я</w:t>
      </w:r>
      <w:r w:rsidRPr="00217E4F">
        <w:t>м</w:t>
      </w:r>
      <w:r w:rsidR="00217E4F" w:rsidRPr="00217E4F">
        <w:t>и</w:t>
      </w:r>
      <w:r w:rsidRPr="00217E4F">
        <w:t xml:space="preserve"> по снижению вредоносного эффекта от котельных явля</w:t>
      </w:r>
      <w:r w:rsidR="00217E4F" w:rsidRPr="00217E4F">
        <w:t>ю</w:t>
      </w:r>
      <w:r w:rsidRPr="00217E4F">
        <w:t>тся</w:t>
      </w:r>
      <w:r w:rsidR="00217E4F" w:rsidRPr="00217E4F">
        <w:t>:</w:t>
      </w:r>
    </w:p>
    <w:p w:rsidR="006C41A1" w:rsidRPr="00217E4F" w:rsidRDefault="006C41A1" w:rsidP="00481568">
      <w:pPr>
        <w:numPr>
          <w:ilvl w:val="0"/>
          <w:numId w:val="10"/>
        </w:numPr>
        <w:tabs>
          <w:tab w:val="left" w:pos="851"/>
        </w:tabs>
        <w:ind w:left="851" w:hanging="284"/>
        <w:jc w:val="both"/>
      </w:pPr>
      <w:r w:rsidRPr="00217E4F">
        <w:t>соблюдение норм и правил застройки санитарно-защитных зон;</w:t>
      </w:r>
    </w:p>
    <w:p w:rsidR="006C41A1" w:rsidRPr="00217E4F" w:rsidRDefault="006C41A1" w:rsidP="00481568">
      <w:pPr>
        <w:numPr>
          <w:ilvl w:val="0"/>
          <w:numId w:val="10"/>
        </w:numPr>
        <w:tabs>
          <w:tab w:val="left" w:pos="851"/>
        </w:tabs>
        <w:ind w:left="851" w:hanging="284"/>
        <w:jc w:val="both"/>
      </w:pPr>
      <w:r w:rsidRPr="00217E4F">
        <w:t xml:space="preserve">совершенствование существующих и строительство новых </w:t>
      </w:r>
      <w:r w:rsidR="00053C7C" w:rsidRPr="00217E4F">
        <w:t xml:space="preserve">высокоэффективных </w:t>
      </w:r>
      <w:proofErr w:type="spellStart"/>
      <w:r w:rsidRPr="00217E4F">
        <w:t>газопылеочистных</w:t>
      </w:r>
      <w:proofErr w:type="spellEnd"/>
      <w:r w:rsidRPr="00217E4F">
        <w:t xml:space="preserve"> установок;</w:t>
      </w:r>
    </w:p>
    <w:p w:rsidR="006C41A1" w:rsidRPr="00217E4F" w:rsidRDefault="006C41A1" w:rsidP="00217E4F">
      <w:pPr>
        <w:numPr>
          <w:ilvl w:val="0"/>
          <w:numId w:val="10"/>
        </w:numPr>
        <w:tabs>
          <w:tab w:val="left" w:pos="851"/>
        </w:tabs>
        <w:ind w:left="851" w:hanging="284"/>
        <w:jc w:val="both"/>
      </w:pPr>
      <w:r w:rsidRPr="00217E4F">
        <w:t>устройство высоких труб.</w:t>
      </w:r>
    </w:p>
    <w:p w:rsidR="000773F0" w:rsidRPr="00217E4F" w:rsidRDefault="000773F0" w:rsidP="00FC5777">
      <w:pPr>
        <w:ind w:firstLine="567"/>
        <w:jc w:val="both"/>
      </w:pPr>
    </w:p>
    <w:p w:rsidR="00053C7C" w:rsidRPr="00217E4F" w:rsidRDefault="00053C7C" w:rsidP="00053C7C">
      <w:pPr>
        <w:ind w:firstLine="567"/>
        <w:jc w:val="both"/>
      </w:pPr>
      <w:r w:rsidRPr="00217E4F">
        <w:t xml:space="preserve">Значительным фактором загрязнения воздушного бассейна </w:t>
      </w:r>
      <w:r w:rsidR="00217E4F" w:rsidRPr="00217E4F">
        <w:t>Поселения</w:t>
      </w:r>
      <w:r w:rsidRPr="00217E4F">
        <w:t xml:space="preserve"> являются автомобильные дороги (улицы)</w:t>
      </w:r>
      <w:r w:rsidR="00217E4F" w:rsidRPr="00217E4F">
        <w:t xml:space="preserve"> </w:t>
      </w:r>
      <w:r w:rsidRPr="00217E4F">
        <w:t xml:space="preserve">без </w:t>
      </w:r>
      <w:r w:rsidR="002569FD" w:rsidRPr="00217E4F">
        <w:t>асфальтового</w:t>
      </w:r>
      <w:r w:rsidRPr="00217E4F">
        <w:t xml:space="preserve"> покрытия</w:t>
      </w:r>
      <w:r w:rsidR="00217E4F" w:rsidRPr="00217E4F">
        <w:t>, на которых</w:t>
      </w:r>
      <w:r w:rsidRPr="00217E4F">
        <w:t xml:space="preserve"> наблюдается повышенное загрязнение механическими взвешенными веществами (пыль).</w:t>
      </w:r>
    </w:p>
    <w:p w:rsidR="00053C7C" w:rsidRPr="00217E4F" w:rsidRDefault="00053C7C" w:rsidP="00053C7C">
      <w:pPr>
        <w:shd w:val="clear" w:color="auto" w:fill="FFFFFF"/>
        <w:ind w:firstLine="539"/>
        <w:jc w:val="both"/>
      </w:pPr>
      <w:r w:rsidRPr="00217E4F">
        <w:t xml:space="preserve">Необходимо </w:t>
      </w:r>
      <w:r w:rsidR="00982564" w:rsidRPr="00217E4F">
        <w:t>осуществить</w:t>
      </w:r>
      <w:r w:rsidRPr="00217E4F">
        <w:t xml:space="preserve"> следующие мероприятия:</w:t>
      </w:r>
    </w:p>
    <w:p w:rsidR="00053C7C" w:rsidRPr="00217E4F" w:rsidRDefault="00053C7C" w:rsidP="00340FA0">
      <w:pPr>
        <w:numPr>
          <w:ilvl w:val="1"/>
          <w:numId w:val="1"/>
        </w:numPr>
        <w:shd w:val="clear" w:color="auto" w:fill="FFFFFF"/>
        <w:tabs>
          <w:tab w:val="clear" w:pos="1440"/>
          <w:tab w:val="num" w:pos="851"/>
        </w:tabs>
        <w:ind w:left="0" w:firstLine="539"/>
        <w:jc w:val="both"/>
      </w:pPr>
      <w:r w:rsidRPr="00217E4F">
        <w:t>асфальтирование улиц</w:t>
      </w:r>
      <w:r w:rsidR="00217E4F" w:rsidRPr="00217E4F">
        <w:t xml:space="preserve"> и проездов</w:t>
      </w:r>
      <w:r w:rsidRPr="00217E4F">
        <w:t xml:space="preserve"> Поселения в границах жилых зон</w:t>
      </w:r>
      <w:r w:rsidR="00982564" w:rsidRPr="00217E4F">
        <w:t xml:space="preserve"> (см</w:t>
      </w:r>
      <w:proofErr w:type="gramStart"/>
      <w:r w:rsidR="00982564" w:rsidRPr="00217E4F">
        <w:t>.</w:t>
      </w:r>
      <w:r w:rsidR="00217E4F" w:rsidRPr="00217E4F">
        <w:t>Р</w:t>
      </w:r>
      <w:proofErr w:type="gramEnd"/>
      <w:r w:rsidR="00982564" w:rsidRPr="00217E4F">
        <w:t>аздел 8.2)</w:t>
      </w:r>
      <w:r w:rsidRPr="00217E4F">
        <w:t>;</w:t>
      </w:r>
    </w:p>
    <w:p w:rsidR="00EE48CE" w:rsidRPr="00217E4F" w:rsidRDefault="00053C7C" w:rsidP="00340FA0">
      <w:pPr>
        <w:numPr>
          <w:ilvl w:val="1"/>
          <w:numId w:val="1"/>
        </w:numPr>
        <w:shd w:val="clear" w:color="auto" w:fill="FFFFFF"/>
        <w:tabs>
          <w:tab w:val="clear" w:pos="1440"/>
          <w:tab w:val="num" w:pos="851"/>
        </w:tabs>
        <w:ind w:left="0" w:firstLine="539"/>
        <w:jc w:val="both"/>
      </w:pPr>
      <w:r w:rsidRPr="00217E4F">
        <w:t>обустройство защитных полос автодорог с соответствующими зелеными насаждениями;</w:t>
      </w:r>
    </w:p>
    <w:p w:rsidR="00E9736F" w:rsidRPr="00217E4F" w:rsidRDefault="00217E4F" w:rsidP="00340FA0">
      <w:pPr>
        <w:numPr>
          <w:ilvl w:val="1"/>
          <w:numId w:val="1"/>
        </w:numPr>
        <w:shd w:val="clear" w:color="auto" w:fill="FFFFFF"/>
        <w:tabs>
          <w:tab w:val="clear" w:pos="1440"/>
          <w:tab w:val="num" w:pos="851"/>
        </w:tabs>
        <w:ind w:left="0" w:firstLine="539"/>
        <w:jc w:val="both"/>
      </w:pPr>
      <w:r w:rsidRPr="00217E4F">
        <w:t xml:space="preserve">с целью предотвращения транспортного коллапса по мере развития жилой застройки, </w:t>
      </w:r>
      <w:r w:rsidR="00E9736F" w:rsidRPr="00217E4F">
        <w:t xml:space="preserve">строительство </w:t>
      </w:r>
      <w:r w:rsidRPr="00217E4F">
        <w:t>окружной магистральной улицы в</w:t>
      </w:r>
      <w:r w:rsidR="00E9736F" w:rsidRPr="00217E4F">
        <w:t xml:space="preserve"> </w:t>
      </w:r>
      <w:r w:rsidRPr="00217E4F">
        <w:t>юго-западном районе Поселения</w:t>
      </w:r>
      <w:r w:rsidR="00860EB3" w:rsidRPr="00217E4F">
        <w:t xml:space="preserve"> (см</w:t>
      </w:r>
      <w:proofErr w:type="gramStart"/>
      <w:r w:rsidR="00860EB3" w:rsidRPr="00217E4F">
        <w:t>.</w:t>
      </w:r>
      <w:r w:rsidRPr="00217E4F">
        <w:t>Р</w:t>
      </w:r>
      <w:proofErr w:type="gramEnd"/>
      <w:r w:rsidR="00860EB3" w:rsidRPr="00217E4F">
        <w:t>аздел 8.2)</w:t>
      </w:r>
      <w:r w:rsidR="009009ED" w:rsidRPr="00217E4F">
        <w:t>.</w:t>
      </w:r>
    </w:p>
    <w:p w:rsidR="00053C7C" w:rsidRPr="00217E4F" w:rsidRDefault="00986232" w:rsidP="00FC5777">
      <w:pPr>
        <w:ind w:firstLine="567"/>
        <w:jc w:val="both"/>
      </w:pPr>
      <w:r w:rsidRPr="00217E4F">
        <w:t>Потенциальную опасность загрязнения атмосферного воздуха представляют пожароопасные территории, в первую очередь торфяные месторождения, а также полигон твердых бытовых отходов. В случае их возгорания атмосферный воздух загрязняется продуктами горения на длительное время и на большие расстояния. В этой связи необходимо предусмотреть оперативную возможность тушения пожаров.</w:t>
      </w:r>
      <w:r w:rsidR="00217E4F" w:rsidRPr="00217E4F">
        <w:t xml:space="preserve"> Стоит отметить, что Поселение расположено от торфяников и полигона ТБО с наветренной стороны, что существенно снижает риск загрязнения атмосферы поселка продуктами горения.</w:t>
      </w:r>
    </w:p>
    <w:p w:rsidR="00053C7C" w:rsidRDefault="00053C7C" w:rsidP="00FC5777">
      <w:pPr>
        <w:ind w:firstLine="567"/>
        <w:jc w:val="both"/>
      </w:pPr>
    </w:p>
    <w:p w:rsidR="00986232" w:rsidRPr="00986232" w:rsidRDefault="00986232" w:rsidP="00986232">
      <w:pPr>
        <w:ind w:firstLine="567"/>
        <w:jc w:val="both"/>
        <w:rPr>
          <w:b/>
        </w:rPr>
      </w:pPr>
      <w:r w:rsidRPr="00986232">
        <w:rPr>
          <w:b/>
        </w:rPr>
        <w:t>Снижение транспортного шума.</w:t>
      </w:r>
    </w:p>
    <w:p w:rsidR="0079164F" w:rsidRPr="000A68FF" w:rsidRDefault="00986232" w:rsidP="00986232">
      <w:pPr>
        <w:ind w:firstLine="567"/>
        <w:jc w:val="both"/>
      </w:pPr>
      <w:r w:rsidRPr="000A68FF">
        <w:t xml:space="preserve">Источниками транспортного шума в </w:t>
      </w:r>
      <w:r w:rsidR="000A68FF" w:rsidRPr="000A68FF">
        <w:t>поселке</w:t>
      </w:r>
      <w:r w:rsidRPr="000A68FF">
        <w:t xml:space="preserve"> являются автомобильный и железнодорожный транспорт.</w:t>
      </w:r>
    </w:p>
    <w:p w:rsidR="00986232" w:rsidRPr="000A68FF" w:rsidRDefault="00986232" w:rsidP="00986232">
      <w:pPr>
        <w:ind w:firstLine="567"/>
        <w:jc w:val="both"/>
      </w:pPr>
      <w:r w:rsidRPr="000A68FF">
        <w:t xml:space="preserve">С целью снижения уровня шума от автомобильного </w:t>
      </w:r>
      <w:r w:rsidR="00B65795" w:rsidRPr="000A68FF">
        <w:t xml:space="preserve">и железнодорожного </w:t>
      </w:r>
      <w:r w:rsidRPr="000A68FF">
        <w:t>транспорта рекомендовано:</w:t>
      </w:r>
    </w:p>
    <w:p w:rsidR="00986232" w:rsidRPr="000A68FF" w:rsidRDefault="00986232" w:rsidP="00481568">
      <w:pPr>
        <w:numPr>
          <w:ilvl w:val="0"/>
          <w:numId w:val="10"/>
        </w:numPr>
        <w:tabs>
          <w:tab w:val="left" w:pos="851"/>
        </w:tabs>
        <w:ind w:left="851" w:hanging="284"/>
        <w:jc w:val="both"/>
      </w:pPr>
      <w:r w:rsidRPr="000A68FF">
        <w:t>размещение новой жилой застройки с отступом не менее чем на 3 метра от красных линий;</w:t>
      </w:r>
    </w:p>
    <w:p w:rsidR="00986232" w:rsidRPr="000A68FF" w:rsidRDefault="00986232" w:rsidP="00481568">
      <w:pPr>
        <w:numPr>
          <w:ilvl w:val="0"/>
          <w:numId w:val="10"/>
        </w:numPr>
        <w:tabs>
          <w:tab w:val="left" w:pos="851"/>
        </w:tabs>
        <w:ind w:left="851" w:hanging="284"/>
        <w:jc w:val="both"/>
      </w:pPr>
      <w:r w:rsidRPr="000A68FF">
        <w:t xml:space="preserve">устройство </w:t>
      </w:r>
      <w:proofErr w:type="spellStart"/>
      <w:r w:rsidRPr="000A68FF">
        <w:t>шумозащитных</w:t>
      </w:r>
      <w:proofErr w:type="spellEnd"/>
      <w:r w:rsidRPr="000A68FF">
        <w:t xml:space="preserve"> полос озеленения с посадкой в них деревьев и кустарников;</w:t>
      </w:r>
    </w:p>
    <w:p w:rsidR="0070798C" w:rsidRPr="000A68FF" w:rsidRDefault="00986232" w:rsidP="00481568">
      <w:pPr>
        <w:numPr>
          <w:ilvl w:val="0"/>
          <w:numId w:val="10"/>
        </w:numPr>
        <w:tabs>
          <w:tab w:val="left" w:pos="851"/>
        </w:tabs>
        <w:ind w:left="851" w:hanging="284"/>
        <w:jc w:val="both"/>
      </w:pPr>
      <w:r w:rsidRPr="000A68FF">
        <w:t>применение усовершенствованного покрытия на проезжих частях улиц и дорог</w:t>
      </w:r>
      <w:r w:rsidR="0070798C" w:rsidRPr="000A68FF">
        <w:t>;</w:t>
      </w:r>
    </w:p>
    <w:p w:rsidR="00986232" w:rsidRPr="000A68FF" w:rsidRDefault="0070798C" w:rsidP="00481568">
      <w:pPr>
        <w:numPr>
          <w:ilvl w:val="0"/>
          <w:numId w:val="10"/>
        </w:numPr>
        <w:tabs>
          <w:tab w:val="left" w:pos="851"/>
        </w:tabs>
        <w:ind w:left="851" w:hanging="284"/>
        <w:jc w:val="both"/>
      </w:pPr>
      <w:r w:rsidRPr="000A68FF">
        <w:t xml:space="preserve">строительство </w:t>
      </w:r>
      <w:proofErr w:type="spellStart"/>
      <w:r w:rsidRPr="000A68FF">
        <w:t>шумопоглощающих</w:t>
      </w:r>
      <w:proofErr w:type="spellEnd"/>
      <w:r w:rsidRPr="000A68FF">
        <w:t xml:space="preserve"> ограждений </w:t>
      </w:r>
      <w:r w:rsidR="00D30C31" w:rsidRPr="000A68FF">
        <w:t xml:space="preserve">и тройное остекление окон жилых домов </w:t>
      </w:r>
      <w:r w:rsidRPr="000A68FF">
        <w:t>при невозможности решения проблемы шума вышеперечисленными методами</w:t>
      </w:r>
      <w:r w:rsidR="00986232" w:rsidRPr="000A68FF">
        <w:t>.</w:t>
      </w:r>
    </w:p>
    <w:p w:rsidR="00986232" w:rsidRPr="00FC5777" w:rsidRDefault="00986232" w:rsidP="00986232">
      <w:pPr>
        <w:ind w:firstLine="567"/>
        <w:jc w:val="both"/>
      </w:pPr>
    </w:p>
    <w:p w:rsidR="00FC5777" w:rsidRPr="001F4AF4" w:rsidRDefault="00FC5777" w:rsidP="00FC5777">
      <w:pPr>
        <w:ind w:firstLine="567"/>
        <w:jc w:val="both"/>
        <w:rPr>
          <w:b/>
        </w:rPr>
      </w:pPr>
      <w:r w:rsidRPr="001F4AF4">
        <w:rPr>
          <w:b/>
        </w:rPr>
        <w:t xml:space="preserve">Охрана </w:t>
      </w:r>
      <w:r w:rsidR="001D7FAB">
        <w:rPr>
          <w:b/>
        </w:rPr>
        <w:t>поверхностных и подземных вод</w:t>
      </w:r>
      <w:r w:rsidRPr="001F4AF4">
        <w:rPr>
          <w:b/>
        </w:rPr>
        <w:t>.</w:t>
      </w:r>
    </w:p>
    <w:p w:rsidR="001E332E" w:rsidRPr="0063105F" w:rsidRDefault="001E332E" w:rsidP="00FC5777">
      <w:pPr>
        <w:ind w:firstLine="567"/>
        <w:jc w:val="both"/>
      </w:pPr>
      <w:r w:rsidRPr="0063105F">
        <w:t>В первую очередь необходима реконструкции поселковых очистных сооружений с целью обеспечения полной биологической очистки хозяйственно-фекальных стоков.</w:t>
      </w:r>
    </w:p>
    <w:p w:rsidR="00FC5777" w:rsidRPr="0063105F" w:rsidRDefault="001E332E" w:rsidP="00FC5777">
      <w:pPr>
        <w:ind w:firstLine="567"/>
        <w:jc w:val="both"/>
      </w:pPr>
      <w:r w:rsidRPr="0063105F">
        <w:t>Далее, в Поселении крайне н</w:t>
      </w:r>
      <w:r w:rsidR="00FC5777" w:rsidRPr="0063105F">
        <w:t xml:space="preserve">еобходимо дальнейшее развитие системы очистки сточных вод. Хозяйственно-бытовые сточные воды должны поступать на </w:t>
      </w:r>
      <w:r w:rsidRPr="0063105F">
        <w:t xml:space="preserve">поселковые </w:t>
      </w:r>
      <w:r w:rsidR="00FC5777" w:rsidRPr="0063105F">
        <w:t xml:space="preserve">очистные сооружения в полном объеме. Промышленные сточные воды должны подвергаться обработке на локальных очистных сооружениях предприятий и использоваться в оборотных системах </w:t>
      </w:r>
      <w:proofErr w:type="spellStart"/>
      <w:r w:rsidR="00FC5777" w:rsidRPr="0063105F">
        <w:t>промводоснабжения</w:t>
      </w:r>
      <w:proofErr w:type="spellEnd"/>
      <w:r w:rsidR="00FC5777" w:rsidRPr="0063105F">
        <w:t xml:space="preserve">. </w:t>
      </w:r>
      <w:proofErr w:type="gramStart"/>
      <w:r w:rsidR="00FC5777" w:rsidRPr="0063105F">
        <w:t xml:space="preserve">Допускается направление на </w:t>
      </w:r>
      <w:r w:rsidR="00132DD1" w:rsidRPr="0063105F">
        <w:t>городские</w:t>
      </w:r>
      <w:r w:rsidR="00FC5777" w:rsidRPr="0063105F">
        <w:t xml:space="preserve"> очистные сооружения промышленных сточных вод, требующих биологической очистки, а также по своему составу не оказывающих вредоносного влияния на биохимические процессы в очистных сооружениях.</w:t>
      </w:r>
      <w:proofErr w:type="gramEnd"/>
    </w:p>
    <w:p w:rsidR="00FC5777" w:rsidRPr="0063105F" w:rsidRDefault="00FC5777" w:rsidP="00FC5777">
      <w:pPr>
        <w:ind w:firstLine="567"/>
        <w:jc w:val="both"/>
      </w:pPr>
      <w:r w:rsidRPr="0063105F">
        <w:t xml:space="preserve">Качество очистки сточных вод, сбрасываемых в водные объекты, должно отвечать требованиям </w:t>
      </w:r>
      <w:proofErr w:type="spellStart"/>
      <w:r w:rsidRPr="0063105F">
        <w:t>СанПиН</w:t>
      </w:r>
      <w:proofErr w:type="spellEnd"/>
      <w:r w:rsidRPr="0063105F">
        <w:t xml:space="preserve"> 2.1.5.980-00 </w:t>
      </w:r>
      <w:r w:rsidR="001F4AF4" w:rsidRPr="0063105F">
        <w:t>"</w:t>
      </w:r>
      <w:r w:rsidRPr="0063105F">
        <w:t>Гигиенические требования к охране поверхностных вод</w:t>
      </w:r>
      <w:r w:rsidR="001F4AF4" w:rsidRPr="0063105F">
        <w:t>"</w:t>
      </w:r>
      <w:r w:rsidRPr="0063105F">
        <w:t>, Водного кодекса РФ и категории водопользования водоема.</w:t>
      </w:r>
    </w:p>
    <w:p w:rsidR="00132DD1" w:rsidRPr="0063105F" w:rsidRDefault="00132DD1" w:rsidP="00FC5777">
      <w:pPr>
        <w:ind w:firstLine="567"/>
        <w:jc w:val="both"/>
      </w:pPr>
      <w:proofErr w:type="gramStart"/>
      <w:r w:rsidRPr="0063105F">
        <w:t>Проектирование новых жилых микрорайонов необходимо проводить с учетом размещения в них локальных комплектных установок очистных сооружений, позволяющих производить полную биологическую очистку хозяйственных стоков до уровня, позволяющего использовать очищенные стоки для полива.</w:t>
      </w:r>
      <w:proofErr w:type="gramEnd"/>
    </w:p>
    <w:p w:rsidR="00FC5777" w:rsidRPr="0063105F" w:rsidRDefault="00FC5777" w:rsidP="00FC5777">
      <w:pPr>
        <w:ind w:firstLine="567"/>
        <w:jc w:val="both"/>
      </w:pPr>
    </w:p>
    <w:p w:rsidR="00FC5777" w:rsidRPr="0063105F" w:rsidRDefault="00FC5777" w:rsidP="00FC5777">
      <w:pPr>
        <w:ind w:firstLine="567"/>
        <w:jc w:val="both"/>
      </w:pPr>
      <w:r w:rsidRPr="0063105F">
        <w:t>Необходимо дальнейшее развитие системы ливневой канализации. Ливневые стоки должны проходить обязательную очистку на очистных сооружениях ливневой канализации, состоящих из отстойников и уловителей плавающего мусора, нефтепрод</w:t>
      </w:r>
      <w:r w:rsidR="00132DD1" w:rsidRPr="0063105F">
        <w:t>уктов, взвешенных веществ и т.д</w:t>
      </w:r>
      <w:r w:rsidR="001F4AF4" w:rsidRPr="0063105F">
        <w:t>.</w:t>
      </w:r>
      <w:r w:rsidR="001C195A" w:rsidRPr="0063105F">
        <w:t xml:space="preserve"> (см</w:t>
      </w:r>
      <w:proofErr w:type="gramStart"/>
      <w:r w:rsidR="001C195A" w:rsidRPr="0063105F">
        <w:t>.р</w:t>
      </w:r>
      <w:proofErr w:type="gramEnd"/>
      <w:r w:rsidR="001C195A" w:rsidRPr="0063105F">
        <w:t>аздел 7.7)</w:t>
      </w:r>
    </w:p>
    <w:p w:rsidR="00132DD1" w:rsidRPr="0063105F" w:rsidRDefault="00132DD1" w:rsidP="00132DD1">
      <w:pPr>
        <w:ind w:firstLine="567"/>
        <w:jc w:val="both"/>
      </w:pPr>
    </w:p>
    <w:p w:rsidR="00132DD1" w:rsidRPr="0063105F" w:rsidRDefault="00132DD1" w:rsidP="00132DD1">
      <w:pPr>
        <w:ind w:firstLine="567"/>
        <w:jc w:val="both"/>
      </w:pPr>
      <w:r w:rsidRPr="0063105F">
        <w:t xml:space="preserve">Необходимо </w:t>
      </w:r>
      <w:r w:rsidR="001E332E" w:rsidRPr="0063105F">
        <w:t xml:space="preserve">контролировать соблюдение режимов установленных </w:t>
      </w:r>
      <w:r w:rsidRPr="0063105F">
        <w:t>в определенном законом порядке границ водоохранных зон и прибрежных защитных полос (см</w:t>
      </w:r>
      <w:proofErr w:type="gramStart"/>
      <w:r w:rsidRPr="0063105F">
        <w:t>.р</w:t>
      </w:r>
      <w:proofErr w:type="gramEnd"/>
      <w:r w:rsidRPr="0063105F">
        <w:t xml:space="preserve">аздел </w:t>
      </w:r>
      <w:r w:rsidR="00C3282F" w:rsidRPr="0063105F">
        <w:t>12</w:t>
      </w:r>
      <w:r w:rsidRPr="0063105F">
        <w:t>).</w:t>
      </w:r>
    </w:p>
    <w:p w:rsidR="00132DD1" w:rsidRPr="0063105F" w:rsidRDefault="00132DD1" w:rsidP="00132DD1">
      <w:pPr>
        <w:ind w:firstLine="567"/>
        <w:jc w:val="both"/>
      </w:pPr>
    </w:p>
    <w:p w:rsidR="00B403A0" w:rsidRPr="0063105F" w:rsidRDefault="00B403A0" w:rsidP="00132DD1">
      <w:pPr>
        <w:ind w:firstLine="567"/>
        <w:jc w:val="both"/>
      </w:pPr>
      <w:r w:rsidRPr="0063105F">
        <w:t>Источниками хозяй</w:t>
      </w:r>
      <w:r w:rsidR="001E332E" w:rsidRPr="0063105F">
        <w:t>ственно-питьевого водоснабжени</w:t>
      </w:r>
      <w:r w:rsidRPr="0063105F">
        <w:t xml:space="preserve">я в Поселении являются артезианские скважины. На </w:t>
      </w:r>
      <w:r w:rsidR="001E332E" w:rsidRPr="0063105F">
        <w:t xml:space="preserve">всех </w:t>
      </w:r>
      <w:proofErr w:type="spellStart"/>
      <w:r w:rsidRPr="0063105F">
        <w:t>артскважинах</w:t>
      </w:r>
      <w:proofErr w:type="spellEnd"/>
      <w:r w:rsidRPr="0063105F">
        <w:t xml:space="preserve"> </w:t>
      </w:r>
      <w:r w:rsidR="001E332E" w:rsidRPr="0063105F">
        <w:t xml:space="preserve">необходимо </w:t>
      </w:r>
      <w:r w:rsidRPr="0063105F">
        <w:t>обеспеч</w:t>
      </w:r>
      <w:r w:rsidR="001E332E" w:rsidRPr="0063105F">
        <w:t>ить</w:t>
      </w:r>
      <w:r w:rsidRPr="0063105F">
        <w:t xml:space="preserve"> режим 1-го пояса ЗСО. </w:t>
      </w:r>
      <w:r w:rsidR="009A3C63" w:rsidRPr="0063105F">
        <w:t xml:space="preserve">Вся территория </w:t>
      </w:r>
      <w:r w:rsidR="0063105F" w:rsidRPr="0063105F">
        <w:t>поселка</w:t>
      </w:r>
      <w:r w:rsidR="009A3C63" w:rsidRPr="0063105F">
        <w:t xml:space="preserve"> находится в границах 2-го и 3-го поясов ЗСО </w:t>
      </w:r>
      <w:proofErr w:type="spellStart"/>
      <w:r w:rsidR="009A3C63" w:rsidRPr="0063105F">
        <w:t>артскважин</w:t>
      </w:r>
      <w:proofErr w:type="spellEnd"/>
      <w:r w:rsidR="009A3C63" w:rsidRPr="0063105F">
        <w:t xml:space="preserve"> (см</w:t>
      </w:r>
      <w:proofErr w:type="gramStart"/>
      <w:r w:rsidR="009A3C63" w:rsidRPr="0063105F">
        <w:t>.Р</w:t>
      </w:r>
      <w:proofErr w:type="gramEnd"/>
      <w:r w:rsidR="009A3C63" w:rsidRPr="0063105F">
        <w:t>аздел 7.2).</w:t>
      </w:r>
    </w:p>
    <w:p w:rsidR="00132DD1" w:rsidRPr="0063105F" w:rsidRDefault="00132DD1" w:rsidP="00132DD1">
      <w:pPr>
        <w:ind w:firstLine="567"/>
        <w:jc w:val="both"/>
      </w:pPr>
      <w:r w:rsidRPr="0063105F">
        <w:t xml:space="preserve">Необходимо осуществлять </w:t>
      </w:r>
      <w:proofErr w:type="gramStart"/>
      <w:r w:rsidRPr="0063105F">
        <w:t>контроль за</w:t>
      </w:r>
      <w:proofErr w:type="gramEnd"/>
      <w:r w:rsidRPr="0063105F">
        <w:t xml:space="preserve"> соблюдением режимов зон санитарной охраны (ЗСО) источников питьевого водоснабжения. При строительстве новых водозаборов следует выделять земельные участки с учетом необходимости обустройства 1-го пояса ЗСО и соблюдения режимов 2-го и 3-го поясов ЗСО (см</w:t>
      </w:r>
      <w:proofErr w:type="gramStart"/>
      <w:r w:rsidRPr="0063105F">
        <w:t>.</w:t>
      </w:r>
      <w:r w:rsidR="009A3C63" w:rsidRPr="0063105F">
        <w:t>Р</w:t>
      </w:r>
      <w:proofErr w:type="gramEnd"/>
      <w:r w:rsidRPr="0063105F">
        <w:t xml:space="preserve">аздел </w:t>
      </w:r>
      <w:r w:rsidR="00C3282F" w:rsidRPr="0063105F">
        <w:t>12</w:t>
      </w:r>
      <w:r w:rsidRPr="0063105F">
        <w:t>).</w:t>
      </w:r>
    </w:p>
    <w:p w:rsidR="00132DD1" w:rsidRPr="0063105F" w:rsidRDefault="00132DD1" w:rsidP="00132DD1">
      <w:pPr>
        <w:ind w:firstLine="567"/>
        <w:jc w:val="both"/>
      </w:pPr>
    </w:p>
    <w:p w:rsidR="00B31CDD" w:rsidRPr="0063105F" w:rsidRDefault="00FC5777" w:rsidP="00FC5777">
      <w:pPr>
        <w:ind w:firstLine="567"/>
        <w:jc w:val="both"/>
      </w:pPr>
      <w:r w:rsidRPr="0063105F">
        <w:t xml:space="preserve">Летний период характеризуется повышенным тяготением населения к водоемам и прибрежным лесам. Отдыхающие, оставляющие после себя </w:t>
      </w:r>
      <w:r w:rsidR="00B31CDD" w:rsidRPr="0063105F">
        <w:t>бытовой</w:t>
      </w:r>
      <w:r w:rsidRPr="0063105F">
        <w:t xml:space="preserve"> мусор, являются опаснейшим источником биологического загрязнения водоемов. Необходимо  производить систематическую уборку береговой зоны водоемов в местах традиционного массового отдыха населения, провести мероприятия по благоустройству таких территорий, с целью организовать условия для населения по сбору и утилизации отходов.</w:t>
      </w:r>
    </w:p>
    <w:p w:rsidR="00FC5777" w:rsidRPr="00FC5777" w:rsidRDefault="00FC5777" w:rsidP="00FC5777">
      <w:pPr>
        <w:ind w:firstLine="567"/>
        <w:jc w:val="both"/>
      </w:pPr>
      <w:r>
        <w:t xml:space="preserve">  </w:t>
      </w:r>
    </w:p>
    <w:p w:rsidR="001F4AF4" w:rsidRPr="00594B5E" w:rsidRDefault="001F4AF4" w:rsidP="001F4AF4">
      <w:pPr>
        <w:ind w:firstLine="567"/>
        <w:jc w:val="both"/>
        <w:rPr>
          <w:b/>
        </w:rPr>
      </w:pPr>
      <w:r w:rsidRPr="00594B5E">
        <w:rPr>
          <w:b/>
        </w:rPr>
        <w:t xml:space="preserve">Охрана почв и </w:t>
      </w:r>
      <w:r w:rsidR="00594B5E" w:rsidRPr="00594B5E">
        <w:rPr>
          <w:b/>
        </w:rPr>
        <w:t>с</w:t>
      </w:r>
      <w:r w:rsidRPr="00594B5E">
        <w:rPr>
          <w:b/>
        </w:rPr>
        <w:t>анитарная очистка территории.</w:t>
      </w:r>
    </w:p>
    <w:p w:rsidR="00971A45" w:rsidRPr="0063105F" w:rsidRDefault="00971A45" w:rsidP="0063105F">
      <w:pPr>
        <w:ind w:firstLine="567"/>
        <w:jc w:val="both"/>
      </w:pPr>
      <w:r w:rsidRPr="0063105F">
        <w:t xml:space="preserve">По данным Управления </w:t>
      </w:r>
      <w:proofErr w:type="spellStart"/>
      <w:r w:rsidRPr="0063105F">
        <w:t>Росприроднадзора</w:t>
      </w:r>
      <w:proofErr w:type="spellEnd"/>
      <w:r w:rsidRPr="0063105F">
        <w:t xml:space="preserve"> по Тверской области на территории </w:t>
      </w:r>
      <w:r w:rsidR="0063105F" w:rsidRPr="0063105F">
        <w:t>поселка Спирово</w:t>
      </w:r>
      <w:r w:rsidRPr="0063105F">
        <w:t xml:space="preserve"> по данным 2-ТП (отходы) образовалось за 2012 год </w:t>
      </w:r>
      <w:r w:rsidR="0063105F" w:rsidRPr="0063105F">
        <w:t>163,99</w:t>
      </w:r>
      <w:r w:rsidRPr="0063105F">
        <w:t xml:space="preserve"> тонн отходов производства и потребления.</w:t>
      </w:r>
    </w:p>
    <w:p w:rsidR="00EA12B9" w:rsidRPr="0063105F" w:rsidRDefault="00EA12B9" w:rsidP="001F4AF4">
      <w:pPr>
        <w:ind w:firstLine="567"/>
        <w:jc w:val="both"/>
      </w:pPr>
    </w:p>
    <w:p w:rsidR="00232F68" w:rsidRPr="0063105F" w:rsidRDefault="00232F68" w:rsidP="00232F68">
      <w:pPr>
        <w:ind w:firstLine="567"/>
        <w:jc w:val="both"/>
      </w:pPr>
      <w:r w:rsidRPr="0063105F">
        <w:t>На т</w:t>
      </w:r>
      <w:r w:rsidR="001F4AF4" w:rsidRPr="0063105F">
        <w:t>ерритори</w:t>
      </w:r>
      <w:r w:rsidRPr="0063105F">
        <w:t>и</w:t>
      </w:r>
      <w:r w:rsidR="001F4AF4" w:rsidRPr="0063105F">
        <w:t xml:space="preserve"> </w:t>
      </w:r>
      <w:r w:rsidR="006416C3" w:rsidRPr="0063105F">
        <w:t>поселка Спирово</w:t>
      </w:r>
      <w:r w:rsidR="0063105F" w:rsidRPr="0063105F">
        <w:t xml:space="preserve"> </w:t>
      </w:r>
      <w:r w:rsidRPr="0063105F">
        <w:t xml:space="preserve">расположена одна санкционированная </w:t>
      </w:r>
      <w:r w:rsidR="0063105F" w:rsidRPr="0063105F">
        <w:t xml:space="preserve">неусовершенствованная </w:t>
      </w:r>
      <w:r w:rsidRPr="0063105F">
        <w:t xml:space="preserve">свалка ТБО и </w:t>
      </w:r>
      <w:r w:rsidR="0063105F" w:rsidRPr="0063105F">
        <w:t>запроектирован полигон ТБО</w:t>
      </w:r>
      <w:r w:rsidRPr="0063105F">
        <w:t>.</w:t>
      </w:r>
    </w:p>
    <w:p w:rsidR="001F4AF4" w:rsidRPr="0063105F" w:rsidRDefault="00232F68" w:rsidP="00232F68">
      <w:pPr>
        <w:ind w:firstLine="567"/>
        <w:jc w:val="both"/>
      </w:pPr>
      <w:r w:rsidRPr="0063105F">
        <w:t xml:space="preserve">До </w:t>
      </w:r>
      <w:r w:rsidR="0063105F" w:rsidRPr="0063105F">
        <w:t>201</w:t>
      </w:r>
      <w:r w:rsidR="00BF2760">
        <w:t>6</w:t>
      </w:r>
      <w:r w:rsidR="0063105F" w:rsidRPr="0063105F">
        <w:t xml:space="preserve"> года</w:t>
      </w:r>
      <w:r w:rsidRPr="0063105F">
        <w:t xml:space="preserve"> необходимо осуществить строительство </w:t>
      </w:r>
      <w:r w:rsidR="0063105F" w:rsidRPr="0063105F">
        <w:t xml:space="preserve">современного </w:t>
      </w:r>
      <w:r w:rsidRPr="0063105F">
        <w:t xml:space="preserve">полигона ТБО </w:t>
      </w:r>
      <w:r w:rsidR="0063105F" w:rsidRPr="0063105F">
        <w:t>на выбранной площадке и ввести его в эксплуатацию</w:t>
      </w:r>
      <w:r w:rsidRPr="0063105F">
        <w:t>. В 20</w:t>
      </w:r>
      <w:r w:rsidR="0063105F" w:rsidRPr="0063105F">
        <w:t>16</w:t>
      </w:r>
      <w:r w:rsidRPr="0063105F">
        <w:t xml:space="preserve"> году го</w:t>
      </w:r>
      <w:r w:rsidR="0064102C" w:rsidRPr="0063105F">
        <w:t xml:space="preserve">родская свалка </w:t>
      </w:r>
      <w:proofErr w:type="spellStart"/>
      <w:r w:rsidR="0064102C" w:rsidRPr="0063105F">
        <w:t>рекультивируется</w:t>
      </w:r>
      <w:proofErr w:type="spellEnd"/>
      <w:r w:rsidR="0064102C" w:rsidRPr="0063105F">
        <w:t xml:space="preserve"> (см</w:t>
      </w:r>
      <w:proofErr w:type="gramStart"/>
      <w:r w:rsidR="0064102C" w:rsidRPr="0063105F">
        <w:t>.р</w:t>
      </w:r>
      <w:proofErr w:type="gramEnd"/>
      <w:r w:rsidR="0064102C" w:rsidRPr="0063105F">
        <w:t>аздел 7.6).</w:t>
      </w:r>
    </w:p>
    <w:p w:rsidR="0064102C" w:rsidRPr="0063105F" w:rsidRDefault="0063105F" w:rsidP="00232F68">
      <w:pPr>
        <w:ind w:firstLine="567"/>
        <w:jc w:val="both"/>
      </w:pPr>
      <w:r w:rsidRPr="0063105F">
        <w:t>Систематическая р</w:t>
      </w:r>
      <w:r w:rsidR="0064102C" w:rsidRPr="0063105F">
        <w:t xml:space="preserve">екультивация территорий </w:t>
      </w:r>
      <w:r w:rsidRPr="0063105F">
        <w:t xml:space="preserve">выявляемых </w:t>
      </w:r>
      <w:r w:rsidR="0064102C" w:rsidRPr="0063105F">
        <w:t xml:space="preserve">несанкционированных свалок проводится в рамках </w:t>
      </w:r>
      <w:r w:rsidRPr="0063105F">
        <w:t xml:space="preserve">всего </w:t>
      </w:r>
      <w:proofErr w:type="gramStart"/>
      <w:r w:rsidRPr="0063105F">
        <w:t xml:space="preserve">периода </w:t>
      </w:r>
      <w:r w:rsidR="0064102C" w:rsidRPr="0063105F">
        <w:t>реализации генерального плана Поселения</w:t>
      </w:r>
      <w:proofErr w:type="gramEnd"/>
      <w:r w:rsidR="0064102C" w:rsidRPr="0063105F">
        <w:t>.</w:t>
      </w:r>
    </w:p>
    <w:p w:rsidR="00594B5E" w:rsidRPr="0063105F" w:rsidRDefault="00594B5E" w:rsidP="001F4AF4">
      <w:pPr>
        <w:ind w:firstLine="567"/>
        <w:jc w:val="both"/>
      </w:pPr>
    </w:p>
    <w:p w:rsidR="001F4AF4" w:rsidRPr="0063105F" w:rsidRDefault="001012C9" w:rsidP="001F4AF4">
      <w:pPr>
        <w:ind w:firstLine="567"/>
        <w:jc w:val="both"/>
      </w:pPr>
      <w:r w:rsidRPr="0063105F">
        <w:t xml:space="preserve">Регулярные мероприятия по охране почвенно-растительного покрова и санитарной очистке территории предполагают </w:t>
      </w:r>
      <w:r w:rsidR="001F4AF4" w:rsidRPr="0063105F">
        <w:t>уборк</w:t>
      </w:r>
      <w:r w:rsidRPr="0063105F">
        <w:t xml:space="preserve">у </w:t>
      </w:r>
      <w:proofErr w:type="gramStart"/>
      <w:r w:rsidRPr="0063105F">
        <w:t>улиц</w:t>
      </w:r>
      <w:proofErr w:type="gramEnd"/>
      <w:r w:rsidRPr="0063105F">
        <w:t xml:space="preserve"> и вывоз</w:t>
      </w:r>
      <w:r w:rsidR="001F4AF4" w:rsidRPr="0063105F">
        <w:t xml:space="preserve"> песка с проезжей части улично-дорожной сети </w:t>
      </w:r>
      <w:proofErr w:type="spellStart"/>
      <w:r w:rsidR="0063105F" w:rsidRPr="0063105F">
        <w:t>пгт</w:t>
      </w:r>
      <w:proofErr w:type="spellEnd"/>
      <w:r w:rsidR="0063105F" w:rsidRPr="0063105F">
        <w:t xml:space="preserve"> Спирово</w:t>
      </w:r>
      <w:r w:rsidR="001F4AF4" w:rsidRPr="0063105F">
        <w:t>.</w:t>
      </w:r>
    </w:p>
    <w:p w:rsidR="00FC5777" w:rsidRPr="0063105F" w:rsidRDefault="00FC5777" w:rsidP="00FC5777">
      <w:pPr>
        <w:ind w:firstLine="567"/>
        <w:jc w:val="both"/>
      </w:pPr>
    </w:p>
    <w:p w:rsidR="0001516D" w:rsidRPr="0063105F" w:rsidRDefault="0001516D" w:rsidP="0001516D">
      <w:pPr>
        <w:pStyle w:val="afffe"/>
        <w:ind w:left="0" w:firstLine="567"/>
        <w:jc w:val="both"/>
      </w:pPr>
    </w:p>
    <w:p w:rsidR="0001516D" w:rsidRDefault="0001516D" w:rsidP="005C17DC">
      <w:pPr>
        <w:contextualSpacing/>
        <w:jc w:val="both"/>
        <w:sectPr w:rsidR="0001516D" w:rsidSect="00BF7029">
          <w:headerReference w:type="even" r:id="rId36"/>
          <w:pgSz w:w="11906" w:h="16838"/>
          <w:pgMar w:top="1134" w:right="851" w:bottom="1134" w:left="1276" w:header="709" w:footer="709" w:gutter="0"/>
          <w:cols w:space="708"/>
          <w:docGrid w:linePitch="360"/>
        </w:sectPr>
      </w:pPr>
    </w:p>
    <w:p w:rsidR="00952636" w:rsidRPr="00DB138D" w:rsidRDefault="00CD5914" w:rsidP="003B7582">
      <w:pPr>
        <w:pStyle w:val="10"/>
        <w:numPr>
          <w:ilvl w:val="0"/>
          <w:numId w:val="36"/>
        </w:numPr>
        <w:spacing w:before="0"/>
        <w:ind w:left="1259" w:hanging="692"/>
        <w:contextualSpacing/>
        <w:jc w:val="center"/>
        <w:rPr>
          <w:rFonts w:ascii="Times New Roman" w:hAnsi="Times New Roman" w:cs="Times New Roman"/>
          <w:kern w:val="0"/>
        </w:rPr>
      </w:pPr>
      <w:bookmarkStart w:id="465" w:name="_Toc370479678"/>
      <w:r w:rsidRPr="00DB138D">
        <w:rPr>
          <w:rFonts w:ascii="Times New Roman" w:hAnsi="Times New Roman" w:cs="Times New Roman"/>
          <w:kern w:val="0"/>
        </w:rPr>
        <w:t xml:space="preserve">Перечень основных </w:t>
      </w:r>
      <w:proofErr w:type="gramStart"/>
      <w:r w:rsidRPr="00DB138D">
        <w:rPr>
          <w:rFonts w:ascii="Times New Roman" w:hAnsi="Times New Roman" w:cs="Times New Roman"/>
          <w:kern w:val="0"/>
        </w:rPr>
        <w:t>факторов риска возникновения чрезвычайных ситуаций природного</w:t>
      </w:r>
      <w:proofErr w:type="gramEnd"/>
      <w:r w:rsidRPr="00DB138D">
        <w:rPr>
          <w:rFonts w:ascii="Times New Roman" w:hAnsi="Times New Roman" w:cs="Times New Roman"/>
          <w:kern w:val="0"/>
        </w:rPr>
        <w:t xml:space="preserve"> и техногенного характера. Обеспечение пожарной безопасности территории</w:t>
      </w:r>
      <w:bookmarkEnd w:id="465"/>
    </w:p>
    <w:p w:rsidR="007A2D4D" w:rsidRDefault="007A2D4D" w:rsidP="000A715D">
      <w:pPr>
        <w:pStyle w:val="afffe"/>
        <w:ind w:left="0" w:firstLine="567"/>
        <w:jc w:val="both"/>
      </w:pPr>
    </w:p>
    <w:p w:rsidR="00DB138D" w:rsidRDefault="00DB138D" w:rsidP="00DB138D">
      <w:pPr>
        <w:pStyle w:val="afffe"/>
        <w:ind w:left="0" w:firstLine="567"/>
        <w:jc w:val="both"/>
      </w:pPr>
      <w:r>
        <w:t>Чрезвычайная ситуация (ЧС) –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или окружающей природной среде, значительные материальные потери и нарушение условий жизнедеятельности людей.</w:t>
      </w:r>
    </w:p>
    <w:p w:rsidR="00DB138D" w:rsidRDefault="00DB138D" w:rsidP="00DB138D">
      <w:pPr>
        <w:pStyle w:val="afffe"/>
        <w:ind w:left="0" w:firstLine="567"/>
        <w:jc w:val="both"/>
      </w:pPr>
      <w:r>
        <w:t>ЧС различают по характеру источника (природные, техногенные, биолого-социальные, военные).</w:t>
      </w:r>
    </w:p>
    <w:p w:rsidR="00DB138D" w:rsidRDefault="00DB138D" w:rsidP="00DB138D">
      <w:pPr>
        <w:pStyle w:val="afffe"/>
        <w:ind w:left="0" w:firstLine="567"/>
        <w:jc w:val="both"/>
      </w:pPr>
      <w:proofErr w:type="gramStart"/>
      <w:r>
        <w:t>Источники чрезвычайной ситуации – опасное природное явление, авария или опасное техногенное происшествие, широко распространенная инфекционная болезнь людей, сельскохозяйственных животных и растений, а также применение современных средств поражения, в результате чего произошла или может возникнуть ЧС.</w:t>
      </w:r>
      <w:proofErr w:type="gramEnd"/>
    </w:p>
    <w:p w:rsidR="00DB138D" w:rsidRPr="00E03A36" w:rsidRDefault="00DB138D" w:rsidP="00DB138D">
      <w:pPr>
        <w:ind w:firstLine="567"/>
        <w:jc w:val="both"/>
        <w:rPr>
          <w:i/>
        </w:rPr>
      </w:pPr>
      <w:r w:rsidRPr="00E03A36">
        <w:rPr>
          <w:i/>
        </w:rPr>
        <w:t xml:space="preserve">В разделе использованы материалы раздела ИТМ ГО и ЧС проекта «Разработка схем территориального планирования </w:t>
      </w:r>
      <w:r w:rsidR="00965758">
        <w:rPr>
          <w:i/>
        </w:rPr>
        <w:t>Спировского района</w:t>
      </w:r>
      <w:r w:rsidRPr="00E03A36">
        <w:rPr>
          <w:i/>
        </w:rPr>
        <w:t xml:space="preserve"> Тверской област</w:t>
      </w:r>
      <w:r w:rsidR="00E7218F">
        <w:rPr>
          <w:i/>
        </w:rPr>
        <w:t>и», разработанног</w:t>
      </w:r>
      <w:proofErr w:type="gramStart"/>
      <w:r w:rsidR="00E7218F">
        <w:rPr>
          <w:i/>
        </w:rPr>
        <w:t>о ООО</w:t>
      </w:r>
      <w:proofErr w:type="gramEnd"/>
      <w:r w:rsidR="00E7218F">
        <w:rPr>
          <w:i/>
        </w:rPr>
        <w:t xml:space="preserve"> ИКЦ «</w:t>
      </w:r>
      <w:proofErr w:type="spellStart"/>
      <w:r w:rsidR="00E7218F">
        <w:rPr>
          <w:i/>
        </w:rPr>
        <w:t>Промтехзащита</w:t>
      </w:r>
      <w:proofErr w:type="spellEnd"/>
      <w:r w:rsidRPr="00E03A36">
        <w:rPr>
          <w:i/>
        </w:rPr>
        <w:t>» в составе СТП Района.</w:t>
      </w:r>
    </w:p>
    <w:p w:rsidR="00DB138D" w:rsidRPr="006C2177" w:rsidRDefault="00DB138D" w:rsidP="00DB138D">
      <w:pPr>
        <w:pStyle w:val="afffe"/>
        <w:ind w:left="0" w:firstLine="567"/>
        <w:jc w:val="both"/>
        <w:rPr>
          <w:b/>
          <w:sz w:val="20"/>
          <w:szCs w:val="20"/>
          <w:u w:val="single"/>
        </w:rPr>
      </w:pPr>
    </w:p>
    <w:p w:rsidR="00DB138D" w:rsidRPr="000122F3" w:rsidRDefault="00DB138D" w:rsidP="003B7582">
      <w:pPr>
        <w:pStyle w:val="10"/>
        <w:numPr>
          <w:ilvl w:val="1"/>
          <w:numId w:val="36"/>
        </w:numPr>
        <w:spacing w:before="0"/>
        <w:ind w:left="567" w:right="-2" w:firstLine="1"/>
        <w:contextualSpacing/>
        <w:jc w:val="center"/>
        <w:rPr>
          <w:rFonts w:ascii="Times New Roman" w:hAnsi="Times New Roman" w:cs="Times New Roman"/>
          <w:kern w:val="0"/>
          <w:sz w:val="28"/>
          <w:szCs w:val="28"/>
        </w:rPr>
      </w:pPr>
      <w:bookmarkStart w:id="466" w:name="_Toc367863942"/>
      <w:bookmarkStart w:id="467" w:name="_Toc370479679"/>
      <w:r w:rsidRPr="000122F3">
        <w:rPr>
          <w:rFonts w:ascii="Times New Roman" w:hAnsi="Times New Roman" w:cs="Times New Roman"/>
          <w:kern w:val="0"/>
          <w:sz w:val="28"/>
          <w:szCs w:val="28"/>
        </w:rPr>
        <w:t>Перечень возможных источников чрезвычайных ситуаций природного характера</w:t>
      </w:r>
      <w:bookmarkEnd w:id="466"/>
      <w:bookmarkEnd w:id="467"/>
    </w:p>
    <w:p w:rsidR="00DB138D" w:rsidRPr="00872825" w:rsidRDefault="00DB138D" w:rsidP="00DB138D">
      <w:pPr>
        <w:widowControl w:val="0"/>
        <w:spacing w:line="235" w:lineRule="auto"/>
        <w:ind w:firstLine="567"/>
        <w:jc w:val="both"/>
        <w:rPr>
          <w:b/>
          <w:snapToGrid w:val="0"/>
          <w:szCs w:val="20"/>
        </w:rPr>
      </w:pPr>
      <w:r w:rsidRPr="00872825">
        <w:rPr>
          <w:b/>
          <w:snapToGrid w:val="0"/>
          <w:szCs w:val="20"/>
        </w:rPr>
        <w:t>Опасные геологические процессы.</w:t>
      </w:r>
    </w:p>
    <w:p w:rsidR="00DB138D" w:rsidRDefault="00DB138D" w:rsidP="00DB138D">
      <w:pPr>
        <w:widowControl w:val="0"/>
        <w:spacing w:line="235" w:lineRule="auto"/>
        <w:ind w:firstLine="567"/>
        <w:jc w:val="both"/>
        <w:rPr>
          <w:snapToGrid w:val="0"/>
          <w:szCs w:val="20"/>
        </w:rPr>
      </w:pPr>
      <w:r>
        <w:rPr>
          <w:snapToGrid w:val="0"/>
          <w:szCs w:val="20"/>
        </w:rPr>
        <w:t>На территории Поселения опасные геологические процессы не выявлены.</w:t>
      </w:r>
    </w:p>
    <w:p w:rsidR="007F7A9C" w:rsidRDefault="007F7A9C" w:rsidP="00DB138D">
      <w:pPr>
        <w:widowControl w:val="0"/>
        <w:spacing w:line="235" w:lineRule="auto"/>
        <w:ind w:firstLine="567"/>
        <w:jc w:val="both"/>
        <w:rPr>
          <w:snapToGrid w:val="0"/>
          <w:szCs w:val="20"/>
        </w:rPr>
      </w:pPr>
    </w:p>
    <w:p w:rsidR="007F7A9C" w:rsidRDefault="000122F3" w:rsidP="00DB138D">
      <w:pPr>
        <w:widowControl w:val="0"/>
        <w:spacing w:line="235" w:lineRule="auto"/>
        <w:ind w:firstLine="567"/>
        <w:jc w:val="both"/>
        <w:rPr>
          <w:snapToGrid w:val="0"/>
          <w:szCs w:val="20"/>
        </w:rPr>
      </w:pPr>
      <w:r>
        <w:rPr>
          <w:snapToGrid w:val="0"/>
          <w:szCs w:val="20"/>
        </w:rPr>
        <w:t>В</w:t>
      </w:r>
      <w:r w:rsidR="007F7A9C">
        <w:rPr>
          <w:snapToGrid w:val="0"/>
          <w:szCs w:val="20"/>
        </w:rPr>
        <w:t xml:space="preserve"> Поселении</w:t>
      </w:r>
      <w:r>
        <w:rPr>
          <w:snapToGrid w:val="0"/>
          <w:szCs w:val="20"/>
        </w:rPr>
        <w:t xml:space="preserve"> наблюдаются незначительные проявления</w:t>
      </w:r>
      <w:r w:rsidR="007F7A9C">
        <w:rPr>
          <w:snapToGrid w:val="0"/>
          <w:szCs w:val="20"/>
        </w:rPr>
        <w:t xml:space="preserve"> овражн</w:t>
      </w:r>
      <w:r>
        <w:rPr>
          <w:snapToGrid w:val="0"/>
          <w:szCs w:val="20"/>
        </w:rPr>
        <w:t>ой</w:t>
      </w:r>
      <w:r w:rsidR="007F7A9C">
        <w:rPr>
          <w:snapToGrid w:val="0"/>
          <w:szCs w:val="20"/>
        </w:rPr>
        <w:t xml:space="preserve"> и речн</w:t>
      </w:r>
      <w:r>
        <w:rPr>
          <w:snapToGrid w:val="0"/>
          <w:szCs w:val="20"/>
        </w:rPr>
        <w:t>ой</w:t>
      </w:r>
      <w:r w:rsidR="007F7A9C">
        <w:rPr>
          <w:snapToGrid w:val="0"/>
          <w:szCs w:val="20"/>
        </w:rPr>
        <w:t xml:space="preserve"> эрозии. Скорость распространения данных процессов </w:t>
      </w:r>
      <w:r>
        <w:rPr>
          <w:snapToGrid w:val="0"/>
          <w:szCs w:val="20"/>
        </w:rPr>
        <w:t>несущественная, что</w:t>
      </w:r>
      <w:r w:rsidR="007F7A9C">
        <w:rPr>
          <w:snapToGrid w:val="0"/>
          <w:szCs w:val="20"/>
        </w:rPr>
        <w:t xml:space="preserve"> не создает </w:t>
      </w:r>
      <w:r>
        <w:rPr>
          <w:snapToGrid w:val="0"/>
          <w:szCs w:val="20"/>
        </w:rPr>
        <w:t>заметных</w:t>
      </w:r>
      <w:r w:rsidR="007F7A9C">
        <w:rPr>
          <w:snapToGrid w:val="0"/>
          <w:szCs w:val="20"/>
        </w:rPr>
        <w:t xml:space="preserve"> затруднений в части градостроительного освоения территории.</w:t>
      </w:r>
      <w:r>
        <w:rPr>
          <w:snapToGrid w:val="0"/>
          <w:szCs w:val="20"/>
        </w:rPr>
        <w:t xml:space="preserve"> Проведение специальных п</w:t>
      </w:r>
      <w:r w:rsidR="007F7A9C">
        <w:rPr>
          <w:snapToGrid w:val="0"/>
          <w:szCs w:val="20"/>
        </w:rPr>
        <w:t>рофилактически</w:t>
      </w:r>
      <w:r>
        <w:rPr>
          <w:snapToGrid w:val="0"/>
          <w:szCs w:val="20"/>
        </w:rPr>
        <w:t>х мероприятий с целью</w:t>
      </w:r>
      <w:r w:rsidR="007F7A9C">
        <w:rPr>
          <w:snapToGrid w:val="0"/>
          <w:szCs w:val="20"/>
        </w:rPr>
        <w:t xml:space="preserve"> борьбы с данными процессами </w:t>
      </w:r>
      <w:r>
        <w:rPr>
          <w:snapToGrid w:val="0"/>
          <w:szCs w:val="20"/>
        </w:rPr>
        <w:t>не требуется.</w:t>
      </w:r>
    </w:p>
    <w:p w:rsidR="00174D3C" w:rsidRDefault="00174D3C" w:rsidP="00DB138D">
      <w:pPr>
        <w:widowControl w:val="0"/>
        <w:spacing w:line="235" w:lineRule="auto"/>
        <w:ind w:firstLine="567"/>
        <w:jc w:val="both"/>
        <w:rPr>
          <w:snapToGrid w:val="0"/>
          <w:szCs w:val="20"/>
        </w:rPr>
      </w:pPr>
    </w:p>
    <w:p w:rsidR="00DB138D" w:rsidRPr="00872825" w:rsidRDefault="00DB138D" w:rsidP="00DB138D">
      <w:pPr>
        <w:widowControl w:val="0"/>
        <w:spacing w:line="235" w:lineRule="auto"/>
        <w:ind w:firstLine="567"/>
        <w:jc w:val="both"/>
        <w:rPr>
          <w:b/>
          <w:snapToGrid w:val="0"/>
          <w:szCs w:val="20"/>
        </w:rPr>
      </w:pPr>
      <w:r w:rsidRPr="00872825">
        <w:rPr>
          <w:b/>
          <w:snapToGrid w:val="0"/>
          <w:szCs w:val="20"/>
        </w:rPr>
        <w:t>Опасные гидрологические явления и процессы.</w:t>
      </w:r>
    </w:p>
    <w:p w:rsidR="00DB138D" w:rsidRDefault="00DB138D" w:rsidP="00DB138D">
      <w:pPr>
        <w:widowControl w:val="0"/>
        <w:spacing w:line="235" w:lineRule="auto"/>
        <w:ind w:firstLine="567"/>
        <w:jc w:val="both"/>
        <w:rPr>
          <w:snapToGrid w:val="0"/>
          <w:szCs w:val="20"/>
        </w:rPr>
      </w:pPr>
      <w:proofErr w:type="gramStart"/>
      <w:r w:rsidRPr="007E113C">
        <w:rPr>
          <w:snapToGrid w:val="0"/>
          <w:szCs w:val="20"/>
        </w:rPr>
        <w:t xml:space="preserve">Причиной возникновения ЧС на территории </w:t>
      </w:r>
      <w:r w:rsidR="006416C3">
        <w:rPr>
          <w:snapToGrid w:val="0"/>
          <w:szCs w:val="20"/>
        </w:rPr>
        <w:t>поселка Спирово</w:t>
      </w:r>
      <w:r w:rsidR="000122F3">
        <w:rPr>
          <w:snapToGrid w:val="0"/>
          <w:szCs w:val="20"/>
        </w:rPr>
        <w:t xml:space="preserve"> </w:t>
      </w:r>
      <w:r w:rsidRPr="007E113C">
        <w:rPr>
          <w:snapToGrid w:val="0"/>
          <w:szCs w:val="20"/>
        </w:rPr>
        <w:t xml:space="preserve">может послужить быстрое таяние снега, </w:t>
      </w:r>
      <w:r w:rsidR="007F7A9C">
        <w:rPr>
          <w:snapToGrid w:val="0"/>
          <w:szCs w:val="20"/>
        </w:rPr>
        <w:t>образование заторов льда на рек</w:t>
      </w:r>
      <w:r w:rsidR="00344A27">
        <w:rPr>
          <w:snapToGrid w:val="0"/>
          <w:szCs w:val="20"/>
        </w:rPr>
        <w:t xml:space="preserve">е Малая </w:t>
      </w:r>
      <w:proofErr w:type="spellStart"/>
      <w:r w:rsidR="00344A27">
        <w:rPr>
          <w:snapToGrid w:val="0"/>
          <w:szCs w:val="20"/>
        </w:rPr>
        <w:t>Тигма</w:t>
      </w:r>
      <w:proofErr w:type="spellEnd"/>
      <w:r w:rsidRPr="007E113C">
        <w:rPr>
          <w:snapToGrid w:val="0"/>
          <w:szCs w:val="20"/>
        </w:rPr>
        <w:t>, подъем уровня воды и затопление пониженных участков территории.</w:t>
      </w:r>
      <w:proofErr w:type="gramEnd"/>
    </w:p>
    <w:p w:rsidR="007F7A9C" w:rsidRPr="007E113C" w:rsidRDefault="007F7A9C" w:rsidP="00DB138D">
      <w:pPr>
        <w:widowControl w:val="0"/>
        <w:spacing w:line="235" w:lineRule="auto"/>
        <w:ind w:firstLine="567"/>
        <w:jc w:val="both"/>
        <w:rPr>
          <w:snapToGrid w:val="0"/>
          <w:szCs w:val="20"/>
        </w:rPr>
      </w:pPr>
      <w:r w:rsidRPr="00826CDB">
        <w:t xml:space="preserve">Подъемы уровня воды </w:t>
      </w:r>
      <w:r>
        <w:t xml:space="preserve">на </w:t>
      </w:r>
      <w:r w:rsidR="00344A27">
        <w:rPr>
          <w:snapToGrid w:val="0"/>
          <w:szCs w:val="20"/>
        </w:rPr>
        <w:t xml:space="preserve">реке Малая </w:t>
      </w:r>
      <w:proofErr w:type="spellStart"/>
      <w:r w:rsidR="00344A27">
        <w:rPr>
          <w:snapToGrid w:val="0"/>
          <w:szCs w:val="20"/>
        </w:rPr>
        <w:t>Тигма</w:t>
      </w:r>
      <w:proofErr w:type="spellEnd"/>
      <w:r w:rsidR="00344A27">
        <w:t xml:space="preserve"> </w:t>
      </w:r>
      <w:r w:rsidR="00344A27" w:rsidRPr="00826CDB">
        <w:t xml:space="preserve">во время паводка </w:t>
      </w:r>
      <w:r w:rsidR="00344A27">
        <w:t xml:space="preserve">в </w:t>
      </w:r>
      <w:r>
        <w:t>Поселени</w:t>
      </w:r>
      <w:r w:rsidR="00344A27">
        <w:t>и</w:t>
      </w:r>
      <w:r>
        <w:t xml:space="preserve"> </w:t>
      </w:r>
      <w:r w:rsidRPr="00826CDB">
        <w:t xml:space="preserve">достигают </w:t>
      </w:r>
      <w:r w:rsidR="008646CF">
        <w:t>1,05</w:t>
      </w:r>
      <w:r w:rsidRPr="00826CDB">
        <w:t xml:space="preserve"> м</w:t>
      </w:r>
      <w:r w:rsidR="008646CF">
        <w:t xml:space="preserve"> (подробно см</w:t>
      </w:r>
      <w:proofErr w:type="gramStart"/>
      <w:r w:rsidR="008646CF">
        <w:t>.Р</w:t>
      </w:r>
      <w:proofErr w:type="gramEnd"/>
      <w:r w:rsidR="008646CF">
        <w:t>аздел 2.4).</w:t>
      </w:r>
    </w:p>
    <w:p w:rsidR="00DB138D" w:rsidRPr="00A26E53" w:rsidRDefault="00DB138D" w:rsidP="00DB138D">
      <w:pPr>
        <w:widowControl w:val="0"/>
        <w:spacing w:line="235" w:lineRule="auto"/>
        <w:ind w:firstLine="567"/>
        <w:jc w:val="both"/>
        <w:rPr>
          <w:snapToGrid w:val="0"/>
          <w:szCs w:val="20"/>
        </w:rPr>
      </w:pPr>
      <w:r>
        <w:rPr>
          <w:snapToGrid w:val="0"/>
          <w:szCs w:val="20"/>
        </w:rPr>
        <w:t xml:space="preserve">Категория </w:t>
      </w:r>
      <w:proofErr w:type="gramStart"/>
      <w:r>
        <w:rPr>
          <w:snapToGrid w:val="0"/>
          <w:szCs w:val="20"/>
        </w:rPr>
        <w:t>опасности процесса подтопления территории</w:t>
      </w:r>
      <w:proofErr w:type="gramEnd"/>
      <w:r>
        <w:rPr>
          <w:snapToGrid w:val="0"/>
          <w:szCs w:val="20"/>
        </w:rPr>
        <w:t xml:space="preserve"> Поселения – </w:t>
      </w:r>
      <w:r w:rsidRPr="00A26E53">
        <w:rPr>
          <w:snapToGrid w:val="0"/>
          <w:szCs w:val="20"/>
        </w:rPr>
        <w:t>умеренно опасный.</w:t>
      </w:r>
    </w:p>
    <w:p w:rsidR="00A26E53" w:rsidRDefault="00A26E53" w:rsidP="00DB138D">
      <w:pPr>
        <w:tabs>
          <w:tab w:val="left" w:pos="709"/>
        </w:tabs>
        <w:ind w:firstLine="567"/>
        <w:jc w:val="both"/>
      </w:pPr>
    </w:p>
    <w:p w:rsidR="00DB138D" w:rsidRDefault="00DB138D" w:rsidP="00DB138D">
      <w:pPr>
        <w:tabs>
          <w:tab w:val="left" w:pos="709"/>
        </w:tabs>
        <w:ind w:firstLine="567"/>
        <w:jc w:val="both"/>
      </w:pPr>
      <w:proofErr w:type="gramStart"/>
      <w:r>
        <w:t>На карте генерального плана Поселения нанесена граница зоны территории подтопления паводковыми водами, соответствующая наиболее критичному</w:t>
      </w:r>
      <w:r w:rsidR="00A26E53">
        <w:t xml:space="preserve"> уровню поднятия паводковых вод</w:t>
      </w:r>
      <w:r w:rsidR="0072438C">
        <w:t xml:space="preserve"> (данные предоставлены заведующим </w:t>
      </w:r>
      <w:r w:rsidR="0072438C" w:rsidRPr="0072438C">
        <w:t xml:space="preserve">отделом по мобилизационной подготовке и делам ГО и ЧС администрации </w:t>
      </w:r>
      <w:r w:rsidR="0072438C">
        <w:t xml:space="preserve">Спировского </w:t>
      </w:r>
      <w:r w:rsidR="0072438C" w:rsidRPr="0072438C">
        <w:t>района</w:t>
      </w:r>
      <w:r w:rsidR="0072438C">
        <w:t>)</w:t>
      </w:r>
      <w:r>
        <w:t>.</w:t>
      </w:r>
      <w:proofErr w:type="gramEnd"/>
    </w:p>
    <w:p w:rsidR="00A26E53" w:rsidRDefault="00A26E53" w:rsidP="00DB138D">
      <w:pPr>
        <w:tabs>
          <w:tab w:val="left" w:pos="709"/>
        </w:tabs>
        <w:ind w:firstLine="567"/>
        <w:jc w:val="both"/>
      </w:pPr>
      <w:r>
        <w:t xml:space="preserve">В зоне подтопления </w:t>
      </w:r>
      <w:r w:rsidR="0072438C">
        <w:t xml:space="preserve">паводком </w:t>
      </w:r>
      <w:r>
        <w:t>находятся:</w:t>
      </w:r>
    </w:p>
    <w:p w:rsidR="00A26E53" w:rsidRPr="003870E6" w:rsidRDefault="0072438C" w:rsidP="0015255A">
      <w:pPr>
        <w:numPr>
          <w:ilvl w:val="0"/>
          <w:numId w:val="48"/>
        </w:numPr>
        <w:tabs>
          <w:tab w:val="left" w:pos="851"/>
        </w:tabs>
        <w:ind w:left="851" w:hanging="284"/>
        <w:jc w:val="both"/>
      </w:pPr>
      <w:r w:rsidRPr="003870E6">
        <w:t xml:space="preserve">часть </w:t>
      </w:r>
      <w:r w:rsidR="00A26E53" w:rsidRPr="003870E6">
        <w:t>территори</w:t>
      </w:r>
      <w:r w:rsidRPr="003870E6">
        <w:t>и стеклозавода "Индустрия"</w:t>
      </w:r>
      <w:r w:rsidR="00A26E53" w:rsidRPr="003870E6">
        <w:t>;</w:t>
      </w:r>
    </w:p>
    <w:p w:rsidR="00A26E53" w:rsidRPr="003870E6" w:rsidRDefault="0072438C" w:rsidP="003870E6">
      <w:pPr>
        <w:numPr>
          <w:ilvl w:val="0"/>
          <w:numId w:val="48"/>
        </w:numPr>
        <w:tabs>
          <w:tab w:val="left" w:pos="851"/>
        </w:tabs>
        <w:ind w:left="851" w:hanging="284"/>
        <w:jc w:val="both"/>
      </w:pPr>
      <w:r w:rsidRPr="003870E6">
        <w:t xml:space="preserve">крайние </w:t>
      </w:r>
      <w:r w:rsidR="003870E6" w:rsidRPr="003870E6">
        <w:t xml:space="preserve">дома на улицах частного сектора в юго-западном районе </w:t>
      </w:r>
      <w:proofErr w:type="spellStart"/>
      <w:r w:rsidR="003870E6" w:rsidRPr="003870E6">
        <w:t>пгт</w:t>
      </w:r>
      <w:proofErr w:type="spellEnd"/>
      <w:r w:rsidR="003870E6" w:rsidRPr="003870E6">
        <w:t xml:space="preserve"> Спирово: ул</w:t>
      </w:r>
      <w:proofErr w:type="gramStart"/>
      <w:r w:rsidR="003870E6" w:rsidRPr="003870E6">
        <w:t>.Л</w:t>
      </w:r>
      <w:proofErr w:type="gramEnd"/>
      <w:r w:rsidR="003870E6" w:rsidRPr="003870E6">
        <w:t xml:space="preserve">изы Чайкиной, ул.Радищева, ул.Интернациональная, ул.Садовая, </w:t>
      </w:r>
      <w:proofErr w:type="spellStart"/>
      <w:r w:rsidR="003870E6" w:rsidRPr="003870E6">
        <w:t>ул.Бровцева</w:t>
      </w:r>
      <w:proofErr w:type="spellEnd"/>
      <w:r w:rsidR="003870E6" w:rsidRPr="003870E6">
        <w:t>, ул.Гагарина, ул.Пролетарская, ул.Кирова, пер.Первомайский, ул.Набережная – всего в зоне подтопления находятся 18 домовладений</w:t>
      </w:r>
      <w:r w:rsidR="00A26E53" w:rsidRPr="003870E6">
        <w:t>.</w:t>
      </w:r>
    </w:p>
    <w:p w:rsidR="00A26E53" w:rsidRDefault="00A26E53" w:rsidP="00A26E53">
      <w:pPr>
        <w:tabs>
          <w:tab w:val="left" w:pos="709"/>
        </w:tabs>
        <w:ind w:firstLine="567"/>
        <w:jc w:val="both"/>
      </w:pPr>
      <w:r>
        <w:t xml:space="preserve">В отношении подтопляемых территорий </w:t>
      </w:r>
      <w:r w:rsidR="00344A27">
        <w:t>Поселения, в виду незначительности возможных последствий,</w:t>
      </w:r>
      <w:r>
        <w:t xml:space="preserve"> генеральным планом не предусмотрено каких-либо мероприятий</w:t>
      </w:r>
      <w:r w:rsidR="00344A27">
        <w:t xml:space="preserve">, </w:t>
      </w:r>
      <w:proofErr w:type="gramStart"/>
      <w:r w:rsidR="00344A27">
        <w:t>кроме</w:t>
      </w:r>
      <w:proofErr w:type="gramEnd"/>
      <w:r w:rsidR="00344A27">
        <w:t xml:space="preserve"> профилактических</w:t>
      </w:r>
      <w:r>
        <w:t>.</w:t>
      </w:r>
    </w:p>
    <w:p w:rsidR="00DB138D" w:rsidRPr="00375E10" w:rsidRDefault="00DB138D" w:rsidP="00DB138D">
      <w:pPr>
        <w:tabs>
          <w:tab w:val="left" w:pos="709"/>
        </w:tabs>
        <w:ind w:firstLine="567"/>
        <w:jc w:val="both"/>
      </w:pPr>
      <w:r w:rsidRPr="00375E10">
        <w:t xml:space="preserve">Для </w:t>
      </w:r>
      <w:r>
        <w:t xml:space="preserve">снижения риска возникновения отягчающих обстоятельств (гибель людей, нанесение значительного материального ущерба имуществу) в </w:t>
      </w:r>
      <w:r w:rsidRPr="00375E10">
        <w:t>период ледохода и паводка необходимо:</w:t>
      </w:r>
    </w:p>
    <w:p w:rsidR="00DB138D" w:rsidRPr="00375E10" w:rsidRDefault="00DB138D" w:rsidP="001B2F01">
      <w:pPr>
        <w:numPr>
          <w:ilvl w:val="0"/>
          <w:numId w:val="39"/>
        </w:numPr>
        <w:tabs>
          <w:tab w:val="left" w:pos="993"/>
        </w:tabs>
        <w:ind w:left="993" w:hanging="426"/>
        <w:jc w:val="both"/>
      </w:pPr>
      <w:r>
        <w:t>с</w:t>
      </w:r>
      <w:r w:rsidRPr="00375E10">
        <w:t>овершенствовать систему опов</w:t>
      </w:r>
      <w:r>
        <w:t>ещения населения и организаций;</w:t>
      </w:r>
    </w:p>
    <w:p w:rsidR="00DB138D" w:rsidRPr="00375E10" w:rsidRDefault="00DB138D" w:rsidP="001B2F01">
      <w:pPr>
        <w:numPr>
          <w:ilvl w:val="0"/>
          <w:numId w:val="39"/>
        </w:numPr>
        <w:tabs>
          <w:tab w:val="left" w:pos="993"/>
        </w:tabs>
        <w:ind w:left="993" w:hanging="426"/>
        <w:jc w:val="both"/>
      </w:pPr>
      <w:r>
        <w:t>с</w:t>
      </w:r>
      <w:r w:rsidRPr="00375E10">
        <w:t xml:space="preserve">оздать запас необходимых материалов для </w:t>
      </w:r>
      <w:r>
        <w:t>строительства переходов к домам;</w:t>
      </w:r>
    </w:p>
    <w:p w:rsidR="00DB138D" w:rsidRPr="00375E10" w:rsidRDefault="00DB138D" w:rsidP="001B2F01">
      <w:pPr>
        <w:numPr>
          <w:ilvl w:val="0"/>
          <w:numId w:val="39"/>
        </w:numPr>
        <w:tabs>
          <w:tab w:val="left" w:pos="993"/>
        </w:tabs>
        <w:ind w:left="993" w:hanging="426"/>
        <w:jc w:val="both"/>
      </w:pPr>
      <w:r>
        <w:t>о</w:t>
      </w:r>
      <w:r w:rsidRPr="00375E10">
        <w:t xml:space="preserve">рганизовать подвоз жителей к домам </w:t>
      </w:r>
      <w:proofErr w:type="spellStart"/>
      <w:r w:rsidRPr="00375E10">
        <w:t>плавсредствами</w:t>
      </w:r>
      <w:proofErr w:type="spellEnd"/>
      <w:r w:rsidRPr="00375E10">
        <w:t xml:space="preserve">, в тех </w:t>
      </w:r>
      <w:proofErr w:type="gramStart"/>
      <w:r w:rsidRPr="00375E10">
        <w:t>местах</w:t>
      </w:r>
      <w:proofErr w:type="gramEnd"/>
      <w:r w:rsidRPr="00375E10">
        <w:t xml:space="preserve"> где невозможно организоват</w:t>
      </w:r>
      <w:r>
        <w:t>ь подход к домам;</w:t>
      </w:r>
    </w:p>
    <w:p w:rsidR="00DB138D" w:rsidRPr="00375E10" w:rsidRDefault="00DB138D" w:rsidP="001B2F01">
      <w:pPr>
        <w:numPr>
          <w:ilvl w:val="0"/>
          <w:numId w:val="39"/>
        </w:numPr>
        <w:tabs>
          <w:tab w:val="left" w:pos="993"/>
        </w:tabs>
        <w:ind w:left="993" w:hanging="426"/>
        <w:jc w:val="both"/>
      </w:pPr>
      <w:r>
        <w:t>п</w:t>
      </w:r>
      <w:r w:rsidRPr="00375E10">
        <w:t>одготовить места временного проживания людей в</w:t>
      </w:r>
      <w:r>
        <w:t xml:space="preserve"> случае необходимости эвакуации;</w:t>
      </w:r>
    </w:p>
    <w:p w:rsidR="00DB138D" w:rsidRPr="00375E10" w:rsidRDefault="00DB138D" w:rsidP="001B2F01">
      <w:pPr>
        <w:numPr>
          <w:ilvl w:val="0"/>
          <w:numId w:val="39"/>
        </w:numPr>
        <w:tabs>
          <w:tab w:val="left" w:pos="993"/>
        </w:tabs>
        <w:ind w:left="993" w:hanging="426"/>
        <w:jc w:val="both"/>
      </w:pPr>
      <w:r>
        <w:t>п</w:t>
      </w:r>
      <w:r w:rsidRPr="00375E10">
        <w:t>одготовить места временного содержания домашних животных, в</w:t>
      </w:r>
      <w:r>
        <w:t xml:space="preserve"> случае необходимости эвакуации;</w:t>
      </w:r>
    </w:p>
    <w:p w:rsidR="00DB138D" w:rsidRPr="00375E10" w:rsidRDefault="00DB138D" w:rsidP="001B2F01">
      <w:pPr>
        <w:numPr>
          <w:ilvl w:val="0"/>
          <w:numId w:val="39"/>
        </w:numPr>
        <w:tabs>
          <w:tab w:val="left" w:pos="993"/>
        </w:tabs>
        <w:ind w:left="993" w:hanging="426"/>
        <w:jc w:val="both"/>
      </w:pPr>
      <w:r>
        <w:t>п</w:t>
      </w:r>
      <w:r w:rsidRPr="00375E10">
        <w:t xml:space="preserve">одготовить по фамильный список проживающих в районе вероятного затопления, отдельно дети, инвалиды, </w:t>
      </w:r>
      <w:proofErr w:type="gramStart"/>
      <w:r w:rsidRPr="00375E10">
        <w:t>граждане</w:t>
      </w:r>
      <w:proofErr w:type="gramEnd"/>
      <w:r w:rsidRPr="00375E10">
        <w:t xml:space="preserve"> нуждающ</w:t>
      </w:r>
      <w:r>
        <w:t>иеся в специальных видах помощи;</w:t>
      </w:r>
    </w:p>
    <w:p w:rsidR="00DB138D" w:rsidRPr="00375E10" w:rsidRDefault="00DB138D" w:rsidP="001B2F01">
      <w:pPr>
        <w:numPr>
          <w:ilvl w:val="0"/>
          <w:numId w:val="39"/>
        </w:numPr>
        <w:tabs>
          <w:tab w:val="left" w:pos="993"/>
        </w:tabs>
        <w:ind w:left="993" w:hanging="426"/>
        <w:jc w:val="both"/>
      </w:pPr>
      <w:r>
        <w:t>о</w:t>
      </w:r>
      <w:r w:rsidRPr="00375E10">
        <w:t>рг</w:t>
      </w:r>
      <w:r>
        <w:t>анизовать подвоз питьевой воды</w:t>
      </w:r>
      <w:proofErr w:type="gramStart"/>
      <w:r>
        <w:t>.;</w:t>
      </w:r>
      <w:proofErr w:type="gramEnd"/>
    </w:p>
    <w:p w:rsidR="00DB138D" w:rsidRPr="00375E10" w:rsidRDefault="00DB138D" w:rsidP="001B2F01">
      <w:pPr>
        <w:numPr>
          <w:ilvl w:val="0"/>
          <w:numId w:val="39"/>
        </w:numPr>
        <w:tabs>
          <w:tab w:val="left" w:pos="993"/>
        </w:tabs>
        <w:ind w:left="993" w:hanging="426"/>
        <w:jc w:val="both"/>
      </w:pPr>
      <w:r>
        <w:t>о</w:t>
      </w:r>
      <w:r w:rsidRPr="00375E10">
        <w:t>рганизовать изготовление, расстановку и монтаж на месте переходов к</w:t>
      </w:r>
      <w:r>
        <w:t xml:space="preserve"> домам с последующим демонтажем;</w:t>
      </w:r>
    </w:p>
    <w:p w:rsidR="00DB138D" w:rsidRDefault="00DB138D" w:rsidP="001B2F01">
      <w:pPr>
        <w:numPr>
          <w:ilvl w:val="0"/>
          <w:numId w:val="39"/>
        </w:numPr>
        <w:tabs>
          <w:tab w:val="left" w:pos="993"/>
        </w:tabs>
        <w:ind w:left="993" w:hanging="426"/>
        <w:jc w:val="both"/>
      </w:pPr>
      <w:r>
        <w:t>о</w:t>
      </w:r>
      <w:r w:rsidRPr="00375E10">
        <w:t>рганизовать строительство и укрепление временных земляных насыпей (дамб)</w:t>
      </w:r>
      <w:r>
        <w:t>.</w:t>
      </w:r>
    </w:p>
    <w:p w:rsidR="00DB138D" w:rsidRDefault="00DB138D" w:rsidP="00DB138D">
      <w:pPr>
        <w:tabs>
          <w:tab w:val="left" w:pos="709"/>
        </w:tabs>
        <w:ind w:firstLine="567"/>
        <w:jc w:val="both"/>
      </w:pPr>
    </w:p>
    <w:p w:rsidR="00DB138D" w:rsidRPr="00872825" w:rsidRDefault="00DB138D" w:rsidP="00DB138D">
      <w:pPr>
        <w:tabs>
          <w:tab w:val="left" w:pos="709"/>
        </w:tabs>
        <w:ind w:firstLine="567"/>
        <w:jc w:val="both"/>
        <w:rPr>
          <w:b/>
        </w:rPr>
      </w:pPr>
      <w:r w:rsidRPr="00872825">
        <w:rPr>
          <w:b/>
        </w:rPr>
        <w:t>Опасные метеорологические явления и процессы:</w:t>
      </w:r>
    </w:p>
    <w:p w:rsidR="00DB138D" w:rsidRPr="0096183E" w:rsidRDefault="00DB138D" w:rsidP="00DB138D">
      <w:pPr>
        <w:widowControl w:val="0"/>
        <w:spacing w:line="235" w:lineRule="auto"/>
        <w:ind w:firstLine="567"/>
        <w:jc w:val="both"/>
        <w:rPr>
          <w:snapToGrid w:val="0"/>
          <w:szCs w:val="20"/>
        </w:rPr>
      </w:pPr>
      <w:r w:rsidRPr="0096183E">
        <w:rPr>
          <w:snapToGrid w:val="0"/>
          <w:szCs w:val="20"/>
        </w:rPr>
        <w:t xml:space="preserve">Территория </w:t>
      </w:r>
      <w:r>
        <w:rPr>
          <w:snapToGrid w:val="0"/>
          <w:szCs w:val="20"/>
        </w:rPr>
        <w:t xml:space="preserve">Поселения </w:t>
      </w:r>
      <w:r w:rsidRPr="0096183E">
        <w:rPr>
          <w:snapToGrid w:val="0"/>
          <w:szCs w:val="20"/>
        </w:rPr>
        <w:t>расположена в зоне приемлемого риска. Требуется проведение неотложных мероприятий по снижению риска возникновения ущерба от града и заморозков.</w:t>
      </w:r>
    </w:p>
    <w:p w:rsidR="00DB138D" w:rsidRDefault="00DB138D" w:rsidP="00DB138D">
      <w:pPr>
        <w:widowControl w:val="0"/>
        <w:spacing w:line="235" w:lineRule="auto"/>
        <w:ind w:firstLine="567"/>
        <w:jc w:val="both"/>
        <w:rPr>
          <w:snapToGrid w:val="0"/>
          <w:szCs w:val="20"/>
        </w:rPr>
      </w:pPr>
      <w:r w:rsidRPr="0096183E">
        <w:rPr>
          <w:snapToGrid w:val="0"/>
          <w:szCs w:val="20"/>
        </w:rPr>
        <w:t xml:space="preserve">Для снижения риска возникновения природных ЧС вследствие подтопления и затопления территории при весеннем половодье, резком таянии снега и проливных дождях, требуется проектирование мероприятий по инженерной защите территории </w:t>
      </w:r>
      <w:r>
        <w:rPr>
          <w:snapToGrid w:val="0"/>
          <w:szCs w:val="20"/>
        </w:rPr>
        <w:t>Поселения</w:t>
      </w:r>
      <w:r w:rsidRPr="0096183E">
        <w:rPr>
          <w:snapToGrid w:val="0"/>
          <w:szCs w:val="20"/>
        </w:rPr>
        <w:t xml:space="preserve"> с учётом </w:t>
      </w:r>
      <w:proofErr w:type="spellStart"/>
      <w:r w:rsidRPr="0096183E">
        <w:rPr>
          <w:snapToGrid w:val="0"/>
          <w:szCs w:val="20"/>
        </w:rPr>
        <w:t>СНиП</w:t>
      </w:r>
      <w:proofErr w:type="spellEnd"/>
      <w:r w:rsidRPr="0096183E">
        <w:rPr>
          <w:snapToGrid w:val="0"/>
          <w:szCs w:val="20"/>
        </w:rPr>
        <w:t xml:space="preserve"> 2.06.15-85</w:t>
      </w:r>
      <w:r>
        <w:rPr>
          <w:snapToGrid w:val="0"/>
          <w:szCs w:val="20"/>
        </w:rPr>
        <w:t xml:space="preserve"> "</w:t>
      </w:r>
      <w:r w:rsidRPr="0096183E">
        <w:rPr>
          <w:snapToGrid w:val="0"/>
          <w:szCs w:val="20"/>
        </w:rPr>
        <w:t>Инженерная защита территорий от затопления и подтопления</w:t>
      </w:r>
      <w:r>
        <w:rPr>
          <w:snapToGrid w:val="0"/>
          <w:szCs w:val="20"/>
        </w:rPr>
        <w:t>"</w:t>
      </w:r>
      <w:r w:rsidRPr="0096183E">
        <w:rPr>
          <w:snapToGrid w:val="0"/>
          <w:szCs w:val="20"/>
        </w:rPr>
        <w:t>.</w:t>
      </w:r>
    </w:p>
    <w:p w:rsidR="00DB138D" w:rsidRDefault="00DB138D" w:rsidP="00DB138D">
      <w:pPr>
        <w:widowControl w:val="0"/>
        <w:spacing w:line="235" w:lineRule="auto"/>
        <w:ind w:firstLine="567"/>
        <w:jc w:val="both"/>
        <w:rPr>
          <w:snapToGrid w:val="0"/>
        </w:rPr>
      </w:pPr>
      <w:r>
        <w:rPr>
          <w:snapToGrid w:val="0"/>
        </w:rPr>
        <w:t xml:space="preserve">В </w:t>
      </w:r>
      <w:r w:rsidRPr="001607F1">
        <w:rPr>
          <w:snapToGrid w:val="0"/>
        </w:rPr>
        <w:t xml:space="preserve">соответствии с требованиями </w:t>
      </w:r>
      <w:proofErr w:type="spellStart"/>
      <w:r w:rsidRPr="001607F1">
        <w:rPr>
          <w:snapToGrid w:val="0"/>
        </w:rPr>
        <w:t>СНиП</w:t>
      </w:r>
      <w:proofErr w:type="spellEnd"/>
      <w:r w:rsidRPr="001607F1">
        <w:rPr>
          <w:snapToGrid w:val="0"/>
        </w:rPr>
        <w:t xml:space="preserve"> 2.01.07-85</w:t>
      </w:r>
      <w:r>
        <w:rPr>
          <w:snapToGrid w:val="0"/>
        </w:rPr>
        <w:t>*</w:t>
      </w:r>
      <w:r w:rsidRPr="001607F1">
        <w:rPr>
          <w:snapToGrid w:val="0"/>
        </w:rPr>
        <w:t xml:space="preserve"> "Нагрузки и воздействия" </w:t>
      </w:r>
      <w:r>
        <w:rPr>
          <w:snapToGrid w:val="0"/>
        </w:rPr>
        <w:t xml:space="preserve">объекты капитального строительства </w:t>
      </w:r>
      <w:r w:rsidRPr="001607F1">
        <w:rPr>
          <w:snapToGrid w:val="0"/>
        </w:rPr>
        <w:t xml:space="preserve">должны быть рассчитаны на восприятие </w:t>
      </w:r>
      <w:r>
        <w:rPr>
          <w:snapToGrid w:val="0"/>
        </w:rPr>
        <w:t xml:space="preserve">нормативных </w:t>
      </w:r>
      <w:r w:rsidRPr="001607F1">
        <w:rPr>
          <w:snapToGrid w:val="0"/>
        </w:rPr>
        <w:t>ветровых</w:t>
      </w:r>
      <w:r>
        <w:rPr>
          <w:snapToGrid w:val="0"/>
        </w:rPr>
        <w:t xml:space="preserve"> (</w:t>
      </w:r>
      <w:r w:rsidRPr="001607F1">
        <w:rPr>
          <w:snapToGrid w:val="0"/>
        </w:rPr>
        <w:t>при скорости ветра 23</w:t>
      </w:r>
      <w:r w:rsidR="0044289C">
        <w:rPr>
          <w:snapToGrid w:val="0"/>
        </w:rPr>
        <w:t>,6</w:t>
      </w:r>
      <w:r w:rsidRPr="001607F1">
        <w:rPr>
          <w:snapToGrid w:val="0"/>
        </w:rPr>
        <w:t xml:space="preserve"> м/с</w:t>
      </w:r>
      <w:r>
        <w:rPr>
          <w:snapToGrid w:val="0"/>
        </w:rPr>
        <w:t>) и снеговых (</w:t>
      </w:r>
      <w:r w:rsidRPr="001607F1">
        <w:rPr>
          <w:snapToGrid w:val="0"/>
        </w:rPr>
        <w:t>240 кг/м</w:t>
      </w:r>
      <w:proofErr w:type="gramStart"/>
      <w:r w:rsidRPr="001607F1">
        <w:rPr>
          <w:snapToGrid w:val="0"/>
          <w:vertAlign w:val="superscript"/>
        </w:rPr>
        <w:t>2</w:t>
      </w:r>
      <w:proofErr w:type="gramEnd"/>
      <w:r>
        <w:rPr>
          <w:snapToGrid w:val="0"/>
        </w:rPr>
        <w:t xml:space="preserve">) </w:t>
      </w:r>
      <w:r w:rsidRPr="001607F1">
        <w:rPr>
          <w:snapToGrid w:val="0"/>
        </w:rPr>
        <w:t>нагрузок</w:t>
      </w:r>
      <w:r>
        <w:rPr>
          <w:snapToGrid w:val="0"/>
        </w:rPr>
        <w:t>.</w:t>
      </w:r>
    </w:p>
    <w:p w:rsidR="00DB138D" w:rsidRPr="0096183E" w:rsidRDefault="00DB138D" w:rsidP="00DB138D">
      <w:pPr>
        <w:widowControl w:val="0"/>
        <w:spacing w:line="235" w:lineRule="auto"/>
        <w:ind w:firstLine="567"/>
        <w:jc w:val="both"/>
        <w:rPr>
          <w:snapToGrid w:val="0"/>
          <w:szCs w:val="20"/>
        </w:rPr>
      </w:pPr>
      <w:r>
        <w:rPr>
          <w:snapToGrid w:val="0"/>
        </w:rPr>
        <w:t xml:space="preserve">Ограждающие конструкции зданий и сооружений должны соответствовать нормам </w:t>
      </w:r>
      <w:proofErr w:type="spellStart"/>
      <w:r w:rsidRPr="001607F1">
        <w:rPr>
          <w:snapToGrid w:val="0"/>
        </w:rPr>
        <w:t>СНиП</w:t>
      </w:r>
      <w:proofErr w:type="spellEnd"/>
      <w:r w:rsidRPr="001607F1">
        <w:rPr>
          <w:snapToGrid w:val="0"/>
        </w:rPr>
        <w:t xml:space="preserve"> </w:t>
      </w:r>
      <w:smartTag w:uri="urn:schemas-microsoft-com:office:smarttags" w:element="date">
        <w:smartTagPr>
          <w:attr w:name="Year" w:val="99"/>
          <w:attr w:name="Day" w:val="23"/>
          <w:attr w:name="Month" w:val="01"/>
          <w:attr w:name="ls" w:val="trans"/>
        </w:smartTagPr>
        <w:r w:rsidRPr="001607F1">
          <w:rPr>
            <w:snapToGrid w:val="0"/>
          </w:rPr>
          <w:t>23-01-99</w:t>
        </w:r>
      </w:smartTag>
      <w:r w:rsidRPr="001607F1">
        <w:rPr>
          <w:snapToGrid w:val="0"/>
        </w:rPr>
        <w:t xml:space="preserve"> "Строительная климатология" для климатического пояса, соответствующего условиям Тверской области</w:t>
      </w:r>
    </w:p>
    <w:p w:rsidR="00DB138D" w:rsidRPr="0096183E" w:rsidRDefault="00DB138D" w:rsidP="00DB138D">
      <w:pPr>
        <w:widowControl w:val="0"/>
        <w:spacing w:line="235" w:lineRule="auto"/>
        <w:ind w:firstLine="567"/>
        <w:jc w:val="both"/>
        <w:rPr>
          <w:snapToGrid w:val="0"/>
          <w:szCs w:val="20"/>
        </w:rPr>
      </w:pPr>
      <w:r>
        <w:rPr>
          <w:snapToGrid w:val="0"/>
        </w:rPr>
        <w:t xml:space="preserve">С целью защиты объектов капитального строительства </w:t>
      </w:r>
      <w:r w:rsidRPr="001607F1">
        <w:rPr>
          <w:snapToGrid w:val="0"/>
        </w:rPr>
        <w:t xml:space="preserve">от прямых ударов молнии и вторичных ее проявлений </w:t>
      </w:r>
      <w:r>
        <w:rPr>
          <w:snapToGrid w:val="0"/>
        </w:rPr>
        <w:t xml:space="preserve">следует предусмотреть их </w:t>
      </w:r>
      <w:proofErr w:type="spellStart"/>
      <w:r>
        <w:rPr>
          <w:snapToGrid w:val="0"/>
        </w:rPr>
        <w:t>молниезащиту</w:t>
      </w:r>
      <w:proofErr w:type="spellEnd"/>
      <w:r>
        <w:rPr>
          <w:snapToGrid w:val="0"/>
        </w:rPr>
        <w:t xml:space="preserve"> </w:t>
      </w:r>
      <w:r w:rsidRPr="001607F1">
        <w:rPr>
          <w:snapToGrid w:val="0"/>
        </w:rPr>
        <w:t xml:space="preserve">согласно требованиям РД 34.21.122-87 "Инструкция по устройству </w:t>
      </w:r>
      <w:proofErr w:type="spellStart"/>
      <w:r w:rsidRPr="001607F1">
        <w:rPr>
          <w:snapToGrid w:val="0"/>
        </w:rPr>
        <w:t>молниезащиты</w:t>
      </w:r>
      <w:proofErr w:type="spellEnd"/>
      <w:r w:rsidRPr="001607F1">
        <w:rPr>
          <w:snapToGrid w:val="0"/>
        </w:rPr>
        <w:t xml:space="preserve"> зданий и сооружений", СО-153-34.21.122-2003 "Инструкция по устройству </w:t>
      </w:r>
      <w:proofErr w:type="spellStart"/>
      <w:r w:rsidRPr="001607F1">
        <w:rPr>
          <w:snapToGrid w:val="0"/>
        </w:rPr>
        <w:t>молниезащиты</w:t>
      </w:r>
      <w:proofErr w:type="spellEnd"/>
      <w:r w:rsidRPr="001607F1">
        <w:rPr>
          <w:snapToGrid w:val="0"/>
        </w:rPr>
        <w:t xml:space="preserve"> зданий, сооружен</w:t>
      </w:r>
      <w:r>
        <w:rPr>
          <w:snapToGrid w:val="0"/>
        </w:rPr>
        <w:t>ий и промышленных коммуникаций".</w:t>
      </w:r>
    </w:p>
    <w:p w:rsidR="00DB138D" w:rsidRPr="0096183E" w:rsidRDefault="00DB138D" w:rsidP="00DB138D">
      <w:pPr>
        <w:widowControl w:val="0"/>
        <w:spacing w:line="235" w:lineRule="auto"/>
        <w:ind w:firstLine="567"/>
        <w:jc w:val="both"/>
        <w:rPr>
          <w:snapToGrid w:val="0"/>
          <w:szCs w:val="20"/>
        </w:rPr>
      </w:pPr>
    </w:p>
    <w:p w:rsidR="00DB138D" w:rsidRPr="00D92681" w:rsidRDefault="00DB138D" w:rsidP="00DB138D">
      <w:pPr>
        <w:widowControl w:val="0"/>
        <w:spacing w:line="235" w:lineRule="auto"/>
        <w:ind w:firstLine="567"/>
        <w:jc w:val="both"/>
        <w:rPr>
          <w:b/>
          <w:snapToGrid w:val="0"/>
          <w:szCs w:val="20"/>
        </w:rPr>
      </w:pPr>
      <w:r w:rsidRPr="00D92681">
        <w:rPr>
          <w:b/>
          <w:snapToGrid w:val="0"/>
          <w:szCs w:val="20"/>
        </w:rPr>
        <w:t>Природные пожары.</w:t>
      </w:r>
    </w:p>
    <w:p w:rsidR="00DB138D" w:rsidRPr="00C704BD" w:rsidRDefault="00DB138D" w:rsidP="00DB138D">
      <w:pPr>
        <w:widowControl w:val="0"/>
        <w:spacing w:line="235" w:lineRule="auto"/>
        <w:ind w:firstLine="567"/>
        <w:jc w:val="both"/>
        <w:rPr>
          <w:snapToGrid w:val="0"/>
          <w:szCs w:val="20"/>
        </w:rPr>
      </w:pPr>
      <w:proofErr w:type="gramStart"/>
      <w:r w:rsidRPr="00C704BD">
        <w:rPr>
          <w:snapToGrid w:val="0"/>
          <w:szCs w:val="20"/>
        </w:rPr>
        <w:t xml:space="preserve">Опасность природных пожаров для населения </w:t>
      </w:r>
      <w:r w:rsidR="006416C3">
        <w:rPr>
          <w:snapToGrid w:val="0"/>
          <w:szCs w:val="20"/>
        </w:rPr>
        <w:t>поселка Спирово</w:t>
      </w:r>
      <w:r w:rsidR="0044289C">
        <w:rPr>
          <w:snapToGrid w:val="0"/>
          <w:szCs w:val="20"/>
        </w:rPr>
        <w:t xml:space="preserve"> </w:t>
      </w:r>
      <w:r w:rsidRPr="00C704BD">
        <w:rPr>
          <w:snapToGrid w:val="0"/>
          <w:szCs w:val="20"/>
        </w:rPr>
        <w:t>проявляется в угрозе задымления значительных территорий, прилегающих к лесн</w:t>
      </w:r>
      <w:r>
        <w:rPr>
          <w:snapToGrid w:val="0"/>
          <w:szCs w:val="20"/>
        </w:rPr>
        <w:t>ы</w:t>
      </w:r>
      <w:r w:rsidRPr="00C704BD">
        <w:rPr>
          <w:snapToGrid w:val="0"/>
          <w:szCs w:val="20"/>
        </w:rPr>
        <w:t xml:space="preserve">м массивам, что может привести к нарушениям движения автомобильного транспорта по территории </w:t>
      </w:r>
      <w:r>
        <w:rPr>
          <w:snapToGrid w:val="0"/>
          <w:szCs w:val="20"/>
        </w:rPr>
        <w:t>П</w:t>
      </w:r>
      <w:r w:rsidRPr="00C704BD">
        <w:rPr>
          <w:snapToGrid w:val="0"/>
          <w:szCs w:val="20"/>
        </w:rPr>
        <w:t>оселения, ухудшению состояния здоровья людей, а так же к непосредственному воздействию поражающих факторов на здания и сооружения, расположенные в непосредственной близости от лесных массивов.</w:t>
      </w:r>
      <w:proofErr w:type="gramEnd"/>
    </w:p>
    <w:p w:rsidR="00DB138D" w:rsidRDefault="00DB138D" w:rsidP="00DB138D">
      <w:pPr>
        <w:widowControl w:val="0"/>
        <w:spacing w:line="235" w:lineRule="auto"/>
        <w:ind w:firstLine="567"/>
        <w:jc w:val="both"/>
        <w:rPr>
          <w:snapToGrid w:val="0"/>
          <w:szCs w:val="20"/>
        </w:rPr>
      </w:pPr>
      <w:proofErr w:type="gramStart"/>
      <w:r w:rsidRPr="00C704BD">
        <w:rPr>
          <w:snapToGrid w:val="0"/>
          <w:szCs w:val="20"/>
        </w:rPr>
        <w:t>Предупреждением тяжелых последствий природных пожаров является соблюдение нормативных отступов при строительстве от границ лесного массива, устройство минерализованных полос, наблюдение за состоянием лесных массивов в пожароопасный период, планирование и проведение комплекса необходимых мероприятий по предотвращению возможности возникновения природных пожаров.</w:t>
      </w:r>
      <w:proofErr w:type="gramEnd"/>
    </w:p>
    <w:p w:rsidR="00DB138D" w:rsidRPr="00A50F75" w:rsidRDefault="00DB138D" w:rsidP="003B7582">
      <w:pPr>
        <w:pStyle w:val="10"/>
        <w:numPr>
          <w:ilvl w:val="1"/>
          <w:numId w:val="36"/>
        </w:numPr>
        <w:spacing w:before="0"/>
        <w:ind w:left="1134" w:right="-2" w:firstLine="1"/>
        <w:contextualSpacing/>
        <w:jc w:val="center"/>
        <w:rPr>
          <w:rFonts w:ascii="Times New Roman" w:hAnsi="Times New Roman" w:cs="Times New Roman"/>
          <w:kern w:val="0"/>
          <w:sz w:val="28"/>
          <w:szCs w:val="28"/>
        </w:rPr>
      </w:pPr>
      <w:bookmarkStart w:id="468" w:name="_Toc367863943"/>
      <w:bookmarkStart w:id="469" w:name="_Toc370479680"/>
      <w:r w:rsidRPr="00A50F75">
        <w:rPr>
          <w:rFonts w:ascii="Times New Roman" w:hAnsi="Times New Roman" w:cs="Times New Roman"/>
          <w:kern w:val="0"/>
          <w:sz w:val="28"/>
          <w:szCs w:val="28"/>
        </w:rPr>
        <w:t xml:space="preserve">Перечень </w:t>
      </w:r>
      <w:r>
        <w:rPr>
          <w:rFonts w:ascii="Times New Roman" w:hAnsi="Times New Roman" w:cs="Times New Roman"/>
          <w:kern w:val="0"/>
          <w:sz w:val="28"/>
          <w:szCs w:val="28"/>
        </w:rPr>
        <w:t>возможных источников</w:t>
      </w:r>
      <w:r w:rsidRPr="00A50F75">
        <w:rPr>
          <w:rFonts w:ascii="Times New Roman" w:hAnsi="Times New Roman" w:cs="Times New Roman"/>
          <w:kern w:val="0"/>
          <w:sz w:val="28"/>
          <w:szCs w:val="28"/>
        </w:rPr>
        <w:t xml:space="preserve"> чрезвычайных ситуаций техногенного характера</w:t>
      </w:r>
      <w:bookmarkEnd w:id="468"/>
      <w:bookmarkEnd w:id="469"/>
    </w:p>
    <w:p w:rsidR="00DB138D" w:rsidRDefault="00DB138D" w:rsidP="00DB138D">
      <w:pPr>
        <w:pStyle w:val="afffe"/>
        <w:ind w:left="0" w:firstLine="567"/>
        <w:jc w:val="both"/>
      </w:pPr>
      <w:r>
        <w:t xml:space="preserve">В соответствии с «Требованиями по предупреждению ЧС на потенциально опасных объектах и объектах жизнеобеспечения», утвержденными </w:t>
      </w:r>
      <w:r w:rsidRPr="00194722">
        <w:t>Приказом МЧС №105</w:t>
      </w:r>
      <w:r>
        <w:t xml:space="preserve"> от 28.02.2003г. Опасность чрезвычайных ситуаций (ЧС) техногенного характера в мирное время для населения и территорий может возникнуть в случае аварий:</w:t>
      </w:r>
    </w:p>
    <w:p w:rsidR="00DB138D" w:rsidRDefault="00DB138D" w:rsidP="00DB138D">
      <w:pPr>
        <w:numPr>
          <w:ilvl w:val="0"/>
          <w:numId w:val="10"/>
        </w:numPr>
        <w:tabs>
          <w:tab w:val="left" w:pos="851"/>
        </w:tabs>
        <w:ind w:left="0" w:firstLine="567"/>
        <w:jc w:val="both"/>
      </w:pPr>
      <w:r>
        <w:t xml:space="preserve">на потенциально-опасных объектах (ПОО), на которых используются, производятся, перерабатываются, хранятся и транспортируются, </w:t>
      </w:r>
      <w:proofErr w:type="spellStart"/>
      <w:r>
        <w:t>пожаро-взрывоопасные</w:t>
      </w:r>
      <w:proofErr w:type="spellEnd"/>
      <w:r>
        <w:t>, опасные химические и биологические вещества;</w:t>
      </w:r>
    </w:p>
    <w:p w:rsidR="00DB138D" w:rsidRDefault="00DB138D" w:rsidP="00DB138D">
      <w:pPr>
        <w:numPr>
          <w:ilvl w:val="0"/>
          <w:numId w:val="10"/>
        </w:numPr>
        <w:tabs>
          <w:tab w:val="left" w:pos="851"/>
        </w:tabs>
        <w:ind w:left="0" w:firstLine="567"/>
        <w:jc w:val="both"/>
      </w:pPr>
      <w:proofErr w:type="gramStart"/>
      <w:r>
        <w:t>н</w:t>
      </w:r>
      <w:r w:rsidRPr="000956CB">
        <w:t>а установках, складах, хранилищах, инженерных сооружениях и коммуникациях, разрушение (повреждение) которых может привести к нарушению нормальной жизнедеятельности людей (прекращению обеспечения газом, водой, теплом, электроэнергией, затоплению жилых массивом, выходу из строя канализации и очистки сточных вод).</w:t>
      </w:r>
      <w:proofErr w:type="gramEnd"/>
    </w:p>
    <w:p w:rsidR="00DB138D" w:rsidRDefault="00DB138D" w:rsidP="00DB138D">
      <w:pPr>
        <w:ind w:firstLine="567"/>
        <w:jc w:val="both"/>
        <w:rPr>
          <w:b/>
          <w:u w:val="single"/>
        </w:rPr>
      </w:pPr>
    </w:p>
    <w:p w:rsidR="00DB138D" w:rsidRPr="00E63128" w:rsidRDefault="00DB138D" w:rsidP="00DB138D">
      <w:pPr>
        <w:ind w:firstLine="567"/>
        <w:jc w:val="both"/>
        <w:rPr>
          <w:b/>
        </w:rPr>
      </w:pPr>
      <w:r w:rsidRPr="00E63128">
        <w:rPr>
          <w:b/>
        </w:rPr>
        <w:t>Аварии на потенциально-опасных объектах (ПОО)</w:t>
      </w:r>
      <w:r>
        <w:rPr>
          <w:b/>
        </w:rPr>
        <w:t>.</w:t>
      </w:r>
    </w:p>
    <w:p w:rsidR="00DB138D" w:rsidRPr="000E36BA" w:rsidRDefault="00DB138D" w:rsidP="00DB138D">
      <w:pPr>
        <w:ind w:firstLine="567"/>
        <w:jc w:val="both"/>
      </w:pPr>
      <w:r w:rsidRPr="000E36BA">
        <w:t xml:space="preserve">Согласно </w:t>
      </w:r>
      <w:proofErr w:type="spellStart"/>
      <w:r w:rsidRPr="000E36BA">
        <w:t>СНиП</w:t>
      </w:r>
      <w:proofErr w:type="spellEnd"/>
      <w:r w:rsidRPr="000E36BA">
        <w:t xml:space="preserve"> 2.01.51-90</w:t>
      </w:r>
      <w:r>
        <w:t xml:space="preserve"> "Инженерно-технические мероприятия гражданской обороны"</w:t>
      </w:r>
      <w:r w:rsidRPr="000E36BA">
        <w:t xml:space="preserve"> и в соответствии с исходными данными Главного управления МЧС России по Тверской области,</w:t>
      </w:r>
      <w:r>
        <w:rPr>
          <w:rStyle w:val="ae"/>
        </w:rPr>
        <w:footnoteReference w:id="7"/>
      </w:r>
      <w:r w:rsidRPr="000E36BA">
        <w:t xml:space="preserve"> проектируемые и реконструируемые объекты </w:t>
      </w:r>
      <w:r>
        <w:t>П</w:t>
      </w:r>
      <w:r w:rsidRPr="000E36BA">
        <w:t xml:space="preserve">оселения в зависимости от </w:t>
      </w:r>
      <w:r>
        <w:t xml:space="preserve">их </w:t>
      </w:r>
      <w:r w:rsidRPr="000E36BA">
        <w:t xml:space="preserve">места расположения могут </w:t>
      </w:r>
      <w:r>
        <w:t>находиться</w:t>
      </w:r>
      <w:r w:rsidRPr="000E36BA">
        <w:t>:</w:t>
      </w:r>
    </w:p>
    <w:p w:rsidR="00DB138D" w:rsidRDefault="00DB138D" w:rsidP="00DB138D">
      <w:pPr>
        <w:numPr>
          <w:ilvl w:val="0"/>
          <w:numId w:val="10"/>
        </w:numPr>
        <w:tabs>
          <w:tab w:val="left" w:pos="851"/>
        </w:tabs>
        <w:ind w:left="851" w:hanging="284"/>
        <w:jc w:val="both"/>
      </w:pPr>
      <w:r>
        <w:t>в</w:t>
      </w:r>
      <w:r w:rsidRPr="000E36BA">
        <w:t xml:space="preserve"> зоне возможных поражающих факторов ПОО</w:t>
      </w:r>
      <w:r>
        <w:t xml:space="preserve">, в том числе химически опасных объектов и </w:t>
      </w:r>
      <w:proofErr w:type="spellStart"/>
      <w:r>
        <w:t>пожаровзрывоопасных</w:t>
      </w:r>
      <w:proofErr w:type="spellEnd"/>
      <w:r>
        <w:t xml:space="preserve"> объектов;</w:t>
      </w:r>
    </w:p>
    <w:p w:rsidR="00DB138D" w:rsidRDefault="00DB138D" w:rsidP="00DB138D">
      <w:pPr>
        <w:numPr>
          <w:ilvl w:val="0"/>
          <w:numId w:val="10"/>
        </w:numPr>
        <w:tabs>
          <w:tab w:val="left" w:pos="851"/>
        </w:tabs>
        <w:ind w:left="851" w:hanging="284"/>
        <w:jc w:val="both"/>
      </w:pPr>
      <w:r>
        <w:t>в</w:t>
      </w:r>
      <w:r w:rsidRPr="003E67B8">
        <w:t xml:space="preserve"> зоне возможных опасностей категорированных городов и объектов (из перечня, п</w:t>
      </w:r>
      <w:r>
        <w:t xml:space="preserve">риведенного в </w:t>
      </w:r>
      <w:proofErr w:type="spellStart"/>
      <w:r>
        <w:t>СНиП</w:t>
      </w:r>
      <w:proofErr w:type="spellEnd"/>
      <w:r>
        <w:t xml:space="preserve"> 2.01.51-90);</w:t>
      </w:r>
    </w:p>
    <w:p w:rsidR="00DB138D" w:rsidRPr="003E67B8" w:rsidRDefault="00DB138D" w:rsidP="00DB138D">
      <w:pPr>
        <w:numPr>
          <w:ilvl w:val="0"/>
          <w:numId w:val="10"/>
        </w:numPr>
        <w:tabs>
          <w:tab w:val="left" w:pos="851"/>
        </w:tabs>
        <w:ind w:left="851" w:hanging="284"/>
        <w:jc w:val="both"/>
      </w:pPr>
      <w:r w:rsidRPr="003E67B8">
        <w:t>вне зон возможного катастрофического затопления;</w:t>
      </w:r>
    </w:p>
    <w:p w:rsidR="00DB138D" w:rsidRPr="008930E2" w:rsidRDefault="00DB138D" w:rsidP="00DB138D">
      <w:pPr>
        <w:numPr>
          <w:ilvl w:val="0"/>
          <w:numId w:val="10"/>
        </w:numPr>
        <w:tabs>
          <w:tab w:val="left" w:pos="851"/>
        </w:tabs>
        <w:ind w:left="851" w:hanging="284"/>
        <w:jc w:val="both"/>
      </w:pPr>
      <w:r>
        <w:t>в</w:t>
      </w:r>
      <w:r w:rsidRPr="000E36BA">
        <w:t xml:space="preserve"> зоне возможных поражающих факторов</w:t>
      </w:r>
      <w:r>
        <w:t xml:space="preserve"> при авариях на железных</w:t>
      </w:r>
      <w:r w:rsidRPr="000E36BA">
        <w:t xml:space="preserve"> и автомобильных </w:t>
      </w:r>
      <w:r>
        <w:t>магистралях</w:t>
      </w:r>
      <w:r w:rsidRPr="000E36BA">
        <w:t xml:space="preserve">, по которым перевозятся в т.ч. </w:t>
      </w:r>
      <w:proofErr w:type="spellStart"/>
      <w:proofErr w:type="gramStart"/>
      <w:r w:rsidRPr="000E36BA">
        <w:t>аварийно-химически</w:t>
      </w:r>
      <w:proofErr w:type="spellEnd"/>
      <w:proofErr w:type="gramEnd"/>
      <w:r w:rsidRPr="000E36BA">
        <w:t xml:space="preserve"> опасные вещества (АХОВ), ГСМ, СУГ при разливе (выбросе, взрыве) которых возможно образование зон заражения (загрязнения), зон разрушения и пожаров</w:t>
      </w:r>
      <w:r w:rsidRPr="008930E2">
        <w:t>.</w:t>
      </w:r>
    </w:p>
    <w:p w:rsidR="00DB138D" w:rsidRDefault="00DB138D" w:rsidP="00DB138D">
      <w:pPr>
        <w:pStyle w:val="afffe"/>
        <w:ind w:left="0" w:firstLine="567"/>
        <w:jc w:val="both"/>
        <w:rPr>
          <w:color w:val="FF0000"/>
        </w:rPr>
      </w:pPr>
    </w:p>
    <w:p w:rsidR="00DB138D" w:rsidRPr="00481B82" w:rsidRDefault="00DB138D" w:rsidP="00DB138D">
      <w:pPr>
        <w:pStyle w:val="afffe"/>
        <w:ind w:left="0" w:firstLine="567"/>
        <w:jc w:val="both"/>
        <w:rPr>
          <w:b/>
        </w:rPr>
      </w:pPr>
      <w:r w:rsidRPr="00481B82">
        <w:rPr>
          <w:b/>
        </w:rPr>
        <w:t>Аварии на химически-опасных объектах.</w:t>
      </w:r>
    </w:p>
    <w:p w:rsidR="00DB138D" w:rsidRPr="00F91316" w:rsidRDefault="00DB138D" w:rsidP="00DB138D">
      <w:pPr>
        <w:pStyle w:val="afffe"/>
        <w:ind w:left="0" w:firstLine="567"/>
        <w:jc w:val="both"/>
      </w:pPr>
      <w:r w:rsidRPr="00F91316">
        <w:t xml:space="preserve">К потенциально-опасным объектам, на которых </w:t>
      </w:r>
      <w:r w:rsidRPr="00F44EAD">
        <w:rPr>
          <w:b/>
        </w:rPr>
        <w:t xml:space="preserve">аварии, связанные с разгерметизацией емкостей с </w:t>
      </w:r>
      <w:proofErr w:type="gramStart"/>
      <w:r w:rsidRPr="00F44EAD">
        <w:rPr>
          <w:b/>
        </w:rPr>
        <w:t>АХОВ</w:t>
      </w:r>
      <w:proofErr w:type="gramEnd"/>
      <w:r>
        <w:t>,</w:t>
      </w:r>
      <w:r w:rsidRPr="00F91316">
        <w:t xml:space="preserve"> могут привести к образованию зон ЧС на территории </w:t>
      </w:r>
      <w:r>
        <w:t>Поселения</w:t>
      </w:r>
      <w:r w:rsidRPr="00F91316">
        <w:t>, относятся:</w:t>
      </w:r>
    </w:p>
    <w:p w:rsidR="00DB138D" w:rsidRPr="00F91316" w:rsidRDefault="00724E31" w:rsidP="006E624A">
      <w:pPr>
        <w:numPr>
          <w:ilvl w:val="0"/>
          <w:numId w:val="10"/>
        </w:numPr>
        <w:tabs>
          <w:tab w:val="left" w:pos="851"/>
        </w:tabs>
        <w:ind w:left="851" w:hanging="284"/>
        <w:jc w:val="both"/>
      </w:pPr>
      <w:r>
        <w:t xml:space="preserve">железная дорога Москва – </w:t>
      </w:r>
      <w:r w:rsidR="006A5AA2">
        <w:t>Санкт-Петербург</w:t>
      </w:r>
      <w:r>
        <w:t xml:space="preserve">  – транспортировка емкостей с хлором (1 тонна, 46 куб</w:t>
      </w:r>
      <w:proofErr w:type="gramStart"/>
      <w:r>
        <w:t>.м</w:t>
      </w:r>
      <w:proofErr w:type="gramEnd"/>
      <w:r>
        <w:t>) и аммиаком (54 куб.м)</w:t>
      </w:r>
      <w:r w:rsidR="00DB138D" w:rsidRPr="00F91316">
        <w:t>.</w:t>
      </w:r>
    </w:p>
    <w:p w:rsidR="00DB138D" w:rsidRPr="00884E8C" w:rsidRDefault="00DB138D" w:rsidP="00DB138D">
      <w:pPr>
        <w:pStyle w:val="afffe"/>
        <w:ind w:left="0" w:firstLine="567"/>
        <w:jc w:val="both"/>
      </w:pPr>
      <w:r w:rsidRPr="00225F51">
        <w:rPr>
          <w:snapToGrid w:val="0"/>
        </w:rPr>
        <w:t>При заблаговременном прогнозировании масштабов заражения на случай производственных аварий в качестве исходных данных принимается самый неблагоприятный вариант</w:t>
      </w:r>
      <w:r>
        <w:rPr>
          <w:snapToGrid w:val="0"/>
        </w:rPr>
        <w:t>.</w:t>
      </w:r>
      <w:r w:rsidRPr="00884E8C">
        <w:t xml:space="preserve"> Характеристики зон заражения при аварийных разливах </w:t>
      </w:r>
      <w:proofErr w:type="gramStart"/>
      <w:r w:rsidRPr="00884E8C">
        <w:t>АХОВ</w:t>
      </w:r>
      <w:proofErr w:type="gramEnd"/>
      <w:r w:rsidRPr="00884E8C">
        <w:t xml:space="preserve"> на </w:t>
      </w:r>
      <w:r w:rsidR="006E624A">
        <w:t>железнодорожной магистрали</w:t>
      </w:r>
      <w:r w:rsidRPr="00884E8C">
        <w:t xml:space="preserve"> приведены в таблиц</w:t>
      </w:r>
      <w:r>
        <w:t>е</w:t>
      </w:r>
      <w:r w:rsidRPr="00884E8C">
        <w:t>.</w:t>
      </w:r>
    </w:p>
    <w:p w:rsidR="0044289C" w:rsidRDefault="0044289C">
      <w:pPr>
        <w:rPr>
          <w:b/>
          <w:snapToGrid w:val="0"/>
          <w:szCs w:val="20"/>
        </w:rPr>
      </w:pPr>
      <w:r>
        <w:rPr>
          <w:b/>
          <w:snapToGrid w:val="0"/>
          <w:szCs w:val="20"/>
        </w:rPr>
        <w:br w:type="page"/>
      </w:r>
    </w:p>
    <w:p w:rsidR="00DB138D" w:rsidRPr="00884E8C" w:rsidRDefault="00DB138D" w:rsidP="00DB138D">
      <w:pPr>
        <w:widowControl w:val="0"/>
        <w:spacing w:before="120"/>
        <w:ind w:firstLine="567"/>
        <w:jc w:val="both"/>
        <w:rPr>
          <w:b/>
          <w:snapToGrid w:val="0"/>
          <w:szCs w:val="20"/>
        </w:rPr>
      </w:pPr>
      <w:r w:rsidRPr="00884E8C">
        <w:rPr>
          <w:b/>
          <w:snapToGrid w:val="0"/>
          <w:szCs w:val="20"/>
        </w:rPr>
        <w:t xml:space="preserve">Таблица </w:t>
      </w:r>
      <w:r>
        <w:rPr>
          <w:b/>
          <w:snapToGrid w:val="0"/>
          <w:szCs w:val="20"/>
        </w:rPr>
        <w:t>1</w:t>
      </w:r>
      <w:r w:rsidRPr="00884E8C">
        <w:rPr>
          <w:b/>
          <w:snapToGrid w:val="0"/>
          <w:szCs w:val="20"/>
        </w:rPr>
        <w:t>3.</w:t>
      </w:r>
      <w:r>
        <w:rPr>
          <w:b/>
          <w:snapToGrid w:val="0"/>
          <w:szCs w:val="20"/>
        </w:rPr>
        <w:t>2</w:t>
      </w:r>
      <w:r w:rsidRPr="00884E8C">
        <w:rPr>
          <w:b/>
          <w:snapToGrid w:val="0"/>
          <w:szCs w:val="20"/>
        </w:rPr>
        <w:t>.</w:t>
      </w:r>
      <w:r>
        <w:rPr>
          <w:b/>
          <w:snapToGrid w:val="0"/>
          <w:szCs w:val="20"/>
        </w:rPr>
        <w:t xml:space="preserve">1. </w:t>
      </w:r>
      <w:r w:rsidRPr="00884E8C">
        <w:rPr>
          <w:snapToGrid w:val="0"/>
          <w:szCs w:val="20"/>
        </w:rPr>
        <w:t xml:space="preserve">Характеристики зон заражения при аварийных разливах </w:t>
      </w:r>
      <w:proofErr w:type="gramStart"/>
      <w:r w:rsidRPr="00884E8C">
        <w:rPr>
          <w:snapToGrid w:val="0"/>
          <w:szCs w:val="20"/>
        </w:rPr>
        <w:t>АХОВ</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9"/>
        <w:gridCol w:w="5115"/>
        <w:gridCol w:w="1000"/>
        <w:gridCol w:w="1001"/>
        <w:gridCol w:w="1141"/>
        <w:gridCol w:w="1139"/>
      </w:tblGrid>
      <w:tr w:rsidR="00DB138D" w:rsidRPr="00884E8C" w:rsidTr="00DB138D">
        <w:trPr>
          <w:cantSplit/>
          <w:trHeight w:val="20"/>
          <w:tblHeader/>
        </w:trPr>
        <w:tc>
          <w:tcPr>
            <w:tcW w:w="299" w:type="pct"/>
            <w:vMerge w:val="restart"/>
            <w:shd w:val="clear" w:color="auto" w:fill="auto"/>
          </w:tcPr>
          <w:p w:rsidR="00DB138D" w:rsidRPr="00884E8C" w:rsidRDefault="00DB138D" w:rsidP="00DB138D">
            <w:pPr>
              <w:jc w:val="center"/>
              <w:rPr>
                <w:b/>
                <w:sz w:val="20"/>
                <w:szCs w:val="20"/>
              </w:rPr>
            </w:pPr>
            <w:r w:rsidRPr="00884E8C">
              <w:rPr>
                <w:b/>
                <w:sz w:val="20"/>
                <w:szCs w:val="20"/>
              </w:rPr>
              <w:t xml:space="preserve">№ </w:t>
            </w:r>
            <w:proofErr w:type="spellStart"/>
            <w:proofErr w:type="gramStart"/>
            <w:r w:rsidRPr="00884E8C">
              <w:rPr>
                <w:b/>
                <w:sz w:val="20"/>
                <w:szCs w:val="20"/>
              </w:rPr>
              <w:t>п</w:t>
            </w:r>
            <w:proofErr w:type="spellEnd"/>
            <w:proofErr w:type="gramEnd"/>
            <w:r w:rsidRPr="00884E8C">
              <w:rPr>
                <w:b/>
                <w:sz w:val="20"/>
                <w:szCs w:val="20"/>
              </w:rPr>
              <w:t>/</w:t>
            </w:r>
            <w:proofErr w:type="spellStart"/>
            <w:r w:rsidRPr="00884E8C">
              <w:rPr>
                <w:b/>
                <w:sz w:val="20"/>
                <w:szCs w:val="20"/>
              </w:rPr>
              <w:t>п</w:t>
            </w:r>
            <w:proofErr w:type="spellEnd"/>
          </w:p>
        </w:tc>
        <w:tc>
          <w:tcPr>
            <w:tcW w:w="2559" w:type="pct"/>
            <w:vMerge w:val="restart"/>
            <w:shd w:val="clear" w:color="auto" w:fill="auto"/>
          </w:tcPr>
          <w:p w:rsidR="00DB138D" w:rsidRPr="00884E8C" w:rsidRDefault="00DB138D" w:rsidP="00DB138D">
            <w:pPr>
              <w:jc w:val="center"/>
              <w:rPr>
                <w:b/>
                <w:sz w:val="20"/>
                <w:szCs w:val="20"/>
              </w:rPr>
            </w:pPr>
            <w:r w:rsidRPr="00884E8C">
              <w:rPr>
                <w:b/>
                <w:sz w:val="20"/>
                <w:szCs w:val="20"/>
              </w:rPr>
              <w:t>Параметры</w:t>
            </w:r>
          </w:p>
        </w:tc>
        <w:tc>
          <w:tcPr>
            <w:tcW w:w="1001" w:type="pct"/>
            <w:gridSpan w:val="2"/>
            <w:shd w:val="clear" w:color="auto" w:fill="auto"/>
          </w:tcPr>
          <w:p w:rsidR="00DB138D" w:rsidRPr="00884E8C" w:rsidRDefault="00DB138D" w:rsidP="00DB138D">
            <w:pPr>
              <w:jc w:val="center"/>
              <w:rPr>
                <w:b/>
                <w:sz w:val="20"/>
                <w:szCs w:val="20"/>
              </w:rPr>
            </w:pPr>
            <w:r w:rsidRPr="00884E8C">
              <w:rPr>
                <w:b/>
                <w:sz w:val="20"/>
                <w:szCs w:val="20"/>
              </w:rPr>
              <w:t>хлор</w:t>
            </w:r>
          </w:p>
        </w:tc>
        <w:tc>
          <w:tcPr>
            <w:tcW w:w="1142" w:type="pct"/>
            <w:gridSpan w:val="2"/>
            <w:shd w:val="clear" w:color="auto" w:fill="auto"/>
          </w:tcPr>
          <w:p w:rsidR="00DB138D" w:rsidRPr="00884E8C" w:rsidRDefault="00DB138D" w:rsidP="00DB138D">
            <w:pPr>
              <w:jc w:val="center"/>
              <w:rPr>
                <w:b/>
                <w:sz w:val="20"/>
                <w:szCs w:val="20"/>
              </w:rPr>
            </w:pPr>
            <w:r w:rsidRPr="00884E8C">
              <w:rPr>
                <w:b/>
                <w:sz w:val="20"/>
                <w:szCs w:val="20"/>
              </w:rPr>
              <w:t>аммиак</w:t>
            </w:r>
          </w:p>
        </w:tc>
      </w:tr>
      <w:tr w:rsidR="00DB138D" w:rsidRPr="00884E8C" w:rsidTr="00DB138D">
        <w:trPr>
          <w:cantSplit/>
          <w:trHeight w:val="20"/>
          <w:tblHeader/>
        </w:trPr>
        <w:tc>
          <w:tcPr>
            <w:tcW w:w="299" w:type="pct"/>
            <w:vMerge/>
            <w:shd w:val="clear" w:color="auto" w:fill="auto"/>
          </w:tcPr>
          <w:p w:rsidR="00DB138D" w:rsidRPr="00884E8C" w:rsidRDefault="00DB138D" w:rsidP="00DB138D">
            <w:pPr>
              <w:jc w:val="center"/>
              <w:rPr>
                <w:b/>
                <w:sz w:val="20"/>
                <w:szCs w:val="20"/>
              </w:rPr>
            </w:pPr>
          </w:p>
        </w:tc>
        <w:tc>
          <w:tcPr>
            <w:tcW w:w="2559" w:type="pct"/>
            <w:vMerge/>
            <w:shd w:val="clear" w:color="auto" w:fill="auto"/>
          </w:tcPr>
          <w:p w:rsidR="00DB138D" w:rsidRPr="00884E8C" w:rsidRDefault="00DB138D" w:rsidP="00DB138D">
            <w:pPr>
              <w:jc w:val="center"/>
              <w:rPr>
                <w:b/>
                <w:sz w:val="20"/>
                <w:szCs w:val="20"/>
              </w:rPr>
            </w:pPr>
          </w:p>
        </w:tc>
        <w:tc>
          <w:tcPr>
            <w:tcW w:w="500" w:type="pct"/>
            <w:shd w:val="clear" w:color="auto" w:fill="auto"/>
          </w:tcPr>
          <w:p w:rsidR="00DB138D" w:rsidRPr="00884E8C" w:rsidRDefault="00DB138D" w:rsidP="00DB138D">
            <w:pPr>
              <w:jc w:val="center"/>
              <w:rPr>
                <w:b/>
                <w:sz w:val="20"/>
                <w:szCs w:val="20"/>
              </w:rPr>
            </w:pPr>
            <w:r w:rsidRPr="00884E8C">
              <w:rPr>
                <w:b/>
                <w:sz w:val="20"/>
                <w:szCs w:val="20"/>
              </w:rPr>
              <w:t>1 т</w:t>
            </w:r>
          </w:p>
        </w:tc>
        <w:tc>
          <w:tcPr>
            <w:tcW w:w="501" w:type="pct"/>
            <w:shd w:val="clear" w:color="auto" w:fill="auto"/>
          </w:tcPr>
          <w:p w:rsidR="00DB138D" w:rsidRPr="00884E8C" w:rsidRDefault="00DB138D" w:rsidP="00DB138D">
            <w:pPr>
              <w:jc w:val="center"/>
              <w:rPr>
                <w:b/>
                <w:sz w:val="20"/>
                <w:szCs w:val="20"/>
                <w:vertAlign w:val="superscript"/>
              </w:rPr>
            </w:pPr>
            <w:smartTag w:uri="urn:schemas-microsoft-com:office:smarttags" w:element="metricconverter">
              <w:smartTagPr>
                <w:attr w:name="ProductID" w:val="46 м3"/>
              </w:smartTagPr>
              <w:r w:rsidRPr="00884E8C">
                <w:rPr>
                  <w:b/>
                  <w:sz w:val="20"/>
                  <w:szCs w:val="20"/>
                </w:rPr>
                <w:t>46 м</w:t>
              </w:r>
              <w:r w:rsidRPr="00884E8C">
                <w:rPr>
                  <w:b/>
                  <w:sz w:val="20"/>
                  <w:szCs w:val="20"/>
                  <w:vertAlign w:val="superscript"/>
                </w:rPr>
                <w:t>3</w:t>
              </w:r>
            </w:smartTag>
          </w:p>
        </w:tc>
        <w:tc>
          <w:tcPr>
            <w:tcW w:w="571" w:type="pct"/>
            <w:shd w:val="clear" w:color="auto" w:fill="auto"/>
          </w:tcPr>
          <w:p w:rsidR="00DB138D" w:rsidRPr="00884E8C" w:rsidRDefault="00224EDD" w:rsidP="00DB138D">
            <w:pPr>
              <w:jc w:val="center"/>
              <w:rPr>
                <w:b/>
                <w:sz w:val="20"/>
                <w:szCs w:val="20"/>
              </w:rPr>
            </w:pPr>
            <w:r>
              <w:rPr>
                <w:b/>
                <w:sz w:val="20"/>
                <w:szCs w:val="20"/>
              </w:rPr>
              <w:t xml:space="preserve">8 </w:t>
            </w:r>
            <w:r w:rsidRPr="00884E8C">
              <w:rPr>
                <w:b/>
                <w:sz w:val="20"/>
                <w:szCs w:val="20"/>
              </w:rPr>
              <w:t>м</w:t>
            </w:r>
            <w:r w:rsidRPr="00884E8C">
              <w:rPr>
                <w:b/>
                <w:sz w:val="20"/>
                <w:szCs w:val="20"/>
                <w:vertAlign w:val="superscript"/>
              </w:rPr>
              <w:t>3</w:t>
            </w:r>
          </w:p>
        </w:tc>
        <w:tc>
          <w:tcPr>
            <w:tcW w:w="571" w:type="pct"/>
            <w:shd w:val="clear" w:color="auto" w:fill="auto"/>
          </w:tcPr>
          <w:p w:rsidR="00DB138D" w:rsidRPr="00884E8C" w:rsidRDefault="00DB138D" w:rsidP="00DB138D">
            <w:pPr>
              <w:jc w:val="center"/>
              <w:rPr>
                <w:b/>
                <w:sz w:val="20"/>
                <w:szCs w:val="20"/>
              </w:rPr>
            </w:pPr>
            <w:smartTag w:uri="urn:schemas-microsoft-com:office:smarttags" w:element="metricconverter">
              <w:smartTagPr>
                <w:attr w:name="ProductID" w:val="54 м3"/>
              </w:smartTagPr>
              <w:r w:rsidRPr="00884E8C">
                <w:rPr>
                  <w:b/>
                  <w:sz w:val="20"/>
                  <w:szCs w:val="20"/>
                </w:rPr>
                <w:t>54 м</w:t>
              </w:r>
              <w:r w:rsidRPr="00884E8C">
                <w:rPr>
                  <w:b/>
                  <w:sz w:val="20"/>
                  <w:szCs w:val="20"/>
                  <w:vertAlign w:val="superscript"/>
                </w:rPr>
                <w:t>3</w:t>
              </w:r>
            </w:smartTag>
          </w:p>
        </w:tc>
      </w:tr>
      <w:tr w:rsidR="00DB138D" w:rsidRPr="00884E8C" w:rsidTr="00DB138D">
        <w:trPr>
          <w:trHeight w:val="20"/>
        </w:trPr>
        <w:tc>
          <w:tcPr>
            <w:tcW w:w="299" w:type="pct"/>
            <w:shd w:val="clear" w:color="auto" w:fill="auto"/>
          </w:tcPr>
          <w:p w:rsidR="00DB138D" w:rsidRPr="00884E8C" w:rsidRDefault="00DB138D" w:rsidP="0015255A">
            <w:pPr>
              <w:numPr>
                <w:ilvl w:val="0"/>
                <w:numId w:val="46"/>
              </w:numPr>
              <w:rPr>
                <w:sz w:val="20"/>
                <w:szCs w:val="20"/>
              </w:rPr>
            </w:pPr>
          </w:p>
        </w:tc>
        <w:tc>
          <w:tcPr>
            <w:tcW w:w="2559" w:type="pct"/>
            <w:shd w:val="clear" w:color="auto" w:fill="auto"/>
          </w:tcPr>
          <w:p w:rsidR="00DB138D" w:rsidRPr="00884E8C" w:rsidRDefault="00DB138D" w:rsidP="00DB138D">
            <w:pPr>
              <w:pStyle w:val="afffff8"/>
              <w:widowControl w:val="0"/>
              <w:spacing w:after="0"/>
              <w:ind w:firstLine="0"/>
              <w:rPr>
                <w:rFonts w:ascii="Times New Roman" w:hAnsi="Times New Roman"/>
                <w:snapToGrid w:val="0"/>
                <w:sz w:val="20"/>
              </w:rPr>
            </w:pPr>
            <w:r w:rsidRPr="00884E8C">
              <w:rPr>
                <w:rFonts w:ascii="Times New Roman" w:hAnsi="Times New Roman"/>
                <w:snapToGrid w:val="0"/>
                <w:sz w:val="20"/>
              </w:rPr>
              <w:t>Степень заполнения цистерны, %</w:t>
            </w:r>
          </w:p>
        </w:tc>
        <w:tc>
          <w:tcPr>
            <w:tcW w:w="500" w:type="pct"/>
            <w:shd w:val="clear" w:color="auto" w:fill="auto"/>
          </w:tcPr>
          <w:p w:rsidR="00DB138D" w:rsidRPr="00884E8C" w:rsidRDefault="00DB138D" w:rsidP="00DB138D">
            <w:pPr>
              <w:jc w:val="center"/>
              <w:rPr>
                <w:sz w:val="20"/>
                <w:szCs w:val="20"/>
              </w:rPr>
            </w:pPr>
            <w:r w:rsidRPr="00884E8C">
              <w:rPr>
                <w:sz w:val="20"/>
                <w:szCs w:val="20"/>
              </w:rPr>
              <w:t>95</w:t>
            </w:r>
          </w:p>
        </w:tc>
        <w:tc>
          <w:tcPr>
            <w:tcW w:w="501" w:type="pct"/>
            <w:shd w:val="clear" w:color="auto" w:fill="auto"/>
          </w:tcPr>
          <w:p w:rsidR="00DB138D" w:rsidRPr="00884E8C" w:rsidRDefault="00DB138D" w:rsidP="00DB138D">
            <w:pPr>
              <w:jc w:val="center"/>
              <w:rPr>
                <w:sz w:val="20"/>
                <w:szCs w:val="20"/>
              </w:rPr>
            </w:pPr>
            <w:r w:rsidRPr="00884E8C">
              <w:rPr>
                <w:sz w:val="20"/>
                <w:szCs w:val="20"/>
              </w:rPr>
              <w:t>95</w:t>
            </w:r>
          </w:p>
        </w:tc>
        <w:tc>
          <w:tcPr>
            <w:tcW w:w="571" w:type="pct"/>
            <w:shd w:val="clear" w:color="auto" w:fill="auto"/>
          </w:tcPr>
          <w:p w:rsidR="00DB138D" w:rsidRPr="00884E8C" w:rsidRDefault="00DB138D" w:rsidP="00DB138D">
            <w:pPr>
              <w:jc w:val="center"/>
              <w:rPr>
                <w:sz w:val="20"/>
                <w:szCs w:val="20"/>
              </w:rPr>
            </w:pPr>
            <w:r w:rsidRPr="00884E8C">
              <w:rPr>
                <w:sz w:val="20"/>
                <w:szCs w:val="20"/>
              </w:rPr>
              <w:t>95</w:t>
            </w:r>
          </w:p>
        </w:tc>
        <w:tc>
          <w:tcPr>
            <w:tcW w:w="571" w:type="pct"/>
            <w:shd w:val="clear" w:color="auto" w:fill="auto"/>
          </w:tcPr>
          <w:p w:rsidR="00DB138D" w:rsidRPr="00884E8C" w:rsidRDefault="00DB138D" w:rsidP="00DB138D">
            <w:pPr>
              <w:jc w:val="center"/>
              <w:rPr>
                <w:sz w:val="20"/>
                <w:szCs w:val="20"/>
              </w:rPr>
            </w:pPr>
            <w:r w:rsidRPr="00884E8C">
              <w:rPr>
                <w:sz w:val="20"/>
                <w:szCs w:val="20"/>
              </w:rPr>
              <w:t>95</w:t>
            </w:r>
          </w:p>
        </w:tc>
      </w:tr>
      <w:tr w:rsidR="00DB138D" w:rsidRPr="00884E8C" w:rsidTr="00DB138D">
        <w:trPr>
          <w:trHeight w:val="20"/>
        </w:trPr>
        <w:tc>
          <w:tcPr>
            <w:tcW w:w="299" w:type="pct"/>
            <w:shd w:val="clear" w:color="auto" w:fill="auto"/>
          </w:tcPr>
          <w:p w:rsidR="00DB138D" w:rsidRPr="00884E8C" w:rsidRDefault="00DB138D" w:rsidP="0015255A">
            <w:pPr>
              <w:numPr>
                <w:ilvl w:val="0"/>
                <w:numId w:val="46"/>
              </w:numPr>
              <w:rPr>
                <w:sz w:val="20"/>
                <w:szCs w:val="20"/>
              </w:rPr>
            </w:pPr>
          </w:p>
        </w:tc>
        <w:tc>
          <w:tcPr>
            <w:tcW w:w="2559" w:type="pct"/>
            <w:shd w:val="clear" w:color="auto" w:fill="auto"/>
          </w:tcPr>
          <w:p w:rsidR="00DB138D" w:rsidRPr="00884E8C" w:rsidRDefault="00DB138D" w:rsidP="00DB138D">
            <w:pPr>
              <w:pStyle w:val="a9"/>
              <w:widowControl w:val="0"/>
              <w:rPr>
                <w:snapToGrid w:val="0"/>
                <w:sz w:val="20"/>
                <w:szCs w:val="20"/>
              </w:rPr>
            </w:pPr>
            <w:r>
              <w:rPr>
                <w:snapToGrid w:val="0"/>
                <w:sz w:val="20"/>
                <w:szCs w:val="20"/>
              </w:rPr>
              <w:t xml:space="preserve">Толщина свободного разлития, </w:t>
            </w:r>
            <w:proofErr w:type="gramStart"/>
            <w:r>
              <w:rPr>
                <w:snapToGrid w:val="0"/>
                <w:sz w:val="20"/>
                <w:szCs w:val="20"/>
              </w:rPr>
              <w:t>м</w:t>
            </w:r>
            <w:proofErr w:type="gramEnd"/>
          </w:p>
        </w:tc>
        <w:tc>
          <w:tcPr>
            <w:tcW w:w="500" w:type="pct"/>
            <w:shd w:val="clear" w:color="auto" w:fill="auto"/>
          </w:tcPr>
          <w:p w:rsidR="00DB138D" w:rsidRPr="00884E8C" w:rsidRDefault="00DB138D" w:rsidP="00DB138D">
            <w:pPr>
              <w:pStyle w:val="a9"/>
              <w:widowControl w:val="0"/>
              <w:jc w:val="center"/>
              <w:rPr>
                <w:snapToGrid w:val="0"/>
                <w:sz w:val="20"/>
                <w:szCs w:val="20"/>
              </w:rPr>
            </w:pPr>
            <w:r>
              <w:rPr>
                <w:snapToGrid w:val="0"/>
                <w:sz w:val="20"/>
                <w:szCs w:val="20"/>
              </w:rPr>
              <w:t>0,05</w:t>
            </w:r>
          </w:p>
        </w:tc>
        <w:tc>
          <w:tcPr>
            <w:tcW w:w="501" w:type="pct"/>
            <w:shd w:val="clear" w:color="auto" w:fill="auto"/>
          </w:tcPr>
          <w:p w:rsidR="00DB138D" w:rsidRPr="00884E8C" w:rsidRDefault="00DB138D" w:rsidP="00DB138D">
            <w:pPr>
              <w:pStyle w:val="a9"/>
              <w:widowControl w:val="0"/>
              <w:jc w:val="center"/>
              <w:rPr>
                <w:snapToGrid w:val="0"/>
                <w:sz w:val="20"/>
                <w:szCs w:val="20"/>
              </w:rPr>
            </w:pPr>
            <w:r>
              <w:rPr>
                <w:snapToGrid w:val="0"/>
                <w:sz w:val="20"/>
                <w:szCs w:val="20"/>
              </w:rPr>
              <w:t>0,05</w:t>
            </w:r>
          </w:p>
        </w:tc>
        <w:tc>
          <w:tcPr>
            <w:tcW w:w="571" w:type="pct"/>
            <w:shd w:val="clear" w:color="auto" w:fill="auto"/>
          </w:tcPr>
          <w:p w:rsidR="00DB138D" w:rsidRPr="00884E8C" w:rsidRDefault="00DB138D" w:rsidP="00DB138D">
            <w:pPr>
              <w:pStyle w:val="afffff8"/>
              <w:widowControl w:val="0"/>
              <w:spacing w:after="0"/>
              <w:ind w:firstLine="0"/>
              <w:jc w:val="center"/>
              <w:rPr>
                <w:rFonts w:ascii="Times New Roman" w:hAnsi="Times New Roman"/>
                <w:snapToGrid w:val="0"/>
                <w:sz w:val="20"/>
              </w:rPr>
            </w:pPr>
            <w:r>
              <w:rPr>
                <w:rFonts w:ascii="Times New Roman" w:hAnsi="Times New Roman"/>
                <w:snapToGrid w:val="0"/>
                <w:sz w:val="20"/>
              </w:rPr>
              <w:t>0,05</w:t>
            </w:r>
          </w:p>
        </w:tc>
        <w:tc>
          <w:tcPr>
            <w:tcW w:w="571" w:type="pct"/>
            <w:shd w:val="clear" w:color="auto" w:fill="auto"/>
          </w:tcPr>
          <w:p w:rsidR="00DB138D" w:rsidRPr="00884E8C" w:rsidRDefault="00DB138D" w:rsidP="00DB138D">
            <w:pPr>
              <w:pStyle w:val="afffff8"/>
              <w:widowControl w:val="0"/>
              <w:spacing w:after="0"/>
              <w:ind w:firstLine="0"/>
              <w:jc w:val="center"/>
              <w:rPr>
                <w:rFonts w:ascii="Times New Roman" w:hAnsi="Times New Roman"/>
                <w:snapToGrid w:val="0"/>
                <w:sz w:val="20"/>
              </w:rPr>
            </w:pPr>
            <w:r>
              <w:rPr>
                <w:rFonts w:ascii="Times New Roman" w:hAnsi="Times New Roman"/>
                <w:snapToGrid w:val="0"/>
                <w:sz w:val="20"/>
              </w:rPr>
              <w:t>0,05</w:t>
            </w:r>
          </w:p>
        </w:tc>
      </w:tr>
      <w:tr w:rsidR="00DB138D" w:rsidRPr="00884E8C" w:rsidTr="00DB138D">
        <w:trPr>
          <w:trHeight w:val="20"/>
        </w:trPr>
        <w:tc>
          <w:tcPr>
            <w:tcW w:w="299" w:type="pct"/>
            <w:shd w:val="clear" w:color="auto" w:fill="auto"/>
          </w:tcPr>
          <w:p w:rsidR="00DB138D" w:rsidRPr="00884E8C" w:rsidRDefault="00DB138D" w:rsidP="0015255A">
            <w:pPr>
              <w:numPr>
                <w:ilvl w:val="0"/>
                <w:numId w:val="46"/>
              </w:numPr>
              <w:rPr>
                <w:sz w:val="20"/>
                <w:szCs w:val="20"/>
              </w:rPr>
            </w:pPr>
          </w:p>
        </w:tc>
        <w:tc>
          <w:tcPr>
            <w:tcW w:w="2559" w:type="pct"/>
            <w:shd w:val="clear" w:color="auto" w:fill="auto"/>
          </w:tcPr>
          <w:p w:rsidR="00DB138D" w:rsidRPr="00884E8C" w:rsidRDefault="00DB138D" w:rsidP="00DB138D">
            <w:pPr>
              <w:pStyle w:val="a9"/>
              <w:widowControl w:val="0"/>
              <w:rPr>
                <w:snapToGrid w:val="0"/>
                <w:sz w:val="20"/>
                <w:szCs w:val="20"/>
              </w:rPr>
            </w:pPr>
            <w:r w:rsidRPr="00884E8C">
              <w:rPr>
                <w:snapToGrid w:val="0"/>
                <w:sz w:val="20"/>
                <w:szCs w:val="20"/>
              </w:rPr>
              <w:t>Метеорологические условия - инверсия, скорость приземного ветра</w:t>
            </w:r>
            <w:r>
              <w:rPr>
                <w:snapToGrid w:val="0"/>
                <w:sz w:val="20"/>
                <w:szCs w:val="20"/>
              </w:rPr>
              <w:t>, м/</w:t>
            </w:r>
            <w:proofErr w:type="gramStart"/>
            <w:r>
              <w:rPr>
                <w:snapToGrid w:val="0"/>
                <w:sz w:val="20"/>
                <w:szCs w:val="20"/>
              </w:rPr>
              <w:t>с</w:t>
            </w:r>
            <w:proofErr w:type="gramEnd"/>
          </w:p>
        </w:tc>
        <w:tc>
          <w:tcPr>
            <w:tcW w:w="500" w:type="pct"/>
            <w:shd w:val="clear" w:color="auto" w:fill="auto"/>
          </w:tcPr>
          <w:p w:rsidR="00DB138D" w:rsidRPr="00884E8C" w:rsidRDefault="00DB138D" w:rsidP="00DB138D">
            <w:pPr>
              <w:pStyle w:val="a9"/>
              <w:widowControl w:val="0"/>
              <w:jc w:val="center"/>
              <w:rPr>
                <w:snapToGrid w:val="0"/>
                <w:sz w:val="20"/>
                <w:szCs w:val="20"/>
              </w:rPr>
            </w:pPr>
            <w:r>
              <w:rPr>
                <w:snapToGrid w:val="0"/>
                <w:sz w:val="20"/>
                <w:szCs w:val="20"/>
              </w:rPr>
              <w:t>1</w:t>
            </w:r>
          </w:p>
        </w:tc>
        <w:tc>
          <w:tcPr>
            <w:tcW w:w="501" w:type="pct"/>
            <w:shd w:val="clear" w:color="auto" w:fill="auto"/>
          </w:tcPr>
          <w:p w:rsidR="00DB138D" w:rsidRPr="00884E8C" w:rsidRDefault="00DB138D" w:rsidP="00DB138D">
            <w:pPr>
              <w:pStyle w:val="a9"/>
              <w:widowControl w:val="0"/>
              <w:jc w:val="center"/>
              <w:rPr>
                <w:snapToGrid w:val="0"/>
                <w:sz w:val="20"/>
                <w:szCs w:val="20"/>
              </w:rPr>
            </w:pPr>
            <w:r>
              <w:rPr>
                <w:snapToGrid w:val="0"/>
                <w:sz w:val="20"/>
                <w:szCs w:val="20"/>
              </w:rPr>
              <w:t>1</w:t>
            </w:r>
          </w:p>
        </w:tc>
        <w:tc>
          <w:tcPr>
            <w:tcW w:w="571" w:type="pct"/>
            <w:shd w:val="clear" w:color="auto" w:fill="auto"/>
          </w:tcPr>
          <w:p w:rsidR="00DB138D" w:rsidRPr="00884E8C" w:rsidRDefault="00DB138D" w:rsidP="00DB138D">
            <w:pPr>
              <w:pStyle w:val="afffff8"/>
              <w:widowControl w:val="0"/>
              <w:spacing w:after="0"/>
              <w:ind w:firstLine="0"/>
              <w:jc w:val="center"/>
              <w:rPr>
                <w:rFonts w:ascii="Times New Roman" w:hAnsi="Times New Roman"/>
                <w:snapToGrid w:val="0"/>
                <w:sz w:val="20"/>
              </w:rPr>
            </w:pPr>
            <w:r>
              <w:rPr>
                <w:rFonts w:ascii="Times New Roman" w:hAnsi="Times New Roman"/>
                <w:snapToGrid w:val="0"/>
                <w:sz w:val="20"/>
              </w:rPr>
              <w:t>1</w:t>
            </w:r>
          </w:p>
        </w:tc>
        <w:tc>
          <w:tcPr>
            <w:tcW w:w="571" w:type="pct"/>
            <w:shd w:val="clear" w:color="auto" w:fill="auto"/>
          </w:tcPr>
          <w:p w:rsidR="00DB138D" w:rsidRPr="00884E8C" w:rsidRDefault="00DB138D" w:rsidP="00DB138D">
            <w:pPr>
              <w:pStyle w:val="afffff8"/>
              <w:widowControl w:val="0"/>
              <w:spacing w:after="0"/>
              <w:ind w:firstLine="0"/>
              <w:jc w:val="center"/>
              <w:rPr>
                <w:rFonts w:ascii="Times New Roman" w:hAnsi="Times New Roman"/>
                <w:snapToGrid w:val="0"/>
                <w:sz w:val="20"/>
              </w:rPr>
            </w:pPr>
            <w:r>
              <w:rPr>
                <w:rFonts w:ascii="Times New Roman" w:hAnsi="Times New Roman"/>
                <w:snapToGrid w:val="0"/>
                <w:sz w:val="20"/>
              </w:rPr>
              <w:t>1</w:t>
            </w:r>
          </w:p>
        </w:tc>
      </w:tr>
      <w:tr w:rsidR="00DB138D" w:rsidRPr="00884E8C" w:rsidTr="00DB138D">
        <w:trPr>
          <w:trHeight w:val="20"/>
        </w:trPr>
        <w:tc>
          <w:tcPr>
            <w:tcW w:w="299" w:type="pct"/>
            <w:shd w:val="clear" w:color="auto" w:fill="auto"/>
          </w:tcPr>
          <w:p w:rsidR="00DB138D" w:rsidRPr="00884E8C" w:rsidRDefault="00DB138D" w:rsidP="0015255A">
            <w:pPr>
              <w:numPr>
                <w:ilvl w:val="0"/>
                <w:numId w:val="46"/>
              </w:numPr>
              <w:rPr>
                <w:sz w:val="20"/>
                <w:szCs w:val="20"/>
              </w:rPr>
            </w:pPr>
          </w:p>
        </w:tc>
        <w:tc>
          <w:tcPr>
            <w:tcW w:w="2559" w:type="pct"/>
            <w:shd w:val="clear" w:color="auto" w:fill="auto"/>
          </w:tcPr>
          <w:p w:rsidR="00DB138D" w:rsidRPr="00884E8C" w:rsidRDefault="00DB138D" w:rsidP="00DB138D">
            <w:pPr>
              <w:pStyle w:val="a9"/>
              <w:widowControl w:val="0"/>
              <w:rPr>
                <w:snapToGrid w:val="0"/>
                <w:sz w:val="20"/>
                <w:szCs w:val="20"/>
              </w:rPr>
            </w:pPr>
            <w:r w:rsidRPr="00884E8C">
              <w:rPr>
                <w:snapToGrid w:val="0"/>
                <w:sz w:val="20"/>
                <w:szCs w:val="20"/>
              </w:rPr>
              <w:t xml:space="preserve">Температура окружающего воздуха, </w:t>
            </w:r>
            <w:proofErr w:type="spellStart"/>
            <w:r w:rsidRPr="00884E8C">
              <w:rPr>
                <w:snapToGrid w:val="0"/>
                <w:sz w:val="20"/>
                <w:szCs w:val="20"/>
                <w:vertAlign w:val="superscript"/>
              </w:rPr>
              <w:t>о</w:t>
            </w:r>
            <w:r w:rsidRPr="00884E8C">
              <w:rPr>
                <w:snapToGrid w:val="0"/>
                <w:sz w:val="20"/>
                <w:szCs w:val="20"/>
              </w:rPr>
              <w:t>С</w:t>
            </w:r>
            <w:proofErr w:type="spellEnd"/>
          </w:p>
        </w:tc>
        <w:tc>
          <w:tcPr>
            <w:tcW w:w="500" w:type="pct"/>
            <w:shd w:val="clear" w:color="auto" w:fill="auto"/>
          </w:tcPr>
          <w:p w:rsidR="00DB138D" w:rsidRPr="00884E8C" w:rsidRDefault="00DB138D" w:rsidP="00DB138D">
            <w:pPr>
              <w:pStyle w:val="a9"/>
              <w:widowControl w:val="0"/>
              <w:jc w:val="center"/>
              <w:rPr>
                <w:snapToGrid w:val="0"/>
                <w:sz w:val="20"/>
                <w:szCs w:val="20"/>
              </w:rPr>
            </w:pPr>
            <w:r>
              <w:rPr>
                <w:snapToGrid w:val="0"/>
                <w:sz w:val="20"/>
                <w:szCs w:val="20"/>
              </w:rPr>
              <w:t>+20</w:t>
            </w:r>
          </w:p>
        </w:tc>
        <w:tc>
          <w:tcPr>
            <w:tcW w:w="501" w:type="pct"/>
            <w:shd w:val="clear" w:color="auto" w:fill="auto"/>
          </w:tcPr>
          <w:p w:rsidR="00DB138D" w:rsidRPr="00884E8C" w:rsidRDefault="00DB138D" w:rsidP="00DB138D">
            <w:pPr>
              <w:pStyle w:val="a9"/>
              <w:widowControl w:val="0"/>
              <w:jc w:val="center"/>
              <w:rPr>
                <w:snapToGrid w:val="0"/>
                <w:sz w:val="20"/>
                <w:szCs w:val="20"/>
              </w:rPr>
            </w:pPr>
            <w:r>
              <w:rPr>
                <w:snapToGrid w:val="0"/>
                <w:sz w:val="20"/>
                <w:szCs w:val="20"/>
              </w:rPr>
              <w:t>+20</w:t>
            </w:r>
          </w:p>
        </w:tc>
        <w:tc>
          <w:tcPr>
            <w:tcW w:w="571" w:type="pct"/>
            <w:shd w:val="clear" w:color="auto" w:fill="auto"/>
          </w:tcPr>
          <w:p w:rsidR="00DB138D" w:rsidRPr="00884E8C" w:rsidRDefault="00DB138D" w:rsidP="00DB138D">
            <w:pPr>
              <w:pStyle w:val="afffff8"/>
              <w:widowControl w:val="0"/>
              <w:spacing w:after="0"/>
              <w:ind w:firstLine="0"/>
              <w:jc w:val="center"/>
              <w:rPr>
                <w:rFonts w:ascii="Times New Roman" w:hAnsi="Times New Roman"/>
                <w:snapToGrid w:val="0"/>
                <w:sz w:val="20"/>
              </w:rPr>
            </w:pPr>
            <w:r>
              <w:rPr>
                <w:rFonts w:ascii="Times New Roman" w:hAnsi="Times New Roman"/>
                <w:snapToGrid w:val="0"/>
                <w:sz w:val="20"/>
              </w:rPr>
              <w:t>+20</w:t>
            </w:r>
          </w:p>
        </w:tc>
        <w:tc>
          <w:tcPr>
            <w:tcW w:w="571" w:type="pct"/>
            <w:shd w:val="clear" w:color="auto" w:fill="auto"/>
          </w:tcPr>
          <w:p w:rsidR="00DB138D" w:rsidRPr="00884E8C" w:rsidRDefault="00DB138D" w:rsidP="00DB138D">
            <w:pPr>
              <w:pStyle w:val="afffff8"/>
              <w:widowControl w:val="0"/>
              <w:spacing w:after="0"/>
              <w:ind w:firstLine="0"/>
              <w:jc w:val="center"/>
              <w:rPr>
                <w:rFonts w:ascii="Times New Roman" w:hAnsi="Times New Roman"/>
                <w:snapToGrid w:val="0"/>
                <w:sz w:val="20"/>
              </w:rPr>
            </w:pPr>
            <w:r>
              <w:rPr>
                <w:rFonts w:ascii="Times New Roman" w:hAnsi="Times New Roman"/>
                <w:snapToGrid w:val="0"/>
                <w:sz w:val="20"/>
              </w:rPr>
              <w:t>+20</w:t>
            </w:r>
          </w:p>
        </w:tc>
      </w:tr>
      <w:tr w:rsidR="00DB138D" w:rsidRPr="00884E8C" w:rsidTr="00DB138D">
        <w:trPr>
          <w:trHeight w:val="20"/>
        </w:trPr>
        <w:tc>
          <w:tcPr>
            <w:tcW w:w="299" w:type="pct"/>
            <w:shd w:val="clear" w:color="auto" w:fill="auto"/>
          </w:tcPr>
          <w:p w:rsidR="00DB138D" w:rsidRPr="00884E8C" w:rsidRDefault="00DB138D" w:rsidP="0015255A">
            <w:pPr>
              <w:numPr>
                <w:ilvl w:val="0"/>
                <w:numId w:val="46"/>
              </w:numPr>
              <w:rPr>
                <w:sz w:val="20"/>
                <w:szCs w:val="20"/>
              </w:rPr>
            </w:pPr>
          </w:p>
        </w:tc>
        <w:tc>
          <w:tcPr>
            <w:tcW w:w="2559" w:type="pct"/>
            <w:shd w:val="clear" w:color="auto" w:fill="auto"/>
          </w:tcPr>
          <w:p w:rsidR="00DB138D" w:rsidRPr="00884E8C" w:rsidRDefault="00DB138D" w:rsidP="00DB138D">
            <w:pPr>
              <w:pStyle w:val="a9"/>
              <w:widowControl w:val="0"/>
              <w:rPr>
                <w:snapToGrid w:val="0"/>
                <w:sz w:val="20"/>
                <w:szCs w:val="20"/>
              </w:rPr>
            </w:pPr>
            <w:r w:rsidRPr="00884E8C">
              <w:rPr>
                <w:snapToGrid w:val="0"/>
                <w:sz w:val="20"/>
                <w:szCs w:val="20"/>
              </w:rPr>
              <w:t>Время от начала аварии</w:t>
            </w:r>
            <w:r>
              <w:rPr>
                <w:snapToGrid w:val="0"/>
                <w:sz w:val="20"/>
                <w:szCs w:val="20"/>
              </w:rPr>
              <w:t>, час</w:t>
            </w:r>
          </w:p>
        </w:tc>
        <w:tc>
          <w:tcPr>
            <w:tcW w:w="500" w:type="pct"/>
            <w:shd w:val="clear" w:color="auto" w:fill="auto"/>
          </w:tcPr>
          <w:p w:rsidR="00DB138D" w:rsidRPr="00884E8C" w:rsidRDefault="00DB138D" w:rsidP="00DB138D">
            <w:pPr>
              <w:pStyle w:val="a9"/>
              <w:widowControl w:val="0"/>
              <w:jc w:val="center"/>
              <w:rPr>
                <w:snapToGrid w:val="0"/>
                <w:sz w:val="20"/>
                <w:szCs w:val="20"/>
              </w:rPr>
            </w:pPr>
            <w:r>
              <w:rPr>
                <w:snapToGrid w:val="0"/>
                <w:sz w:val="20"/>
                <w:szCs w:val="20"/>
              </w:rPr>
              <w:t>1</w:t>
            </w:r>
          </w:p>
        </w:tc>
        <w:tc>
          <w:tcPr>
            <w:tcW w:w="501" w:type="pct"/>
            <w:shd w:val="clear" w:color="auto" w:fill="auto"/>
          </w:tcPr>
          <w:p w:rsidR="00DB138D" w:rsidRPr="00884E8C" w:rsidRDefault="00DB138D" w:rsidP="00DB138D">
            <w:pPr>
              <w:pStyle w:val="a9"/>
              <w:widowControl w:val="0"/>
              <w:jc w:val="center"/>
              <w:rPr>
                <w:snapToGrid w:val="0"/>
                <w:sz w:val="20"/>
                <w:szCs w:val="20"/>
              </w:rPr>
            </w:pPr>
            <w:r>
              <w:rPr>
                <w:snapToGrid w:val="0"/>
                <w:sz w:val="20"/>
                <w:szCs w:val="20"/>
              </w:rPr>
              <w:t>1</w:t>
            </w:r>
          </w:p>
        </w:tc>
        <w:tc>
          <w:tcPr>
            <w:tcW w:w="571" w:type="pct"/>
            <w:shd w:val="clear" w:color="auto" w:fill="auto"/>
          </w:tcPr>
          <w:p w:rsidR="00DB138D" w:rsidRPr="00884E8C" w:rsidRDefault="00DB138D" w:rsidP="00DB138D">
            <w:pPr>
              <w:pStyle w:val="afffff8"/>
              <w:widowControl w:val="0"/>
              <w:spacing w:after="0"/>
              <w:ind w:firstLine="0"/>
              <w:jc w:val="center"/>
              <w:rPr>
                <w:rFonts w:ascii="Times New Roman" w:hAnsi="Times New Roman"/>
                <w:snapToGrid w:val="0"/>
                <w:sz w:val="20"/>
              </w:rPr>
            </w:pPr>
            <w:r>
              <w:rPr>
                <w:rFonts w:ascii="Times New Roman" w:hAnsi="Times New Roman"/>
                <w:snapToGrid w:val="0"/>
                <w:sz w:val="20"/>
              </w:rPr>
              <w:t>1</w:t>
            </w:r>
          </w:p>
        </w:tc>
        <w:tc>
          <w:tcPr>
            <w:tcW w:w="571" w:type="pct"/>
            <w:shd w:val="clear" w:color="auto" w:fill="auto"/>
          </w:tcPr>
          <w:p w:rsidR="00DB138D" w:rsidRPr="00884E8C" w:rsidRDefault="00DB138D" w:rsidP="00DB138D">
            <w:pPr>
              <w:pStyle w:val="afffff8"/>
              <w:widowControl w:val="0"/>
              <w:spacing w:after="0"/>
              <w:ind w:firstLine="0"/>
              <w:jc w:val="center"/>
              <w:rPr>
                <w:rFonts w:ascii="Times New Roman" w:hAnsi="Times New Roman"/>
                <w:snapToGrid w:val="0"/>
                <w:sz w:val="20"/>
              </w:rPr>
            </w:pPr>
            <w:r>
              <w:rPr>
                <w:rFonts w:ascii="Times New Roman" w:hAnsi="Times New Roman"/>
                <w:snapToGrid w:val="0"/>
                <w:sz w:val="20"/>
              </w:rPr>
              <w:t>1</w:t>
            </w:r>
          </w:p>
        </w:tc>
      </w:tr>
      <w:tr w:rsidR="00DB138D" w:rsidRPr="00884E8C" w:rsidTr="00DB138D">
        <w:trPr>
          <w:trHeight w:val="20"/>
        </w:trPr>
        <w:tc>
          <w:tcPr>
            <w:tcW w:w="299" w:type="pct"/>
            <w:shd w:val="clear" w:color="auto" w:fill="auto"/>
          </w:tcPr>
          <w:p w:rsidR="00DB138D" w:rsidRPr="00884E8C" w:rsidRDefault="00DB138D" w:rsidP="0015255A">
            <w:pPr>
              <w:numPr>
                <w:ilvl w:val="0"/>
                <w:numId w:val="46"/>
              </w:numPr>
              <w:rPr>
                <w:sz w:val="20"/>
                <w:szCs w:val="20"/>
              </w:rPr>
            </w:pPr>
          </w:p>
        </w:tc>
        <w:tc>
          <w:tcPr>
            <w:tcW w:w="2559" w:type="pct"/>
            <w:shd w:val="clear" w:color="auto" w:fill="auto"/>
          </w:tcPr>
          <w:p w:rsidR="00DB138D" w:rsidRPr="00884E8C" w:rsidRDefault="00DB138D" w:rsidP="00DB138D">
            <w:pPr>
              <w:pStyle w:val="a9"/>
              <w:widowControl w:val="0"/>
              <w:rPr>
                <w:snapToGrid w:val="0"/>
                <w:sz w:val="20"/>
                <w:szCs w:val="20"/>
              </w:rPr>
            </w:pPr>
            <w:r w:rsidRPr="00884E8C">
              <w:rPr>
                <w:snapToGrid w:val="0"/>
                <w:sz w:val="20"/>
                <w:szCs w:val="20"/>
              </w:rPr>
              <w:t xml:space="preserve">Молярная масса АХОВ, </w:t>
            </w:r>
            <w:proofErr w:type="gramStart"/>
            <w:r w:rsidRPr="00884E8C">
              <w:rPr>
                <w:snapToGrid w:val="0"/>
                <w:sz w:val="20"/>
                <w:szCs w:val="20"/>
              </w:rPr>
              <w:t>кг</w:t>
            </w:r>
            <w:proofErr w:type="gramEnd"/>
            <w:r w:rsidRPr="00884E8C">
              <w:rPr>
                <w:snapToGrid w:val="0"/>
                <w:sz w:val="20"/>
                <w:szCs w:val="20"/>
              </w:rPr>
              <w:t>/</w:t>
            </w:r>
            <w:proofErr w:type="spellStart"/>
            <w:r w:rsidRPr="00884E8C">
              <w:rPr>
                <w:snapToGrid w:val="0"/>
                <w:sz w:val="20"/>
                <w:szCs w:val="20"/>
              </w:rPr>
              <w:t>кМоль</w:t>
            </w:r>
            <w:proofErr w:type="spellEnd"/>
          </w:p>
        </w:tc>
        <w:tc>
          <w:tcPr>
            <w:tcW w:w="500" w:type="pct"/>
            <w:shd w:val="clear" w:color="auto" w:fill="auto"/>
          </w:tcPr>
          <w:p w:rsidR="00DB138D" w:rsidRPr="00884E8C" w:rsidRDefault="00DB138D" w:rsidP="00DB138D">
            <w:pPr>
              <w:pStyle w:val="a9"/>
              <w:widowControl w:val="0"/>
              <w:jc w:val="center"/>
              <w:rPr>
                <w:snapToGrid w:val="0"/>
                <w:sz w:val="20"/>
                <w:szCs w:val="20"/>
              </w:rPr>
            </w:pPr>
            <w:r w:rsidRPr="00884E8C">
              <w:rPr>
                <w:snapToGrid w:val="0"/>
                <w:sz w:val="20"/>
                <w:szCs w:val="20"/>
              </w:rPr>
              <w:t>70.91</w:t>
            </w:r>
          </w:p>
        </w:tc>
        <w:tc>
          <w:tcPr>
            <w:tcW w:w="501" w:type="pct"/>
            <w:shd w:val="clear" w:color="auto" w:fill="auto"/>
          </w:tcPr>
          <w:p w:rsidR="00DB138D" w:rsidRPr="00884E8C" w:rsidRDefault="00DB138D" w:rsidP="00DB138D">
            <w:pPr>
              <w:pStyle w:val="a9"/>
              <w:widowControl w:val="0"/>
              <w:jc w:val="center"/>
              <w:rPr>
                <w:snapToGrid w:val="0"/>
                <w:sz w:val="20"/>
                <w:szCs w:val="20"/>
              </w:rPr>
            </w:pPr>
            <w:r w:rsidRPr="00884E8C">
              <w:rPr>
                <w:snapToGrid w:val="0"/>
                <w:sz w:val="20"/>
                <w:szCs w:val="20"/>
              </w:rPr>
              <w:t>70.91</w:t>
            </w:r>
          </w:p>
        </w:tc>
        <w:tc>
          <w:tcPr>
            <w:tcW w:w="571" w:type="pct"/>
            <w:shd w:val="clear" w:color="auto" w:fill="auto"/>
          </w:tcPr>
          <w:p w:rsidR="00DB138D" w:rsidRPr="00884E8C" w:rsidRDefault="00DB138D" w:rsidP="00DB138D">
            <w:pPr>
              <w:pStyle w:val="afffff8"/>
              <w:widowControl w:val="0"/>
              <w:spacing w:after="0"/>
              <w:ind w:firstLine="0"/>
              <w:jc w:val="center"/>
              <w:rPr>
                <w:rFonts w:ascii="Times New Roman" w:hAnsi="Times New Roman"/>
                <w:snapToGrid w:val="0"/>
                <w:sz w:val="20"/>
              </w:rPr>
            </w:pPr>
            <w:r w:rsidRPr="00884E8C">
              <w:rPr>
                <w:rFonts w:ascii="Times New Roman" w:hAnsi="Times New Roman"/>
                <w:snapToGrid w:val="0"/>
                <w:sz w:val="20"/>
              </w:rPr>
              <w:t>17.03</w:t>
            </w:r>
          </w:p>
        </w:tc>
        <w:tc>
          <w:tcPr>
            <w:tcW w:w="571" w:type="pct"/>
            <w:shd w:val="clear" w:color="auto" w:fill="auto"/>
          </w:tcPr>
          <w:p w:rsidR="00DB138D" w:rsidRPr="00884E8C" w:rsidRDefault="00DB138D" w:rsidP="00DB138D">
            <w:pPr>
              <w:pStyle w:val="afffff8"/>
              <w:widowControl w:val="0"/>
              <w:spacing w:after="0"/>
              <w:ind w:firstLine="0"/>
              <w:jc w:val="center"/>
              <w:rPr>
                <w:rFonts w:ascii="Times New Roman" w:hAnsi="Times New Roman"/>
                <w:snapToGrid w:val="0"/>
                <w:sz w:val="20"/>
              </w:rPr>
            </w:pPr>
            <w:r w:rsidRPr="00884E8C">
              <w:rPr>
                <w:rFonts w:ascii="Times New Roman" w:hAnsi="Times New Roman"/>
                <w:snapToGrid w:val="0"/>
                <w:sz w:val="20"/>
              </w:rPr>
              <w:t>17.03</w:t>
            </w:r>
          </w:p>
        </w:tc>
      </w:tr>
      <w:tr w:rsidR="00DB138D" w:rsidRPr="00884E8C" w:rsidTr="00DB138D">
        <w:trPr>
          <w:trHeight w:val="20"/>
        </w:trPr>
        <w:tc>
          <w:tcPr>
            <w:tcW w:w="299" w:type="pct"/>
            <w:shd w:val="clear" w:color="auto" w:fill="auto"/>
          </w:tcPr>
          <w:p w:rsidR="00DB138D" w:rsidRPr="00884E8C" w:rsidRDefault="00DB138D" w:rsidP="0015255A">
            <w:pPr>
              <w:numPr>
                <w:ilvl w:val="0"/>
                <w:numId w:val="46"/>
              </w:numPr>
              <w:rPr>
                <w:sz w:val="20"/>
                <w:szCs w:val="20"/>
              </w:rPr>
            </w:pPr>
          </w:p>
        </w:tc>
        <w:tc>
          <w:tcPr>
            <w:tcW w:w="2559" w:type="pct"/>
            <w:shd w:val="clear" w:color="auto" w:fill="auto"/>
          </w:tcPr>
          <w:p w:rsidR="00DB138D" w:rsidRPr="00884E8C" w:rsidRDefault="00DB138D" w:rsidP="00DB138D">
            <w:pPr>
              <w:pStyle w:val="a9"/>
              <w:widowControl w:val="0"/>
              <w:rPr>
                <w:snapToGrid w:val="0"/>
                <w:sz w:val="20"/>
                <w:szCs w:val="20"/>
              </w:rPr>
            </w:pPr>
            <w:r w:rsidRPr="00884E8C">
              <w:rPr>
                <w:snapToGrid w:val="0"/>
                <w:sz w:val="20"/>
                <w:szCs w:val="20"/>
              </w:rPr>
              <w:t xml:space="preserve">Плотность АХОВ (паров), </w:t>
            </w:r>
            <w:proofErr w:type="gramStart"/>
            <w:r w:rsidRPr="00884E8C">
              <w:rPr>
                <w:snapToGrid w:val="0"/>
                <w:sz w:val="20"/>
                <w:szCs w:val="20"/>
              </w:rPr>
              <w:t>кг</w:t>
            </w:r>
            <w:proofErr w:type="gramEnd"/>
            <w:r w:rsidRPr="00884E8C">
              <w:rPr>
                <w:snapToGrid w:val="0"/>
                <w:sz w:val="20"/>
                <w:szCs w:val="20"/>
              </w:rPr>
              <w:t>/м</w:t>
            </w:r>
            <w:r w:rsidRPr="00884E8C">
              <w:rPr>
                <w:snapToGrid w:val="0"/>
                <w:sz w:val="20"/>
                <w:szCs w:val="20"/>
                <w:vertAlign w:val="superscript"/>
              </w:rPr>
              <w:t>3</w:t>
            </w:r>
          </w:p>
        </w:tc>
        <w:tc>
          <w:tcPr>
            <w:tcW w:w="500" w:type="pct"/>
            <w:shd w:val="clear" w:color="auto" w:fill="auto"/>
          </w:tcPr>
          <w:p w:rsidR="00DB138D" w:rsidRPr="00884E8C" w:rsidRDefault="00DB138D" w:rsidP="00DB138D">
            <w:pPr>
              <w:pStyle w:val="a9"/>
              <w:widowControl w:val="0"/>
              <w:jc w:val="center"/>
              <w:rPr>
                <w:snapToGrid w:val="0"/>
                <w:sz w:val="20"/>
                <w:szCs w:val="20"/>
              </w:rPr>
            </w:pPr>
            <w:r w:rsidRPr="00884E8C">
              <w:rPr>
                <w:snapToGrid w:val="0"/>
                <w:sz w:val="20"/>
                <w:szCs w:val="20"/>
              </w:rPr>
              <w:t>0.0073</w:t>
            </w:r>
          </w:p>
        </w:tc>
        <w:tc>
          <w:tcPr>
            <w:tcW w:w="501" w:type="pct"/>
            <w:shd w:val="clear" w:color="auto" w:fill="auto"/>
          </w:tcPr>
          <w:p w:rsidR="00DB138D" w:rsidRPr="00884E8C" w:rsidRDefault="00DB138D" w:rsidP="00DB138D">
            <w:pPr>
              <w:pStyle w:val="a9"/>
              <w:widowControl w:val="0"/>
              <w:jc w:val="center"/>
              <w:rPr>
                <w:snapToGrid w:val="0"/>
                <w:sz w:val="20"/>
                <w:szCs w:val="20"/>
              </w:rPr>
            </w:pPr>
            <w:r w:rsidRPr="00884E8C">
              <w:rPr>
                <w:snapToGrid w:val="0"/>
                <w:sz w:val="20"/>
                <w:szCs w:val="20"/>
              </w:rPr>
              <w:t>0.0073</w:t>
            </w:r>
          </w:p>
        </w:tc>
        <w:tc>
          <w:tcPr>
            <w:tcW w:w="571" w:type="pct"/>
            <w:shd w:val="clear" w:color="auto" w:fill="auto"/>
          </w:tcPr>
          <w:p w:rsidR="00DB138D" w:rsidRPr="00884E8C" w:rsidRDefault="00DB138D" w:rsidP="00DB138D">
            <w:pPr>
              <w:pStyle w:val="afffff8"/>
              <w:widowControl w:val="0"/>
              <w:spacing w:after="0"/>
              <w:ind w:firstLine="0"/>
              <w:jc w:val="center"/>
              <w:rPr>
                <w:rFonts w:ascii="Times New Roman" w:hAnsi="Times New Roman"/>
                <w:snapToGrid w:val="0"/>
                <w:sz w:val="20"/>
              </w:rPr>
            </w:pPr>
            <w:r w:rsidRPr="00884E8C">
              <w:rPr>
                <w:rFonts w:ascii="Times New Roman" w:hAnsi="Times New Roman"/>
                <w:snapToGrid w:val="0"/>
                <w:sz w:val="20"/>
              </w:rPr>
              <w:t>0.00071</w:t>
            </w:r>
          </w:p>
        </w:tc>
        <w:tc>
          <w:tcPr>
            <w:tcW w:w="571" w:type="pct"/>
            <w:shd w:val="clear" w:color="auto" w:fill="auto"/>
          </w:tcPr>
          <w:p w:rsidR="00DB138D" w:rsidRPr="00884E8C" w:rsidRDefault="00DB138D" w:rsidP="00DB138D">
            <w:pPr>
              <w:pStyle w:val="afffff8"/>
              <w:widowControl w:val="0"/>
              <w:spacing w:after="0"/>
              <w:ind w:firstLine="0"/>
              <w:jc w:val="center"/>
              <w:rPr>
                <w:rFonts w:ascii="Times New Roman" w:hAnsi="Times New Roman"/>
                <w:snapToGrid w:val="0"/>
                <w:sz w:val="20"/>
              </w:rPr>
            </w:pPr>
            <w:r w:rsidRPr="00884E8C">
              <w:rPr>
                <w:rFonts w:ascii="Times New Roman" w:hAnsi="Times New Roman"/>
                <w:snapToGrid w:val="0"/>
                <w:sz w:val="20"/>
              </w:rPr>
              <w:t>0.00071</w:t>
            </w:r>
          </w:p>
        </w:tc>
      </w:tr>
      <w:tr w:rsidR="00DB138D" w:rsidRPr="00884E8C" w:rsidTr="00DB138D">
        <w:trPr>
          <w:trHeight w:val="20"/>
        </w:trPr>
        <w:tc>
          <w:tcPr>
            <w:tcW w:w="299" w:type="pct"/>
            <w:shd w:val="clear" w:color="auto" w:fill="auto"/>
          </w:tcPr>
          <w:p w:rsidR="00DB138D" w:rsidRPr="00884E8C" w:rsidRDefault="00DB138D" w:rsidP="0015255A">
            <w:pPr>
              <w:numPr>
                <w:ilvl w:val="0"/>
                <w:numId w:val="46"/>
              </w:numPr>
              <w:rPr>
                <w:sz w:val="20"/>
                <w:szCs w:val="20"/>
              </w:rPr>
            </w:pPr>
          </w:p>
        </w:tc>
        <w:tc>
          <w:tcPr>
            <w:tcW w:w="2559" w:type="pct"/>
            <w:shd w:val="clear" w:color="auto" w:fill="auto"/>
          </w:tcPr>
          <w:p w:rsidR="00DB138D" w:rsidRPr="00884E8C" w:rsidRDefault="00DB138D" w:rsidP="00DB138D">
            <w:pPr>
              <w:pStyle w:val="a9"/>
              <w:widowControl w:val="0"/>
              <w:rPr>
                <w:snapToGrid w:val="0"/>
                <w:sz w:val="20"/>
                <w:szCs w:val="20"/>
              </w:rPr>
            </w:pPr>
            <w:proofErr w:type="gramStart"/>
            <w:r w:rsidRPr="00884E8C">
              <w:rPr>
                <w:snapToGrid w:val="0"/>
                <w:sz w:val="20"/>
                <w:szCs w:val="20"/>
              </w:rPr>
              <w:t>Пороговая</w:t>
            </w:r>
            <w:proofErr w:type="gramEnd"/>
            <w:r w:rsidRPr="00884E8C">
              <w:rPr>
                <w:snapToGrid w:val="0"/>
                <w:sz w:val="20"/>
                <w:szCs w:val="20"/>
              </w:rPr>
              <w:t xml:space="preserve"> </w:t>
            </w:r>
            <w:proofErr w:type="spellStart"/>
            <w:r w:rsidRPr="00884E8C">
              <w:rPr>
                <w:snapToGrid w:val="0"/>
                <w:sz w:val="20"/>
                <w:szCs w:val="20"/>
              </w:rPr>
              <w:t>токсодоза</w:t>
            </w:r>
            <w:proofErr w:type="spellEnd"/>
            <w:r w:rsidRPr="00884E8C">
              <w:rPr>
                <w:snapToGrid w:val="0"/>
                <w:sz w:val="20"/>
                <w:szCs w:val="20"/>
              </w:rPr>
              <w:t>, мг*мин</w:t>
            </w:r>
          </w:p>
        </w:tc>
        <w:tc>
          <w:tcPr>
            <w:tcW w:w="500" w:type="pct"/>
            <w:shd w:val="clear" w:color="auto" w:fill="auto"/>
          </w:tcPr>
          <w:p w:rsidR="00DB138D" w:rsidRPr="00884E8C" w:rsidRDefault="00DB138D" w:rsidP="00DB138D">
            <w:pPr>
              <w:pStyle w:val="a9"/>
              <w:widowControl w:val="0"/>
              <w:jc w:val="center"/>
              <w:rPr>
                <w:snapToGrid w:val="0"/>
                <w:sz w:val="20"/>
                <w:szCs w:val="20"/>
              </w:rPr>
            </w:pPr>
            <w:r w:rsidRPr="00884E8C">
              <w:rPr>
                <w:snapToGrid w:val="0"/>
                <w:sz w:val="20"/>
                <w:szCs w:val="20"/>
              </w:rPr>
              <w:t>0.6</w:t>
            </w:r>
          </w:p>
        </w:tc>
        <w:tc>
          <w:tcPr>
            <w:tcW w:w="501" w:type="pct"/>
            <w:shd w:val="clear" w:color="auto" w:fill="auto"/>
          </w:tcPr>
          <w:p w:rsidR="00DB138D" w:rsidRPr="00884E8C" w:rsidRDefault="00DB138D" w:rsidP="00DB138D">
            <w:pPr>
              <w:pStyle w:val="a9"/>
              <w:widowControl w:val="0"/>
              <w:jc w:val="center"/>
              <w:rPr>
                <w:snapToGrid w:val="0"/>
                <w:sz w:val="20"/>
                <w:szCs w:val="20"/>
              </w:rPr>
            </w:pPr>
            <w:r w:rsidRPr="00884E8C">
              <w:rPr>
                <w:snapToGrid w:val="0"/>
                <w:sz w:val="20"/>
                <w:szCs w:val="20"/>
              </w:rPr>
              <w:t>0.6</w:t>
            </w:r>
          </w:p>
        </w:tc>
        <w:tc>
          <w:tcPr>
            <w:tcW w:w="571" w:type="pct"/>
            <w:shd w:val="clear" w:color="auto" w:fill="auto"/>
          </w:tcPr>
          <w:p w:rsidR="00DB138D" w:rsidRPr="00884E8C" w:rsidRDefault="00DB138D" w:rsidP="00DB138D">
            <w:pPr>
              <w:pStyle w:val="afffff8"/>
              <w:widowControl w:val="0"/>
              <w:spacing w:after="0"/>
              <w:ind w:firstLine="0"/>
              <w:jc w:val="center"/>
              <w:rPr>
                <w:rFonts w:ascii="Times New Roman" w:hAnsi="Times New Roman"/>
                <w:snapToGrid w:val="0"/>
                <w:sz w:val="20"/>
              </w:rPr>
            </w:pPr>
            <w:r w:rsidRPr="00884E8C">
              <w:rPr>
                <w:rFonts w:ascii="Times New Roman" w:hAnsi="Times New Roman"/>
                <w:snapToGrid w:val="0"/>
                <w:sz w:val="20"/>
              </w:rPr>
              <w:t>15</w:t>
            </w:r>
          </w:p>
        </w:tc>
        <w:tc>
          <w:tcPr>
            <w:tcW w:w="571" w:type="pct"/>
            <w:shd w:val="clear" w:color="auto" w:fill="auto"/>
          </w:tcPr>
          <w:p w:rsidR="00DB138D" w:rsidRPr="00884E8C" w:rsidRDefault="00DB138D" w:rsidP="00DB138D">
            <w:pPr>
              <w:pStyle w:val="afffff8"/>
              <w:widowControl w:val="0"/>
              <w:spacing w:after="0"/>
              <w:ind w:firstLine="0"/>
              <w:jc w:val="center"/>
              <w:rPr>
                <w:rFonts w:ascii="Times New Roman" w:hAnsi="Times New Roman"/>
                <w:snapToGrid w:val="0"/>
                <w:sz w:val="20"/>
              </w:rPr>
            </w:pPr>
            <w:r w:rsidRPr="00884E8C">
              <w:rPr>
                <w:rFonts w:ascii="Times New Roman" w:hAnsi="Times New Roman"/>
                <w:snapToGrid w:val="0"/>
                <w:sz w:val="20"/>
              </w:rPr>
              <w:t>15</w:t>
            </w:r>
          </w:p>
        </w:tc>
      </w:tr>
      <w:tr w:rsidR="00DB138D" w:rsidRPr="00884E8C" w:rsidTr="00DB138D">
        <w:trPr>
          <w:trHeight w:val="20"/>
        </w:trPr>
        <w:tc>
          <w:tcPr>
            <w:tcW w:w="299" w:type="pct"/>
            <w:shd w:val="clear" w:color="auto" w:fill="auto"/>
          </w:tcPr>
          <w:p w:rsidR="00DB138D" w:rsidRPr="00884E8C" w:rsidRDefault="00DB138D" w:rsidP="0015255A">
            <w:pPr>
              <w:numPr>
                <w:ilvl w:val="0"/>
                <w:numId w:val="46"/>
              </w:numPr>
              <w:rPr>
                <w:sz w:val="20"/>
                <w:szCs w:val="20"/>
              </w:rPr>
            </w:pPr>
          </w:p>
        </w:tc>
        <w:tc>
          <w:tcPr>
            <w:tcW w:w="2559" w:type="pct"/>
            <w:shd w:val="clear" w:color="auto" w:fill="auto"/>
          </w:tcPr>
          <w:p w:rsidR="00DB138D" w:rsidRPr="00884E8C" w:rsidRDefault="00DB138D" w:rsidP="00DB138D">
            <w:pPr>
              <w:pStyle w:val="a9"/>
              <w:widowControl w:val="0"/>
              <w:rPr>
                <w:snapToGrid w:val="0"/>
                <w:sz w:val="20"/>
                <w:szCs w:val="20"/>
              </w:rPr>
            </w:pPr>
            <w:r w:rsidRPr="00884E8C">
              <w:rPr>
                <w:snapToGrid w:val="0"/>
                <w:sz w:val="20"/>
                <w:szCs w:val="20"/>
              </w:rPr>
              <w:t xml:space="preserve">Коэффициент хранения </w:t>
            </w:r>
            <w:proofErr w:type="gramStart"/>
            <w:r w:rsidRPr="00884E8C">
              <w:rPr>
                <w:snapToGrid w:val="0"/>
                <w:sz w:val="20"/>
                <w:szCs w:val="20"/>
              </w:rPr>
              <w:t>АХОВ</w:t>
            </w:r>
            <w:proofErr w:type="gramEnd"/>
          </w:p>
        </w:tc>
        <w:tc>
          <w:tcPr>
            <w:tcW w:w="500" w:type="pct"/>
            <w:shd w:val="clear" w:color="auto" w:fill="auto"/>
          </w:tcPr>
          <w:p w:rsidR="00DB138D" w:rsidRPr="00884E8C" w:rsidRDefault="00DB138D" w:rsidP="00DB138D">
            <w:pPr>
              <w:pStyle w:val="a9"/>
              <w:widowControl w:val="0"/>
              <w:jc w:val="center"/>
              <w:rPr>
                <w:snapToGrid w:val="0"/>
                <w:sz w:val="20"/>
                <w:szCs w:val="20"/>
              </w:rPr>
            </w:pPr>
            <w:r w:rsidRPr="00884E8C">
              <w:rPr>
                <w:snapToGrid w:val="0"/>
                <w:sz w:val="20"/>
                <w:szCs w:val="20"/>
              </w:rPr>
              <w:t>0.18</w:t>
            </w:r>
          </w:p>
        </w:tc>
        <w:tc>
          <w:tcPr>
            <w:tcW w:w="501" w:type="pct"/>
            <w:shd w:val="clear" w:color="auto" w:fill="auto"/>
          </w:tcPr>
          <w:p w:rsidR="00DB138D" w:rsidRPr="00884E8C" w:rsidRDefault="00DB138D" w:rsidP="00DB138D">
            <w:pPr>
              <w:pStyle w:val="a9"/>
              <w:widowControl w:val="0"/>
              <w:jc w:val="center"/>
              <w:rPr>
                <w:snapToGrid w:val="0"/>
                <w:sz w:val="20"/>
                <w:szCs w:val="20"/>
              </w:rPr>
            </w:pPr>
            <w:r w:rsidRPr="00884E8C">
              <w:rPr>
                <w:snapToGrid w:val="0"/>
                <w:sz w:val="20"/>
                <w:szCs w:val="20"/>
              </w:rPr>
              <w:t>0.18</w:t>
            </w:r>
          </w:p>
        </w:tc>
        <w:tc>
          <w:tcPr>
            <w:tcW w:w="571" w:type="pct"/>
            <w:shd w:val="clear" w:color="auto" w:fill="auto"/>
          </w:tcPr>
          <w:p w:rsidR="00DB138D" w:rsidRPr="00884E8C" w:rsidRDefault="00DB138D" w:rsidP="00DB138D">
            <w:pPr>
              <w:pStyle w:val="afffff8"/>
              <w:widowControl w:val="0"/>
              <w:spacing w:after="0"/>
              <w:ind w:firstLine="0"/>
              <w:jc w:val="center"/>
              <w:rPr>
                <w:rFonts w:ascii="Times New Roman" w:hAnsi="Times New Roman"/>
                <w:snapToGrid w:val="0"/>
                <w:sz w:val="20"/>
              </w:rPr>
            </w:pPr>
            <w:r w:rsidRPr="00884E8C">
              <w:rPr>
                <w:rFonts w:ascii="Times New Roman" w:hAnsi="Times New Roman"/>
                <w:snapToGrid w:val="0"/>
                <w:sz w:val="20"/>
              </w:rPr>
              <w:t>0.01</w:t>
            </w:r>
          </w:p>
        </w:tc>
        <w:tc>
          <w:tcPr>
            <w:tcW w:w="571" w:type="pct"/>
            <w:shd w:val="clear" w:color="auto" w:fill="auto"/>
          </w:tcPr>
          <w:p w:rsidR="00DB138D" w:rsidRPr="00884E8C" w:rsidRDefault="00DB138D" w:rsidP="00DB138D">
            <w:pPr>
              <w:pStyle w:val="afffff8"/>
              <w:widowControl w:val="0"/>
              <w:spacing w:after="0"/>
              <w:ind w:firstLine="0"/>
              <w:jc w:val="center"/>
              <w:rPr>
                <w:rFonts w:ascii="Times New Roman" w:hAnsi="Times New Roman"/>
                <w:snapToGrid w:val="0"/>
                <w:sz w:val="20"/>
              </w:rPr>
            </w:pPr>
            <w:r w:rsidRPr="00884E8C">
              <w:rPr>
                <w:rFonts w:ascii="Times New Roman" w:hAnsi="Times New Roman"/>
                <w:snapToGrid w:val="0"/>
                <w:sz w:val="20"/>
              </w:rPr>
              <w:t>0.01</w:t>
            </w:r>
          </w:p>
        </w:tc>
      </w:tr>
      <w:tr w:rsidR="00DB138D" w:rsidRPr="00884E8C" w:rsidTr="00DB138D">
        <w:trPr>
          <w:trHeight w:val="20"/>
        </w:trPr>
        <w:tc>
          <w:tcPr>
            <w:tcW w:w="299" w:type="pct"/>
            <w:shd w:val="clear" w:color="auto" w:fill="auto"/>
          </w:tcPr>
          <w:p w:rsidR="00DB138D" w:rsidRPr="00884E8C" w:rsidRDefault="00DB138D" w:rsidP="0015255A">
            <w:pPr>
              <w:numPr>
                <w:ilvl w:val="0"/>
                <w:numId w:val="46"/>
              </w:numPr>
              <w:rPr>
                <w:sz w:val="20"/>
                <w:szCs w:val="20"/>
              </w:rPr>
            </w:pPr>
          </w:p>
        </w:tc>
        <w:tc>
          <w:tcPr>
            <w:tcW w:w="2559" w:type="pct"/>
            <w:shd w:val="clear" w:color="auto" w:fill="auto"/>
          </w:tcPr>
          <w:p w:rsidR="00DB138D" w:rsidRPr="00884E8C" w:rsidRDefault="00DB138D" w:rsidP="00DB138D">
            <w:pPr>
              <w:pStyle w:val="a9"/>
              <w:widowControl w:val="0"/>
              <w:rPr>
                <w:snapToGrid w:val="0"/>
                <w:sz w:val="20"/>
                <w:szCs w:val="20"/>
              </w:rPr>
            </w:pPr>
            <w:r w:rsidRPr="00884E8C">
              <w:rPr>
                <w:snapToGrid w:val="0"/>
                <w:sz w:val="20"/>
                <w:szCs w:val="20"/>
              </w:rPr>
              <w:t xml:space="preserve">Коэффициент химико-физических свойств </w:t>
            </w:r>
            <w:proofErr w:type="gramStart"/>
            <w:r w:rsidRPr="00884E8C">
              <w:rPr>
                <w:snapToGrid w:val="0"/>
                <w:sz w:val="20"/>
                <w:szCs w:val="20"/>
              </w:rPr>
              <w:t>АХОВ</w:t>
            </w:r>
            <w:proofErr w:type="gramEnd"/>
          </w:p>
        </w:tc>
        <w:tc>
          <w:tcPr>
            <w:tcW w:w="500" w:type="pct"/>
            <w:shd w:val="clear" w:color="auto" w:fill="auto"/>
          </w:tcPr>
          <w:p w:rsidR="00DB138D" w:rsidRPr="00884E8C" w:rsidRDefault="00DB138D" w:rsidP="00DB138D">
            <w:pPr>
              <w:pStyle w:val="a9"/>
              <w:widowControl w:val="0"/>
              <w:jc w:val="center"/>
              <w:rPr>
                <w:snapToGrid w:val="0"/>
                <w:sz w:val="20"/>
                <w:szCs w:val="20"/>
              </w:rPr>
            </w:pPr>
            <w:r w:rsidRPr="00884E8C">
              <w:rPr>
                <w:snapToGrid w:val="0"/>
                <w:sz w:val="20"/>
                <w:szCs w:val="20"/>
              </w:rPr>
              <w:t>0.052</w:t>
            </w:r>
          </w:p>
        </w:tc>
        <w:tc>
          <w:tcPr>
            <w:tcW w:w="501" w:type="pct"/>
            <w:shd w:val="clear" w:color="auto" w:fill="auto"/>
          </w:tcPr>
          <w:p w:rsidR="00DB138D" w:rsidRPr="00884E8C" w:rsidRDefault="00DB138D" w:rsidP="00DB138D">
            <w:pPr>
              <w:pStyle w:val="a9"/>
              <w:widowControl w:val="0"/>
              <w:jc w:val="center"/>
              <w:rPr>
                <w:snapToGrid w:val="0"/>
                <w:sz w:val="20"/>
                <w:szCs w:val="20"/>
              </w:rPr>
            </w:pPr>
            <w:r w:rsidRPr="00884E8C">
              <w:rPr>
                <w:snapToGrid w:val="0"/>
                <w:sz w:val="20"/>
                <w:szCs w:val="20"/>
              </w:rPr>
              <w:t>0.052</w:t>
            </w:r>
          </w:p>
        </w:tc>
        <w:tc>
          <w:tcPr>
            <w:tcW w:w="571" w:type="pct"/>
            <w:shd w:val="clear" w:color="auto" w:fill="auto"/>
          </w:tcPr>
          <w:p w:rsidR="00DB138D" w:rsidRPr="00884E8C" w:rsidRDefault="00DB138D" w:rsidP="00DB138D">
            <w:pPr>
              <w:pStyle w:val="afffff8"/>
              <w:widowControl w:val="0"/>
              <w:spacing w:after="0"/>
              <w:ind w:firstLine="0"/>
              <w:jc w:val="center"/>
              <w:rPr>
                <w:rFonts w:ascii="Times New Roman" w:hAnsi="Times New Roman"/>
                <w:snapToGrid w:val="0"/>
                <w:sz w:val="20"/>
              </w:rPr>
            </w:pPr>
            <w:r w:rsidRPr="00884E8C">
              <w:rPr>
                <w:rFonts w:ascii="Times New Roman" w:hAnsi="Times New Roman"/>
                <w:snapToGrid w:val="0"/>
                <w:sz w:val="20"/>
              </w:rPr>
              <w:t>0.025</w:t>
            </w:r>
          </w:p>
        </w:tc>
        <w:tc>
          <w:tcPr>
            <w:tcW w:w="571" w:type="pct"/>
            <w:shd w:val="clear" w:color="auto" w:fill="auto"/>
          </w:tcPr>
          <w:p w:rsidR="00DB138D" w:rsidRPr="00884E8C" w:rsidRDefault="00DB138D" w:rsidP="00DB138D">
            <w:pPr>
              <w:pStyle w:val="afffff8"/>
              <w:widowControl w:val="0"/>
              <w:spacing w:after="0"/>
              <w:ind w:firstLine="0"/>
              <w:jc w:val="center"/>
              <w:rPr>
                <w:rFonts w:ascii="Times New Roman" w:hAnsi="Times New Roman"/>
                <w:snapToGrid w:val="0"/>
                <w:sz w:val="20"/>
              </w:rPr>
            </w:pPr>
            <w:r w:rsidRPr="00884E8C">
              <w:rPr>
                <w:rFonts w:ascii="Times New Roman" w:hAnsi="Times New Roman"/>
                <w:snapToGrid w:val="0"/>
                <w:sz w:val="20"/>
              </w:rPr>
              <w:t>0.025</w:t>
            </w:r>
          </w:p>
        </w:tc>
      </w:tr>
      <w:tr w:rsidR="00DB138D" w:rsidRPr="00884E8C" w:rsidTr="00DB138D">
        <w:trPr>
          <w:trHeight w:val="20"/>
        </w:trPr>
        <w:tc>
          <w:tcPr>
            <w:tcW w:w="299" w:type="pct"/>
            <w:shd w:val="clear" w:color="auto" w:fill="auto"/>
          </w:tcPr>
          <w:p w:rsidR="00DB138D" w:rsidRPr="00884E8C" w:rsidRDefault="00DB138D" w:rsidP="0015255A">
            <w:pPr>
              <w:numPr>
                <w:ilvl w:val="0"/>
                <w:numId w:val="46"/>
              </w:numPr>
              <w:rPr>
                <w:sz w:val="20"/>
                <w:szCs w:val="20"/>
              </w:rPr>
            </w:pPr>
          </w:p>
        </w:tc>
        <w:tc>
          <w:tcPr>
            <w:tcW w:w="2559" w:type="pct"/>
            <w:shd w:val="clear" w:color="auto" w:fill="auto"/>
          </w:tcPr>
          <w:p w:rsidR="00DB138D" w:rsidRPr="00884E8C" w:rsidRDefault="00DB138D" w:rsidP="00DB138D">
            <w:pPr>
              <w:pStyle w:val="a9"/>
              <w:widowControl w:val="0"/>
              <w:rPr>
                <w:snapToGrid w:val="0"/>
                <w:sz w:val="20"/>
                <w:szCs w:val="20"/>
              </w:rPr>
            </w:pPr>
            <w:r w:rsidRPr="00884E8C">
              <w:rPr>
                <w:snapToGrid w:val="0"/>
                <w:sz w:val="20"/>
                <w:szCs w:val="20"/>
              </w:rPr>
              <w:t>Коэффициент температуры воздуха для Qэ1 и Qэ2</w:t>
            </w:r>
          </w:p>
        </w:tc>
        <w:tc>
          <w:tcPr>
            <w:tcW w:w="500" w:type="pct"/>
            <w:shd w:val="clear" w:color="auto" w:fill="auto"/>
          </w:tcPr>
          <w:p w:rsidR="00DB138D" w:rsidRPr="00884E8C" w:rsidRDefault="00DB138D" w:rsidP="00DB138D">
            <w:pPr>
              <w:jc w:val="center"/>
              <w:rPr>
                <w:snapToGrid w:val="0"/>
                <w:sz w:val="20"/>
                <w:szCs w:val="20"/>
              </w:rPr>
            </w:pPr>
            <w:r w:rsidRPr="00884E8C">
              <w:rPr>
                <w:snapToGrid w:val="0"/>
                <w:sz w:val="20"/>
                <w:szCs w:val="20"/>
              </w:rPr>
              <w:t>1</w:t>
            </w:r>
          </w:p>
        </w:tc>
        <w:tc>
          <w:tcPr>
            <w:tcW w:w="501" w:type="pct"/>
            <w:shd w:val="clear" w:color="auto" w:fill="auto"/>
          </w:tcPr>
          <w:p w:rsidR="00DB138D" w:rsidRPr="00884E8C" w:rsidRDefault="00DB138D" w:rsidP="00DB138D">
            <w:pPr>
              <w:jc w:val="center"/>
              <w:rPr>
                <w:snapToGrid w:val="0"/>
                <w:sz w:val="20"/>
                <w:szCs w:val="20"/>
              </w:rPr>
            </w:pPr>
            <w:r w:rsidRPr="00884E8C">
              <w:rPr>
                <w:snapToGrid w:val="0"/>
                <w:sz w:val="20"/>
                <w:szCs w:val="20"/>
              </w:rPr>
              <w:t>1</w:t>
            </w:r>
          </w:p>
        </w:tc>
        <w:tc>
          <w:tcPr>
            <w:tcW w:w="571" w:type="pct"/>
            <w:shd w:val="clear" w:color="auto" w:fill="auto"/>
          </w:tcPr>
          <w:p w:rsidR="00DB138D" w:rsidRPr="00884E8C" w:rsidRDefault="00DB138D" w:rsidP="00DB138D">
            <w:pPr>
              <w:pStyle w:val="afffff8"/>
              <w:widowControl w:val="0"/>
              <w:spacing w:after="0"/>
              <w:ind w:firstLine="0"/>
              <w:jc w:val="center"/>
              <w:rPr>
                <w:rFonts w:ascii="Times New Roman" w:hAnsi="Times New Roman"/>
                <w:snapToGrid w:val="0"/>
                <w:sz w:val="20"/>
              </w:rPr>
            </w:pPr>
            <w:r w:rsidRPr="00884E8C">
              <w:rPr>
                <w:rFonts w:ascii="Times New Roman" w:hAnsi="Times New Roman"/>
                <w:snapToGrid w:val="0"/>
                <w:sz w:val="20"/>
              </w:rPr>
              <w:t>1</w:t>
            </w:r>
          </w:p>
        </w:tc>
        <w:tc>
          <w:tcPr>
            <w:tcW w:w="571" w:type="pct"/>
            <w:shd w:val="clear" w:color="auto" w:fill="auto"/>
          </w:tcPr>
          <w:p w:rsidR="00DB138D" w:rsidRPr="00884E8C" w:rsidRDefault="00DB138D" w:rsidP="00DB138D">
            <w:pPr>
              <w:pStyle w:val="afffff8"/>
              <w:widowControl w:val="0"/>
              <w:spacing w:after="0"/>
              <w:ind w:firstLine="0"/>
              <w:jc w:val="center"/>
              <w:rPr>
                <w:rFonts w:ascii="Times New Roman" w:hAnsi="Times New Roman"/>
                <w:snapToGrid w:val="0"/>
                <w:sz w:val="20"/>
              </w:rPr>
            </w:pPr>
            <w:r w:rsidRPr="00884E8C">
              <w:rPr>
                <w:rFonts w:ascii="Times New Roman" w:hAnsi="Times New Roman"/>
                <w:snapToGrid w:val="0"/>
                <w:sz w:val="20"/>
              </w:rPr>
              <w:t>1</w:t>
            </w:r>
          </w:p>
        </w:tc>
      </w:tr>
      <w:tr w:rsidR="00DB138D" w:rsidRPr="00884E8C" w:rsidTr="00DB138D">
        <w:trPr>
          <w:trHeight w:val="20"/>
        </w:trPr>
        <w:tc>
          <w:tcPr>
            <w:tcW w:w="299" w:type="pct"/>
            <w:shd w:val="clear" w:color="auto" w:fill="auto"/>
          </w:tcPr>
          <w:p w:rsidR="00DB138D" w:rsidRPr="00884E8C" w:rsidRDefault="00DB138D" w:rsidP="0015255A">
            <w:pPr>
              <w:numPr>
                <w:ilvl w:val="0"/>
                <w:numId w:val="46"/>
              </w:numPr>
              <w:rPr>
                <w:sz w:val="20"/>
                <w:szCs w:val="20"/>
              </w:rPr>
            </w:pPr>
          </w:p>
        </w:tc>
        <w:tc>
          <w:tcPr>
            <w:tcW w:w="2559" w:type="pct"/>
            <w:shd w:val="clear" w:color="auto" w:fill="auto"/>
          </w:tcPr>
          <w:p w:rsidR="00DB138D" w:rsidRPr="00884E8C" w:rsidRDefault="00DB138D" w:rsidP="00DB138D">
            <w:pPr>
              <w:pStyle w:val="afffff8"/>
              <w:widowControl w:val="0"/>
              <w:spacing w:after="0"/>
              <w:ind w:firstLine="0"/>
              <w:rPr>
                <w:rFonts w:ascii="Times New Roman" w:hAnsi="Times New Roman"/>
                <w:snapToGrid w:val="0"/>
                <w:sz w:val="20"/>
              </w:rPr>
            </w:pPr>
            <w:r w:rsidRPr="00884E8C">
              <w:rPr>
                <w:rFonts w:ascii="Times New Roman" w:hAnsi="Times New Roman"/>
                <w:snapToGrid w:val="0"/>
                <w:sz w:val="20"/>
              </w:rPr>
              <w:t xml:space="preserve">Количество выброшенного (разлившегося) при аварии вещества, </w:t>
            </w:r>
            <w:proofErr w:type="gramStart"/>
            <w:r w:rsidRPr="00884E8C">
              <w:rPr>
                <w:rFonts w:ascii="Times New Roman" w:hAnsi="Times New Roman"/>
                <w:snapToGrid w:val="0"/>
                <w:sz w:val="20"/>
              </w:rPr>
              <w:t>т</w:t>
            </w:r>
            <w:proofErr w:type="gramEnd"/>
          </w:p>
        </w:tc>
        <w:tc>
          <w:tcPr>
            <w:tcW w:w="500" w:type="pct"/>
            <w:shd w:val="clear" w:color="auto" w:fill="auto"/>
          </w:tcPr>
          <w:p w:rsidR="00DB138D" w:rsidRPr="00884E8C" w:rsidRDefault="00DB138D" w:rsidP="00DB138D">
            <w:pPr>
              <w:jc w:val="center"/>
              <w:rPr>
                <w:sz w:val="20"/>
                <w:szCs w:val="20"/>
              </w:rPr>
            </w:pPr>
            <w:r w:rsidRPr="00884E8C">
              <w:rPr>
                <w:sz w:val="20"/>
                <w:szCs w:val="20"/>
              </w:rPr>
              <w:t>0,95</w:t>
            </w:r>
          </w:p>
        </w:tc>
        <w:tc>
          <w:tcPr>
            <w:tcW w:w="501" w:type="pct"/>
            <w:shd w:val="clear" w:color="auto" w:fill="auto"/>
          </w:tcPr>
          <w:p w:rsidR="00DB138D" w:rsidRPr="00884E8C" w:rsidRDefault="00DB138D" w:rsidP="00DB138D">
            <w:pPr>
              <w:jc w:val="center"/>
              <w:rPr>
                <w:sz w:val="20"/>
                <w:szCs w:val="20"/>
              </w:rPr>
            </w:pPr>
            <w:r w:rsidRPr="00884E8C">
              <w:rPr>
                <w:sz w:val="20"/>
                <w:szCs w:val="20"/>
              </w:rPr>
              <w:t>67,87</w:t>
            </w:r>
          </w:p>
        </w:tc>
        <w:tc>
          <w:tcPr>
            <w:tcW w:w="571" w:type="pct"/>
            <w:shd w:val="clear" w:color="auto" w:fill="auto"/>
          </w:tcPr>
          <w:p w:rsidR="00DB138D" w:rsidRPr="00884E8C" w:rsidRDefault="00DB138D" w:rsidP="00224EDD">
            <w:pPr>
              <w:jc w:val="center"/>
              <w:rPr>
                <w:sz w:val="20"/>
                <w:szCs w:val="20"/>
              </w:rPr>
            </w:pPr>
            <w:r w:rsidRPr="00884E8C">
              <w:rPr>
                <w:sz w:val="20"/>
                <w:szCs w:val="20"/>
              </w:rPr>
              <w:t>0,</w:t>
            </w:r>
            <w:r w:rsidR="00224EDD">
              <w:rPr>
                <w:sz w:val="20"/>
                <w:szCs w:val="20"/>
              </w:rPr>
              <w:t>45</w:t>
            </w:r>
          </w:p>
        </w:tc>
        <w:tc>
          <w:tcPr>
            <w:tcW w:w="571" w:type="pct"/>
            <w:shd w:val="clear" w:color="auto" w:fill="auto"/>
          </w:tcPr>
          <w:p w:rsidR="00DB138D" w:rsidRPr="00884E8C" w:rsidRDefault="00DB138D" w:rsidP="00DB138D">
            <w:pPr>
              <w:jc w:val="center"/>
              <w:rPr>
                <w:sz w:val="20"/>
                <w:szCs w:val="20"/>
              </w:rPr>
            </w:pPr>
            <w:r w:rsidRPr="00884E8C">
              <w:rPr>
                <w:sz w:val="20"/>
                <w:szCs w:val="20"/>
              </w:rPr>
              <w:t>34,94</w:t>
            </w:r>
          </w:p>
        </w:tc>
      </w:tr>
      <w:tr w:rsidR="00DB138D" w:rsidRPr="00884E8C" w:rsidTr="00DB138D">
        <w:trPr>
          <w:trHeight w:val="20"/>
        </w:trPr>
        <w:tc>
          <w:tcPr>
            <w:tcW w:w="299" w:type="pct"/>
            <w:shd w:val="clear" w:color="auto" w:fill="auto"/>
          </w:tcPr>
          <w:p w:rsidR="00DB138D" w:rsidRPr="00884E8C" w:rsidRDefault="00DB138D" w:rsidP="0015255A">
            <w:pPr>
              <w:numPr>
                <w:ilvl w:val="0"/>
                <w:numId w:val="46"/>
              </w:numPr>
              <w:rPr>
                <w:sz w:val="20"/>
                <w:szCs w:val="20"/>
              </w:rPr>
            </w:pPr>
          </w:p>
        </w:tc>
        <w:tc>
          <w:tcPr>
            <w:tcW w:w="2559" w:type="pct"/>
            <w:shd w:val="clear" w:color="auto" w:fill="auto"/>
          </w:tcPr>
          <w:p w:rsidR="00DB138D" w:rsidRPr="00884E8C" w:rsidRDefault="00DB138D" w:rsidP="00DB138D">
            <w:pPr>
              <w:pStyle w:val="afffff8"/>
              <w:widowControl w:val="0"/>
              <w:spacing w:after="0"/>
              <w:ind w:firstLine="0"/>
              <w:rPr>
                <w:rFonts w:ascii="Times New Roman" w:hAnsi="Times New Roman"/>
                <w:snapToGrid w:val="0"/>
                <w:sz w:val="20"/>
              </w:rPr>
            </w:pPr>
            <w:r w:rsidRPr="00884E8C">
              <w:rPr>
                <w:rFonts w:ascii="Times New Roman" w:hAnsi="Times New Roman"/>
                <w:snapToGrid w:val="0"/>
                <w:sz w:val="20"/>
              </w:rPr>
              <w:t xml:space="preserve">Эквивалентное количество вещества по первичному облаку, </w:t>
            </w:r>
            <w:proofErr w:type="gramStart"/>
            <w:r w:rsidRPr="00884E8C">
              <w:rPr>
                <w:rFonts w:ascii="Times New Roman" w:hAnsi="Times New Roman"/>
                <w:snapToGrid w:val="0"/>
                <w:sz w:val="20"/>
              </w:rPr>
              <w:t>т</w:t>
            </w:r>
            <w:proofErr w:type="gramEnd"/>
          </w:p>
        </w:tc>
        <w:tc>
          <w:tcPr>
            <w:tcW w:w="500" w:type="pct"/>
            <w:shd w:val="clear" w:color="auto" w:fill="auto"/>
          </w:tcPr>
          <w:p w:rsidR="00DB138D" w:rsidRPr="00884E8C" w:rsidRDefault="00DB138D" w:rsidP="00DB138D">
            <w:pPr>
              <w:jc w:val="center"/>
              <w:rPr>
                <w:sz w:val="20"/>
                <w:szCs w:val="20"/>
              </w:rPr>
            </w:pPr>
            <w:r w:rsidRPr="00884E8C">
              <w:rPr>
                <w:sz w:val="20"/>
                <w:szCs w:val="20"/>
              </w:rPr>
              <w:t>0,171</w:t>
            </w:r>
          </w:p>
        </w:tc>
        <w:tc>
          <w:tcPr>
            <w:tcW w:w="501" w:type="pct"/>
            <w:shd w:val="clear" w:color="auto" w:fill="auto"/>
          </w:tcPr>
          <w:p w:rsidR="00DB138D" w:rsidRPr="00884E8C" w:rsidRDefault="00DB138D" w:rsidP="00DB138D">
            <w:pPr>
              <w:jc w:val="center"/>
              <w:rPr>
                <w:sz w:val="20"/>
                <w:szCs w:val="20"/>
              </w:rPr>
            </w:pPr>
            <w:r w:rsidRPr="00884E8C">
              <w:rPr>
                <w:sz w:val="20"/>
                <w:szCs w:val="20"/>
              </w:rPr>
              <w:t>12,22</w:t>
            </w:r>
          </w:p>
        </w:tc>
        <w:tc>
          <w:tcPr>
            <w:tcW w:w="571" w:type="pct"/>
            <w:shd w:val="clear" w:color="auto" w:fill="auto"/>
          </w:tcPr>
          <w:p w:rsidR="00DB138D" w:rsidRPr="00884E8C" w:rsidRDefault="00224EDD" w:rsidP="00DB138D">
            <w:pPr>
              <w:jc w:val="center"/>
              <w:rPr>
                <w:sz w:val="20"/>
                <w:szCs w:val="20"/>
              </w:rPr>
            </w:pPr>
            <w:r>
              <w:rPr>
                <w:sz w:val="20"/>
                <w:szCs w:val="20"/>
              </w:rPr>
              <w:t>0,0002</w:t>
            </w:r>
          </w:p>
        </w:tc>
        <w:tc>
          <w:tcPr>
            <w:tcW w:w="571" w:type="pct"/>
            <w:shd w:val="clear" w:color="auto" w:fill="auto"/>
          </w:tcPr>
          <w:p w:rsidR="00DB138D" w:rsidRPr="00884E8C" w:rsidRDefault="00DB138D" w:rsidP="00DB138D">
            <w:pPr>
              <w:jc w:val="center"/>
              <w:rPr>
                <w:sz w:val="20"/>
                <w:szCs w:val="20"/>
              </w:rPr>
            </w:pPr>
            <w:r w:rsidRPr="00884E8C">
              <w:rPr>
                <w:sz w:val="20"/>
                <w:szCs w:val="20"/>
              </w:rPr>
              <w:t>0,014</w:t>
            </w:r>
          </w:p>
        </w:tc>
      </w:tr>
      <w:tr w:rsidR="00DB138D" w:rsidRPr="00884E8C" w:rsidTr="00DB138D">
        <w:trPr>
          <w:trHeight w:val="20"/>
        </w:trPr>
        <w:tc>
          <w:tcPr>
            <w:tcW w:w="299" w:type="pct"/>
            <w:shd w:val="clear" w:color="auto" w:fill="auto"/>
          </w:tcPr>
          <w:p w:rsidR="00DB138D" w:rsidRPr="00884E8C" w:rsidRDefault="00DB138D" w:rsidP="0015255A">
            <w:pPr>
              <w:numPr>
                <w:ilvl w:val="0"/>
                <w:numId w:val="46"/>
              </w:numPr>
              <w:rPr>
                <w:sz w:val="20"/>
                <w:szCs w:val="20"/>
              </w:rPr>
            </w:pPr>
          </w:p>
        </w:tc>
        <w:tc>
          <w:tcPr>
            <w:tcW w:w="2559" w:type="pct"/>
            <w:shd w:val="clear" w:color="auto" w:fill="auto"/>
          </w:tcPr>
          <w:p w:rsidR="00DB138D" w:rsidRPr="00884E8C" w:rsidRDefault="00DB138D" w:rsidP="00DB138D">
            <w:pPr>
              <w:pStyle w:val="afffff8"/>
              <w:widowControl w:val="0"/>
              <w:spacing w:after="0"/>
              <w:ind w:firstLine="0"/>
              <w:rPr>
                <w:rFonts w:ascii="Times New Roman" w:hAnsi="Times New Roman"/>
                <w:snapToGrid w:val="0"/>
                <w:sz w:val="20"/>
              </w:rPr>
            </w:pPr>
            <w:r w:rsidRPr="00884E8C">
              <w:rPr>
                <w:rFonts w:ascii="Times New Roman" w:hAnsi="Times New Roman"/>
                <w:snapToGrid w:val="0"/>
                <w:sz w:val="20"/>
              </w:rPr>
              <w:t xml:space="preserve">Эквивалентное количество вещества по вторичному облаку, </w:t>
            </w:r>
            <w:proofErr w:type="gramStart"/>
            <w:r w:rsidRPr="00884E8C">
              <w:rPr>
                <w:rFonts w:ascii="Times New Roman" w:hAnsi="Times New Roman"/>
                <w:snapToGrid w:val="0"/>
                <w:sz w:val="20"/>
              </w:rPr>
              <w:t>т</w:t>
            </w:r>
            <w:proofErr w:type="gramEnd"/>
          </w:p>
        </w:tc>
        <w:tc>
          <w:tcPr>
            <w:tcW w:w="500" w:type="pct"/>
            <w:shd w:val="clear" w:color="auto" w:fill="auto"/>
          </w:tcPr>
          <w:p w:rsidR="00DB138D" w:rsidRPr="00884E8C" w:rsidRDefault="00DB138D" w:rsidP="00DB138D">
            <w:pPr>
              <w:jc w:val="center"/>
              <w:rPr>
                <w:sz w:val="20"/>
                <w:szCs w:val="20"/>
              </w:rPr>
            </w:pPr>
            <w:r w:rsidRPr="00884E8C">
              <w:rPr>
                <w:sz w:val="20"/>
                <w:szCs w:val="20"/>
              </w:rPr>
              <w:t>0,522</w:t>
            </w:r>
          </w:p>
        </w:tc>
        <w:tc>
          <w:tcPr>
            <w:tcW w:w="501" w:type="pct"/>
            <w:shd w:val="clear" w:color="auto" w:fill="auto"/>
          </w:tcPr>
          <w:p w:rsidR="00DB138D" w:rsidRPr="00884E8C" w:rsidRDefault="00DB138D" w:rsidP="00DB138D">
            <w:pPr>
              <w:jc w:val="center"/>
              <w:rPr>
                <w:sz w:val="20"/>
                <w:szCs w:val="20"/>
              </w:rPr>
            </w:pPr>
            <w:r w:rsidRPr="00884E8C">
              <w:rPr>
                <w:sz w:val="20"/>
                <w:szCs w:val="20"/>
              </w:rPr>
              <w:t>37,27</w:t>
            </w:r>
          </w:p>
        </w:tc>
        <w:tc>
          <w:tcPr>
            <w:tcW w:w="571" w:type="pct"/>
            <w:shd w:val="clear" w:color="auto" w:fill="auto"/>
          </w:tcPr>
          <w:p w:rsidR="00DB138D" w:rsidRPr="00884E8C" w:rsidRDefault="00224EDD" w:rsidP="00DB138D">
            <w:pPr>
              <w:jc w:val="center"/>
              <w:rPr>
                <w:sz w:val="20"/>
                <w:szCs w:val="20"/>
              </w:rPr>
            </w:pPr>
            <w:r>
              <w:rPr>
                <w:sz w:val="20"/>
                <w:szCs w:val="20"/>
              </w:rPr>
              <w:t>0,013</w:t>
            </w:r>
          </w:p>
        </w:tc>
        <w:tc>
          <w:tcPr>
            <w:tcW w:w="571" w:type="pct"/>
            <w:shd w:val="clear" w:color="auto" w:fill="auto"/>
          </w:tcPr>
          <w:p w:rsidR="00DB138D" w:rsidRPr="00884E8C" w:rsidRDefault="00DB138D" w:rsidP="00DB138D">
            <w:pPr>
              <w:jc w:val="center"/>
              <w:rPr>
                <w:sz w:val="20"/>
                <w:szCs w:val="20"/>
              </w:rPr>
            </w:pPr>
            <w:r w:rsidRPr="00884E8C">
              <w:rPr>
                <w:sz w:val="20"/>
                <w:szCs w:val="20"/>
              </w:rPr>
              <w:t>1,016</w:t>
            </w:r>
          </w:p>
        </w:tc>
      </w:tr>
      <w:tr w:rsidR="00DB138D" w:rsidRPr="00884E8C" w:rsidTr="00DB138D">
        <w:trPr>
          <w:trHeight w:val="20"/>
        </w:trPr>
        <w:tc>
          <w:tcPr>
            <w:tcW w:w="299" w:type="pct"/>
            <w:shd w:val="clear" w:color="auto" w:fill="auto"/>
          </w:tcPr>
          <w:p w:rsidR="00DB138D" w:rsidRPr="00884E8C" w:rsidRDefault="00DB138D" w:rsidP="0015255A">
            <w:pPr>
              <w:numPr>
                <w:ilvl w:val="0"/>
                <w:numId w:val="46"/>
              </w:numPr>
              <w:rPr>
                <w:sz w:val="20"/>
                <w:szCs w:val="20"/>
              </w:rPr>
            </w:pPr>
          </w:p>
        </w:tc>
        <w:tc>
          <w:tcPr>
            <w:tcW w:w="2559" w:type="pct"/>
            <w:shd w:val="clear" w:color="auto" w:fill="auto"/>
          </w:tcPr>
          <w:p w:rsidR="00DB138D" w:rsidRPr="00884E8C" w:rsidRDefault="00DB138D" w:rsidP="00DB138D">
            <w:pPr>
              <w:pStyle w:val="afffff8"/>
              <w:widowControl w:val="0"/>
              <w:spacing w:after="0"/>
              <w:ind w:firstLine="0"/>
              <w:rPr>
                <w:rFonts w:ascii="Times New Roman" w:hAnsi="Times New Roman"/>
                <w:snapToGrid w:val="0"/>
                <w:sz w:val="20"/>
              </w:rPr>
            </w:pPr>
            <w:r w:rsidRPr="00884E8C">
              <w:rPr>
                <w:rFonts w:ascii="Times New Roman" w:hAnsi="Times New Roman"/>
                <w:snapToGrid w:val="0"/>
                <w:sz w:val="20"/>
              </w:rPr>
              <w:t>Время испарения АХОВ с площади разлива, ч</w:t>
            </w:r>
            <w:proofErr w:type="gramStart"/>
            <w:r w:rsidRPr="00884E8C">
              <w:rPr>
                <w:rFonts w:ascii="Times New Roman" w:hAnsi="Times New Roman"/>
                <w:snapToGrid w:val="0"/>
                <w:sz w:val="20"/>
              </w:rPr>
              <w:t xml:space="preserve"> :</w:t>
            </w:r>
            <w:proofErr w:type="gramEnd"/>
            <w:r w:rsidRPr="00884E8C">
              <w:rPr>
                <w:rFonts w:ascii="Times New Roman" w:hAnsi="Times New Roman"/>
                <w:snapToGrid w:val="0"/>
                <w:sz w:val="20"/>
              </w:rPr>
              <w:t xml:space="preserve"> мин</w:t>
            </w:r>
          </w:p>
        </w:tc>
        <w:tc>
          <w:tcPr>
            <w:tcW w:w="500" w:type="pct"/>
            <w:shd w:val="clear" w:color="auto" w:fill="auto"/>
          </w:tcPr>
          <w:p w:rsidR="00DB138D" w:rsidRPr="00884E8C" w:rsidRDefault="00DB138D" w:rsidP="00DB138D">
            <w:pPr>
              <w:jc w:val="center"/>
              <w:rPr>
                <w:sz w:val="20"/>
                <w:szCs w:val="20"/>
              </w:rPr>
            </w:pPr>
            <w:r w:rsidRPr="00884E8C">
              <w:rPr>
                <w:sz w:val="20"/>
                <w:szCs w:val="20"/>
              </w:rPr>
              <w:t>1:29</w:t>
            </w:r>
          </w:p>
        </w:tc>
        <w:tc>
          <w:tcPr>
            <w:tcW w:w="501" w:type="pct"/>
            <w:shd w:val="clear" w:color="auto" w:fill="auto"/>
          </w:tcPr>
          <w:p w:rsidR="00DB138D" w:rsidRPr="00884E8C" w:rsidRDefault="00DB138D" w:rsidP="00DB138D">
            <w:pPr>
              <w:jc w:val="center"/>
              <w:rPr>
                <w:sz w:val="20"/>
                <w:szCs w:val="20"/>
              </w:rPr>
            </w:pPr>
            <w:r w:rsidRPr="00884E8C">
              <w:rPr>
                <w:sz w:val="20"/>
                <w:szCs w:val="20"/>
              </w:rPr>
              <w:t>1:29</w:t>
            </w:r>
          </w:p>
        </w:tc>
        <w:tc>
          <w:tcPr>
            <w:tcW w:w="571" w:type="pct"/>
            <w:shd w:val="clear" w:color="auto" w:fill="auto"/>
          </w:tcPr>
          <w:p w:rsidR="00DB138D" w:rsidRPr="00884E8C" w:rsidRDefault="00DB138D" w:rsidP="00DB138D">
            <w:pPr>
              <w:jc w:val="center"/>
              <w:rPr>
                <w:sz w:val="20"/>
                <w:szCs w:val="20"/>
              </w:rPr>
            </w:pPr>
            <w:r w:rsidRPr="00884E8C">
              <w:rPr>
                <w:sz w:val="20"/>
                <w:szCs w:val="20"/>
              </w:rPr>
              <w:t>1:21</w:t>
            </w:r>
          </w:p>
        </w:tc>
        <w:tc>
          <w:tcPr>
            <w:tcW w:w="571" w:type="pct"/>
            <w:shd w:val="clear" w:color="auto" w:fill="auto"/>
          </w:tcPr>
          <w:p w:rsidR="00DB138D" w:rsidRPr="00884E8C" w:rsidRDefault="00DB138D" w:rsidP="00DB138D">
            <w:pPr>
              <w:jc w:val="center"/>
              <w:rPr>
                <w:sz w:val="20"/>
                <w:szCs w:val="20"/>
              </w:rPr>
            </w:pPr>
            <w:r w:rsidRPr="00884E8C">
              <w:rPr>
                <w:sz w:val="20"/>
                <w:szCs w:val="20"/>
              </w:rPr>
              <w:t>1:21</w:t>
            </w:r>
          </w:p>
        </w:tc>
      </w:tr>
      <w:tr w:rsidR="00DB138D" w:rsidRPr="00884E8C" w:rsidTr="00DB138D">
        <w:trPr>
          <w:trHeight w:val="20"/>
        </w:trPr>
        <w:tc>
          <w:tcPr>
            <w:tcW w:w="299" w:type="pct"/>
            <w:vMerge w:val="restart"/>
            <w:shd w:val="clear" w:color="auto" w:fill="auto"/>
          </w:tcPr>
          <w:p w:rsidR="00DB138D" w:rsidRPr="00884E8C" w:rsidRDefault="00DB138D" w:rsidP="0015255A">
            <w:pPr>
              <w:numPr>
                <w:ilvl w:val="0"/>
                <w:numId w:val="46"/>
              </w:numPr>
              <w:rPr>
                <w:sz w:val="20"/>
                <w:szCs w:val="20"/>
              </w:rPr>
            </w:pPr>
          </w:p>
        </w:tc>
        <w:tc>
          <w:tcPr>
            <w:tcW w:w="2559" w:type="pct"/>
            <w:shd w:val="clear" w:color="auto" w:fill="auto"/>
          </w:tcPr>
          <w:p w:rsidR="00DB138D" w:rsidRPr="00884E8C" w:rsidRDefault="00DB138D" w:rsidP="00DB138D">
            <w:pPr>
              <w:pStyle w:val="afffff8"/>
              <w:widowControl w:val="0"/>
              <w:spacing w:after="0"/>
              <w:ind w:firstLine="0"/>
              <w:rPr>
                <w:rFonts w:ascii="Times New Roman" w:hAnsi="Times New Roman"/>
                <w:snapToGrid w:val="0"/>
                <w:sz w:val="20"/>
              </w:rPr>
            </w:pPr>
            <w:r w:rsidRPr="00884E8C">
              <w:rPr>
                <w:rFonts w:ascii="Times New Roman" w:hAnsi="Times New Roman"/>
                <w:snapToGrid w:val="0"/>
                <w:sz w:val="20"/>
              </w:rPr>
              <w:t xml:space="preserve">Глубина зоны заражения, </w:t>
            </w:r>
            <w:proofErr w:type="gramStart"/>
            <w:r w:rsidRPr="00884E8C">
              <w:rPr>
                <w:rFonts w:ascii="Times New Roman" w:hAnsi="Times New Roman"/>
                <w:snapToGrid w:val="0"/>
                <w:sz w:val="20"/>
              </w:rPr>
              <w:t>км</w:t>
            </w:r>
            <w:proofErr w:type="gramEnd"/>
            <w:r w:rsidRPr="00884E8C">
              <w:rPr>
                <w:rFonts w:ascii="Times New Roman" w:hAnsi="Times New Roman"/>
                <w:snapToGrid w:val="0"/>
                <w:sz w:val="20"/>
              </w:rPr>
              <w:t>.</w:t>
            </w:r>
          </w:p>
        </w:tc>
        <w:tc>
          <w:tcPr>
            <w:tcW w:w="500" w:type="pct"/>
            <w:shd w:val="clear" w:color="auto" w:fill="auto"/>
          </w:tcPr>
          <w:p w:rsidR="00DB138D" w:rsidRPr="00884E8C" w:rsidRDefault="00DB138D" w:rsidP="00DB138D">
            <w:pPr>
              <w:pStyle w:val="afffff8"/>
              <w:spacing w:after="0"/>
              <w:rPr>
                <w:rFonts w:ascii="Times New Roman" w:hAnsi="Times New Roman"/>
                <w:sz w:val="20"/>
              </w:rPr>
            </w:pPr>
          </w:p>
        </w:tc>
        <w:tc>
          <w:tcPr>
            <w:tcW w:w="501" w:type="pct"/>
            <w:shd w:val="clear" w:color="auto" w:fill="auto"/>
          </w:tcPr>
          <w:p w:rsidR="00DB138D" w:rsidRPr="00884E8C" w:rsidRDefault="00DB138D" w:rsidP="00DB138D">
            <w:pPr>
              <w:jc w:val="center"/>
              <w:rPr>
                <w:sz w:val="20"/>
                <w:szCs w:val="20"/>
              </w:rPr>
            </w:pPr>
          </w:p>
        </w:tc>
        <w:tc>
          <w:tcPr>
            <w:tcW w:w="571" w:type="pct"/>
            <w:shd w:val="clear" w:color="auto" w:fill="auto"/>
          </w:tcPr>
          <w:p w:rsidR="00DB138D" w:rsidRPr="00884E8C" w:rsidRDefault="00DB138D" w:rsidP="00DB138D">
            <w:pPr>
              <w:jc w:val="center"/>
              <w:rPr>
                <w:sz w:val="20"/>
                <w:szCs w:val="20"/>
              </w:rPr>
            </w:pPr>
          </w:p>
        </w:tc>
        <w:tc>
          <w:tcPr>
            <w:tcW w:w="571" w:type="pct"/>
            <w:shd w:val="clear" w:color="auto" w:fill="auto"/>
          </w:tcPr>
          <w:p w:rsidR="00DB138D" w:rsidRPr="00884E8C" w:rsidRDefault="00DB138D" w:rsidP="00DB138D">
            <w:pPr>
              <w:jc w:val="center"/>
              <w:rPr>
                <w:sz w:val="20"/>
                <w:szCs w:val="20"/>
              </w:rPr>
            </w:pPr>
          </w:p>
        </w:tc>
      </w:tr>
      <w:tr w:rsidR="00DB138D" w:rsidRPr="00884E8C" w:rsidTr="00DB138D">
        <w:trPr>
          <w:trHeight w:val="20"/>
        </w:trPr>
        <w:tc>
          <w:tcPr>
            <w:tcW w:w="299" w:type="pct"/>
            <w:vMerge/>
            <w:shd w:val="clear" w:color="auto" w:fill="auto"/>
          </w:tcPr>
          <w:p w:rsidR="00DB138D" w:rsidRPr="00884E8C" w:rsidRDefault="00DB138D" w:rsidP="0015255A">
            <w:pPr>
              <w:numPr>
                <w:ilvl w:val="0"/>
                <w:numId w:val="46"/>
              </w:numPr>
              <w:rPr>
                <w:sz w:val="20"/>
                <w:szCs w:val="20"/>
              </w:rPr>
            </w:pPr>
          </w:p>
        </w:tc>
        <w:tc>
          <w:tcPr>
            <w:tcW w:w="2559" w:type="pct"/>
            <w:shd w:val="clear" w:color="auto" w:fill="auto"/>
          </w:tcPr>
          <w:p w:rsidR="00DB138D" w:rsidRPr="00884E8C" w:rsidRDefault="00DB138D" w:rsidP="00DB138D">
            <w:pPr>
              <w:pStyle w:val="afffff8"/>
              <w:widowControl w:val="0"/>
              <w:spacing w:after="0"/>
              <w:ind w:firstLine="318"/>
              <w:rPr>
                <w:rFonts w:ascii="Times New Roman" w:hAnsi="Times New Roman"/>
                <w:snapToGrid w:val="0"/>
                <w:sz w:val="20"/>
              </w:rPr>
            </w:pPr>
            <w:r w:rsidRPr="00884E8C">
              <w:rPr>
                <w:rFonts w:ascii="Times New Roman" w:hAnsi="Times New Roman"/>
                <w:snapToGrid w:val="0"/>
                <w:sz w:val="20"/>
              </w:rPr>
              <w:t>Первичным облаком</w:t>
            </w:r>
          </w:p>
        </w:tc>
        <w:tc>
          <w:tcPr>
            <w:tcW w:w="500" w:type="pct"/>
            <w:shd w:val="clear" w:color="auto" w:fill="auto"/>
          </w:tcPr>
          <w:p w:rsidR="00DB138D" w:rsidRPr="00884E8C" w:rsidRDefault="00DB138D" w:rsidP="00DB138D">
            <w:pPr>
              <w:jc w:val="center"/>
              <w:rPr>
                <w:sz w:val="20"/>
                <w:szCs w:val="20"/>
              </w:rPr>
            </w:pPr>
            <w:r w:rsidRPr="00884E8C">
              <w:rPr>
                <w:sz w:val="20"/>
                <w:szCs w:val="20"/>
              </w:rPr>
              <w:t>1,581</w:t>
            </w:r>
          </w:p>
        </w:tc>
        <w:tc>
          <w:tcPr>
            <w:tcW w:w="501" w:type="pct"/>
            <w:shd w:val="clear" w:color="auto" w:fill="auto"/>
          </w:tcPr>
          <w:p w:rsidR="00DB138D" w:rsidRPr="00884E8C" w:rsidRDefault="00DB138D" w:rsidP="00DB138D">
            <w:pPr>
              <w:jc w:val="center"/>
              <w:rPr>
                <w:sz w:val="20"/>
                <w:szCs w:val="20"/>
              </w:rPr>
            </w:pPr>
            <w:r w:rsidRPr="00884E8C">
              <w:rPr>
                <w:sz w:val="20"/>
                <w:szCs w:val="20"/>
              </w:rPr>
              <w:t>21,496</w:t>
            </w:r>
          </w:p>
        </w:tc>
        <w:tc>
          <w:tcPr>
            <w:tcW w:w="571" w:type="pct"/>
            <w:shd w:val="clear" w:color="auto" w:fill="auto"/>
          </w:tcPr>
          <w:p w:rsidR="00DB138D" w:rsidRPr="00884E8C" w:rsidRDefault="00224EDD" w:rsidP="00DB138D">
            <w:pPr>
              <w:jc w:val="center"/>
              <w:rPr>
                <w:sz w:val="20"/>
                <w:szCs w:val="20"/>
              </w:rPr>
            </w:pPr>
            <w:r>
              <w:rPr>
                <w:sz w:val="20"/>
                <w:szCs w:val="20"/>
              </w:rPr>
              <w:t>0,007</w:t>
            </w:r>
          </w:p>
        </w:tc>
        <w:tc>
          <w:tcPr>
            <w:tcW w:w="571" w:type="pct"/>
            <w:shd w:val="clear" w:color="auto" w:fill="auto"/>
          </w:tcPr>
          <w:p w:rsidR="00DB138D" w:rsidRPr="00884E8C" w:rsidRDefault="00DB138D" w:rsidP="00DB138D">
            <w:pPr>
              <w:jc w:val="center"/>
              <w:rPr>
                <w:sz w:val="20"/>
                <w:szCs w:val="20"/>
              </w:rPr>
            </w:pPr>
            <w:r w:rsidRPr="00884E8C">
              <w:rPr>
                <w:sz w:val="20"/>
                <w:szCs w:val="20"/>
              </w:rPr>
              <w:t>0,43</w:t>
            </w:r>
          </w:p>
        </w:tc>
      </w:tr>
      <w:tr w:rsidR="00DB138D" w:rsidRPr="00884E8C" w:rsidTr="00DB138D">
        <w:trPr>
          <w:trHeight w:val="20"/>
        </w:trPr>
        <w:tc>
          <w:tcPr>
            <w:tcW w:w="299" w:type="pct"/>
            <w:vMerge/>
            <w:shd w:val="clear" w:color="auto" w:fill="auto"/>
          </w:tcPr>
          <w:p w:rsidR="00DB138D" w:rsidRPr="00884E8C" w:rsidRDefault="00DB138D" w:rsidP="0015255A">
            <w:pPr>
              <w:numPr>
                <w:ilvl w:val="0"/>
                <w:numId w:val="46"/>
              </w:numPr>
              <w:rPr>
                <w:sz w:val="20"/>
                <w:szCs w:val="20"/>
              </w:rPr>
            </w:pPr>
          </w:p>
        </w:tc>
        <w:tc>
          <w:tcPr>
            <w:tcW w:w="2559" w:type="pct"/>
            <w:shd w:val="clear" w:color="auto" w:fill="auto"/>
          </w:tcPr>
          <w:p w:rsidR="00DB138D" w:rsidRPr="00884E8C" w:rsidRDefault="00DB138D" w:rsidP="00DB138D">
            <w:pPr>
              <w:pStyle w:val="afffff8"/>
              <w:widowControl w:val="0"/>
              <w:spacing w:after="0"/>
              <w:ind w:firstLine="318"/>
              <w:rPr>
                <w:rFonts w:ascii="Times New Roman" w:hAnsi="Times New Roman"/>
                <w:snapToGrid w:val="0"/>
                <w:sz w:val="20"/>
              </w:rPr>
            </w:pPr>
            <w:r w:rsidRPr="00884E8C">
              <w:rPr>
                <w:rFonts w:ascii="Times New Roman" w:hAnsi="Times New Roman"/>
                <w:snapToGrid w:val="0"/>
                <w:sz w:val="20"/>
              </w:rPr>
              <w:t>Вторичным облаком</w:t>
            </w:r>
          </w:p>
        </w:tc>
        <w:tc>
          <w:tcPr>
            <w:tcW w:w="500" w:type="pct"/>
            <w:shd w:val="clear" w:color="auto" w:fill="auto"/>
          </w:tcPr>
          <w:p w:rsidR="00DB138D" w:rsidRPr="00884E8C" w:rsidRDefault="00DB138D" w:rsidP="00DB138D">
            <w:pPr>
              <w:jc w:val="center"/>
              <w:rPr>
                <w:sz w:val="20"/>
                <w:szCs w:val="20"/>
              </w:rPr>
            </w:pPr>
            <w:r w:rsidRPr="00884E8C">
              <w:rPr>
                <w:sz w:val="20"/>
                <w:szCs w:val="20"/>
              </w:rPr>
              <w:t>3,229</w:t>
            </w:r>
          </w:p>
        </w:tc>
        <w:tc>
          <w:tcPr>
            <w:tcW w:w="501" w:type="pct"/>
            <w:shd w:val="clear" w:color="auto" w:fill="auto"/>
          </w:tcPr>
          <w:p w:rsidR="00DB138D" w:rsidRPr="00884E8C" w:rsidRDefault="00DB138D" w:rsidP="00DB138D">
            <w:pPr>
              <w:jc w:val="center"/>
              <w:rPr>
                <w:sz w:val="20"/>
                <w:szCs w:val="20"/>
              </w:rPr>
            </w:pPr>
            <w:r w:rsidRPr="00884E8C">
              <w:rPr>
                <w:sz w:val="20"/>
                <w:szCs w:val="20"/>
              </w:rPr>
              <w:t>43,413</w:t>
            </w:r>
          </w:p>
        </w:tc>
        <w:tc>
          <w:tcPr>
            <w:tcW w:w="571" w:type="pct"/>
            <w:shd w:val="clear" w:color="auto" w:fill="auto"/>
          </w:tcPr>
          <w:p w:rsidR="00DB138D" w:rsidRPr="00884E8C" w:rsidRDefault="00224EDD" w:rsidP="00DB138D">
            <w:pPr>
              <w:jc w:val="center"/>
              <w:rPr>
                <w:sz w:val="20"/>
                <w:szCs w:val="20"/>
              </w:rPr>
            </w:pPr>
            <w:r>
              <w:rPr>
                <w:sz w:val="20"/>
                <w:szCs w:val="20"/>
              </w:rPr>
              <w:t>0,4</w:t>
            </w:r>
            <w:r w:rsidR="00DB138D" w:rsidRPr="00884E8C">
              <w:rPr>
                <w:sz w:val="20"/>
                <w:szCs w:val="20"/>
              </w:rPr>
              <w:t>2</w:t>
            </w:r>
          </w:p>
        </w:tc>
        <w:tc>
          <w:tcPr>
            <w:tcW w:w="571" w:type="pct"/>
            <w:shd w:val="clear" w:color="auto" w:fill="auto"/>
          </w:tcPr>
          <w:p w:rsidR="00DB138D" w:rsidRPr="00884E8C" w:rsidRDefault="00DB138D" w:rsidP="00DB138D">
            <w:pPr>
              <w:jc w:val="center"/>
              <w:rPr>
                <w:sz w:val="20"/>
                <w:szCs w:val="20"/>
              </w:rPr>
            </w:pPr>
            <w:r w:rsidRPr="00884E8C">
              <w:rPr>
                <w:sz w:val="20"/>
                <w:szCs w:val="20"/>
              </w:rPr>
              <w:t>4,79</w:t>
            </w:r>
          </w:p>
        </w:tc>
      </w:tr>
      <w:tr w:rsidR="00DB138D" w:rsidRPr="00884E8C" w:rsidTr="00DB138D">
        <w:trPr>
          <w:trHeight w:val="20"/>
        </w:trPr>
        <w:tc>
          <w:tcPr>
            <w:tcW w:w="299" w:type="pct"/>
            <w:vMerge/>
            <w:shd w:val="clear" w:color="auto" w:fill="auto"/>
          </w:tcPr>
          <w:p w:rsidR="00DB138D" w:rsidRPr="00884E8C" w:rsidRDefault="00DB138D" w:rsidP="0015255A">
            <w:pPr>
              <w:numPr>
                <w:ilvl w:val="0"/>
                <w:numId w:val="46"/>
              </w:numPr>
              <w:rPr>
                <w:sz w:val="20"/>
                <w:szCs w:val="20"/>
              </w:rPr>
            </w:pPr>
          </w:p>
        </w:tc>
        <w:tc>
          <w:tcPr>
            <w:tcW w:w="2559" w:type="pct"/>
            <w:shd w:val="clear" w:color="auto" w:fill="auto"/>
          </w:tcPr>
          <w:p w:rsidR="00DB138D" w:rsidRPr="00884E8C" w:rsidRDefault="00DB138D" w:rsidP="00DB138D">
            <w:pPr>
              <w:pStyle w:val="afffff8"/>
              <w:widowControl w:val="0"/>
              <w:spacing w:after="0"/>
              <w:ind w:firstLine="318"/>
              <w:rPr>
                <w:rFonts w:ascii="Times New Roman" w:hAnsi="Times New Roman"/>
                <w:snapToGrid w:val="0"/>
                <w:sz w:val="20"/>
              </w:rPr>
            </w:pPr>
            <w:proofErr w:type="gramStart"/>
            <w:r w:rsidRPr="00884E8C">
              <w:rPr>
                <w:rFonts w:ascii="Times New Roman" w:hAnsi="Times New Roman"/>
                <w:snapToGrid w:val="0"/>
                <w:sz w:val="20"/>
              </w:rPr>
              <w:t>Полная</w:t>
            </w:r>
            <w:proofErr w:type="gramEnd"/>
          </w:p>
        </w:tc>
        <w:tc>
          <w:tcPr>
            <w:tcW w:w="500" w:type="pct"/>
            <w:shd w:val="clear" w:color="auto" w:fill="auto"/>
          </w:tcPr>
          <w:p w:rsidR="00DB138D" w:rsidRPr="00884E8C" w:rsidRDefault="00DB138D" w:rsidP="00DB138D">
            <w:pPr>
              <w:jc w:val="center"/>
              <w:rPr>
                <w:sz w:val="20"/>
                <w:szCs w:val="20"/>
              </w:rPr>
            </w:pPr>
            <w:r w:rsidRPr="00884E8C">
              <w:rPr>
                <w:sz w:val="20"/>
                <w:szCs w:val="20"/>
              </w:rPr>
              <w:t>4,023</w:t>
            </w:r>
          </w:p>
        </w:tc>
        <w:tc>
          <w:tcPr>
            <w:tcW w:w="501" w:type="pct"/>
            <w:shd w:val="clear" w:color="auto" w:fill="auto"/>
          </w:tcPr>
          <w:p w:rsidR="00DB138D" w:rsidRPr="00884E8C" w:rsidRDefault="00DB138D" w:rsidP="00DB138D">
            <w:pPr>
              <w:jc w:val="center"/>
              <w:rPr>
                <w:sz w:val="20"/>
                <w:szCs w:val="20"/>
              </w:rPr>
            </w:pPr>
            <w:r w:rsidRPr="00884E8C">
              <w:rPr>
                <w:sz w:val="20"/>
                <w:szCs w:val="20"/>
              </w:rPr>
              <w:t>54,16</w:t>
            </w:r>
          </w:p>
        </w:tc>
        <w:tc>
          <w:tcPr>
            <w:tcW w:w="571" w:type="pct"/>
            <w:shd w:val="clear" w:color="auto" w:fill="auto"/>
          </w:tcPr>
          <w:p w:rsidR="00DB138D" w:rsidRPr="00884E8C" w:rsidRDefault="00224EDD" w:rsidP="00DB138D">
            <w:pPr>
              <w:jc w:val="center"/>
              <w:rPr>
                <w:sz w:val="20"/>
                <w:szCs w:val="20"/>
              </w:rPr>
            </w:pPr>
            <w:r>
              <w:rPr>
                <w:sz w:val="20"/>
                <w:szCs w:val="20"/>
              </w:rPr>
              <w:t>0,4</w:t>
            </w:r>
            <w:r w:rsidR="00DB138D" w:rsidRPr="00884E8C">
              <w:rPr>
                <w:sz w:val="20"/>
                <w:szCs w:val="20"/>
              </w:rPr>
              <w:t>2</w:t>
            </w:r>
          </w:p>
        </w:tc>
        <w:tc>
          <w:tcPr>
            <w:tcW w:w="571" w:type="pct"/>
            <w:shd w:val="clear" w:color="auto" w:fill="auto"/>
          </w:tcPr>
          <w:p w:rsidR="00DB138D" w:rsidRPr="00884E8C" w:rsidRDefault="00DB138D" w:rsidP="00DB138D">
            <w:pPr>
              <w:jc w:val="center"/>
              <w:rPr>
                <w:sz w:val="20"/>
                <w:szCs w:val="20"/>
              </w:rPr>
            </w:pPr>
            <w:r w:rsidRPr="00884E8C">
              <w:rPr>
                <w:sz w:val="20"/>
                <w:szCs w:val="20"/>
              </w:rPr>
              <w:t>4,998</w:t>
            </w:r>
          </w:p>
        </w:tc>
      </w:tr>
      <w:tr w:rsidR="00DB138D" w:rsidRPr="00884E8C" w:rsidTr="00DB138D">
        <w:trPr>
          <w:trHeight w:val="20"/>
        </w:trPr>
        <w:tc>
          <w:tcPr>
            <w:tcW w:w="299" w:type="pct"/>
            <w:shd w:val="clear" w:color="auto" w:fill="auto"/>
          </w:tcPr>
          <w:p w:rsidR="00DB138D" w:rsidRPr="00884E8C" w:rsidRDefault="00DB138D" w:rsidP="0015255A">
            <w:pPr>
              <w:numPr>
                <w:ilvl w:val="0"/>
                <w:numId w:val="46"/>
              </w:numPr>
              <w:rPr>
                <w:sz w:val="20"/>
                <w:szCs w:val="20"/>
              </w:rPr>
            </w:pPr>
          </w:p>
        </w:tc>
        <w:tc>
          <w:tcPr>
            <w:tcW w:w="2559" w:type="pct"/>
            <w:shd w:val="clear" w:color="auto" w:fill="auto"/>
          </w:tcPr>
          <w:p w:rsidR="00DB138D" w:rsidRPr="00884E8C" w:rsidRDefault="00DB138D" w:rsidP="00DB138D">
            <w:pPr>
              <w:pStyle w:val="afffff8"/>
              <w:widowControl w:val="0"/>
              <w:spacing w:after="0"/>
              <w:ind w:firstLine="0"/>
              <w:rPr>
                <w:rFonts w:ascii="Times New Roman" w:hAnsi="Times New Roman"/>
                <w:snapToGrid w:val="0"/>
                <w:sz w:val="20"/>
              </w:rPr>
            </w:pPr>
            <w:r w:rsidRPr="00884E8C">
              <w:rPr>
                <w:rFonts w:ascii="Times New Roman" w:hAnsi="Times New Roman"/>
                <w:snapToGrid w:val="0"/>
                <w:sz w:val="20"/>
              </w:rPr>
              <w:t xml:space="preserve">Предельно возможная глубина переноса воздушных масс, </w:t>
            </w:r>
            <w:proofErr w:type="gramStart"/>
            <w:r w:rsidRPr="00884E8C">
              <w:rPr>
                <w:rFonts w:ascii="Times New Roman" w:hAnsi="Times New Roman"/>
                <w:snapToGrid w:val="0"/>
                <w:sz w:val="20"/>
              </w:rPr>
              <w:t>км</w:t>
            </w:r>
            <w:proofErr w:type="gramEnd"/>
          </w:p>
        </w:tc>
        <w:tc>
          <w:tcPr>
            <w:tcW w:w="500" w:type="pct"/>
            <w:shd w:val="clear" w:color="auto" w:fill="auto"/>
          </w:tcPr>
          <w:p w:rsidR="00DB138D" w:rsidRPr="00884E8C" w:rsidRDefault="00DB138D" w:rsidP="00DB138D">
            <w:pPr>
              <w:jc w:val="center"/>
              <w:rPr>
                <w:sz w:val="20"/>
                <w:szCs w:val="20"/>
              </w:rPr>
            </w:pPr>
            <w:r w:rsidRPr="00884E8C">
              <w:rPr>
                <w:sz w:val="20"/>
                <w:szCs w:val="20"/>
              </w:rPr>
              <w:t>5</w:t>
            </w:r>
          </w:p>
        </w:tc>
        <w:tc>
          <w:tcPr>
            <w:tcW w:w="501" w:type="pct"/>
            <w:shd w:val="clear" w:color="auto" w:fill="auto"/>
          </w:tcPr>
          <w:p w:rsidR="00DB138D" w:rsidRPr="00884E8C" w:rsidRDefault="00DB138D" w:rsidP="00DB138D">
            <w:pPr>
              <w:jc w:val="center"/>
              <w:rPr>
                <w:sz w:val="20"/>
                <w:szCs w:val="20"/>
              </w:rPr>
            </w:pPr>
            <w:r w:rsidRPr="00884E8C">
              <w:rPr>
                <w:sz w:val="20"/>
                <w:szCs w:val="20"/>
              </w:rPr>
              <w:t>5</w:t>
            </w:r>
          </w:p>
        </w:tc>
        <w:tc>
          <w:tcPr>
            <w:tcW w:w="571" w:type="pct"/>
            <w:shd w:val="clear" w:color="auto" w:fill="auto"/>
          </w:tcPr>
          <w:p w:rsidR="00DB138D" w:rsidRPr="00884E8C" w:rsidRDefault="00DB138D" w:rsidP="00DB138D">
            <w:pPr>
              <w:jc w:val="center"/>
              <w:rPr>
                <w:sz w:val="20"/>
                <w:szCs w:val="20"/>
              </w:rPr>
            </w:pPr>
            <w:r w:rsidRPr="00884E8C">
              <w:rPr>
                <w:sz w:val="20"/>
                <w:szCs w:val="20"/>
              </w:rPr>
              <w:t>5</w:t>
            </w:r>
          </w:p>
        </w:tc>
        <w:tc>
          <w:tcPr>
            <w:tcW w:w="571" w:type="pct"/>
            <w:shd w:val="clear" w:color="auto" w:fill="auto"/>
          </w:tcPr>
          <w:p w:rsidR="00DB138D" w:rsidRPr="00884E8C" w:rsidRDefault="00DB138D" w:rsidP="00DB138D">
            <w:pPr>
              <w:jc w:val="center"/>
              <w:rPr>
                <w:sz w:val="20"/>
                <w:szCs w:val="20"/>
              </w:rPr>
            </w:pPr>
            <w:r w:rsidRPr="00884E8C">
              <w:rPr>
                <w:sz w:val="20"/>
                <w:szCs w:val="20"/>
              </w:rPr>
              <w:t>5</w:t>
            </w:r>
          </w:p>
        </w:tc>
      </w:tr>
      <w:tr w:rsidR="00DB138D" w:rsidRPr="00884E8C" w:rsidTr="00DB138D">
        <w:trPr>
          <w:trHeight w:val="20"/>
        </w:trPr>
        <w:tc>
          <w:tcPr>
            <w:tcW w:w="299" w:type="pct"/>
            <w:shd w:val="clear" w:color="auto" w:fill="auto"/>
          </w:tcPr>
          <w:p w:rsidR="00DB138D" w:rsidRPr="00884E8C" w:rsidRDefault="00DB138D" w:rsidP="0015255A">
            <w:pPr>
              <w:numPr>
                <w:ilvl w:val="0"/>
                <w:numId w:val="46"/>
              </w:numPr>
              <w:rPr>
                <w:sz w:val="20"/>
                <w:szCs w:val="20"/>
              </w:rPr>
            </w:pPr>
          </w:p>
        </w:tc>
        <w:tc>
          <w:tcPr>
            <w:tcW w:w="2559" w:type="pct"/>
            <w:shd w:val="clear" w:color="auto" w:fill="auto"/>
          </w:tcPr>
          <w:p w:rsidR="00DB138D" w:rsidRPr="00884E8C" w:rsidRDefault="00DB138D" w:rsidP="00DB138D">
            <w:pPr>
              <w:pStyle w:val="afffff8"/>
              <w:widowControl w:val="0"/>
              <w:spacing w:after="0"/>
              <w:ind w:firstLine="0"/>
              <w:rPr>
                <w:rFonts w:ascii="Times New Roman" w:hAnsi="Times New Roman"/>
                <w:snapToGrid w:val="0"/>
                <w:sz w:val="20"/>
              </w:rPr>
            </w:pPr>
            <w:r w:rsidRPr="00884E8C">
              <w:rPr>
                <w:rFonts w:ascii="Times New Roman" w:hAnsi="Times New Roman"/>
                <w:snapToGrid w:val="0"/>
                <w:sz w:val="20"/>
              </w:rPr>
              <w:t xml:space="preserve">Глубина зоны заражения АХОВ за </w:t>
            </w:r>
            <w:smartTag w:uri="urn:schemas-microsoft-com:office:smarttags" w:element="time">
              <w:smartTagPr>
                <w:attr w:name="Hour" w:val="1"/>
                <w:attr w:name="Minute" w:val="0"/>
              </w:smartTagPr>
              <w:r w:rsidRPr="00884E8C">
                <w:rPr>
                  <w:rFonts w:ascii="Times New Roman" w:hAnsi="Times New Roman"/>
                  <w:snapToGrid w:val="0"/>
                  <w:sz w:val="20"/>
                </w:rPr>
                <w:t>1 час,</w:t>
              </w:r>
            </w:smartTag>
            <w:r w:rsidRPr="00884E8C">
              <w:rPr>
                <w:rFonts w:ascii="Times New Roman" w:hAnsi="Times New Roman"/>
                <w:snapToGrid w:val="0"/>
                <w:sz w:val="20"/>
              </w:rPr>
              <w:t xml:space="preserve"> </w:t>
            </w:r>
            <w:proofErr w:type="gramStart"/>
            <w:r w:rsidRPr="00884E8C">
              <w:rPr>
                <w:rFonts w:ascii="Times New Roman" w:hAnsi="Times New Roman"/>
                <w:snapToGrid w:val="0"/>
                <w:sz w:val="20"/>
              </w:rPr>
              <w:t>км</w:t>
            </w:r>
            <w:proofErr w:type="gramEnd"/>
          </w:p>
        </w:tc>
        <w:tc>
          <w:tcPr>
            <w:tcW w:w="500" w:type="pct"/>
            <w:shd w:val="clear" w:color="auto" w:fill="auto"/>
          </w:tcPr>
          <w:p w:rsidR="00DB138D" w:rsidRPr="00884E8C" w:rsidRDefault="00DB138D" w:rsidP="00DB138D">
            <w:pPr>
              <w:jc w:val="center"/>
              <w:rPr>
                <w:sz w:val="20"/>
                <w:szCs w:val="20"/>
              </w:rPr>
            </w:pPr>
            <w:r w:rsidRPr="00884E8C">
              <w:rPr>
                <w:sz w:val="20"/>
                <w:szCs w:val="20"/>
              </w:rPr>
              <w:t>4,023</w:t>
            </w:r>
          </w:p>
        </w:tc>
        <w:tc>
          <w:tcPr>
            <w:tcW w:w="501" w:type="pct"/>
            <w:shd w:val="clear" w:color="auto" w:fill="auto"/>
          </w:tcPr>
          <w:p w:rsidR="00DB138D" w:rsidRPr="00884E8C" w:rsidRDefault="00DB138D" w:rsidP="00DB138D">
            <w:pPr>
              <w:jc w:val="center"/>
              <w:rPr>
                <w:sz w:val="20"/>
                <w:szCs w:val="20"/>
              </w:rPr>
            </w:pPr>
            <w:r w:rsidRPr="00884E8C">
              <w:rPr>
                <w:sz w:val="20"/>
                <w:szCs w:val="20"/>
              </w:rPr>
              <w:t>5</w:t>
            </w:r>
          </w:p>
        </w:tc>
        <w:tc>
          <w:tcPr>
            <w:tcW w:w="571" w:type="pct"/>
            <w:shd w:val="clear" w:color="auto" w:fill="auto"/>
          </w:tcPr>
          <w:p w:rsidR="00DB138D" w:rsidRPr="00884E8C" w:rsidRDefault="00224EDD" w:rsidP="00DB138D">
            <w:pPr>
              <w:jc w:val="center"/>
              <w:rPr>
                <w:sz w:val="20"/>
                <w:szCs w:val="20"/>
              </w:rPr>
            </w:pPr>
            <w:r>
              <w:rPr>
                <w:sz w:val="20"/>
                <w:szCs w:val="20"/>
              </w:rPr>
              <w:t>0,4</w:t>
            </w:r>
            <w:r w:rsidR="00DB138D" w:rsidRPr="00884E8C">
              <w:rPr>
                <w:sz w:val="20"/>
                <w:szCs w:val="20"/>
              </w:rPr>
              <w:t>2</w:t>
            </w:r>
          </w:p>
        </w:tc>
        <w:tc>
          <w:tcPr>
            <w:tcW w:w="571" w:type="pct"/>
            <w:shd w:val="clear" w:color="auto" w:fill="auto"/>
          </w:tcPr>
          <w:p w:rsidR="00DB138D" w:rsidRPr="00884E8C" w:rsidRDefault="00DB138D" w:rsidP="00DB138D">
            <w:pPr>
              <w:jc w:val="center"/>
              <w:rPr>
                <w:sz w:val="20"/>
                <w:szCs w:val="20"/>
              </w:rPr>
            </w:pPr>
            <w:r w:rsidRPr="00884E8C">
              <w:rPr>
                <w:sz w:val="20"/>
                <w:szCs w:val="20"/>
              </w:rPr>
              <w:t>4,998</w:t>
            </w:r>
          </w:p>
        </w:tc>
      </w:tr>
      <w:tr w:rsidR="00DB138D" w:rsidRPr="00884E8C" w:rsidTr="00DB138D">
        <w:trPr>
          <w:trHeight w:val="20"/>
        </w:trPr>
        <w:tc>
          <w:tcPr>
            <w:tcW w:w="299" w:type="pct"/>
            <w:shd w:val="clear" w:color="auto" w:fill="auto"/>
          </w:tcPr>
          <w:p w:rsidR="00DB138D" w:rsidRPr="00884E8C" w:rsidRDefault="00DB138D" w:rsidP="0015255A">
            <w:pPr>
              <w:numPr>
                <w:ilvl w:val="0"/>
                <w:numId w:val="46"/>
              </w:numPr>
              <w:rPr>
                <w:sz w:val="20"/>
                <w:szCs w:val="20"/>
              </w:rPr>
            </w:pPr>
          </w:p>
        </w:tc>
        <w:tc>
          <w:tcPr>
            <w:tcW w:w="2559" w:type="pct"/>
            <w:shd w:val="clear" w:color="auto" w:fill="auto"/>
          </w:tcPr>
          <w:p w:rsidR="00DB138D" w:rsidRPr="00884E8C" w:rsidRDefault="00DB138D" w:rsidP="00DB138D">
            <w:pPr>
              <w:pStyle w:val="FR3"/>
              <w:spacing w:before="0" w:line="240" w:lineRule="auto"/>
              <w:rPr>
                <w:rFonts w:ascii="Times New Roman" w:hAnsi="Times New Roman"/>
                <w:sz w:val="20"/>
              </w:rPr>
            </w:pPr>
            <w:r w:rsidRPr="00884E8C">
              <w:rPr>
                <w:rFonts w:ascii="Times New Roman" w:hAnsi="Times New Roman"/>
                <w:sz w:val="20"/>
              </w:rPr>
              <w:t xml:space="preserve">Предельно возможная глубина зоны заражения АХОВ, </w:t>
            </w:r>
            <w:proofErr w:type="gramStart"/>
            <w:r w:rsidRPr="00884E8C">
              <w:rPr>
                <w:rFonts w:ascii="Times New Roman" w:hAnsi="Times New Roman"/>
                <w:sz w:val="20"/>
              </w:rPr>
              <w:t>км</w:t>
            </w:r>
            <w:proofErr w:type="gramEnd"/>
          </w:p>
        </w:tc>
        <w:tc>
          <w:tcPr>
            <w:tcW w:w="500" w:type="pct"/>
            <w:shd w:val="clear" w:color="auto" w:fill="auto"/>
          </w:tcPr>
          <w:p w:rsidR="00DB138D" w:rsidRPr="00884E8C" w:rsidRDefault="00DB138D" w:rsidP="00DB138D">
            <w:pPr>
              <w:jc w:val="center"/>
              <w:rPr>
                <w:sz w:val="20"/>
                <w:szCs w:val="20"/>
              </w:rPr>
            </w:pPr>
            <w:r w:rsidRPr="00884E8C">
              <w:rPr>
                <w:sz w:val="20"/>
                <w:szCs w:val="20"/>
              </w:rPr>
              <w:t>4,651</w:t>
            </w:r>
          </w:p>
        </w:tc>
        <w:tc>
          <w:tcPr>
            <w:tcW w:w="501" w:type="pct"/>
            <w:shd w:val="clear" w:color="auto" w:fill="auto"/>
          </w:tcPr>
          <w:p w:rsidR="00DB138D" w:rsidRPr="00884E8C" w:rsidRDefault="00DB138D" w:rsidP="00DB138D">
            <w:pPr>
              <w:jc w:val="center"/>
              <w:rPr>
                <w:sz w:val="20"/>
                <w:szCs w:val="20"/>
              </w:rPr>
            </w:pPr>
            <w:r w:rsidRPr="00884E8C">
              <w:rPr>
                <w:sz w:val="20"/>
                <w:szCs w:val="20"/>
              </w:rPr>
              <w:t>64,27</w:t>
            </w:r>
          </w:p>
        </w:tc>
        <w:tc>
          <w:tcPr>
            <w:tcW w:w="571" w:type="pct"/>
            <w:shd w:val="clear" w:color="auto" w:fill="auto"/>
          </w:tcPr>
          <w:p w:rsidR="00DB138D" w:rsidRPr="00884E8C" w:rsidRDefault="00224EDD" w:rsidP="00224EDD">
            <w:pPr>
              <w:jc w:val="center"/>
              <w:rPr>
                <w:sz w:val="20"/>
                <w:szCs w:val="20"/>
              </w:rPr>
            </w:pPr>
            <w:r>
              <w:rPr>
                <w:sz w:val="20"/>
                <w:szCs w:val="20"/>
              </w:rPr>
              <w:t>0,46</w:t>
            </w:r>
          </w:p>
        </w:tc>
        <w:tc>
          <w:tcPr>
            <w:tcW w:w="571" w:type="pct"/>
            <w:shd w:val="clear" w:color="auto" w:fill="auto"/>
          </w:tcPr>
          <w:p w:rsidR="00DB138D" w:rsidRPr="00884E8C" w:rsidRDefault="00DB138D" w:rsidP="00DB138D">
            <w:pPr>
              <w:jc w:val="center"/>
              <w:rPr>
                <w:sz w:val="20"/>
                <w:szCs w:val="20"/>
              </w:rPr>
            </w:pPr>
            <w:r w:rsidRPr="00884E8C">
              <w:rPr>
                <w:sz w:val="20"/>
                <w:szCs w:val="20"/>
              </w:rPr>
              <w:t>5,629</w:t>
            </w:r>
          </w:p>
        </w:tc>
      </w:tr>
      <w:tr w:rsidR="00DB138D" w:rsidRPr="00884E8C" w:rsidTr="00DB138D">
        <w:trPr>
          <w:trHeight w:val="20"/>
        </w:trPr>
        <w:tc>
          <w:tcPr>
            <w:tcW w:w="299" w:type="pct"/>
            <w:vMerge w:val="restart"/>
            <w:shd w:val="clear" w:color="auto" w:fill="auto"/>
          </w:tcPr>
          <w:p w:rsidR="00DB138D" w:rsidRPr="00884E8C" w:rsidRDefault="00DB138D" w:rsidP="0015255A">
            <w:pPr>
              <w:numPr>
                <w:ilvl w:val="0"/>
                <w:numId w:val="46"/>
              </w:numPr>
              <w:rPr>
                <w:sz w:val="20"/>
                <w:szCs w:val="20"/>
              </w:rPr>
            </w:pPr>
          </w:p>
        </w:tc>
        <w:tc>
          <w:tcPr>
            <w:tcW w:w="2559" w:type="pct"/>
            <w:shd w:val="clear" w:color="auto" w:fill="auto"/>
          </w:tcPr>
          <w:p w:rsidR="00DB138D" w:rsidRPr="00884E8C" w:rsidRDefault="00DB138D" w:rsidP="00DB138D">
            <w:pPr>
              <w:pStyle w:val="FR3"/>
              <w:spacing w:before="0" w:line="240" w:lineRule="auto"/>
              <w:rPr>
                <w:rFonts w:ascii="Times New Roman" w:hAnsi="Times New Roman"/>
                <w:sz w:val="20"/>
              </w:rPr>
            </w:pPr>
            <w:r w:rsidRPr="00884E8C">
              <w:rPr>
                <w:rFonts w:ascii="Times New Roman" w:hAnsi="Times New Roman"/>
                <w:sz w:val="20"/>
              </w:rPr>
              <w:t>Площадь зоны заражения облаком АХОВ, км</w:t>
            </w:r>
            <w:proofErr w:type="gramStart"/>
            <w:r w:rsidRPr="00884E8C">
              <w:rPr>
                <w:rFonts w:ascii="Times New Roman" w:hAnsi="Times New Roman"/>
                <w:sz w:val="20"/>
                <w:vertAlign w:val="superscript"/>
              </w:rPr>
              <w:t>2</w:t>
            </w:r>
            <w:proofErr w:type="gramEnd"/>
          </w:p>
        </w:tc>
        <w:tc>
          <w:tcPr>
            <w:tcW w:w="500" w:type="pct"/>
            <w:shd w:val="clear" w:color="auto" w:fill="auto"/>
          </w:tcPr>
          <w:p w:rsidR="00DB138D" w:rsidRPr="00884E8C" w:rsidRDefault="00DB138D" w:rsidP="00DB138D">
            <w:pPr>
              <w:pStyle w:val="FR3"/>
              <w:spacing w:before="0" w:line="240" w:lineRule="auto"/>
              <w:rPr>
                <w:rFonts w:ascii="Times New Roman" w:hAnsi="Times New Roman"/>
                <w:sz w:val="20"/>
              </w:rPr>
            </w:pPr>
          </w:p>
        </w:tc>
        <w:tc>
          <w:tcPr>
            <w:tcW w:w="501" w:type="pct"/>
            <w:shd w:val="clear" w:color="auto" w:fill="auto"/>
          </w:tcPr>
          <w:p w:rsidR="00DB138D" w:rsidRPr="00884E8C" w:rsidRDefault="00DB138D" w:rsidP="00DB138D">
            <w:pPr>
              <w:jc w:val="center"/>
              <w:rPr>
                <w:sz w:val="20"/>
                <w:szCs w:val="20"/>
              </w:rPr>
            </w:pPr>
          </w:p>
        </w:tc>
        <w:tc>
          <w:tcPr>
            <w:tcW w:w="571" w:type="pct"/>
            <w:shd w:val="clear" w:color="auto" w:fill="auto"/>
          </w:tcPr>
          <w:p w:rsidR="00DB138D" w:rsidRPr="00884E8C" w:rsidRDefault="00DB138D" w:rsidP="00DB138D">
            <w:pPr>
              <w:jc w:val="center"/>
              <w:rPr>
                <w:sz w:val="20"/>
                <w:szCs w:val="20"/>
              </w:rPr>
            </w:pPr>
          </w:p>
        </w:tc>
        <w:tc>
          <w:tcPr>
            <w:tcW w:w="571" w:type="pct"/>
            <w:shd w:val="clear" w:color="auto" w:fill="auto"/>
          </w:tcPr>
          <w:p w:rsidR="00DB138D" w:rsidRPr="00884E8C" w:rsidRDefault="00DB138D" w:rsidP="00DB138D">
            <w:pPr>
              <w:jc w:val="center"/>
              <w:rPr>
                <w:sz w:val="20"/>
                <w:szCs w:val="20"/>
              </w:rPr>
            </w:pPr>
          </w:p>
        </w:tc>
      </w:tr>
      <w:tr w:rsidR="00DB138D" w:rsidRPr="00884E8C" w:rsidTr="00DB138D">
        <w:trPr>
          <w:trHeight w:val="20"/>
        </w:trPr>
        <w:tc>
          <w:tcPr>
            <w:tcW w:w="299" w:type="pct"/>
            <w:vMerge/>
            <w:shd w:val="clear" w:color="auto" w:fill="auto"/>
          </w:tcPr>
          <w:p w:rsidR="00DB138D" w:rsidRPr="00884E8C" w:rsidRDefault="00DB138D" w:rsidP="00DB138D">
            <w:pPr>
              <w:rPr>
                <w:sz w:val="20"/>
                <w:szCs w:val="20"/>
              </w:rPr>
            </w:pPr>
          </w:p>
        </w:tc>
        <w:tc>
          <w:tcPr>
            <w:tcW w:w="2559" w:type="pct"/>
            <w:shd w:val="clear" w:color="auto" w:fill="auto"/>
          </w:tcPr>
          <w:p w:rsidR="00DB138D" w:rsidRPr="00884E8C" w:rsidRDefault="00DB138D" w:rsidP="00DB138D">
            <w:pPr>
              <w:pStyle w:val="FR3"/>
              <w:spacing w:before="0" w:line="240" w:lineRule="auto"/>
              <w:ind w:firstLine="318"/>
              <w:rPr>
                <w:rFonts w:ascii="Times New Roman" w:hAnsi="Times New Roman"/>
                <w:sz w:val="20"/>
              </w:rPr>
            </w:pPr>
            <w:proofErr w:type="gramStart"/>
            <w:r w:rsidRPr="00884E8C">
              <w:rPr>
                <w:rFonts w:ascii="Times New Roman" w:hAnsi="Times New Roman"/>
                <w:sz w:val="20"/>
              </w:rPr>
              <w:t>Возможная</w:t>
            </w:r>
            <w:proofErr w:type="gramEnd"/>
          </w:p>
        </w:tc>
        <w:tc>
          <w:tcPr>
            <w:tcW w:w="500" w:type="pct"/>
            <w:shd w:val="clear" w:color="auto" w:fill="auto"/>
          </w:tcPr>
          <w:p w:rsidR="00DB138D" w:rsidRPr="00884E8C" w:rsidRDefault="00DB138D" w:rsidP="00DB138D">
            <w:pPr>
              <w:jc w:val="center"/>
              <w:rPr>
                <w:sz w:val="20"/>
                <w:szCs w:val="20"/>
              </w:rPr>
            </w:pPr>
            <w:r w:rsidRPr="00884E8C">
              <w:rPr>
                <w:sz w:val="20"/>
                <w:szCs w:val="20"/>
              </w:rPr>
              <w:t>25,409</w:t>
            </w:r>
          </w:p>
        </w:tc>
        <w:tc>
          <w:tcPr>
            <w:tcW w:w="501" w:type="pct"/>
            <w:shd w:val="clear" w:color="auto" w:fill="auto"/>
          </w:tcPr>
          <w:p w:rsidR="00DB138D" w:rsidRPr="00884E8C" w:rsidRDefault="00DB138D" w:rsidP="00DB138D">
            <w:pPr>
              <w:jc w:val="center"/>
              <w:rPr>
                <w:sz w:val="20"/>
                <w:szCs w:val="20"/>
              </w:rPr>
            </w:pPr>
            <w:r w:rsidRPr="00884E8C">
              <w:rPr>
                <w:sz w:val="20"/>
                <w:szCs w:val="20"/>
              </w:rPr>
              <w:t>39,24</w:t>
            </w:r>
          </w:p>
        </w:tc>
        <w:tc>
          <w:tcPr>
            <w:tcW w:w="571" w:type="pct"/>
            <w:shd w:val="clear" w:color="auto" w:fill="auto"/>
          </w:tcPr>
          <w:p w:rsidR="00DB138D" w:rsidRPr="00884E8C" w:rsidRDefault="00224EDD" w:rsidP="00DB138D">
            <w:pPr>
              <w:jc w:val="center"/>
              <w:rPr>
                <w:sz w:val="20"/>
                <w:szCs w:val="20"/>
              </w:rPr>
            </w:pPr>
            <w:r>
              <w:rPr>
                <w:sz w:val="20"/>
                <w:szCs w:val="20"/>
              </w:rPr>
              <w:t>0,28</w:t>
            </w:r>
          </w:p>
        </w:tc>
        <w:tc>
          <w:tcPr>
            <w:tcW w:w="571" w:type="pct"/>
            <w:shd w:val="clear" w:color="auto" w:fill="auto"/>
          </w:tcPr>
          <w:p w:rsidR="00DB138D" w:rsidRPr="00884E8C" w:rsidRDefault="00DB138D" w:rsidP="00DB138D">
            <w:pPr>
              <w:jc w:val="center"/>
              <w:rPr>
                <w:sz w:val="20"/>
                <w:szCs w:val="20"/>
              </w:rPr>
            </w:pPr>
            <w:r w:rsidRPr="00884E8C">
              <w:rPr>
                <w:sz w:val="20"/>
                <w:szCs w:val="20"/>
              </w:rPr>
              <w:t>39,21</w:t>
            </w:r>
          </w:p>
        </w:tc>
      </w:tr>
      <w:tr w:rsidR="00DB138D" w:rsidRPr="00884E8C" w:rsidTr="00DB138D">
        <w:trPr>
          <w:trHeight w:val="20"/>
        </w:trPr>
        <w:tc>
          <w:tcPr>
            <w:tcW w:w="299" w:type="pct"/>
            <w:vMerge/>
            <w:shd w:val="clear" w:color="auto" w:fill="auto"/>
          </w:tcPr>
          <w:p w:rsidR="00DB138D" w:rsidRPr="00884E8C" w:rsidRDefault="00DB138D" w:rsidP="00DB138D">
            <w:pPr>
              <w:rPr>
                <w:sz w:val="20"/>
                <w:szCs w:val="20"/>
              </w:rPr>
            </w:pPr>
          </w:p>
        </w:tc>
        <w:tc>
          <w:tcPr>
            <w:tcW w:w="2559" w:type="pct"/>
            <w:shd w:val="clear" w:color="auto" w:fill="auto"/>
          </w:tcPr>
          <w:p w:rsidR="00DB138D" w:rsidRPr="00884E8C" w:rsidRDefault="00DB138D" w:rsidP="00DB138D">
            <w:pPr>
              <w:pStyle w:val="FR3"/>
              <w:spacing w:before="0" w:line="240" w:lineRule="auto"/>
              <w:ind w:firstLine="318"/>
              <w:rPr>
                <w:rFonts w:ascii="Times New Roman" w:hAnsi="Times New Roman"/>
                <w:sz w:val="20"/>
              </w:rPr>
            </w:pPr>
            <w:proofErr w:type="gramStart"/>
            <w:r w:rsidRPr="00884E8C">
              <w:rPr>
                <w:rFonts w:ascii="Times New Roman" w:hAnsi="Times New Roman"/>
                <w:sz w:val="20"/>
              </w:rPr>
              <w:t>Фактическая</w:t>
            </w:r>
            <w:proofErr w:type="gramEnd"/>
          </w:p>
        </w:tc>
        <w:tc>
          <w:tcPr>
            <w:tcW w:w="500" w:type="pct"/>
            <w:shd w:val="clear" w:color="auto" w:fill="auto"/>
          </w:tcPr>
          <w:p w:rsidR="00DB138D" w:rsidRPr="00884E8C" w:rsidRDefault="00DB138D" w:rsidP="00DB138D">
            <w:pPr>
              <w:jc w:val="center"/>
              <w:rPr>
                <w:sz w:val="20"/>
                <w:szCs w:val="20"/>
              </w:rPr>
            </w:pPr>
            <w:r w:rsidRPr="00884E8C">
              <w:rPr>
                <w:sz w:val="20"/>
                <w:szCs w:val="20"/>
              </w:rPr>
              <w:t>1,34</w:t>
            </w:r>
          </w:p>
        </w:tc>
        <w:tc>
          <w:tcPr>
            <w:tcW w:w="501" w:type="pct"/>
            <w:shd w:val="clear" w:color="auto" w:fill="auto"/>
          </w:tcPr>
          <w:p w:rsidR="00DB138D" w:rsidRPr="00884E8C" w:rsidRDefault="00DB138D" w:rsidP="00DB138D">
            <w:pPr>
              <w:jc w:val="center"/>
              <w:rPr>
                <w:sz w:val="20"/>
                <w:szCs w:val="20"/>
              </w:rPr>
            </w:pPr>
            <w:r w:rsidRPr="00884E8C">
              <w:rPr>
                <w:sz w:val="20"/>
                <w:szCs w:val="20"/>
              </w:rPr>
              <w:t>2,025</w:t>
            </w:r>
          </w:p>
        </w:tc>
        <w:tc>
          <w:tcPr>
            <w:tcW w:w="571" w:type="pct"/>
            <w:shd w:val="clear" w:color="auto" w:fill="auto"/>
          </w:tcPr>
          <w:p w:rsidR="00DB138D" w:rsidRPr="00884E8C" w:rsidRDefault="00224EDD" w:rsidP="00DB138D">
            <w:pPr>
              <w:jc w:val="center"/>
              <w:rPr>
                <w:sz w:val="20"/>
                <w:szCs w:val="20"/>
              </w:rPr>
            </w:pPr>
            <w:r>
              <w:rPr>
                <w:sz w:val="20"/>
                <w:szCs w:val="20"/>
              </w:rPr>
              <w:t>0,014</w:t>
            </w:r>
          </w:p>
        </w:tc>
        <w:tc>
          <w:tcPr>
            <w:tcW w:w="571" w:type="pct"/>
            <w:shd w:val="clear" w:color="auto" w:fill="auto"/>
          </w:tcPr>
          <w:p w:rsidR="00DB138D" w:rsidRPr="00884E8C" w:rsidRDefault="00DB138D" w:rsidP="00DB138D">
            <w:pPr>
              <w:jc w:val="center"/>
              <w:rPr>
                <w:sz w:val="20"/>
                <w:szCs w:val="20"/>
              </w:rPr>
            </w:pPr>
            <w:r w:rsidRPr="00884E8C">
              <w:rPr>
                <w:sz w:val="20"/>
                <w:szCs w:val="20"/>
              </w:rPr>
              <w:t>2,024</w:t>
            </w:r>
          </w:p>
        </w:tc>
      </w:tr>
    </w:tbl>
    <w:p w:rsidR="00DB138D" w:rsidRPr="00884E8C" w:rsidRDefault="00DB138D" w:rsidP="00DB138D">
      <w:pPr>
        <w:pStyle w:val="afffe"/>
        <w:ind w:left="0" w:firstLine="567"/>
        <w:jc w:val="both"/>
      </w:pPr>
    </w:p>
    <w:p w:rsidR="00DB138D" w:rsidRPr="00D020AD" w:rsidRDefault="00DB138D" w:rsidP="00DB138D">
      <w:pPr>
        <w:pStyle w:val="afffe"/>
        <w:ind w:left="0" w:firstLine="567"/>
        <w:jc w:val="both"/>
      </w:pPr>
      <w:r>
        <w:t>Таким образом, п</w:t>
      </w:r>
      <w:r w:rsidRPr="00D020AD">
        <w:t xml:space="preserve">ри авариях в рассмотренных вариантах в течение расчетного часа поражающие факторы </w:t>
      </w:r>
      <w:proofErr w:type="gramStart"/>
      <w:r w:rsidRPr="00D020AD">
        <w:t>АХОВ</w:t>
      </w:r>
      <w:proofErr w:type="gramEnd"/>
      <w:r w:rsidRPr="00D020AD">
        <w:t xml:space="preserve"> могут оказать свое влияние на следующие территории:</w:t>
      </w:r>
    </w:p>
    <w:p w:rsidR="00DB138D" w:rsidRPr="00D020AD" w:rsidRDefault="00DB138D" w:rsidP="00DB138D">
      <w:pPr>
        <w:numPr>
          <w:ilvl w:val="0"/>
          <w:numId w:val="10"/>
        </w:numPr>
        <w:tabs>
          <w:tab w:val="left" w:pos="851"/>
        </w:tabs>
        <w:ind w:left="851" w:hanging="284"/>
        <w:jc w:val="both"/>
      </w:pPr>
      <w:r w:rsidRPr="00D020AD">
        <w:t xml:space="preserve">в радиусе </w:t>
      </w:r>
      <w:smartTag w:uri="urn:schemas-microsoft-com:office:smarttags" w:element="metricconverter">
        <w:smartTagPr>
          <w:attr w:name="ProductID" w:val="5 км"/>
        </w:smartTagPr>
        <w:r w:rsidRPr="00D020AD">
          <w:t>5 км</w:t>
        </w:r>
      </w:smartTag>
      <w:r w:rsidRPr="00D020AD">
        <w:t xml:space="preserve"> при аварии на железной дороге </w:t>
      </w:r>
      <w:r w:rsidR="005D4081">
        <w:t>(</w:t>
      </w:r>
      <w:r w:rsidRPr="00D020AD">
        <w:t>пары хлора и аммиака</w:t>
      </w:r>
      <w:r w:rsidR="005D4081">
        <w:t>)</w:t>
      </w:r>
      <w:r w:rsidRPr="00D020AD">
        <w:t>;</w:t>
      </w:r>
    </w:p>
    <w:p w:rsidR="00DB138D" w:rsidRDefault="00DB138D" w:rsidP="00DB138D">
      <w:pPr>
        <w:numPr>
          <w:ilvl w:val="0"/>
          <w:numId w:val="10"/>
        </w:numPr>
        <w:tabs>
          <w:tab w:val="left" w:pos="851"/>
        </w:tabs>
        <w:ind w:left="851" w:hanging="284"/>
        <w:jc w:val="both"/>
      </w:pPr>
      <w:r w:rsidRPr="00D020AD">
        <w:t xml:space="preserve">в радиусе </w:t>
      </w:r>
      <w:smartTag w:uri="urn:schemas-microsoft-com:office:smarttags" w:element="metricconverter">
        <w:smartTagPr>
          <w:attr w:name="ProductID" w:val="4 км"/>
        </w:smartTagPr>
        <w:r w:rsidRPr="00D020AD">
          <w:t>4 км</w:t>
        </w:r>
      </w:smartTag>
      <w:r w:rsidRPr="00D020AD">
        <w:t xml:space="preserve"> при аварии на железной дороге </w:t>
      </w:r>
      <w:r w:rsidR="005D4081">
        <w:t>(</w:t>
      </w:r>
      <w:r w:rsidRPr="00D020AD">
        <w:t>пары хлора</w:t>
      </w:r>
      <w:r w:rsidR="005D4081">
        <w:t>)</w:t>
      </w:r>
      <w:r w:rsidRPr="00D020AD">
        <w:t xml:space="preserve"> (емкость 1 т);</w:t>
      </w:r>
    </w:p>
    <w:p w:rsidR="00FD696F" w:rsidRDefault="00FD696F" w:rsidP="00DB138D">
      <w:pPr>
        <w:numPr>
          <w:ilvl w:val="0"/>
          <w:numId w:val="10"/>
        </w:numPr>
        <w:tabs>
          <w:tab w:val="left" w:pos="851"/>
        </w:tabs>
        <w:ind w:left="851" w:hanging="284"/>
        <w:jc w:val="both"/>
      </w:pPr>
      <w:r w:rsidRPr="00D020AD">
        <w:t xml:space="preserve">в радиусе </w:t>
      </w:r>
      <w:smartTag w:uri="urn:schemas-microsoft-com:office:smarttags" w:element="metricconverter">
        <w:smartTagPr>
          <w:attr w:name="ProductID" w:val="4 км"/>
        </w:smartTagPr>
        <w:r w:rsidRPr="00D020AD">
          <w:t>4 км</w:t>
        </w:r>
      </w:smartTag>
      <w:r w:rsidRPr="00D020AD">
        <w:t xml:space="preserve"> при аварии на </w:t>
      </w:r>
      <w:r>
        <w:t>автомобильной</w:t>
      </w:r>
      <w:r w:rsidRPr="00D020AD">
        <w:t xml:space="preserve"> дороге </w:t>
      </w:r>
      <w:r w:rsidR="005D4081">
        <w:t>(</w:t>
      </w:r>
      <w:r w:rsidRPr="00D020AD">
        <w:t>пары хлора</w:t>
      </w:r>
      <w:r w:rsidR="005D4081">
        <w:t>)</w:t>
      </w:r>
      <w:r>
        <w:t>;</w:t>
      </w:r>
    </w:p>
    <w:p w:rsidR="00DB138D" w:rsidRPr="00D020AD" w:rsidRDefault="00FD696F" w:rsidP="006A5AA2">
      <w:pPr>
        <w:numPr>
          <w:ilvl w:val="0"/>
          <w:numId w:val="10"/>
        </w:numPr>
        <w:tabs>
          <w:tab w:val="left" w:pos="851"/>
        </w:tabs>
        <w:ind w:left="851" w:hanging="284"/>
        <w:jc w:val="both"/>
      </w:pPr>
      <w:r w:rsidRPr="00D020AD">
        <w:t xml:space="preserve">в радиусе </w:t>
      </w:r>
      <w:r>
        <w:t>1,5</w:t>
      </w:r>
      <w:r w:rsidRPr="00D020AD">
        <w:t xml:space="preserve"> км при аварии на </w:t>
      </w:r>
      <w:r>
        <w:t>автомобильной</w:t>
      </w:r>
      <w:r w:rsidRPr="00D020AD">
        <w:t xml:space="preserve"> дороге </w:t>
      </w:r>
      <w:r w:rsidR="005D4081">
        <w:t>(</w:t>
      </w:r>
      <w:r w:rsidRPr="00D020AD">
        <w:t xml:space="preserve">пары </w:t>
      </w:r>
      <w:r>
        <w:t>аммиака</w:t>
      </w:r>
      <w:r w:rsidR="005D4081">
        <w:t>)</w:t>
      </w:r>
      <w:r w:rsidR="00DB138D">
        <w:t>.</w:t>
      </w:r>
    </w:p>
    <w:p w:rsidR="00DB138D" w:rsidRDefault="00DB138D" w:rsidP="00DB138D">
      <w:pPr>
        <w:pStyle w:val="afffe"/>
        <w:ind w:left="0" w:firstLine="567"/>
        <w:jc w:val="both"/>
        <w:rPr>
          <w:b/>
        </w:rPr>
      </w:pPr>
    </w:p>
    <w:p w:rsidR="00DB138D" w:rsidRPr="009C12A9" w:rsidRDefault="00DB138D" w:rsidP="00DB138D">
      <w:pPr>
        <w:pStyle w:val="afffe"/>
        <w:ind w:left="0" w:firstLine="567"/>
        <w:jc w:val="both"/>
        <w:rPr>
          <w:b/>
        </w:rPr>
      </w:pPr>
      <w:r w:rsidRPr="009C12A9">
        <w:rPr>
          <w:b/>
        </w:rPr>
        <w:t xml:space="preserve">Аварии на </w:t>
      </w:r>
      <w:proofErr w:type="spellStart"/>
      <w:r w:rsidRPr="009C12A9">
        <w:rPr>
          <w:b/>
        </w:rPr>
        <w:t>пожаровзрывоопасных</w:t>
      </w:r>
      <w:proofErr w:type="spellEnd"/>
      <w:r w:rsidRPr="009C12A9">
        <w:rPr>
          <w:b/>
        </w:rPr>
        <w:t xml:space="preserve"> объектах.</w:t>
      </w:r>
    </w:p>
    <w:p w:rsidR="00DB138D" w:rsidRPr="00A550E9" w:rsidRDefault="00DB138D" w:rsidP="00DB138D">
      <w:pPr>
        <w:pStyle w:val="afffe"/>
        <w:ind w:left="0" w:firstLine="567"/>
        <w:jc w:val="both"/>
      </w:pPr>
      <w:r w:rsidRPr="00A550E9">
        <w:t xml:space="preserve">К потенциально-опасным объектам, на которых </w:t>
      </w:r>
      <w:r w:rsidRPr="00A550E9">
        <w:rPr>
          <w:b/>
        </w:rPr>
        <w:t xml:space="preserve">аварии, связанные </w:t>
      </w:r>
      <w:proofErr w:type="gramStart"/>
      <w:r w:rsidRPr="00A550E9">
        <w:rPr>
          <w:b/>
        </w:rPr>
        <w:t>со</w:t>
      </w:r>
      <w:proofErr w:type="gramEnd"/>
      <w:r w:rsidRPr="00A550E9">
        <w:rPr>
          <w:b/>
        </w:rPr>
        <w:t xml:space="preserve"> взрывом ГСМ и СУГ</w:t>
      </w:r>
      <w:r w:rsidRPr="00A550E9">
        <w:t>, могут привести к образованию зон ЧС на территории Поселения, относятся:</w:t>
      </w:r>
    </w:p>
    <w:p w:rsidR="00DB138D" w:rsidRPr="00A550E9" w:rsidRDefault="00A55240" w:rsidP="00DB138D">
      <w:pPr>
        <w:numPr>
          <w:ilvl w:val="0"/>
          <w:numId w:val="10"/>
        </w:numPr>
        <w:tabs>
          <w:tab w:val="left" w:pos="851"/>
        </w:tabs>
        <w:ind w:left="851" w:hanging="284"/>
        <w:jc w:val="both"/>
      </w:pPr>
      <w:r w:rsidRPr="000A3B89">
        <w:t>федеральная автомобильная дорога М-</w:t>
      </w:r>
      <w:r w:rsidR="006A5AA2">
        <w:t>10</w:t>
      </w:r>
      <w:r w:rsidRPr="000A3B89">
        <w:t xml:space="preserve"> "</w:t>
      </w:r>
      <w:r w:rsidR="006A5AA2">
        <w:t>Россия</w:t>
      </w:r>
      <w:r w:rsidRPr="000A3B89">
        <w:t>"</w:t>
      </w:r>
      <w:r>
        <w:t xml:space="preserve">, </w:t>
      </w:r>
      <w:r w:rsidRPr="000A3B89">
        <w:t xml:space="preserve">региональная автодорога 1 класса </w:t>
      </w:r>
      <w:r w:rsidR="006A5AA2">
        <w:t>Спирово – Выдропужск</w:t>
      </w:r>
      <w:r w:rsidRPr="00A550E9">
        <w:t xml:space="preserve"> </w:t>
      </w:r>
      <w:r w:rsidR="00DB138D" w:rsidRPr="00A550E9">
        <w:t>и сеть дорог районного и муниципального значения, по которым перевозятся ГСМ, СУГ;</w:t>
      </w:r>
    </w:p>
    <w:p w:rsidR="00DB138D" w:rsidRPr="00A550E9" w:rsidRDefault="00A55240" w:rsidP="00DB138D">
      <w:pPr>
        <w:numPr>
          <w:ilvl w:val="0"/>
          <w:numId w:val="10"/>
        </w:numPr>
        <w:tabs>
          <w:tab w:val="left" w:pos="851"/>
        </w:tabs>
        <w:ind w:left="851" w:hanging="284"/>
        <w:jc w:val="both"/>
      </w:pPr>
      <w:r w:rsidRPr="000A3B89">
        <w:t xml:space="preserve">участок Октябрьской железной дороги-филиала ОАО "РЖД" Москва – </w:t>
      </w:r>
      <w:r w:rsidR="006A5AA2">
        <w:t>Санкт-Петербург</w:t>
      </w:r>
      <w:r w:rsidR="00DB138D" w:rsidRPr="00A550E9">
        <w:t>, по которой перевозятся ГСМ, СУГ;</w:t>
      </w:r>
    </w:p>
    <w:p w:rsidR="00A55240" w:rsidRPr="00957ECE" w:rsidRDefault="00DB138D" w:rsidP="00A55240">
      <w:pPr>
        <w:numPr>
          <w:ilvl w:val="0"/>
          <w:numId w:val="10"/>
        </w:numPr>
        <w:tabs>
          <w:tab w:val="left" w:pos="851"/>
        </w:tabs>
        <w:ind w:left="851" w:hanging="284"/>
        <w:jc w:val="both"/>
      </w:pPr>
      <w:r w:rsidRPr="00A550E9">
        <w:t>аварийные ситуации на АЗС</w:t>
      </w:r>
      <w:r w:rsidR="00A55240" w:rsidRPr="00957ECE">
        <w:t>;</w:t>
      </w:r>
    </w:p>
    <w:p w:rsidR="00DB138D" w:rsidRPr="00A550E9" w:rsidRDefault="00A55240" w:rsidP="00DB138D">
      <w:pPr>
        <w:numPr>
          <w:ilvl w:val="0"/>
          <w:numId w:val="10"/>
        </w:numPr>
        <w:tabs>
          <w:tab w:val="left" w:pos="851"/>
        </w:tabs>
        <w:ind w:left="851" w:hanging="284"/>
        <w:jc w:val="both"/>
      </w:pPr>
      <w:r w:rsidRPr="00A550E9">
        <w:t xml:space="preserve">аварийные ситуации </w:t>
      </w:r>
      <w:r>
        <w:t xml:space="preserve">на </w:t>
      </w:r>
      <w:r w:rsidR="006A5AA2" w:rsidRPr="003C615D">
        <w:t>межпоселковых газопроводах</w:t>
      </w:r>
      <w:r w:rsidR="00DB138D" w:rsidRPr="00A550E9">
        <w:t>.</w:t>
      </w:r>
    </w:p>
    <w:p w:rsidR="00DD64A5" w:rsidRPr="00DD64A5" w:rsidRDefault="00DD64A5" w:rsidP="00DD64A5">
      <w:pPr>
        <w:widowControl w:val="0"/>
        <w:spacing w:line="235" w:lineRule="auto"/>
        <w:ind w:firstLine="567"/>
        <w:jc w:val="both"/>
        <w:rPr>
          <w:snapToGrid w:val="0"/>
        </w:rPr>
      </w:pPr>
      <w:r w:rsidRPr="00DD64A5">
        <w:rPr>
          <w:snapToGrid w:val="0"/>
        </w:rPr>
        <w:t>Учитывая тот факт, что полностью исключить возможность возникновения пожара на объектах транспорта невозможно, спасательные службы и специалисты по чрезвычайным ситуациям должны быть осведомлены о возможных чрезвычайных ситуациях и готовы к реальным действиям при возникновении аварий.</w:t>
      </w:r>
    </w:p>
    <w:p w:rsidR="00DB138D" w:rsidRDefault="00DB138D" w:rsidP="00DB138D">
      <w:pPr>
        <w:widowControl w:val="0"/>
        <w:spacing w:line="235" w:lineRule="auto"/>
        <w:ind w:firstLine="567"/>
        <w:jc w:val="both"/>
        <w:rPr>
          <w:snapToGrid w:val="0"/>
          <w:szCs w:val="20"/>
          <w:u w:val="single"/>
        </w:rPr>
      </w:pPr>
    </w:p>
    <w:p w:rsidR="00DB138D" w:rsidRPr="007534C1" w:rsidRDefault="00DB138D" w:rsidP="00DB138D">
      <w:pPr>
        <w:widowControl w:val="0"/>
        <w:spacing w:line="235" w:lineRule="auto"/>
        <w:ind w:firstLine="567"/>
        <w:jc w:val="both"/>
        <w:rPr>
          <w:snapToGrid w:val="0"/>
          <w:szCs w:val="20"/>
          <w:u w:val="single"/>
        </w:rPr>
      </w:pPr>
      <w:r w:rsidRPr="007534C1">
        <w:rPr>
          <w:snapToGrid w:val="0"/>
          <w:szCs w:val="20"/>
          <w:u w:val="single"/>
        </w:rPr>
        <w:t>Аварии на территории АЗС.</w:t>
      </w:r>
    </w:p>
    <w:p w:rsidR="001437CC" w:rsidRDefault="001437CC" w:rsidP="001437CC">
      <w:pPr>
        <w:widowControl w:val="0"/>
        <w:spacing w:line="235" w:lineRule="auto"/>
        <w:ind w:firstLine="567"/>
        <w:jc w:val="both"/>
        <w:rPr>
          <w:snapToGrid w:val="0"/>
          <w:szCs w:val="20"/>
        </w:rPr>
      </w:pPr>
      <w:r>
        <w:rPr>
          <w:snapToGrid w:val="0"/>
          <w:szCs w:val="20"/>
        </w:rPr>
        <w:t>Тип опасного вещества: ГСМ (бензин, дизтопливо).</w:t>
      </w:r>
    </w:p>
    <w:p w:rsidR="001437CC" w:rsidRPr="001A24E1" w:rsidRDefault="001437CC" w:rsidP="001437CC">
      <w:pPr>
        <w:widowControl w:val="0"/>
        <w:spacing w:line="235" w:lineRule="auto"/>
        <w:ind w:firstLine="567"/>
        <w:jc w:val="both"/>
        <w:rPr>
          <w:snapToGrid w:val="0"/>
          <w:szCs w:val="20"/>
        </w:rPr>
      </w:pPr>
      <w:r>
        <w:rPr>
          <w:snapToGrid w:val="0"/>
          <w:szCs w:val="20"/>
        </w:rPr>
        <w:t>Объемы потенциально опасных веществ на АЗС</w:t>
      </w:r>
      <w:r w:rsidRPr="001A24E1">
        <w:rPr>
          <w:snapToGrid w:val="0"/>
          <w:szCs w:val="20"/>
        </w:rPr>
        <w:t>:</w:t>
      </w:r>
    </w:p>
    <w:p w:rsidR="001437CC" w:rsidRPr="001A24E1" w:rsidRDefault="001437CC" w:rsidP="001437CC">
      <w:pPr>
        <w:numPr>
          <w:ilvl w:val="0"/>
          <w:numId w:val="10"/>
        </w:numPr>
        <w:tabs>
          <w:tab w:val="left" w:pos="851"/>
        </w:tabs>
        <w:ind w:left="851" w:hanging="284"/>
        <w:jc w:val="both"/>
      </w:pPr>
      <w:r>
        <w:t xml:space="preserve">автомобильные цистерны – </w:t>
      </w:r>
      <w:r w:rsidRPr="001A24E1">
        <w:t>8 м3;</w:t>
      </w:r>
    </w:p>
    <w:p w:rsidR="001437CC" w:rsidRPr="001A24E1" w:rsidRDefault="001437CC" w:rsidP="001437CC">
      <w:pPr>
        <w:numPr>
          <w:ilvl w:val="0"/>
          <w:numId w:val="10"/>
        </w:numPr>
        <w:tabs>
          <w:tab w:val="left" w:pos="851"/>
        </w:tabs>
        <w:ind w:left="851" w:hanging="284"/>
        <w:jc w:val="both"/>
      </w:pPr>
      <w:r w:rsidRPr="001A24E1">
        <w:t>трубопровод</w:t>
      </w:r>
      <w:r>
        <w:t>ы</w:t>
      </w:r>
      <w:r w:rsidRPr="001A24E1">
        <w:t xml:space="preserve"> или топливораздаточн</w:t>
      </w:r>
      <w:r>
        <w:t>ые</w:t>
      </w:r>
      <w:r w:rsidRPr="001A24E1">
        <w:t xml:space="preserve"> ко</w:t>
      </w:r>
      <w:r>
        <w:t xml:space="preserve">лонки в процессе заправки – </w:t>
      </w:r>
      <w:r w:rsidRPr="001A24E1">
        <w:t>300</w:t>
      </w:r>
      <w:r>
        <w:t xml:space="preserve"> </w:t>
      </w:r>
      <w:r w:rsidRPr="001A24E1">
        <w:t>л</w:t>
      </w:r>
      <w:r>
        <w:t>;</w:t>
      </w:r>
    </w:p>
    <w:p w:rsidR="001437CC" w:rsidRPr="001A24E1" w:rsidRDefault="001437CC" w:rsidP="006A5AA2">
      <w:pPr>
        <w:numPr>
          <w:ilvl w:val="0"/>
          <w:numId w:val="10"/>
        </w:numPr>
        <w:tabs>
          <w:tab w:val="left" w:pos="851"/>
        </w:tabs>
        <w:ind w:left="851" w:hanging="284"/>
        <w:jc w:val="both"/>
      </w:pPr>
      <w:r w:rsidRPr="001A24E1">
        <w:t>подземн</w:t>
      </w:r>
      <w:r>
        <w:t>ые</w:t>
      </w:r>
      <w:r w:rsidRPr="001A24E1">
        <w:t xml:space="preserve"> емкости хранения бензина и дизельного топлива</w:t>
      </w:r>
      <w:r>
        <w:t xml:space="preserve"> –</w:t>
      </w:r>
      <w:r w:rsidRPr="001A24E1">
        <w:t xml:space="preserve"> 25 </w:t>
      </w:r>
      <w:r>
        <w:t>куб.</w:t>
      </w:r>
      <w:proofErr w:type="gramStart"/>
      <w:r>
        <w:t>м</w:t>
      </w:r>
      <w:proofErr w:type="gramEnd"/>
      <w:r>
        <w:t>.</w:t>
      </w:r>
    </w:p>
    <w:p w:rsidR="001437CC" w:rsidRDefault="001437CC" w:rsidP="001437CC">
      <w:pPr>
        <w:widowControl w:val="0"/>
        <w:spacing w:line="235" w:lineRule="auto"/>
        <w:ind w:firstLine="567"/>
        <w:jc w:val="both"/>
        <w:rPr>
          <w:snapToGrid w:val="0"/>
          <w:szCs w:val="20"/>
        </w:rPr>
      </w:pPr>
    </w:p>
    <w:p w:rsidR="00DB138D" w:rsidRDefault="00DB138D" w:rsidP="00DB138D">
      <w:pPr>
        <w:widowControl w:val="0"/>
        <w:spacing w:line="235" w:lineRule="auto"/>
        <w:ind w:firstLine="567"/>
        <w:jc w:val="both"/>
        <w:rPr>
          <w:snapToGrid w:val="0"/>
        </w:rPr>
      </w:pPr>
      <w:r w:rsidRPr="00732C81">
        <w:rPr>
          <w:snapToGrid w:val="0"/>
        </w:rPr>
        <w:t>Анализ опасностей, связанных с авариями на АЗС, показывает, что максимальный ущерб персоналу и имуществу объекта наносится при разгерметизации технологического оборудования станции и автоцистерн, доставляющих топливо на АЗС.</w:t>
      </w:r>
    </w:p>
    <w:p w:rsidR="00DB138D" w:rsidRDefault="00DB138D" w:rsidP="00DB138D">
      <w:pPr>
        <w:widowControl w:val="0"/>
        <w:spacing w:line="235" w:lineRule="auto"/>
        <w:ind w:firstLine="567"/>
        <w:jc w:val="both"/>
        <w:rPr>
          <w:snapToGrid w:val="0"/>
          <w:szCs w:val="20"/>
        </w:rPr>
      </w:pPr>
    </w:p>
    <w:p w:rsidR="00DB138D" w:rsidRPr="00864A3E" w:rsidRDefault="00DB138D" w:rsidP="00DB138D">
      <w:pPr>
        <w:widowControl w:val="0"/>
        <w:spacing w:line="235" w:lineRule="auto"/>
        <w:ind w:firstLine="567"/>
        <w:jc w:val="both"/>
        <w:rPr>
          <w:snapToGrid w:val="0"/>
          <w:szCs w:val="20"/>
        </w:rPr>
      </w:pPr>
      <w:r w:rsidRPr="00864A3E">
        <w:rPr>
          <w:snapToGrid w:val="0"/>
          <w:szCs w:val="20"/>
        </w:rPr>
        <w:t>Событиями, составляющими сценарий развития аварий, являются:</w:t>
      </w:r>
    </w:p>
    <w:p w:rsidR="00DB138D" w:rsidRDefault="00DB138D" w:rsidP="00DB138D">
      <w:pPr>
        <w:numPr>
          <w:ilvl w:val="0"/>
          <w:numId w:val="10"/>
        </w:numPr>
        <w:tabs>
          <w:tab w:val="left" w:pos="851"/>
        </w:tabs>
        <w:ind w:left="851" w:hanging="284"/>
        <w:jc w:val="both"/>
      </w:pPr>
      <w:r w:rsidRPr="00864A3E">
        <w:t>разлив (утечка) из цистерны ГСМ</w:t>
      </w:r>
      <w:r>
        <w:t>;</w:t>
      </w:r>
    </w:p>
    <w:p w:rsidR="00191B7B" w:rsidRPr="00864A3E" w:rsidRDefault="00191B7B" w:rsidP="00DB138D">
      <w:pPr>
        <w:numPr>
          <w:ilvl w:val="0"/>
          <w:numId w:val="10"/>
        </w:numPr>
        <w:tabs>
          <w:tab w:val="left" w:pos="851"/>
        </w:tabs>
        <w:ind w:left="851" w:hanging="284"/>
        <w:jc w:val="both"/>
      </w:pPr>
      <w:r>
        <w:t>разлив ГСМ при разрушении трубопроводов или топливораздаточной колонки в процессе заправки;</w:t>
      </w:r>
    </w:p>
    <w:p w:rsidR="00DB138D" w:rsidRDefault="00DB138D" w:rsidP="00DB138D">
      <w:pPr>
        <w:numPr>
          <w:ilvl w:val="0"/>
          <w:numId w:val="10"/>
        </w:numPr>
        <w:tabs>
          <w:tab w:val="left" w:pos="851"/>
        </w:tabs>
        <w:ind w:left="851" w:hanging="284"/>
        <w:jc w:val="both"/>
      </w:pPr>
      <w:r w:rsidRPr="00864A3E">
        <w:t>образование зоны разлива (последующая зона пожара);</w:t>
      </w:r>
    </w:p>
    <w:p w:rsidR="00191B7B" w:rsidRPr="00864A3E" w:rsidRDefault="00191B7B" w:rsidP="00DB138D">
      <w:pPr>
        <w:numPr>
          <w:ilvl w:val="0"/>
          <w:numId w:val="10"/>
        </w:numPr>
        <w:tabs>
          <w:tab w:val="left" w:pos="851"/>
        </w:tabs>
        <w:ind w:left="851" w:hanging="284"/>
        <w:jc w:val="both"/>
      </w:pPr>
      <w:r>
        <w:t>возгорание ГСМ из подземной емкости хранения бензина и дизельного топлива без раскрытия емкости, через горловину;</w:t>
      </w:r>
    </w:p>
    <w:p w:rsidR="00DB138D" w:rsidRPr="00864A3E" w:rsidRDefault="00DB138D" w:rsidP="00DB138D">
      <w:pPr>
        <w:numPr>
          <w:ilvl w:val="0"/>
          <w:numId w:val="10"/>
        </w:numPr>
        <w:tabs>
          <w:tab w:val="left" w:pos="851"/>
        </w:tabs>
        <w:ind w:left="851" w:hanging="284"/>
        <w:jc w:val="both"/>
      </w:pPr>
      <w:r w:rsidRPr="00864A3E">
        <w:t>образование зоны взрывоопасных концентраций с последующим взрывом ТВС (зона мгновенного поражения от пожара вспышки);</w:t>
      </w:r>
    </w:p>
    <w:p w:rsidR="00DB138D" w:rsidRPr="00864A3E" w:rsidRDefault="00DB138D" w:rsidP="00DB138D">
      <w:pPr>
        <w:numPr>
          <w:ilvl w:val="0"/>
          <w:numId w:val="10"/>
        </w:numPr>
        <w:tabs>
          <w:tab w:val="left" w:pos="851"/>
        </w:tabs>
        <w:ind w:left="851" w:hanging="284"/>
        <w:jc w:val="both"/>
      </w:pPr>
      <w:r w:rsidRPr="00864A3E">
        <w:t>образование зоны избыточного давления от воздушной ударной волны;</w:t>
      </w:r>
    </w:p>
    <w:p w:rsidR="00DB138D" w:rsidRPr="00864A3E" w:rsidRDefault="00DB138D" w:rsidP="00DB138D">
      <w:pPr>
        <w:numPr>
          <w:ilvl w:val="0"/>
          <w:numId w:val="10"/>
        </w:numPr>
        <w:tabs>
          <w:tab w:val="left" w:pos="851"/>
        </w:tabs>
        <w:ind w:left="851" w:hanging="284"/>
        <w:jc w:val="both"/>
      </w:pPr>
      <w:r w:rsidRPr="00864A3E">
        <w:t>образование зоны опасных тепловых нагрузок при горении на площади разлива.</w:t>
      </w:r>
    </w:p>
    <w:p w:rsidR="00191B7B" w:rsidRDefault="00191B7B" w:rsidP="00191B7B">
      <w:pPr>
        <w:widowControl w:val="0"/>
        <w:spacing w:before="120"/>
        <w:ind w:firstLine="567"/>
        <w:jc w:val="both"/>
        <w:rPr>
          <w:snapToGrid w:val="0"/>
          <w:szCs w:val="20"/>
        </w:rPr>
      </w:pPr>
      <w:r w:rsidRPr="00884E8C">
        <w:rPr>
          <w:b/>
          <w:snapToGrid w:val="0"/>
          <w:szCs w:val="20"/>
        </w:rPr>
        <w:t xml:space="preserve">Таблица </w:t>
      </w:r>
      <w:r>
        <w:rPr>
          <w:b/>
          <w:snapToGrid w:val="0"/>
          <w:szCs w:val="20"/>
        </w:rPr>
        <w:t>1</w:t>
      </w:r>
      <w:r w:rsidRPr="00884E8C">
        <w:rPr>
          <w:b/>
          <w:snapToGrid w:val="0"/>
          <w:szCs w:val="20"/>
        </w:rPr>
        <w:t>3.</w:t>
      </w:r>
      <w:r>
        <w:rPr>
          <w:b/>
          <w:snapToGrid w:val="0"/>
          <w:szCs w:val="20"/>
        </w:rPr>
        <w:t>2</w:t>
      </w:r>
      <w:r w:rsidRPr="00884E8C">
        <w:rPr>
          <w:b/>
          <w:snapToGrid w:val="0"/>
          <w:szCs w:val="20"/>
        </w:rPr>
        <w:t>.</w:t>
      </w:r>
      <w:r w:rsidR="008941B7">
        <w:rPr>
          <w:b/>
          <w:snapToGrid w:val="0"/>
          <w:szCs w:val="20"/>
        </w:rPr>
        <w:t>2</w:t>
      </w:r>
      <w:r>
        <w:rPr>
          <w:b/>
          <w:snapToGrid w:val="0"/>
          <w:szCs w:val="20"/>
        </w:rPr>
        <w:t xml:space="preserve">. </w:t>
      </w:r>
      <w:r w:rsidRPr="00884E8C">
        <w:rPr>
          <w:snapToGrid w:val="0"/>
          <w:szCs w:val="20"/>
        </w:rPr>
        <w:t xml:space="preserve">Характеристики зон </w:t>
      </w:r>
      <w:r>
        <w:rPr>
          <w:snapToGrid w:val="0"/>
          <w:szCs w:val="20"/>
        </w:rPr>
        <w:t>поражения при авариях с ГСМ</w:t>
      </w: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073"/>
        <w:gridCol w:w="1854"/>
        <w:gridCol w:w="1854"/>
      </w:tblGrid>
      <w:tr w:rsidR="00191B7B" w:rsidRPr="00191B7B" w:rsidTr="00A06671">
        <w:trPr>
          <w:cantSplit/>
          <w:trHeight w:val="222"/>
          <w:tblHeader/>
        </w:trPr>
        <w:tc>
          <w:tcPr>
            <w:tcW w:w="3104" w:type="pct"/>
            <w:shd w:val="clear" w:color="auto" w:fill="auto"/>
          </w:tcPr>
          <w:p w:rsidR="00191B7B" w:rsidRPr="00191B7B" w:rsidRDefault="00191B7B" w:rsidP="00191B7B">
            <w:pPr>
              <w:widowControl w:val="0"/>
              <w:ind w:right="-61"/>
              <w:jc w:val="center"/>
              <w:rPr>
                <w:b/>
                <w:snapToGrid w:val="0"/>
                <w:sz w:val="20"/>
                <w:szCs w:val="20"/>
              </w:rPr>
            </w:pPr>
            <w:r w:rsidRPr="00191B7B">
              <w:rPr>
                <w:b/>
                <w:snapToGrid w:val="0"/>
                <w:sz w:val="20"/>
                <w:szCs w:val="20"/>
              </w:rPr>
              <w:t>Параметры</w:t>
            </w:r>
          </w:p>
        </w:tc>
        <w:tc>
          <w:tcPr>
            <w:tcW w:w="1896" w:type="pct"/>
            <w:gridSpan w:val="2"/>
            <w:shd w:val="clear" w:color="auto" w:fill="auto"/>
          </w:tcPr>
          <w:p w:rsidR="00191B7B" w:rsidRPr="00191B7B" w:rsidRDefault="00191B7B" w:rsidP="00191B7B">
            <w:pPr>
              <w:widowControl w:val="0"/>
              <w:ind w:left="-155" w:right="-108"/>
              <w:jc w:val="center"/>
              <w:rPr>
                <w:b/>
                <w:snapToGrid w:val="0"/>
                <w:sz w:val="20"/>
                <w:szCs w:val="20"/>
              </w:rPr>
            </w:pPr>
            <w:r w:rsidRPr="00191B7B">
              <w:rPr>
                <w:b/>
                <w:snapToGrid w:val="0"/>
                <w:sz w:val="20"/>
                <w:szCs w:val="20"/>
              </w:rPr>
              <w:t>Сценарий аварии</w:t>
            </w:r>
          </w:p>
        </w:tc>
      </w:tr>
      <w:tr w:rsidR="006A5AA2" w:rsidRPr="00A06671" w:rsidTr="00727357">
        <w:trPr>
          <w:cantSplit/>
          <w:tblHeader/>
        </w:trPr>
        <w:tc>
          <w:tcPr>
            <w:tcW w:w="3104" w:type="pct"/>
            <w:shd w:val="clear" w:color="auto" w:fill="auto"/>
          </w:tcPr>
          <w:p w:rsidR="006A5AA2" w:rsidRPr="00A06671" w:rsidRDefault="006A5AA2" w:rsidP="00A06671">
            <w:pPr>
              <w:widowControl w:val="0"/>
              <w:ind w:right="-61"/>
              <w:jc w:val="both"/>
              <w:rPr>
                <w:b/>
                <w:snapToGrid w:val="0"/>
                <w:sz w:val="20"/>
                <w:szCs w:val="20"/>
              </w:rPr>
            </w:pPr>
            <w:r w:rsidRPr="00A06671">
              <w:rPr>
                <w:b/>
                <w:snapToGrid w:val="0"/>
                <w:sz w:val="20"/>
                <w:szCs w:val="20"/>
              </w:rPr>
              <w:t>Объем резервуара,</w:t>
            </w:r>
            <w:r>
              <w:rPr>
                <w:b/>
                <w:snapToGrid w:val="0"/>
                <w:sz w:val="20"/>
                <w:szCs w:val="20"/>
              </w:rPr>
              <w:t xml:space="preserve"> куб</w:t>
            </w:r>
            <w:proofErr w:type="gramStart"/>
            <w:r>
              <w:rPr>
                <w:b/>
                <w:snapToGrid w:val="0"/>
                <w:sz w:val="20"/>
                <w:szCs w:val="20"/>
              </w:rPr>
              <w:t>.м</w:t>
            </w:r>
            <w:proofErr w:type="gramEnd"/>
            <w:r>
              <w:rPr>
                <w:b/>
                <w:snapToGrid w:val="0"/>
                <w:sz w:val="20"/>
                <w:szCs w:val="20"/>
              </w:rPr>
              <w:t xml:space="preserve"> (</w:t>
            </w:r>
            <w:r w:rsidRPr="00A06671">
              <w:rPr>
                <w:b/>
                <w:snapToGrid w:val="0"/>
                <w:sz w:val="20"/>
                <w:szCs w:val="20"/>
              </w:rPr>
              <w:t>т</w:t>
            </w:r>
            <w:r>
              <w:rPr>
                <w:b/>
                <w:snapToGrid w:val="0"/>
                <w:sz w:val="20"/>
                <w:szCs w:val="20"/>
              </w:rPr>
              <w:t>)</w:t>
            </w:r>
          </w:p>
        </w:tc>
        <w:tc>
          <w:tcPr>
            <w:tcW w:w="948" w:type="pct"/>
            <w:shd w:val="clear" w:color="auto" w:fill="auto"/>
          </w:tcPr>
          <w:p w:rsidR="006A5AA2" w:rsidRPr="00A06671" w:rsidRDefault="006A5AA2" w:rsidP="00644386">
            <w:pPr>
              <w:widowControl w:val="0"/>
              <w:ind w:left="-155" w:right="-108"/>
              <w:jc w:val="center"/>
              <w:rPr>
                <w:b/>
                <w:snapToGrid w:val="0"/>
                <w:sz w:val="20"/>
                <w:szCs w:val="20"/>
              </w:rPr>
            </w:pPr>
            <w:r w:rsidRPr="00A06671">
              <w:rPr>
                <w:b/>
                <w:snapToGrid w:val="0"/>
                <w:sz w:val="20"/>
                <w:szCs w:val="20"/>
              </w:rPr>
              <w:t>8</w:t>
            </w:r>
          </w:p>
        </w:tc>
        <w:tc>
          <w:tcPr>
            <w:tcW w:w="948" w:type="pct"/>
            <w:shd w:val="clear" w:color="auto" w:fill="auto"/>
          </w:tcPr>
          <w:p w:rsidR="006A5AA2" w:rsidRPr="00A06671" w:rsidRDefault="006A5AA2" w:rsidP="00644386">
            <w:pPr>
              <w:widowControl w:val="0"/>
              <w:ind w:left="-155" w:right="-108"/>
              <w:jc w:val="center"/>
              <w:rPr>
                <w:b/>
                <w:snapToGrid w:val="0"/>
                <w:sz w:val="20"/>
                <w:szCs w:val="20"/>
              </w:rPr>
            </w:pPr>
            <w:r>
              <w:rPr>
                <w:b/>
                <w:snapToGrid w:val="0"/>
                <w:sz w:val="20"/>
                <w:szCs w:val="20"/>
              </w:rPr>
              <w:t>(</w:t>
            </w:r>
            <w:r w:rsidRPr="00A06671">
              <w:rPr>
                <w:b/>
                <w:snapToGrid w:val="0"/>
                <w:sz w:val="20"/>
                <w:szCs w:val="20"/>
              </w:rPr>
              <w:t>0,3</w:t>
            </w:r>
            <w:r>
              <w:rPr>
                <w:b/>
                <w:snapToGrid w:val="0"/>
                <w:sz w:val="20"/>
                <w:szCs w:val="20"/>
              </w:rPr>
              <w:t>)</w:t>
            </w:r>
          </w:p>
        </w:tc>
      </w:tr>
      <w:tr w:rsidR="006A5AA2" w:rsidRPr="00191B7B" w:rsidTr="00727357">
        <w:tc>
          <w:tcPr>
            <w:tcW w:w="3104" w:type="pct"/>
            <w:shd w:val="clear" w:color="auto" w:fill="auto"/>
          </w:tcPr>
          <w:p w:rsidR="006A5AA2" w:rsidRPr="00191B7B" w:rsidRDefault="006A5AA2" w:rsidP="00644386">
            <w:pPr>
              <w:widowControl w:val="0"/>
              <w:ind w:right="-61"/>
              <w:jc w:val="both"/>
              <w:rPr>
                <w:snapToGrid w:val="0"/>
                <w:sz w:val="20"/>
                <w:szCs w:val="20"/>
              </w:rPr>
            </w:pPr>
            <w:r w:rsidRPr="00191B7B">
              <w:rPr>
                <w:snapToGrid w:val="0"/>
                <w:sz w:val="20"/>
                <w:szCs w:val="20"/>
              </w:rPr>
              <w:t xml:space="preserve">Масса топлива, </w:t>
            </w:r>
            <w:proofErr w:type="gramStart"/>
            <w:r w:rsidRPr="00191B7B">
              <w:rPr>
                <w:snapToGrid w:val="0"/>
                <w:sz w:val="20"/>
                <w:szCs w:val="20"/>
              </w:rPr>
              <w:t>т</w:t>
            </w:r>
            <w:proofErr w:type="gramEnd"/>
          </w:p>
        </w:tc>
        <w:tc>
          <w:tcPr>
            <w:tcW w:w="948" w:type="pct"/>
            <w:shd w:val="clear" w:color="auto" w:fill="auto"/>
            <w:vAlign w:val="center"/>
          </w:tcPr>
          <w:p w:rsidR="006A5AA2" w:rsidRPr="00191B7B" w:rsidRDefault="006A5AA2" w:rsidP="00644386">
            <w:pPr>
              <w:widowControl w:val="0"/>
              <w:ind w:left="-155" w:right="-108"/>
              <w:jc w:val="center"/>
              <w:rPr>
                <w:snapToGrid w:val="0"/>
                <w:sz w:val="20"/>
                <w:szCs w:val="20"/>
              </w:rPr>
            </w:pPr>
            <w:r w:rsidRPr="00191B7B">
              <w:rPr>
                <w:snapToGrid w:val="0"/>
                <w:sz w:val="20"/>
                <w:szCs w:val="20"/>
              </w:rPr>
              <w:t>6,8</w:t>
            </w:r>
          </w:p>
        </w:tc>
        <w:tc>
          <w:tcPr>
            <w:tcW w:w="948" w:type="pct"/>
            <w:shd w:val="clear" w:color="auto" w:fill="auto"/>
          </w:tcPr>
          <w:p w:rsidR="006A5AA2" w:rsidRPr="00191B7B" w:rsidRDefault="006A5AA2" w:rsidP="00644386">
            <w:pPr>
              <w:widowControl w:val="0"/>
              <w:ind w:left="-155" w:right="-108"/>
              <w:jc w:val="center"/>
              <w:rPr>
                <w:snapToGrid w:val="0"/>
                <w:sz w:val="20"/>
                <w:szCs w:val="20"/>
              </w:rPr>
            </w:pPr>
            <w:r w:rsidRPr="00191B7B">
              <w:rPr>
                <w:snapToGrid w:val="0"/>
                <w:sz w:val="20"/>
                <w:szCs w:val="20"/>
              </w:rPr>
              <w:t>0,3</w:t>
            </w:r>
          </w:p>
        </w:tc>
      </w:tr>
      <w:tr w:rsidR="006A5AA2" w:rsidRPr="00191B7B" w:rsidTr="00727357">
        <w:tc>
          <w:tcPr>
            <w:tcW w:w="3104" w:type="pct"/>
            <w:shd w:val="clear" w:color="auto" w:fill="auto"/>
          </w:tcPr>
          <w:p w:rsidR="006A5AA2" w:rsidRPr="00191B7B" w:rsidRDefault="006A5AA2" w:rsidP="00644386">
            <w:pPr>
              <w:widowControl w:val="0"/>
              <w:ind w:right="-61"/>
              <w:jc w:val="both"/>
              <w:rPr>
                <w:snapToGrid w:val="0"/>
                <w:sz w:val="20"/>
                <w:szCs w:val="20"/>
              </w:rPr>
            </w:pPr>
            <w:r w:rsidRPr="00191B7B">
              <w:rPr>
                <w:snapToGrid w:val="0"/>
                <w:sz w:val="20"/>
                <w:szCs w:val="20"/>
              </w:rPr>
              <w:t xml:space="preserve">Эквивалентный радиус разлития, </w:t>
            </w:r>
            <w:proofErr w:type="gramStart"/>
            <w:r w:rsidRPr="00191B7B">
              <w:rPr>
                <w:snapToGrid w:val="0"/>
                <w:sz w:val="20"/>
                <w:szCs w:val="20"/>
              </w:rPr>
              <w:t>м</w:t>
            </w:r>
            <w:proofErr w:type="gramEnd"/>
          </w:p>
        </w:tc>
        <w:tc>
          <w:tcPr>
            <w:tcW w:w="948" w:type="pct"/>
            <w:shd w:val="clear" w:color="auto" w:fill="auto"/>
            <w:vAlign w:val="center"/>
          </w:tcPr>
          <w:p w:rsidR="006A5AA2" w:rsidRPr="00191B7B" w:rsidRDefault="006A5AA2" w:rsidP="00644386">
            <w:pPr>
              <w:widowControl w:val="0"/>
              <w:ind w:left="-155" w:right="-108"/>
              <w:jc w:val="center"/>
              <w:rPr>
                <w:snapToGrid w:val="0"/>
                <w:sz w:val="20"/>
                <w:szCs w:val="20"/>
              </w:rPr>
            </w:pPr>
            <w:r w:rsidRPr="00191B7B">
              <w:rPr>
                <w:snapToGrid w:val="0"/>
                <w:sz w:val="20"/>
                <w:szCs w:val="20"/>
              </w:rPr>
              <w:t>12,9</w:t>
            </w:r>
          </w:p>
        </w:tc>
        <w:tc>
          <w:tcPr>
            <w:tcW w:w="948" w:type="pct"/>
            <w:shd w:val="clear" w:color="auto" w:fill="auto"/>
          </w:tcPr>
          <w:p w:rsidR="006A5AA2" w:rsidRPr="00191B7B" w:rsidRDefault="006A5AA2" w:rsidP="00644386">
            <w:pPr>
              <w:widowControl w:val="0"/>
              <w:ind w:left="-155" w:right="-108"/>
              <w:jc w:val="center"/>
              <w:rPr>
                <w:snapToGrid w:val="0"/>
                <w:sz w:val="20"/>
                <w:szCs w:val="20"/>
              </w:rPr>
            </w:pPr>
            <w:r w:rsidRPr="00191B7B">
              <w:rPr>
                <w:snapToGrid w:val="0"/>
                <w:sz w:val="20"/>
                <w:szCs w:val="20"/>
              </w:rPr>
              <w:t>1,4</w:t>
            </w:r>
          </w:p>
        </w:tc>
      </w:tr>
      <w:tr w:rsidR="006A5AA2" w:rsidRPr="00191B7B" w:rsidTr="00727357">
        <w:tc>
          <w:tcPr>
            <w:tcW w:w="3104" w:type="pct"/>
            <w:shd w:val="clear" w:color="auto" w:fill="auto"/>
          </w:tcPr>
          <w:p w:rsidR="006A5AA2" w:rsidRPr="00191B7B" w:rsidRDefault="006A5AA2" w:rsidP="00644386">
            <w:pPr>
              <w:widowControl w:val="0"/>
              <w:ind w:right="-61"/>
              <w:jc w:val="both"/>
              <w:rPr>
                <w:snapToGrid w:val="0"/>
                <w:sz w:val="20"/>
                <w:szCs w:val="20"/>
              </w:rPr>
            </w:pPr>
            <w:r w:rsidRPr="00191B7B">
              <w:rPr>
                <w:snapToGrid w:val="0"/>
                <w:sz w:val="20"/>
                <w:szCs w:val="20"/>
              </w:rPr>
              <w:t>Площадь разлития, м</w:t>
            </w:r>
            <w:proofErr w:type="gramStart"/>
            <w:r w:rsidRPr="00191B7B">
              <w:rPr>
                <w:snapToGrid w:val="0"/>
                <w:sz w:val="20"/>
                <w:szCs w:val="20"/>
                <w:vertAlign w:val="superscript"/>
              </w:rPr>
              <w:t>2</w:t>
            </w:r>
            <w:proofErr w:type="gramEnd"/>
          </w:p>
        </w:tc>
        <w:tc>
          <w:tcPr>
            <w:tcW w:w="948" w:type="pct"/>
            <w:shd w:val="clear" w:color="auto" w:fill="auto"/>
            <w:vAlign w:val="center"/>
          </w:tcPr>
          <w:p w:rsidR="006A5AA2" w:rsidRPr="00191B7B" w:rsidRDefault="006A5AA2" w:rsidP="00644386">
            <w:pPr>
              <w:widowControl w:val="0"/>
              <w:ind w:left="-155" w:right="-108"/>
              <w:jc w:val="center"/>
              <w:rPr>
                <w:snapToGrid w:val="0"/>
                <w:sz w:val="20"/>
                <w:szCs w:val="20"/>
              </w:rPr>
            </w:pPr>
            <w:r w:rsidRPr="00191B7B">
              <w:rPr>
                <w:snapToGrid w:val="0"/>
                <w:sz w:val="20"/>
                <w:szCs w:val="20"/>
              </w:rPr>
              <w:t>519,48</w:t>
            </w:r>
          </w:p>
        </w:tc>
        <w:tc>
          <w:tcPr>
            <w:tcW w:w="948" w:type="pct"/>
            <w:shd w:val="clear" w:color="auto" w:fill="auto"/>
          </w:tcPr>
          <w:p w:rsidR="006A5AA2" w:rsidRPr="00191B7B" w:rsidRDefault="006A5AA2" w:rsidP="00644386">
            <w:pPr>
              <w:widowControl w:val="0"/>
              <w:ind w:left="-155" w:right="-108"/>
              <w:jc w:val="center"/>
              <w:rPr>
                <w:snapToGrid w:val="0"/>
                <w:sz w:val="20"/>
                <w:szCs w:val="20"/>
              </w:rPr>
            </w:pPr>
            <w:r w:rsidRPr="00191B7B">
              <w:rPr>
                <w:snapToGrid w:val="0"/>
                <w:sz w:val="20"/>
                <w:szCs w:val="20"/>
              </w:rPr>
              <w:t>6</w:t>
            </w:r>
          </w:p>
        </w:tc>
      </w:tr>
      <w:tr w:rsidR="006A5AA2" w:rsidRPr="00191B7B" w:rsidTr="00727357">
        <w:tc>
          <w:tcPr>
            <w:tcW w:w="3104" w:type="pct"/>
            <w:shd w:val="clear" w:color="auto" w:fill="auto"/>
          </w:tcPr>
          <w:p w:rsidR="006A5AA2" w:rsidRPr="00191B7B" w:rsidRDefault="006A5AA2" w:rsidP="00644386">
            <w:pPr>
              <w:widowControl w:val="0"/>
              <w:ind w:right="-61"/>
              <w:jc w:val="both"/>
              <w:rPr>
                <w:snapToGrid w:val="0"/>
                <w:sz w:val="20"/>
                <w:szCs w:val="20"/>
              </w:rPr>
            </w:pPr>
            <w:r w:rsidRPr="00191B7B">
              <w:rPr>
                <w:snapToGrid w:val="0"/>
                <w:sz w:val="20"/>
                <w:szCs w:val="20"/>
              </w:rPr>
              <w:t>Доля топлива, участвующая в образовании ГВС</w:t>
            </w:r>
          </w:p>
        </w:tc>
        <w:tc>
          <w:tcPr>
            <w:tcW w:w="948" w:type="pct"/>
            <w:shd w:val="clear" w:color="auto" w:fill="auto"/>
            <w:vAlign w:val="center"/>
          </w:tcPr>
          <w:p w:rsidR="006A5AA2" w:rsidRPr="00191B7B" w:rsidRDefault="006A5AA2" w:rsidP="00644386">
            <w:pPr>
              <w:widowControl w:val="0"/>
              <w:ind w:left="-155" w:right="-108"/>
              <w:jc w:val="center"/>
              <w:rPr>
                <w:snapToGrid w:val="0"/>
                <w:sz w:val="20"/>
                <w:szCs w:val="20"/>
              </w:rPr>
            </w:pPr>
            <w:r w:rsidRPr="00191B7B">
              <w:rPr>
                <w:snapToGrid w:val="0"/>
                <w:sz w:val="20"/>
                <w:szCs w:val="20"/>
              </w:rPr>
              <w:t>0,02</w:t>
            </w:r>
          </w:p>
        </w:tc>
        <w:tc>
          <w:tcPr>
            <w:tcW w:w="948" w:type="pct"/>
            <w:shd w:val="clear" w:color="auto" w:fill="auto"/>
          </w:tcPr>
          <w:p w:rsidR="006A5AA2" w:rsidRPr="00191B7B" w:rsidRDefault="006A5AA2" w:rsidP="00644386">
            <w:pPr>
              <w:widowControl w:val="0"/>
              <w:ind w:left="-155" w:right="-108"/>
              <w:jc w:val="center"/>
              <w:rPr>
                <w:snapToGrid w:val="0"/>
                <w:sz w:val="20"/>
                <w:szCs w:val="20"/>
              </w:rPr>
            </w:pPr>
            <w:r w:rsidRPr="00191B7B">
              <w:rPr>
                <w:snapToGrid w:val="0"/>
                <w:sz w:val="20"/>
                <w:szCs w:val="20"/>
              </w:rPr>
              <w:t>0,02</w:t>
            </w:r>
          </w:p>
        </w:tc>
      </w:tr>
      <w:tr w:rsidR="006A5AA2" w:rsidRPr="00191B7B" w:rsidTr="00727357">
        <w:tc>
          <w:tcPr>
            <w:tcW w:w="3104" w:type="pct"/>
            <w:shd w:val="clear" w:color="auto" w:fill="auto"/>
          </w:tcPr>
          <w:p w:rsidR="006A5AA2" w:rsidRPr="00191B7B" w:rsidRDefault="006A5AA2" w:rsidP="00644386">
            <w:pPr>
              <w:widowControl w:val="0"/>
              <w:ind w:right="-61"/>
              <w:jc w:val="both"/>
              <w:rPr>
                <w:snapToGrid w:val="0"/>
                <w:sz w:val="20"/>
                <w:szCs w:val="20"/>
              </w:rPr>
            </w:pPr>
            <w:r w:rsidRPr="00191B7B">
              <w:rPr>
                <w:snapToGrid w:val="0"/>
                <w:sz w:val="20"/>
                <w:szCs w:val="20"/>
              </w:rPr>
              <w:t>Масса топлива в ГВС, кг</w:t>
            </w:r>
          </w:p>
        </w:tc>
        <w:tc>
          <w:tcPr>
            <w:tcW w:w="948" w:type="pct"/>
            <w:shd w:val="clear" w:color="auto" w:fill="auto"/>
            <w:vAlign w:val="center"/>
          </w:tcPr>
          <w:p w:rsidR="006A5AA2" w:rsidRPr="00191B7B" w:rsidRDefault="006A5AA2" w:rsidP="00644386">
            <w:pPr>
              <w:widowControl w:val="0"/>
              <w:ind w:left="-155" w:right="-108"/>
              <w:jc w:val="center"/>
              <w:rPr>
                <w:snapToGrid w:val="0"/>
                <w:sz w:val="20"/>
                <w:szCs w:val="20"/>
              </w:rPr>
            </w:pPr>
            <w:r w:rsidRPr="00191B7B">
              <w:rPr>
                <w:snapToGrid w:val="0"/>
                <w:sz w:val="20"/>
                <w:szCs w:val="20"/>
              </w:rPr>
              <w:t>160</w:t>
            </w:r>
          </w:p>
        </w:tc>
        <w:tc>
          <w:tcPr>
            <w:tcW w:w="948" w:type="pct"/>
            <w:shd w:val="clear" w:color="auto" w:fill="auto"/>
          </w:tcPr>
          <w:p w:rsidR="006A5AA2" w:rsidRPr="00191B7B" w:rsidRDefault="006A5AA2" w:rsidP="00644386">
            <w:pPr>
              <w:widowControl w:val="0"/>
              <w:ind w:left="-155" w:right="-108"/>
              <w:jc w:val="center"/>
              <w:rPr>
                <w:snapToGrid w:val="0"/>
                <w:sz w:val="20"/>
                <w:szCs w:val="20"/>
              </w:rPr>
            </w:pPr>
            <w:r w:rsidRPr="00191B7B">
              <w:rPr>
                <w:snapToGrid w:val="0"/>
                <w:sz w:val="20"/>
                <w:szCs w:val="20"/>
              </w:rPr>
              <w:t>5</w:t>
            </w:r>
          </w:p>
        </w:tc>
      </w:tr>
      <w:tr w:rsidR="00191B7B" w:rsidRPr="00191B7B" w:rsidTr="00191B7B">
        <w:trPr>
          <w:cantSplit/>
        </w:trPr>
        <w:tc>
          <w:tcPr>
            <w:tcW w:w="5000" w:type="pct"/>
            <w:gridSpan w:val="3"/>
            <w:shd w:val="clear" w:color="auto" w:fill="auto"/>
          </w:tcPr>
          <w:p w:rsidR="00191B7B" w:rsidRPr="00191B7B" w:rsidRDefault="00191B7B" w:rsidP="00644386">
            <w:pPr>
              <w:widowControl w:val="0"/>
              <w:ind w:left="-155" w:right="-108"/>
              <w:jc w:val="center"/>
              <w:rPr>
                <w:b/>
                <w:snapToGrid w:val="0"/>
                <w:sz w:val="20"/>
                <w:szCs w:val="20"/>
              </w:rPr>
            </w:pPr>
            <w:r w:rsidRPr="00191B7B">
              <w:rPr>
                <w:b/>
                <w:snapToGrid w:val="0"/>
                <w:sz w:val="20"/>
                <w:szCs w:val="20"/>
              </w:rPr>
              <w:t>Зоны воздействия ударной волны на промышленные объекты и людей</w:t>
            </w:r>
          </w:p>
        </w:tc>
      </w:tr>
      <w:tr w:rsidR="006A5AA2" w:rsidRPr="00191B7B" w:rsidTr="00727357">
        <w:tc>
          <w:tcPr>
            <w:tcW w:w="3104" w:type="pct"/>
            <w:shd w:val="clear" w:color="auto" w:fill="auto"/>
          </w:tcPr>
          <w:p w:rsidR="006A5AA2" w:rsidRPr="00191B7B" w:rsidRDefault="006A5AA2" w:rsidP="00644386">
            <w:pPr>
              <w:widowControl w:val="0"/>
              <w:ind w:right="-61"/>
              <w:jc w:val="both"/>
              <w:rPr>
                <w:snapToGrid w:val="0"/>
                <w:sz w:val="20"/>
                <w:szCs w:val="20"/>
              </w:rPr>
            </w:pPr>
            <w:r w:rsidRPr="00191B7B">
              <w:rPr>
                <w:snapToGrid w:val="0"/>
                <w:sz w:val="20"/>
                <w:szCs w:val="20"/>
              </w:rPr>
              <w:t xml:space="preserve">Зона полных разрушений, </w:t>
            </w:r>
            <w:proofErr w:type="gramStart"/>
            <w:r w:rsidRPr="00191B7B">
              <w:rPr>
                <w:snapToGrid w:val="0"/>
                <w:sz w:val="20"/>
                <w:szCs w:val="20"/>
              </w:rPr>
              <w:t>м</w:t>
            </w:r>
            <w:proofErr w:type="gramEnd"/>
          </w:p>
        </w:tc>
        <w:tc>
          <w:tcPr>
            <w:tcW w:w="948" w:type="pct"/>
            <w:shd w:val="clear" w:color="auto" w:fill="auto"/>
            <w:vAlign w:val="center"/>
          </w:tcPr>
          <w:p w:rsidR="006A5AA2" w:rsidRPr="00191B7B" w:rsidRDefault="006A5AA2" w:rsidP="00644386">
            <w:pPr>
              <w:widowControl w:val="0"/>
              <w:ind w:left="-155" w:right="-108"/>
              <w:jc w:val="center"/>
              <w:rPr>
                <w:snapToGrid w:val="0"/>
                <w:sz w:val="20"/>
                <w:szCs w:val="20"/>
              </w:rPr>
            </w:pPr>
            <w:r w:rsidRPr="00191B7B">
              <w:rPr>
                <w:snapToGrid w:val="0"/>
                <w:sz w:val="20"/>
                <w:szCs w:val="20"/>
              </w:rPr>
              <w:t>12,9</w:t>
            </w:r>
          </w:p>
        </w:tc>
        <w:tc>
          <w:tcPr>
            <w:tcW w:w="948" w:type="pct"/>
            <w:shd w:val="clear" w:color="auto" w:fill="auto"/>
            <w:vAlign w:val="bottom"/>
          </w:tcPr>
          <w:p w:rsidR="006A5AA2" w:rsidRPr="00191B7B" w:rsidRDefault="006A5AA2" w:rsidP="00644386">
            <w:pPr>
              <w:widowControl w:val="0"/>
              <w:ind w:left="-155" w:right="-108"/>
              <w:jc w:val="center"/>
              <w:rPr>
                <w:snapToGrid w:val="0"/>
                <w:sz w:val="20"/>
                <w:szCs w:val="20"/>
              </w:rPr>
            </w:pPr>
            <w:r w:rsidRPr="00191B7B">
              <w:rPr>
                <w:snapToGrid w:val="0"/>
                <w:sz w:val="20"/>
                <w:szCs w:val="20"/>
              </w:rPr>
              <w:t>2,6</w:t>
            </w:r>
          </w:p>
        </w:tc>
      </w:tr>
      <w:tr w:rsidR="006A5AA2" w:rsidRPr="00191B7B" w:rsidTr="00727357">
        <w:tc>
          <w:tcPr>
            <w:tcW w:w="3104" w:type="pct"/>
            <w:shd w:val="clear" w:color="auto" w:fill="auto"/>
          </w:tcPr>
          <w:p w:rsidR="006A5AA2" w:rsidRPr="00191B7B" w:rsidRDefault="006A5AA2" w:rsidP="00644386">
            <w:pPr>
              <w:widowControl w:val="0"/>
              <w:ind w:right="-61"/>
              <w:jc w:val="both"/>
              <w:rPr>
                <w:snapToGrid w:val="0"/>
                <w:sz w:val="20"/>
                <w:szCs w:val="20"/>
              </w:rPr>
            </w:pPr>
            <w:r w:rsidRPr="00191B7B">
              <w:rPr>
                <w:snapToGrid w:val="0"/>
                <w:sz w:val="20"/>
                <w:szCs w:val="20"/>
              </w:rPr>
              <w:t xml:space="preserve">Зона сильных разрушений, </w:t>
            </w:r>
            <w:proofErr w:type="gramStart"/>
            <w:r w:rsidRPr="00191B7B">
              <w:rPr>
                <w:snapToGrid w:val="0"/>
                <w:sz w:val="20"/>
                <w:szCs w:val="20"/>
              </w:rPr>
              <w:t>м</w:t>
            </w:r>
            <w:proofErr w:type="gramEnd"/>
          </w:p>
        </w:tc>
        <w:tc>
          <w:tcPr>
            <w:tcW w:w="948" w:type="pct"/>
            <w:shd w:val="clear" w:color="auto" w:fill="auto"/>
            <w:vAlign w:val="center"/>
          </w:tcPr>
          <w:p w:rsidR="006A5AA2" w:rsidRPr="00191B7B" w:rsidRDefault="006A5AA2" w:rsidP="00644386">
            <w:pPr>
              <w:widowControl w:val="0"/>
              <w:ind w:left="-155" w:right="-108"/>
              <w:jc w:val="center"/>
              <w:rPr>
                <w:snapToGrid w:val="0"/>
                <w:sz w:val="20"/>
                <w:szCs w:val="20"/>
              </w:rPr>
            </w:pPr>
            <w:r w:rsidRPr="00191B7B">
              <w:rPr>
                <w:snapToGrid w:val="0"/>
                <w:sz w:val="20"/>
                <w:szCs w:val="20"/>
              </w:rPr>
              <w:t>32,3</w:t>
            </w:r>
          </w:p>
        </w:tc>
        <w:tc>
          <w:tcPr>
            <w:tcW w:w="948" w:type="pct"/>
            <w:shd w:val="clear" w:color="auto" w:fill="auto"/>
            <w:vAlign w:val="bottom"/>
          </w:tcPr>
          <w:p w:rsidR="006A5AA2" w:rsidRPr="00191B7B" w:rsidRDefault="006A5AA2" w:rsidP="00644386">
            <w:pPr>
              <w:widowControl w:val="0"/>
              <w:ind w:left="-155" w:right="-108"/>
              <w:jc w:val="center"/>
              <w:rPr>
                <w:snapToGrid w:val="0"/>
                <w:sz w:val="20"/>
                <w:szCs w:val="20"/>
              </w:rPr>
            </w:pPr>
            <w:r w:rsidRPr="00191B7B">
              <w:rPr>
                <w:snapToGrid w:val="0"/>
                <w:sz w:val="20"/>
                <w:szCs w:val="20"/>
              </w:rPr>
              <w:t>6,5</w:t>
            </w:r>
          </w:p>
        </w:tc>
      </w:tr>
      <w:tr w:rsidR="006A5AA2" w:rsidRPr="00191B7B" w:rsidTr="00727357">
        <w:tc>
          <w:tcPr>
            <w:tcW w:w="3104" w:type="pct"/>
            <w:shd w:val="clear" w:color="auto" w:fill="auto"/>
          </w:tcPr>
          <w:p w:rsidR="006A5AA2" w:rsidRPr="00191B7B" w:rsidRDefault="006A5AA2" w:rsidP="00644386">
            <w:pPr>
              <w:widowControl w:val="0"/>
              <w:ind w:right="-61"/>
              <w:jc w:val="both"/>
              <w:rPr>
                <w:snapToGrid w:val="0"/>
                <w:sz w:val="20"/>
                <w:szCs w:val="20"/>
              </w:rPr>
            </w:pPr>
            <w:r w:rsidRPr="00191B7B">
              <w:rPr>
                <w:snapToGrid w:val="0"/>
                <w:sz w:val="20"/>
                <w:szCs w:val="20"/>
              </w:rPr>
              <w:t xml:space="preserve">Зона средних разрушений, </w:t>
            </w:r>
            <w:proofErr w:type="gramStart"/>
            <w:r w:rsidRPr="00191B7B">
              <w:rPr>
                <w:snapToGrid w:val="0"/>
                <w:sz w:val="20"/>
                <w:szCs w:val="20"/>
              </w:rPr>
              <w:t>м</w:t>
            </w:r>
            <w:proofErr w:type="gramEnd"/>
          </w:p>
        </w:tc>
        <w:tc>
          <w:tcPr>
            <w:tcW w:w="948" w:type="pct"/>
            <w:shd w:val="clear" w:color="auto" w:fill="auto"/>
            <w:vAlign w:val="center"/>
          </w:tcPr>
          <w:p w:rsidR="006A5AA2" w:rsidRPr="00191B7B" w:rsidRDefault="006A5AA2" w:rsidP="00644386">
            <w:pPr>
              <w:widowControl w:val="0"/>
              <w:ind w:left="-155" w:right="-108"/>
              <w:jc w:val="center"/>
              <w:rPr>
                <w:snapToGrid w:val="0"/>
                <w:sz w:val="20"/>
                <w:szCs w:val="20"/>
              </w:rPr>
            </w:pPr>
            <w:r w:rsidRPr="00191B7B">
              <w:rPr>
                <w:snapToGrid w:val="0"/>
                <w:sz w:val="20"/>
                <w:szCs w:val="20"/>
              </w:rPr>
              <w:t>55,9</w:t>
            </w:r>
          </w:p>
        </w:tc>
        <w:tc>
          <w:tcPr>
            <w:tcW w:w="948" w:type="pct"/>
            <w:shd w:val="clear" w:color="auto" w:fill="auto"/>
            <w:vAlign w:val="bottom"/>
          </w:tcPr>
          <w:p w:rsidR="006A5AA2" w:rsidRPr="00191B7B" w:rsidRDefault="006A5AA2" w:rsidP="00644386">
            <w:pPr>
              <w:widowControl w:val="0"/>
              <w:ind w:left="-155" w:right="-108"/>
              <w:jc w:val="center"/>
              <w:rPr>
                <w:snapToGrid w:val="0"/>
                <w:sz w:val="20"/>
                <w:szCs w:val="20"/>
              </w:rPr>
            </w:pPr>
            <w:r w:rsidRPr="00191B7B">
              <w:rPr>
                <w:snapToGrid w:val="0"/>
                <w:sz w:val="20"/>
                <w:szCs w:val="20"/>
              </w:rPr>
              <w:t>14,7</w:t>
            </w:r>
          </w:p>
        </w:tc>
      </w:tr>
      <w:tr w:rsidR="006A5AA2" w:rsidRPr="00191B7B" w:rsidTr="00727357">
        <w:tc>
          <w:tcPr>
            <w:tcW w:w="3104" w:type="pct"/>
            <w:shd w:val="clear" w:color="auto" w:fill="auto"/>
          </w:tcPr>
          <w:p w:rsidR="006A5AA2" w:rsidRPr="00191B7B" w:rsidRDefault="006A5AA2" w:rsidP="00644386">
            <w:pPr>
              <w:widowControl w:val="0"/>
              <w:ind w:right="-61"/>
              <w:jc w:val="both"/>
              <w:rPr>
                <w:snapToGrid w:val="0"/>
                <w:sz w:val="20"/>
                <w:szCs w:val="20"/>
              </w:rPr>
            </w:pPr>
            <w:r w:rsidRPr="00191B7B">
              <w:rPr>
                <w:snapToGrid w:val="0"/>
                <w:sz w:val="20"/>
                <w:szCs w:val="20"/>
              </w:rPr>
              <w:t xml:space="preserve">Зона слабых разрушений, </w:t>
            </w:r>
            <w:proofErr w:type="gramStart"/>
            <w:r w:rsidRPr="00191B7B">
              <w:rPr>
                <w:snapToGrid w:val="0"/>
                <w:sz w:val="20"/>
                <w:szCs w:val="20"/>
              </w:rPr>
              <w:t>м</w:t>
            </w:r>
            <w:proofErr w:type="gramEnd"/>
          </w:p>
        </w:tc>
        <w:tc>
          <w:tcPr>
            <w:tcW w:w="948" w:type="pct"/>
            <w:shd w:val="clear" w:color="auto" w:fill="auto"/>
            <w:vAlign w:val="center"/>
          </w:tcPr>
          <w:p w:rsidR="006A5AA2" w:rsidRPr="00191B7B" w:rsidRDefault="006A5AA2" w:rsidP="00644386">
            <w:pPr>
              <w:widowControl w:val="0"/>
              <w:ind w:left="-155" w:right="-108"/>
              <w:jc w:val="center"/>
              <w:rPr>
                <w:snapToGrid w:val="0"/>
                <w:sz w:val="20"/>
                <w:szCs w:val="20"/>
              </w:rPr>
            </w:pPr>
            <w:r w:rsidRPr="00191B7B">
              <w:rPr>
                <w:snapToGrid w:val="0"/>
                <w:sz w:val="20"/>
                <w:szCs w:val="20"/>
              </w:rPr>
              <w:t>139,8</w:t>
            </w:r>
          </w:p>
        </w:tc>
        <w:tc>
          <w:tcPr>
            <w:tcW w:w="948" w:type="pct"/>
            <w:shd w:val="clear" w:color="auto" w:fill="auto"/>
            <w:vAlign w:val="bottom"/>
          </w:tcPr>
          <w:p w:rsidR="006A5AA2" w:rsidRPr="00191B7B" w:rsidRDefault="006A5AA2" w:rsidP="00644386">
            <w:pPr>
              <w:widowControl w:val="0"/>
              <w:ind w:left="-155" w:right="-108"/>
              <w:jc w:val="center"/>
              <w:rPr>
                <w:snapToGrid w:val="0"/>
                <w:sz w:val="20"/>
                <w:szCs w:val="20"/>
              </w:rPr>
            </w:pPr>
            <w:r w:rsidRPr="00191B7B">
              <w:rPr>
                <w:snapToGrid w:val="0"/>
                <w:sz w:val="20"/>
                <w:szCs w:val="20"/>
              </w:rPr>
              <w:t>37,6</w:t>
            </w:r>
          </w:p>
        </w:tc>
      </w:tr>
      <w:tr w:rsidR="006A5AA2" w:rsidRPr="00191B7B" w:rsidTr="00727357">
        <w:tc>
          <w:tcPr>
            <w:tcW w:w="3104" w:type="pct"/>
            <w:shd w:val="clear" w:color="auto" w:fill="auto"/>
          </w:tcPr>
          <w:p w:rsidR="006A5AA2" w:rsidRPr="00191B7B" w:rsidRDefault="006A5AA2" w:rsidP="00644386">
            <w:pPr>
              <w:widowControl w:val="0"/>
              <w:ind w:right="-61"/>
              <w:jc w:val="both"/>
              <w:rPr>
                <w:snapToGrid w:val="0"/>
                <w:sz w:val="20"/>
                <w:szCs w:val="20"/>
              </w:rPr>
            </w:pPr>
            <w:r w:rsidRPr="00191B7B">
              <w:rPr>
                <w:snapToGrid w:val="0"/>
                <w:sz w:val="20"/>
                <w:szCs w:val="20"/>
              </w:rPr>
              <w:t xml:space="preserve">Зона </w:t>
            </w:r>
            <w:proofErr w:type="spellStart"/>
            <w:r w:rsidRPr="00191B7B">
              <w:rPr>
                <w:snapToGrid w:val="0"/>
                <w:sz w:val="20"/>
                <w:szCs w:val="20"/>
              </w:rPr>
              <w:t>расстекления</w:t>
            </w:r>
            <w:proofErr w:type="spellEnd"/>
            <w:r w:rsidRPr="00191B7B">
              <w:rPr>
                <w:snapToGrid w:val="0"/>
                <w:sz w:val="20"/>
                <w:szCs w:val="20"/>
              </w:rPr>
              <w:t xml:space="preserve"> (50%), м</w:t>
            </w:r>
          </w:p>
        </w:tc>
        <w:tc>
          <w:tcPr>
            <w:tcW w:w="948" w:type="pct"/>
            <w:shd w:val="clear" w:color="auto" w:fill="auto"/>
            <w:vAlign w:val="center"/>
          </w:tcPr>
          <w:p w:rsidR="006A5AA2" w:rsidRPr="00191B7B" w:rsidRDefault="006A5AA2" w:rsidP="00644386">
            <w:pPr>
              <w:widowControl w:val="0"/>
              <w:ind w:left="-155" w:right="-108"/>
              <w:jc w:val="center"/>
              <w:rPr>
                <w:snapToGrid w:val="0"/>
                <w:sz w:val="20"/>
                <w:szCs w:val="20"/>
              </w:rPr>
            </w:pPr>
            <w:r w:rsidRPr="00191B7B">
              <w:rPr>
                <w:snapToGrid w:val="0"/>
                <w:sz w:val="20"/>
                <w:szCs w:val="20"/>
              </w:rPr>
              <w:t>220,5</w:t>
            </w:r>
          </w:p>
        </w:tc>
        <w:tc>
          <w:tcPr>
            <w:tcW w:w="948" w:type="pct"/>
            <w:shd w:val="clear" w:color="auto" w:fill="auto"/>
            <w:vAlign w:val="bottom"/>
          </w:tcPr>
          <w:p w:rsidR="006A5AA2" w:rsidRPr="00191B7B" w:rsidRDefault="006A5AA2" w:rsidP="00644386">
            <w:pPr>
              <w:widowControl w:val="0"/>
              <w:ind w:left="-155" w:right="-108"/>
              <w:jc w:val="center"/>
              <w:rPr>
                <w:snapToGrid w:val="0"/>
                <w:sz w:val="20"/>
                <w:szCs w:val="20"/>
              </w:rPr>
            </w:pPr>
            <w:r w:rsidRPr="00191B7B">
              <w:rPr>
                <w:snapToGrid w:val="0"/>
                <w:sz w:val="20"/>
                <w:szCs w:val="20"/>
              </w:rPr>
              <w:t>62,2</w:t>
            </w:r>
          </w:p>
        </w:tc>
      </w:tr>
      <w:tr w:rsidR="006A5AA2" w:rsidRPr="00191B7B" w:rsidTr="00727357">
        <w:tc>
          <w:tcPr>
            <w:tcW w:w="3104" w:type="pct"/>
            <w:shd w:val="clear" w:color="auto" w:fill="auto"/>
          </w:tcPr>
          <w:p w:rsidR="006A5AA2" w:rsidRPr="00191B7B" w:rsidRDefault="006A5AA2" w:rsidP="00644386">
            <w:pPr>
              <w:widowControl w:val="0"/>
              <w:ind w:right="-61"/>
              <w:jc w:val="both"/>
              <w:rPr>
                <w:snapToGrid w:val="0"/>
                <w:sz w:val="20"/>
                <w:szCs w:val="20"/>
              </w:rPr>
            </w:pPr>
            <w:r w:rsidRPr="00191B7B">
              <w:rPr>
                <w:snapToGrid w:val="0"/>
                <w:sz w:val="20"/>
                <w:szCs w:val="20"/>
              </w:rPr>
              <w:t xml:space="preserve">Порог поражения 99% людей, </w:t>
            </w:r>
            <w:proofErr w:type="gramStart"/>
            <w:r w:rsidRPr="00191B7B">
              <w:rPr>
                <w:snapToGrid w:val="0"/>
                <w:sz w:val="20"/>
                <w:szCs w:val="20"/>
              </w:rPr>
              <w:t>м</w:t>
            </w:r>
            <w:proofErr w:type="gramEnd"/>
          </w:p>
        </w:tc>
        <w:tc>
          <w:tcPr>
            <w:tcW w:w="948" w:type="pct"/>
            <w:shd w:val="clear" w:color="auto" w:fill="auto"/>
            <w:vAlign w:val="center"/>
          </w:tcPr>
          <w:p w:rsidR="006A5AA2" w:rsidRPr="00191B7B" w:rsidRDefault="006A5AA2" w:rsidP="00644386">
            <w:pPr>
              <w:widowControl w:val="0"/>
              <w:ind w:left="-155" w:right="-108"/>
              <w:jc w:val="center"/>
              <w:rPr>
                <w:snapToGrid w:val="0"/>
                <w:sz w:val="20"/>
                <w:szCs w:val="20"/>
              </w:rPr>
            </w:pPr>
            <w:r w:rsidRPr="00191B7B">
              <w:rPr>
                <w:snapToGrid w:val="0"/>
                <w:sz w:val="20"/>
                <w:szCs w:val="20"/>
              </w:rPr>
              <w:t>15,1</w:t>
            </w:r>
          </w:p>
        </w:tc>
        <w:tc>
          <w:tcPr>
            <w:tcW w:w="948" w:type="pct"/>
            <w:shd w:val="clear" w:color="auto" w:fill="auto"/>
          </w:tcPr>
          <w:p w:rsidR="006A5AA2" w:rsidRPr="00191B7B" w:rsidRDefault="006A5AA2" w:rsidP="00644386">
            <w:pPr>
              <w:widowControl w:val="0"/>
              <w:ind w:left="-155" w:right="-108"/>
              <w:jc w:val="center"/>
              <w:rPr>
                <w:snapToGrid w:val="0"/>
                <w:sz w:val="20"/>
                <w:szCs w:val="20"/>
              </w:rPr>
            </w:pPr>
            <w:r w:rsidRPr="00191B7B">
              <w:rPr>
                <w:snapToGrid w:val="0"/>
                <w:sz w:val="20"/>
                <w:szCs w:val="20"/>
              </w:rPr>
              <w:t>4,6</w:t>
            </w:r>
          </w:p>
        </w:tc>
      </w:tr>
      <w:tr w:rsidR="006A5AA2" w:rsidRPr="00191B7B" w:rsidTr="00727357">
        <w:tc>
          <w:tcPr>
            <w:tcW w:w="3104" w:type="pct"/>
            <w:shd w:val="clear" w:color="auto" w:fill="auto"/>
          </w:tcPr>
          <w:p w:rsidR="006A5AA2" w:rsidRPr="00191B7B" w:rsidRDefault="006A5AA2" w:rsidP="00644386">
            <w:pPr>
              <w:widowControl w:val="0"/>
              <w:ind w:right="-61"/>
              <w:jc w:val="both"/>
              <w:rPr>
                <w:snapToGrid w:val="0"/>
                <w:sz w:val="20"/>
                <w:szCs w:val="20"/>
              </w:rPr>
            </w:pPr>
            <w:r w:rsidRPr="00191B7B">
              <w:rPr>
                <w:snapToGrid w:val="0"/>
                <w:sz w:val="20"/>
                <w:szCs w:val="20"/>
              </w:rPr>
              <w:t xml:space="preserve">Порог поражения людей (контузия), </w:t>
            </w:r>
            <w:proofErr w:type="gramStart"/>
            <w:r w:rsidRPr="00191B7B">
              <w:rPr>
                <w:snapToGrid w:val="0"/>
                <w:sz w:val="20"/>
                <w:szCs w:val="20"/>
              </w:rPr>
              <w:t>м</w:t>
            </w:r>
            <w:proofErr w:type="gramEnd"/>
          </w:p>
        </w:tc>
        <w:tc>
          <w:tcPr>
            <w:tcW w:w="948" w:type="pct"/>
            <w:shd w:val="clear" w:color="auto" w:fill="auto"/>
            <w:vAlign w:val="center"/>
          </w:tcPr>
          <w:p w:rsidR="006A5AA2" w:rsidRPr="00191B7B" w:rsidRDefault="006A5AA2" w:rsidP="00644386">
            <w:pPr>
              <w:widowControl w:val="0"/>
              <w:ind w:left="-155" w:right="-108"/>
              <w:jc w:val="center"/>
              <w:rPr>
                <w:snapToGrid w:val="0"/>
                <w:sz w:val="20"/>
                <w:szCs w:val="20"/>
              </w:rPr>
            </w:pPr>
            <w:r w:rsidRPr="00191B7B">
              <w:rPr>
                <w:snapToGrid w:val="0"/>
                <w:sz w:val="20"/>
                <w:szCs w:val="20"/>
              </w:rPr>
              <w:t>28,1</w:t>
            </w:r>
          </w:p>
        </w:tc>
        <w:tc>
          <w:tcPr>
            <w:tcW w:w="948" w:type="pct"/>
            <w:shd w:val="clear" w:color="auto" w:fill="auto"/>
          </w:tcPr>
          <w:p w:rsidR="006A5AA2" w:rsidRPr="00191B7B" w:rsidRDefault="006A5AA2" w:rsidP="00644386">
            <w:pPr>
              <w:widowControl w:val="0"/>
              <w:ind w:left="-155" w:right="-108"/>
              <w:jc w:val="center"/>
              <w:rPr>
                <w:snapToGrid w:val="0"/>
                <w:sz w:val="20"/>
                <w:szCs w:val="20"/>
              </w:rPr>
            </w:pPr>
            <w:r w:rsidRPr="00191B7B">
              <w:rPr>
                <w:snapToGrid w:val="0"/>
                <w:sz w:val="20"/>
                <w:szCs w:val="20"/>
              </w:rPr>
              <w:t>7,2</w:t>
            </w:r>
          </w:p>
        </w:tc>
      </w:tr>
      <w:tr w:rsidR="00191B7B" w:rsidRPr="00191B7B" w:rsidTr="00191B7B">
        <w:trPr>
          <w:cantSplit/>
        </w:trPr>
        <w:tc>
          <w:tcPr>
            <w:tcW w:w="5000" w:type="pct"/>
            <w:gridSpan w:val="3"/>
            <w:shd w:val="clear" w:color="auto" w:fill="auto"/>
          </w:tcPr>
          <w:p w:rsidR="00191B7B" w:rsidRPr="00191B7B" w:rsidRDefault="00191B7B" w:rsidP="00644386">
            <w:pPr>
              <w:keepNext/>
              <w:widowControl w:val="0"/>
              <w:ind w:left="-155" w:right="-108"/>
              <w:jc w:val="center"/>
              <w:outlineLvl w:val="3"/>
              <w:rPr>
                <w:b/>
                <w:snapToGrid w:val="0"/>
                <w:sz w:val="20"/>
                <w:szCs w:val="20"/>
              </w:rPr>
            </w:pPr>
            <w:r w:rsidRPr="00191B7B">
              <w:rPr>
                <w:b/>
                <w:snapToGrid w:val="0"/>
                <w:sz w:val="20"/>
                <w:szCs w:val="20"/>
              </w:rPr>
              <w:t>Параметры огневого шара</w:t>
            </w:r>
          </w:p>
        </w:tc>
      </w:tr>
      <w:tr w:rsidR="006A5AA2" w:rsidRPr="00191B7B" w:rsidTr="00727357">
        <w:tc>
          <w:tcPr>
            <w:tcW w:w="3104" w:type="pct"/>
            <w:shd w:val="clear" w:color="auto" w:fill="auto"/>
          </w:tcPr>
          <w:p w:rsidR="006A5AA2" w:rsidRPr="00191B7B" w:rsidRDefault="006A5AA2" w:rsidP="00644386">
            <w:pPr>
              <w:widowControl w:val="0"/>
              <w:ind w:right="-61"/>
              <w:jc w:val="both"/>
              <w:rPr>
                <w:snapToGrid w:val="0"/>
                <w:sz w:val="20"/>
                <w:szCs w:val="20"/>
              </w:rPr>
            </w:pPr>
            <w:r w:rsidRPr="00191B7B">
              <w:rPr>
                <w:snapToGrid w:val="0"/>
                <w:sz w:val="20"/>
                <w:szCs w:val="20"/>
              </w:rPr>
              <w:t xml:space="preserve">Радиус огневого шара, </w:t>
            </w:r>
            <w:proofErr w:type="gramStart"/>
            <w:r w:rsidRPr="00191B7B">
              <w:rPr>
                <w:snapToGrid w:val="0"/>
                <w:sz w:val="20"/>
                <w:szCs w:val="20"/>
              </w:rPr>
              <w:t>м</w:t>
            </w:r>
            <w:proofErr w:type="gramEnd"/>
          </w:p>
        </w:tc>
        <w:tc>
          <w:tcPr>
            <w:tcW w:w="948" w:type="pct"/>
            <w:shd w:val="clear" w:color="auto" w:fill="auto"/>
            <w:vAlign w:val="center"/>
          </w:tcPr>
          <w:p w:rsidR="006A5AA2" w:rsidRPr="00191B7B" w:rsidRDefault="006A5AA2" w:rsidP="00644386">
            <w:pPr>
              <w:widowControl w:val="0"/>
              <w:ind w:left="-155" w:right="-108"/>
              <w:jc w:val="center"/>
              <w:rPr>
                <w:snapToGrid w:val="0"/>
                <w:sz w:val="20"/>
                <w:szCs w:val="20"/>
              </w:rPr>
            </w:pPr>
            <w:r w:rsidRPr="00191B7B">
              <w:rPr>
                <w:snapToGrid w:val="0"/>
                <w:sz w:val="20"/>
                <w:szCs w:val="20"/>
              </w:rPr>
              <w:t>14,1</w:t>
            </w:r>
          </w:p>
        </w:tc>
        <w:tc>
          <w:tcPr>
            <w:tcW w:w="948" w:type="pct"/>
            <w:shd w:val="clear" w:color="auto" w:fill="auto"/>
          </w:tcPr>
          <w:p w:rsidR="006A5AA2" w:rsidRPr="00191B7B" w:rsidRDefault="006A5AA2" w:rsidP="00644386">
            <w:pPr>
              <w:widowControl w:val="0"/>
              <w:ind w:left="-155" w:right="-108"/>
              <w:jc w:val="center"/>
              <w:rPr>
                <w:snapToGrid w:val="0"/>
                <w:sz w:val="20"/>
                <w:szCs w:val="20"/>
              </w:rPr>
            </w:pPr>
            <w:r w:rsidRPr="00191B7B">
              <w:rPr>
                <w:snapToGrid w:val="0"/>
                <w:sz w:val="20"/>
                <w:szCs w:val="20"/>
              </w:rPr>
              <w:t>4,46</w:t>
            </w:r>
          </w:p>
        </w:tc>
      </w:tr>
      <w:tr w:rsidR="006A5AA2" w:rsidRPr="00191B7B" w:rsidTr="00727357">
        <w:tc>
          <w:tcPr>
            <w:tcW w:w="3104" w:type="pct"/>
            <w:shd w:val="clear" w:color="auto" w:fill="auto"/>
          </w:tcPr>
          <w:p w:rsidR="006A5AA2" w:rsidRPr="00191B7B" w:rsidRDefault="006A5AA2" w:rsidP="00644386">
            <w:pPr>
              <w:widowControl w:val="0"/>
              <w:ind w:right="-61"/>
              <w:jc w:val="both"/>
              <w:rPr>
                <w:snapToGrid w:val="0"/>
                <w:sz w:val="20"/>
                <w:szCs w:val="20"/>
              </w:rPr>
            </w:pPr>
            <w:r w:rsidRPr="00191B7B">
              <w:rPr>
                <w:snapToGrid w:val="0"/>
                <w:sz w:val="20"/>
                <w:szCs w:val="20"/>
              </w:rPr>
              <w:t xml:space="preserve">Время существования огневого шара, </w:t>
            </w:r>
            <w:proofErr w:type="gramStart"/>
            <w:r w:rsidRPr="00191B7B">
              <w:rPr>
                <w:snapToGrid w:val="0"/>
                <w:sz w:val="20"/>
                <w:szCs w:val="20"/>
              </w:rPr>
              <w:t>с</w:t>
            </w:r>
            <w:proofErr w:type="gramEnd"/>
          </w:p>
        </w:tc>
        <w:tc>
          <w:tcPr>
            <w:tcW w:w="948" w:type="pct"/>
            <w:shd w:val="clear" w:color="auto" w:fill="auto"/>
            <w:vAlign w:val="center"/>
          </w:tcPr>
          <w:p w:rsidR="006A5AA2" w:rsidRPr="00191B7B" w:rsidRDefault="006A5AA2" w:rsidP="00644386">
            <w:pPr>
              <w:widowControl w:val="0"/>
              <w:ind w:left="-155" w:right="-108"/>
              <w:jc w:val="center"/>
              <w:rPr>
                <w:snapToGrid w:val="0"/>
                <w:sz w:val="20"/>
                <w:szCs w:val="20"/>
              </w:rPr>
            </w:pPr>
            <w:r w:rsidRPr="00191B7B">
              <w:rPr>
                <w:snapToGrid w:val="0"/>
                <w:sz w:val="20"/>
                <w:szCs w:val="20"/>
              </w:rPr>
              <w:t>2,8</w:t>
            </w:r>
          </w:p>
        </w:tc>
        <w:tc>
          <w:tcPr>
            <w:tcW w:w="948" w:type="pct"/>
            <w:shd w:val="clear" w:color="auto" w:fill="auto"/>
          </w:tcPr>
          <w:p w:rsidR="006A5AA2" w:rsidRPr="00191B7B" w:rsidRDefault="006A5AA2" w:rsidP="00644386">
            <w:pPr>
              <w:widowControl w:val="0"/>
              <w:ind w:left="-155" w:right="-108"/>
              <w:jc w:val="center"/>
              <w:rPr>
                <w:snapToGrid w:val="0"/>
                <w:sz w:val="20"/>
                <w:szCs w:val="20"/>
              </w:rPr>
            </w:pPr>
            <w:r w:rsidRPr="00191B7B">
              <w:rPr>
                <w:snapToGrid w:val="0"/>
                <w:sz w:val="20"/>
                <w:szCs w:val="20"/>
              </w:rPr>
              <w:t>1</w:t>
            </w:r>
          </w:p>
        </w:tc>
      </w:tr>
      <w:tr w:rsidR="006A5AA2" w:rsidRPr="00191B7B" w:rsidTr="00727357">
        <w:tc>
          <w:tcPr>
            <w:tcW w:w="3104" w:type="pct"/>
            <w:shd w:val="clear" w:color="auto" w:fill="auto"/>
          </w:tcPr>
          <w:p w:rsidR="006A5AA2" w:rsidRPr="00191B7B" w:rsidRDefault="006A5AA2" w:rsidP="00644386">
            <w:pPr>
              <w:widowControl w:val="0"/>
              <w:ind w:right="-61"/>
              <w:jc w:val="both"/>
              <w:rPr>
                <w:snapToGrid w:val="0"/>
                <w:sz w:val="20"/>
                <w:szCs w:val="20"/>
              </w:rPr>
            </w:pPr>
            <w:r w:rsidRPr="00191B7B">
              <w:rPr>
                <w:snapToGrid w:val="0"/>
                <w:sz w:val="20"/>
                <w:szCs w:val="20"/>
              </w:rPr>
              <w:t>Скорость распространения пламени, м/</w:t>
            </w:r>
            <w:proofErr w:type="gramStart"/>
            <w:r w:rsidRPr="00191B7B">
              <w:rPr>
                <w:snapToGrid w:val="0"/>
                <w:sz w:val="20"/>
                <w:szCs w:val="20"/>
              </w:rPr>
              <w:t>с</w:t>
            </w:r>
            <w:proofErr w:type="gramEnd"/>
          </w:p>
        </w:tc>
        <w:tc>
          <w:tcPr>
            <w:tcW w:w="948" w:type="pct"/>
            <w:shd w:val="clear" w:color="auto" w:fill="auto"/>
            <w:vAlign w:val="center"/>
          </w:tcPr>
          <w:p w:rsidR="006A5AA2" w:rsidRPr="00191B7B" w:rsidRDefault="006A5AA2" w:rsidP="00644386">
            <w:pPr>
              <w:widowControl w:val="0"/>
              <w:ind w:left="-155" w:right="-108"/>
              <w:jc w:val="center"/>
              <w:rPr>
                <w:snapToGrid w:val="0"/>
                <w:sz w:val="20"/>
                <w:szCs w:val="20"/>
              </w:rPr>
            </w:pPr>
            <w:r w:rsidRPr="00191B7B">
              <w:rPr>
                <w:snapToGrid w:val="0"/>
                <w:sz w:val="20"/>
                <w:szCs w:val="20"/>
              </w:rPr>
              <w:t>150-200</w:t>
            </w:r>
          </w:p>
        </w:tc>
        <w:tc>
          <w:tcPr>
            <w:tcW w:w="948" w:type="pct"/>
            <w:shd w:val="clear" w:color="auto" w:fill="auto"/>
          </w:tcPr>
          <w:p w:rsidR="006A5AA2" w:rsidRPr="00191B7B" w:rsidRDefault="006A5AA2" w:rsidP="00644386">
            <w:pPr>
              <w:widowControl w:val="0"/>
              <w:ind w:left="-155" w:right="-108"/>
              <w:jc w:val="center"/>
              <w:rPr>
                <w:snapToGrid w:val="0"/>
                <w:sz w:val="20"/>
                <w:szCs w:val="20"/>
              </w:rPr>
            </w:pPr>
            <w:r w:rsidRPr="00191B7B">
              <w:rPr>
                <w:snapToGrid w:val="0"/>
                <w:sz w:val="20"/>
                <w:szCs w:val="20"/>
              </w:rPr>
              <w:t>18</w:t>
            </w:r>
          </w:p>
        </w:tc>
      </w:tr>
      <w:tr w:rsidR="006A5AA2" w:rsidRPr="00191B7B" w:rsidTr="00727357">
        <w:tc>
          <w:tcPr>
            <w:tcW w:w="3104" w:type="pct"/>
            <w:shd w:val="clear" w:color="auto" w:fill="auto"/>
          </w:tcPr>
          <w:p w:rsidR="006A5AA2" w:rsidRPr="00191B7B" w:rsidRDefault="006A5AA2" w:rsidP="00644386">
            <w:pPr>
              <w:widowControl w:val="0"/>
              <w:ind w:right="-61"/>
              <w:jc w:val="both"/>
              <w:rPr>
                <w:snapToGrid w:val="0"/>
                <w:sz w:val="20"/>
                <w:szCs w:val="20"/>
              </w:rPr>
            </w:pPr>
            <w:r w:rsidRPr="00191B7B">
              <w:rPr>
                <w:snapToGrid w:val="0"/>
                <w:sz w:val="20"/>
                <w:szCs w:val="20"/>
              </w:rPr>
              <w:t>Величина воздействия теплового потока на здания и сооружения на кромке огневого шара, кВт/м</w:t>
            </w:r>
            <w:proofErr w:type="gramStart"/>
            <w:r w:rsidRPr="00191B7B">
              <w:rPr>
                <w:snapToGrid w:val="0"/>
                <w:sz w:val="20"/>
                <w:szCs w:val="20"/>
                <w:vertAlign w:val="superscript"/>
              </w:rPr>
              <w:t>2</w:t>
            </w:r>
            <w:proofErr w:type="gramEnd"/>
          </w:p>
        </w:tc>
        <w:tc>
          <w:tcPr>
            <w:tcW w:w="948" w:type="pct"/>
            <w:shd w:val="clear" w:color="auto" w:fill="auto"/>
            <w:vAlign w:val="center"/>
          </w:tcPr>
          <w:p w:rsidR="006A5AA2" w:rsidRPr="00191B7B" w:rsidRDefault="006A5AA2" w:rsidP="00644386">
            <w:pPr>
              <w:widowControl w:val="0"/>
              <w:ind w:left="-155" w:right="-108"/>
              <w:jc w:val="center"/>
              <w:rPr>
                <w:snapToGrid w:val="0"/>
                <w:sz w:val="20"/>
                <w:szCs w:val="20"/>
              </w:rPr>
            </w:pPr>
            <w:r w:rsidRPr="00191B7B">
              <w:rPr>
                <w:snapToGrid w:val="0"/>
                <w:sz w:val="20"/>
                <w:szCs w:val="20"/>
              </w:rPr>
              <w:t>130</w:t>
            </w:r>
          </w:p>
        </w:tc>
        <w:tc>
          <w:tcPr>
            <w:tcW w:w="948" w:type="pct"/>
            <w:shd w:val="clear" w:color="auto" w:fill="auto"/>
          </w:tcPr>
          <w:p w:rsidR="006A5AA2" w:rsidRPr="00191B7B" w:rsidRDefault="006A5AA2" w:rsidP="00644386">
            <w:pPr>
              <w:widowControl w:val="0"/>
              <w:ind w:left="-155" w:right="-108"/>
              <w:jc w:val="center"/>
              <w:rPr>
                <w:snapToGrid w:val="0"/>
                <w:sz w:val="20"/>
                <w:szCs w:val="20"/>
              </w:rPr>
            </w:pPr>
            <w:r w:rsidRPr="00191B7B">
              <w:rPr>
                <w:snapToGrid w:val="0"/>
                <w:sz w:val="20"/>
                <w:szCs w:val="20"/>
              </w:rPr>
              <w:t>130</w:t>
            </w:r>
          </w:p>
        </w:tc>
      </w:tr>
      <w:tr w:rsidR="006A5AA2" w:rsidRPr="00191B7B" w:rsidTr="00727357">
        <w:tc>
          <w:tcPr>
            <w:tcW w:w="3104" w:type="pct"/>
            <w:shd w:val="clear" w:color="auto" w:fill="auto"/>
          </w:tcPr>
          <w:p w:rsidR="006A5AA2" w:rsidRPr="00191B7B" w:rsidRDefault="006A5AA2" w:rsidP="00644386">
            <w:pPr>
              <w:widowControl w:val="0"/>
              <w:ind w:right="-61"/>
              <w:jc w:val="both"/>
              <w:rPr>
                <w:snapToGrid w:val="0"/>
                <w:sz w:val="20"/>
                <w:szCs w:val="20"/>
              </w:rPr>
            </w:pPr>
            <w:r w:rsidRPr="00191B7B">
              <w:rPr>
                <w:snapToGrid w:val="0"/>
                <w:sz w:val="20"/>
                <w:szCs w:val="20"/>
              </w:rPr>
              <w:t>Индекс теплового излучения на кромке огневого шара</w:t>
            </w:r>
          </w:p>
        </w:tc>
        <w:tc>
          <w:tcPr>
            <w:tcW w:w="948" w:type="pct"/>
            <w:shd w:val="clear" w:color="auto" w:fill="auto"/>
            <w:vAlign w:val="center"/>
          </w:tcPr>
          <w:p w:rsidR="006A5AA2" w:rsidRPr="00191B7B" w:rsidRDefault="006A5AA2" w:rsidP="00644386">
            <w:pPr>
              <w:widowControl w:val="0"/>
              <w:ind w:left="-155" w:right="-108"/>
              <w:jc w:val="center"/>
              <w:rPr>
                <w:snapToGrid w:val="0"/>
                <w:sz w:val="20"/>
                <w:szCs w:val="20"/>
              </w:rPr>
            </w:pPr>
            <w:r w:rsidRPr="00191B7B">
              <w:rPr>
                <w:snapToGrid w:val="0"/>
                <w:sz w:val="20"/>
                <w:szCs w:val="20"/>
              </w:rPr>
              <w:t>1834</w:t>
            </w:r>
          </w:p>
        </w:tc>
        <w:tc>
          <w:tcPr>
            <w:tcW w:w="948" w:type="pct"/>
            <w:shd w:val="clear" w:color="auto" w:fill="auto"/>
          </w:tcPr>
          <w:p w:rsidR="006A5AA2" w:rsidRPr="00191B7B" w:rsidRDefault="006A5AA2" w:rsidP="00644386">
            <w:pPr>
              <w:widowControl w:val="0"/>
              <w:ind w:left="-155" w:right="-108"/>
              <w:jc w:val="center"/>
              <w:rPr>
                <w:snapToGrid w:val="0"/>
                <w:sz w:val="20"/>
                <w:szCs w:val="20"/>
              </w:rPr>
            </w:pPr>
            <w:r w:rsidRPr="00191B7B">
              <w:rPr>
                <w:snapToGrid w:val="0"/>
                <w:sz w:val="20"/>
                <w:szCs w:val="20"/>
              </w:rPr>
              <w:t>729,7</w:t>
            </w:r>
          </w:p>
        </w:tc>
      </w:tr>
      <w:tr w:rsidR="006A5AA2" w:rsidRPr="00191B7B" w:rsidTr="00727357">
        <w:trPr>
          <w:trHeight w:val="225"/>
        </w:trPr>
        <w:tc>
          <w:tcPr>
            <w:tcW w:w="3104" w:type="pct"/>
            <w:shd w:val="clear" w:color="auto" w:fill="auto"/>
          </w:tcPr>
          <w:p w:rsidR="006A5AA2" w:rsidRPr="00191B7B" w:rsidRDefault="006A5AA2" w:rsidP="00644386">
            <w:pPr>
              <w:widowControl w:val="0"/>
              <w:ind w:right="-61"/>
              <w:jc w:val="both"/>
              <w:rPr>
                <w:snapToGrid w:val="0"/>
                <w:sz w:val="20"/>
                <w:szCs w:val="20"/>
              </w:rPr>
            </w:pPr>
            <w:r w:rsidRPr="00191B7B">
              <w:rPr>
                <w:snapToGrid w:val="0"/>
                <w:sz w:val="20"/>
                <w:szCs w:val="20"/>
              </w:rPr>
              <w:t>Доля людей, поражаемых на кромке огневого шара, %</w:t>
            </w:r>
          </w:p>
        </w:tc>
        <w:tc>
          <w:tcPr>
            <w:tcW w:w="948" w:type="pct"/>
            <w:shd w:val="clear" w:color="auto" w:fill="auto"/>
            <w:vAlign w:val="center"/>
          </w:tcPr>
          <w:p w:rsidR="006A5AA2" w:rsidRPr="00191B7B" w:rsidRDefault="006A5AA2" w:rsidP="00644386">
            <w:pPr>
              <w:widowControl w:val="0"/>
              <w:ind w:left="-155" w:right="-108"/>
              <w:jc w:val="center"/>
              <w:rPr>
                <w:snapToGrid w:val="0"/>
                <w:sz w:val="20"/>
                <w:szCs w:val="20"/>
              </w:rPr>
            </w:pPr>
            <w:r w:rsidRPr="00191B7B">
              <w:rPr>
                <w:snapToGrid w:val="0"/>
                <w:sz w:val="20"/>
                <w:szCs w:val="20"/>
              </w:rPr>
              <w:t>0</w:t>
            </w:r>
          </w:p>
        </w:tc>
        <w:tc>
          <w:tcPr>
            <w:tcW w:w="948" w:type="pct"/>
            <w:shd w:val="clear" w:color="auto" w:fill="auto"/>
          </w:tcPr>
          <w:p w:rsidR="006A5AA2" w:rsidRPr="00191B7B" w:rsidRDefault="006A5AA2" w:rsidP="00644386">
            <w:pPr>
              <w:widowControl w:val="0"/>
              <w:ind w:left="-155" w:right="-108"/>
              <w:jc w:val="center"/>
              <w:rPr>
                <w:snapToGrid w:val="0"/>
                <w:sz w:val="20"/>
                <w:szCs w:val="20"/>
              </w:rPr>
            </w:pPr>
            <w:r w:rsidRPr="00191B7B">
              <w:rPr>
                <w:snapToGrid w:val="0"/>
                <w:sz w:val="20"/>
                <w:szCs w:val="20"/>
              </w:rPr>
              <w:t>0</w:t>
            </w:r>
          </w:p>
        </w:tc>
      </w:tr>
      <w:tr w:rsidR="00191B7B" w:rsidRPr="00191B7B" w:rsidTr="00191B7B">
        <w:trPr>
          <w:cantSplit/>
        </w:trPr>
        <w:tc>
          <w:tcPr>
            <w:tcW w:w="5000" w:type="pct"/>
            <w:gridSpan w:val="3"/>
            <w:shd w:val="clear" w:color="auto" w:fill="auto"/>
          </w:tcPr>
          <w:p w:rsidR="00191B7B" w:rsidRPr="00191B7B" w:rsidRDefault="00191B7B" w:rsidP="00644386">
            <w:pPr>
              <w:keepNext/>
              <w:widowControl w:val="0"/>
              <w:ind w:left="-155" w:right="-108"/>
              <w:jc w:val="center"/>
              <w:outlineLvl w:val="3"/>
              <w:rPr>
                <w:b/>
                <w:snapToGrid w:val="0"/>
                <w:sz w:val="20"/>
                <w:szCs w:val="20"/>
              </w:rPr>
            </w:pPr>
            <w:r w:rsidRPr="00191B7B">
              <w:rPr>
                <w:b/>
                <w:snapToGrid w:val="0"/>
                <w:sz w:val="20"/>
                <w:szCs w:val="20"/>
              </w:rPr>
              <w:t>Параметры горения разлития ГСМ</w:t>
            </w:r>
          </w:p>
        </w:tc>
      </w:tr>
      <w:tr w:rsidR="00727357" w:rsidRPr="00191B7B" w:rsidTr="00727357">
        <w:tc>
          <w:tcPr>
            <w:tcW w:w="3104" w:type="pct"/>
            <w:shd w:val="clear" w:color="auto" w:fill="auto"/>
          </w:tcPr>
          <w:p w:rsidR="00727357" w:rsidRPr="00191B7B" w:rsidRDefault="00727357" w:rsidP="00644386">
            <w:pPr>
              <w:widowControl w:val="0"/>
              <w:tabs>
                <w:tab w:val="left" w:pos="-2235"/>
              </w:tabs>
              <w:ind w:right="-61"/>
              <w:jc w:val="both"/>
              <w:rPr>
                <w:snapToGrid w:val="0"/>
                <w:sz w:val="20"/>
                <w:szCs w:val="20"/>
              </w:rPr>
            </w:pPr>
            <w:r w:rsidRPr="00191B7B">
              <w:rPr>
                <w:snapToGrid w:val="0"/>
                <w:sz w:val="20"/>
                <w:szCs w:val="20"/>
              </w:rPr>
              <w:t>Ориентировочное время выгорания разлития, мин</w:t>
            </w:r>
            <w:proofErr w:type="gramStart"/>
            <w:r w:rsidRPr="00191B7B">
              <w:rPr>
                <w:snapToGrid w:val="0"/>
                <w:sz w:val="20"/>
                <w:szCs w:val="20"/>
              </w:rPr>
              <w:t xml:space="preserve"> :</w:t>
            </w:r>
            <w:proofErr w:type="gramEnd"/>
            <w:r w:rsidRPr="00191B7B">
              <w:rPr>
                <w:snapToGrid w:val="0"/>
                <w:sz w:val="20"/>
                <w:szCs w:val="20"/>
              </w:rPr>
              <w:t xml:space="preserve"> сек</w:t>
            </w:r>
          </w:p>
        </w:tc>
        <w:tc>
          <w:tcPr>
            <w:tcW w:w="948" w:type="pct"/>
            <w:shd w:val="clear" w:color="auto" w:fill="auto"/>
            <w:vAlign w:val="center"/>
          </w:tcPr>
          <w:p w:rsidR="00727357" w:rsidRPr="00191B7B" w:rsidRDefault="00727357" w:rsidP="00644386">
            <w:pPr>
              <w:widowControl w:val="0"/>
              <w:ind w:left="-155" w:right="-108"/>
              <w:jc w:val="center"/>
              <w:rPr>
                <w:snapToGrid w:val="0"/>
                <w:sz w:val="20"/>
                <w:szCs w:val="20"/>
              </w:rPr>
            </w:pPr>
            <w:r w:rsidRPr="00191B7B">
              <w:rPr>
                <w:snapToGrid w:val="0"/>
                <w:sz w:val="20"/>
                <w:szCs w:val="20"/>
              </w:rPr>
              <w:t>6:41</w:t>
            </w:r>
          </w:p>
        </w:tc>
        <w:tc>
          <w:tcPr>
            <w:tcW w:w="948" w:type="pct"/>
            <w:shd w:val="clear" w:color="auto" w:fill="auto"/>
          </w:tcPr>
          <w:p w:rsidR="00727357" w:rsidRPr="00191B7B" w:rsidRDefault="00727357" w:rsidP="00644386">
            <w:pPr>
              <w:widowControl w:val="0"/>
              <w:ind w:left="-155" w:right="-108"/>
              <w:jc w:val="center"/>
              <w:rPr>
                <w:snapToGrid w:val="0"/>
                <w:sz w:val="20"/>
                <w:szCs w:val="20"/>
              </w:rPr>
            </w:pPr>
            <w:r w:rsidRPr="00191B7B">
              <w:rPr>
                <w:snapToGrid w:val="0"/>
                <w:sz w:val="20"/>
                <w:szCs w:val="20"/>
              </w:rPr>
              <w:t>16:44</w:t>
            </w:r>
          </w:p>
        </w:tc>
      </w:tr>
      <w:tr w:rsidR="00727357" w:rsidRPr="00191B7B" w:rsidTr="00727357">
        <w:tc>
          <w:tcPr>
            <w:tcW w:w="3104" w:type="pct"/>
            <w:shd w:val="clear" w:color="auto" w:fill="auto"/>
          </w:tcPr>
          <w:p w:rsidR="00727357" w:rsidRPr="00191B7B" w:rsidRDefault="00727357" w:rsidP="00644386">
            <w:pPr>
              <w:widowControl w:val="0"/>
              <w:tabs>
                <w:tab w:val="left" w:pos="-2235"/>
              </w:tabs>
              <w:ind w:right="-61"/>
              <w:jc w:val="both"/>
              <w:rPr>
                <w:snapToGrid w:val="0"/>
                <w:sz w:val="20"/>
                <w:szCs w:val="20"/>
              </w:rPr>
            </w:pPr>
            <w:r w:rsidRPr="00191B7B">
              <w:rPr>
                <w:snapToGrid w:val="0"/>
                <w:sz w:val="20"/>
                <w:szCs w:val="20"/>
              </w:rPr>
              <w:t>Величина воздействия теплового потока на здания, сооружения и людей на кромке разлития, кВт/м</w:t>
            </w:r>
            <w:proofErr w:type="gramStart"/>
            <w:r w:rsidRPr="00191B7B">
              <w:rPr>
                <w:snapToGrid w:val="0"/>
                <w:sz w:val="20"/>
                <w:szCs w:val="20"/>
                <w:vertAlign w:val="superscript"/>
              </w:rPr>
              <w:t>2</w:t>
            </w:r>
            <w:proofErr w:type="gramEnd"/>
          </w:p>
        </w:tc>
        <w:tc>
          <w:tcPr>
            <w:tcW w:w="948" w:type="pct"/>
            <w:shd w:val="clear" w:color="auto" w:fill="auto"/>
            <w:vAlign w:val="center"/>
          </w:tcPr>
          <w:p w:rsidR="00727357" w:rsidRPr="00191B7B" w:rsidRDefault="00727357" w:rsidP="00644386">
            <w:pPr>
              <w:widowControl w:val="0"/>
              <w:ind w:left="-155" w:right="-108"/>
              <w:jc w:val="center"/>
              <w:rPr>
                <w:snapToGrid w:val="0"/>
                <w:sz w:val="20"/>
                <w:szCs w:val="20"/>
              </w:rPr>
            </w:pPr>
            <w:r w:rsidRPr="00191B7B">
              <w:rPr>
                <w:snapToGrid w:val="0"/>
                <w:sz w:val="20"/>
                <w:szCs w:val="20"/>
              </w:rPr>
              <w:t>104</w:t>
            </w:r>
          </w:p>
        </w:tc>
        <w:tc>
          <w:tcPr>
            <w:tcW w:w="948" w:type="pct"/>
            <w:shd w:val="clear" w:color="auto" w:fill="auto"/>
          </w:tcPr>
          <w:p w:rsidR="00727357" w:rsidRPr="00191B7B" w:rsidRDefault="00727357" w:rsidP="00644386">
            <w:pPr>
              <w:widowControl w:val="0"/>
              <w:ind w:left="-155" w:right="-108"/>
              <w:jc w:val="center"/>
              <w:rPr>
                <w:snapToGrid w:val="0"/>
                <w:sz w:val="20"/>
                <w:szCs w:val="20"/>
              </w:rPr>
            </w:pPr>
            <w:r w:rsidRPr="00191B7B">
              <w:rPr>
                <w:snapToGrid w:val="0"/>
                <w:sz w:val="20"/>
                <w:szCs w:val="20"/>
              </w:rPr>
              <w:t>104</w:t>
            </w:r>
          </w:p>
        </w:tc>
      </w:tr>
      <w:tr w:rsidR="00727357" w:rsidRPr="00191B7B" w:rsidTr="00727357">
        <w:tc>
          <w:tcPr>
            <w:tcW w:w="3104" w:type="pct"/>
            <w:shd w:val="clear" w:color="auto" w:fill="auto"/>
          </w:tcPr>
          <w:p w:rsidR="00727357" w:rsidRPr="00191B7B" w:rsidRDefault="00727357" w:rsidP="00644386">
            <w:pPr>
              <w:widowControl w:val="0"/>
              <w:tabs>
                <w:tab w:val="left" w:pos="-2235"/>
              </w:tabs>
              <w:ind w:right="-61"/>
              <w:jc w:val="both"/>
              <w:rPr>
                <w:snapToGrid w:val="0"/>
                <w:sz w:val="20"/>
                <w:szCs w:val="20"/>
              </w:rPr>
            </w:pPr>
            <w:r w:rsidRPr="00191B7B">
              <w:rPr>
                <w:snapToGrid w:val="0"/>
                <w:sz w:val="20"/>
                <w:szCs w:val="20"/>
              </w:rPr>
              <w:t>Индекс теплового излучения на кромке горящего разлития</w:t>
            </w:r>
          </w:p>
        </w:tc>
        <w:tc>
          <w:tcPr>
            <w:tcW w:w="948" w:type="pct"/>
            <w:shd w:val="clear" w:color="auto" w:fill="auto"/>
            <w:vAlign w:val="center"/>
          </w:tcPr>
          <w:p w:rsidR="00727357" w:rsidRPr="00191B7B" w:rsidRDefault="00727357" w:rsidP="00644386">
            <w:pPr>
              <w:widowControl w:val="0"/>
              <w:ind w:left="-155" w:right="-108"/>
              <w:jc w:val="center"/>
              <w:rPr>
                <w:snapToGrid w:val="0"/>
                <w:sz w:val="20"/>
                <w:szCs w:val="20"/>
              </w:rPr>
            </w:pPr>
            <w:r w:rsidRPr="00191B7B">
              <w:rPr>
                <w:snapToGrid w:val="0"/>
                <w:sz w:val="20"/>
                <w:szCs w:val="20"/>
              </w:rPr>
              <w:t>29345</w:t>
            </w:r>
          </w:p>
        </w:tc>
        <w:tc>
          <w:tcPr>
            <w:tcW w:w="948" w:type="pct"/>
            <w:shd w:val="clear" w:color="auto" w:fill="auto"/>
          </w:tcPr>
          <w:p w:rsidR="00727357" w:rsidRPr="00191B7B" w:rsidRDefault="00727357" w:rsidP="00644386">
            <w:pPr>
              <w:widowControl w:val="0"/>
              <w:ind w:left="-155" w:right="-108"/>
              <w:jc w:val="center"/>
              <w:rPr>
                <w:snapToGrid w:val="0"/>
                <w:sz w:val="20"/>
                <w:szCs w:val="20"/>
              </w:rPr>
            </w:pPr>
            <w:r w:rsidRPr="00191B7B">
              <w:rPr>
                <w:snapToGrid w:val="0"/>
                <w:sz w:val="20"/>
                <w:szCs w:val="20"/>
              </w:rPr>
              <w:t>29345</w:t>
            </w:r>
          </w:p>
        </w:tc>
      </w:tr>
      <w:tr w:rsidR="00727357" w:rsidRPr="00191B7B" w:rsidTr="00727357">
        <w:tc>
          <w:tcPr>
            <w:tcW w:w="3104" w:type="pct"/>
            <w:shd w:val="clear" w:color="auto" w:fill="auto"/>
          </w:tcPr>
          <w:p w:rsidR="00727357" w:rsidRPr="00191B7B" w:rsidRDefault="00727357" w:rsidP="00644386">
            <w:pPr>
              <w:widowControl w:val="0"/>
              <w:ind w:right="-61"/>
              <w:jc w:val="both"/>
              <w:rPr>
                <w:snapToGrid w:val="0"/>
                <w:sz w:val="20"/>
                <w:szCs w:val="20"/>
              </w:rPr>
            </w:pPr>
            <w:r w:rsidRPr="00191B7B">
              <w:rPr>
                <w:snapToGrid w:val="0"/>
                <w:sz w:val="20"/>
                <w:szCs w:val="20"/>
              </w:rPr>
              <w:t>Доля людей, поражаемых на кромке горения разлития, %</w:t>
            </w:r>
          </w:p>
        </w:tc>
        <w:tc>
          <w:tcPr>
            <w:tcW w:w="948" w:type="pct"/>
            <w:shd w:val="clear" w:color="auto" w:fill="auto"/>
            <w:vAlign w:val="center"/>
          </w:tcPr>
          <w:p w:rsidR="00727357" w:rsidRPr="00191B7B" w:rsidRDefault="00727357" w:rsidP="00644386">
            <w:pPr>
              <w:widowControl w:val="0"/>
              <w:ind w:left="-155" w:right="-108"/>
              <w:jc w:val="center"/>
              <w:rPr>
                <w:snapToGrid w:val="0"/>
                <w:sz w:val="20"/>
                <w:szCs w:val="20"/>
              </w:rPr>
            </w:pPr>
            <w:r w:rsidRPr="00191B7B">
              <w:rPr>
                <w:snapToGrid w:val="0"/>
                <w:sz w:val="20"/>
                <w:szCs w:val="20"/>
              </w:rPr>
              <w:t>79</w:t>
            </w:r>
          </w:p>
        </w:tc>
        <w:tc>
          <w:tcPr>
            <w:tcW w:w="948" w:type="pct"/>
            <w:shd w:val="clear" w:color="auto" w:fill="auto"/>
          </w:tcPr>
          <w:p w:rsidR="00727357" w:rsidRPr="00191B7B" w:rsidRDefault="00727357" w:rsidP="00644386">
            <w:pPr>
              <w:widowControl w:val="0"/>
              <w:ind w:left="-155" w:right="-108"/>
              <w:jc w:val="center"/>
              <w:rPr>
                <w:snapToGrid w:val="0"/>
                <w:sz w:val="20"/>
                <w:szCs w:val="20"/>
              </w:rPr>
            </w:pPr>
            <w:r w:rsidRPr="00191B7B">
              <w:rPr>
                <w:snapToGrid w:val="0"/>
                <w:sz w:val="20"/>
                <w:szCs w:val="20"/>
              </w:rPr>
              <w:t>79</w:t>
            </w:r>
          </w:p>
        </w:tc>
      </w:tr>
      <w:tr w:rsidR="00191B7B" w:rsidRPr="00191B7B" w:rsidTr="00191B7B">
        <w:tc>
          <w:tcPr>
            <w:tcW w:w="5000" w:type="pct"/>
            <w:gridSpan w:val="3"/>
            <w:shd w:val="clear" w:color="auto" w:fill="auto"/>
          </w:tcPr>
          <w:p w:rsidR="00191B7B" w:rsidRPr="00191B7B" w:rsidRDefault="00191B7B" w:rsidP="00644386">
            <w:pPr>
              <w:widowControl w:val="0"/>
              <w:ind w:left="-155" w:right="-108"/>
              <w:jc w:val="center"/>
              <w:rPr>
                <w:b/>
                <w:snapToGrid w:val="0"/>
                <w:sz w:val="20"/>
                <w:szCs w:val="20"/>
              </w:rPr>
            </w:pPr>
            <w:proofErr w:type="spellStart"/>
            <w:r w:rsidRPr="00191B7B">
              <w:rPr>
                <w:b/>
                <w:snapToGrid w:val="0"/>
                <w:sz w:val="20"/>
                <w:szCs w:val="20"/>
              </w:rPr>
              <w:t>Поллютанты</w:t>
            </w:r>
            <w:proofErr w:type="spellEnd"/>
          </w:p>
        </w:tc>
      </w:tr>
      <w:tr w:rsidR="00727357" w:rsidRPr="00191B7B" w:rsidTr="00727357">
        <w:tc>
          <w:tcPr>
            <w:tcW w:w="3104" w:type="pct"/>
            <w:shd w:val="clear" w:color="auto" w:fill="auto"/>
            <w:vAlign w:val="center"/>
          </w:tcPr>
          <w:p w:rsidR="00727357" w:rsidRPr="00191B7B" w:rsidRDefault="00727357" w:rsidP="00644386">
            <w:pPr>
              <w:pStyle w:val="afffff8"/>
              <w:widowControl w:val="0"/>
              <w:spacing w:after="0"/>
              <w:ind w:firstLine="0"/>
              <w:rPr>
                <w:rFonts w:ascii="Times New Roman" w:hAnsi="Times New Roman"/>
                <w:snapToGrid w:val="0"/>
                <w:sz w:val="20"/>
              </w:rPr>
            </w:pPr>
            <w:r w:rsidRPr="00191B7B">
              <w:rPr>
                <w:rFonts w:ascii="Times New Roman" w:hAnsi="Times New Roman"/>
                <w:snapToGrid w:val="0"/>
                <w:sz w:val="20"/>
              </w:rPr>
              <w:t>Оксид углерода (</w:t>
            </w:r>
            <w:proofErr w:type="gramStart"/>
            <w:r w:rsidRPr="00191B7B">
              <w:rPr>
                <w:rFonts w:ascii="Times New Roman" w:hAnsi="Times New Roman"/>
                <w:snapToGrid w:val="0"/>
                <w:sz w:val="20"/>
              </w:rPr>
              <w:t>СО</w:t>
            </w:r>
            <w:proofErr w:type="gramEnd"/>
            <w:r w:rsidRPr="00191B7B">
              <w:rPr>
                <w:rFonts w:ascii="Times New Roman" w:hAnsi="Times New Roman"/>
                <w:snapToGrid w:val="0"/>
                <w:sz w:val="20"/>
              </w:rPr>
              <w:t>) - угарный газ</w:t>
            </w:r>
          </w:p>
        </w:tc>
        <w:tc>
          <w:tcPr>
            <w:tcW w:w="948" w:type="pct"/>
            <w:shd w:val="clear" w:color="auto" w:fill="auto"/>
            <w:vAlign w:val="bottom"/>
          </w:tcPr>
          <w:p w:rsidR="00727357" w:rsidRPr="00191B7B" w:rsidRDefault="00727357" w:rsidP="00644386">
            <w:pPr>
              <w:pStyle w:val="afffff8"/>
              <w:widowControl w:val="0"/>
              <w:spacing w:after="0"/>
              <w:ind w:left="-157" w:right="-153" w:firstLine="0"/>
              <w:jc w:val="center"/>
              <w:rPr>
                <w:rFonts w:ascii="Times New Roman" w:hAnsi="Times New Roman"/>
                <w:snapToGrid w:val="0"/>
                <w:sz w:val="20"/>
              </w:rPr>
            </w:pPr>
            <w:r w:rsidRPr="00191B7B">
              <w:rPr>
                <w:rFonts w:ascii="Times New Roman" w:hAnsi="Times New Roman"/>
                <w:snapToGrid w:val="0"/>
                <w:sz w:val="20"/>
              </w:rPr>
              <w:t>2,4880</w:t>
            </w:r>
          </w:p>
        </w:tc>
        <w:tc>
          <w:tcPr>
            <w:tcW w:w="948" w:type="pct"/>
            <w:shd w:val="clear" w:color="auto" w:fill="auto"/>
            <w:vAlign w:val="bottom"/>
          </w:tcPr>
          <w:p w:rsidR="00727357" w:rsidRPr="00191B7B" w:rsidRDefault="00727357" w:rsidP="00644386">
            <w:pPr>
              <w:pStyle w:val="afffff8"/>
              <w:widowControl w:val="0"/>
              <w:spacing w:after="0"/>
              <w:ind w:left="-157" w:right="-153" w:firstLine="0"/>
              <w:jc w:val="center"/>
              <w:rPr>
                <w:rFonts w:ascii="Times New Roman" w:hAnsi="Times New Roman"/>
                <w:snapToGrid w:val="0"/>
                <w:sz w:val="20"/>
              </w:rPr>
            </w:pPr>
            <w:r w:rsidRPr="00191B7B">
              <w:rPr>
                <w:rFonts w:ascii="Times New Roman" w:hAnsi="Times New Roman"/>
                <w:snapToGrid w:val="0"/>
                <w:sz w:val="20"/>
              </w:rPr>
              <w:t>0,0683</w:t>
            </w:r>
          </w:p>
        </w:tc>
      </w:tr>
      <w:tr w:rsidR="00727357" w:rsidRPr="00191B7B" w:rsidTr="00727357">
        <w:tc>
          <w:tcPr>
            <w:tcW w:w="3104" w:type="pct"/>
            <w:shd w:val="clear" w:color="auto" w:fill="auto"/>
            <w:vAlign w:val="center"/>
          </w:tcPr>
          <w:p w:rsidR="00727357" w:rsidRPr="00191B7B" w:rsidRDefault="00727357" w:rsidP="00644386">
            <w:pPr>
              <w:pStyle w:val="afffff8"/>
              <w:widowControl w:val="0"/>
              <w:spacing w:after="0"/>
              <w:ind w:firstLine="0"/>
              <w:rPr>
                <w:rFonts w:ascii="Times New Roman" w:hAnsi="Times New Roman"/>
                <w:snapToGrid w:val="0"/>
                <w:sz w:val="20"/>
              </w:rPr>
            </w:pPr>
            <w:r w:rsidRPr="00191B7B">
              <w:rPr>
                <w:rFonts w:ascii="Times New Roman" w:hAnsi="Times New Roman"/>
                <w:snapToGrid w:val="0"/>
                <w:sz w:val="20"/>
              </w:rPr>
              <w:t>Диоксид углерода (СО</w:t>
            </w:r>
            <w:proofErr w:type="gramStart"/>
            <w:r w:rsidRPr="00191B7B">
              <w:rPr>
                <w:rFonts w:ascii="Times New Roman" w:hAnsi="Times New Roman"/>
                <w:snapToGrid w:val="0"/>
                <w:sz w:val="20"/>
                <w:vertAlign w:val="subscript"/>
              </w:rPr>
              <w:t>2</w:t>
            </w:r>
            <w:proofErr w:type="gramEnd"/>
            <w:r w:rsidRPr="00191B7B">
              <w:rPr>
                <w:rFonts w:ascii="Times New Roman" w:hAnsi="Times New Roman"/>
                <w:snapToGrid w:val="0"/>
                <w:sz w:val="20"/>
              </w:rPr>
              <w:t>) - углекислый газ</w:t>
            </w:r>
          </w:p>
        </w:tc>
        <w:tc>
          <w:tcPr>
            <w:tcW w:w="948" w:type="pct"/>
            <w:shd w:val="clear" w:color="auto" w:fill="auto"/>
            <w:vAlign w:val="bottom"/>
          </w:tcPr>
          <w:p w:rsidR="00727357" w:rsidRPr="00191B7B" w:rsidRDefault="00727357" w:rsidP="00644386">
            <w:pPr>
              <w:pStyle w:val="afffff8"/>
              <w:widowControl w:val="0"/>
              <w:spacing w:after="0"/>
              <w:ind w:left="-157" w:right="-153" w:firstLine="0"/>
              <w:jc w:val="center"/>
              <w:rPr>
                <w:rFonts w:ascii="Times New Roman" w:hAnsi="Times New Roman"/>
                <w:snapToGrid w:val="0"/>
                <w:sz w:val="20"/>
              </w:rPr>
            </w:pPr>
            <w:r w:rsidRPr="00191B7B">
              <w:rPr>
                <w:rFonts w:ascii="Times New Roman" w:hAnsi="Times New Roman"/>
                <w:snapToGrid w:val="0"/>
                <w:sz w:val="20"/>
              </w:rPr>
              <w:t>0,0800</w:t>
            </w:r>
          </w:p>
        </w:tc>
        <w:tc>
          <w:tcPr>
            <w:tcW w:w="948" w:type="pct"/>
            <w:shd w:val="clear" w:color="auto" w:fill="auto"/>
            <w:vAlign w:val="bottom"/>
          </w:tcPr>
          <w:p w:rsidR="00727357" w:rsidRPr="00191B7B" w:rsidRDefault="00727357" w:rsidP="00644386">
            <w:pPr>
              <w:pStyle w:val="afffff8"/>
              <w:widowControl w:val="0"/>
              <w:spacing w:after="0"/>
              <w:ind w:left="-157" w:right="-153" w:firstLine="0"/>
              <w:jc w:val="center"/>
              <w:rPr>
                <w:rFonts w:ascii="Times New Roman" w:hAnsi="Times New Roman"/>
                <w:snapToGrid w:val="0"/>
                <w:sz w:val="20"/>
              </w:rPr>
            </w:pPr>
            <w:r w:rsidRPr="00191B7B">
              <w:rPr>
                <w:rFonts w:ascii="Times New Roman" w:hAnsi="Times New Roman"/>
                <w:snapToGrid w:val="0"/>
                <w:sz w:val="20"/>
              </w:rPr>
              <w:t>0,0022</w:t>
            </w:r>
          </w:p>
        </w:tc>
      </w:tr>
      <w:tr w:rsidR="00727357" w:rsidRPr="00191B7B" w:rsidTr="00727357">
        <w:tc>
          <w:tcPr>
            <w:tcW w:w="3104" w:type="pct"/>
            <w:shd w:val="clear" w:color="auto" w:fill="auto"/>
            <w:vAlign w:val="center"/>
          </w:tcPr>
          <w:p w:rsidR="00727357" w:rsidRPr="00191B7B" w:rsidRDefault="00727357" w:rsidP="00644386">
            <w:pPr>
              <w:pStyle w:val="afffff8"/>
              <w:widowControl w:val="0"/>
              <w:spacing w:after="0"/>
              <w:ind w:firstLine="0"/>
              <w:rPr>
                <w:rFonts w:ascii="Times New Roman" w:hAnsi="Times New Roman"/>
                <w:snapToGrid w:val="0"/>
                <w:sz w:val="20"/>
              </w:rPr>
            </w:pPr>
            <w:r w:rsidRPr="00191B7B">
              <w:rPr>
                <w:rFonts w:ascii="Times New Roman" w:hAnsi="Times New Roman"/>
                <w:snapToGrid w:val="0"/>
                <w:sz w:val="20"/>
              </w:rPr>
              <w:t>Оксиды азота (</w:t>
            </w:r>
            <w:proofErr w:type="spellStart"/>
            <w:r w:rsidRPr="00191B7B">
              <w:rPr>
                <w:rFonts w:ascii="Times New Roman" w:hAnsi="Times New Roman"/>
                <w:snapToGrid w:val="0"/>
                <w:sz w:val="20"/>
              </w:rPr>
              <w:t>NOx</w:t>
            </w:r>
            <w:proofErr w:type="spellEnd"/>
            <w:r w:rsidRPr="00191B7B">
              <w:rPr>
                <w:rFonts w:ascii="Times New Roman" w:hAnsi="Times New Roman"/>
                <w:snapToGrid w:val="0"/>
                <w:sz w:val="20"/>
              </w:rPr>
              <w:t>)</w:t>
            </w:r>
          </w:p>
        </w:tc>
        <w:tc>
          <w:tcPr>
            <w:tcW w:w="948" w:type="pct"/>
            <w:shd w:val="clear" w:color="auto" w:fill="auto"/>
            <w:vAlign w:val="bottom"/>
          </w:tcPr>
          <w:p w:rsidR="00727357" w:rsidRPr="00191B7B" w:rsidRDefault="00727357" w:rsidP="00644386">
            <w:pPr>
              <w:pStyle w:val="afffff8"/>
              <w:widowControl w:val="0"/>
              <w:spacing w:after="0"/>
              <w:ind w:left="-157" w:right="-153" w:firstLine="0"/>
              <w:jc w:val="center"/>
              <w:rPr>
                <w:rFonts w:ascii="Times New Roman" w:hAnsi="Times New Roman"/>
                <w:snapToGrid w:val="0"/>
                <w:sz w:val="20"/>
              </w:rPr>
            </w:pPr>
            <w:r w:rsidRPr="00191B7B">
              <w:rPr>
                <w:rFonts w:ascii="Times New Roman" w:hAnsi="Times New Roman"/>
                <w:snapToGrid w:val="0"/>
                <w:sz w:val="20"/>
              </w:rPr>
              <w:t>0,1208</w:t>
            </w:r>
          </w:p>
        </w:tc>
        <w:tc>
          <w:tcPr>
            <w:tcW w:w="948" w:type="pct"/>
            <w:shd w:val="clear" w:color="auto" w:fill="auto"/>
            <w:vAlign w:val="bottom"/>
          </w:tcPr>
          <w:p w:rsidR="00727357" w:rsidRPr="00191B7B" w:rsidRDefault="00727357" w:rsidP="00644386">
            <w:pPr>
              <w:pStyle w:val="afffff8"/>
              <w:widowControl w:val="0"/>
              <w:spacing w:after="0"/>
              <w:ind w:left="-157" w:right="-153" w:firstLine="0"/>
              <w:jc w:val="center"/>
              <w:rPr>
                <w:rFonts w:ascii="Times New Roman" w:hAnsi="Times New Roman"/>
                <w:snapToGrid w:val="0"/>
                <w:sz w:val="20"/>
              </w:rPr>
            </w:pPr>
            <w:r w:rsidRPr="00191B7B">
              <w:rPr>
                <w:rFonts w:ascii="Times New Roman" w:hAnsi="Times New Roman"/>
                <w:snapToGrid w:val="0"/>
                <w:sz w:val="20"/>
              </w:rPr>
              <w:t>0,0033</w:t>
            </w:r>
          </w:p>
        </w:tc>
      </w:tr>
      <w:tr w:rsidR="00727357" w:rsidRPr="00191B7B" w:rsidTr="00727357">
        <w:tc>
          <w:tcPr>
            <w:tcW w:w="3104" w:type="pct"/>
            <w:shd w:val="clear" w:color="auto" w:fill="auto"/>
            <w:vAlign w:val="center"/>
          </w:tcPr>
          <w:p w:rsidR="00727357" w:rsidRPr="00191B7B" w:rsidRDefault="00727357" w:rsidP="00644386">
            <w:pPr>
              <w:pStyle w:val="afffff8"/>
              <w:widowControl w:val="0"/>
              <w:spacing w:after="0"/>
              <w:ind w:firstLine="0"/>
              <w:rPr>
                <w:rFonts w:ascii="Times New Roman" w:hAnsi="Times New Roman"/>
                <w:snapToGrid w:val="0"/>
                <w:sz w:val="20"/>
              </w:rPr>
            </w:pPr>
            <w:r w:rsidRPr="00191B7B">
              <w:rPr>
                <w:rFonts w:ascii="Times New Roman" w:hAnsi="Times New Roman"/>
                <w:snapToGrid w:val="0"/>
                <w:sz w:val="20"/>
              </w:rPr>
              <w:t>Оксиды серы (в пересчете на SO</w:t>
            </w:r>
            <w:r w:rsidRPr="00191B7B">
              <w:rPr>
                <w:rFonts w:ascii="Times New Roman" w:hAnsi="Times New Roman"/>
                <w:snapToGrid w:val="0"/>
                <w:sz w:val="20"/>
                <w:vertAlign w:val="subscript"/>
              </w:rPr>
              <w:t>2</w:t>
            </w:r>
            <w:r w:rsidRPr="00191B7B">
              <w:rPr>
                <w:rFonts w:ascii="Times New Roman" w:hAnsi="Times New Roman"/>
                <w:snapToGrid w:val="0"/>
                <w:sz w:val="20"/>
              </w:rPr>
              <w:t>)</w:t>
            </w:r>
          </w:p>
        </w:tc>
        <w:tc>
          <w:tcPr>
            <w:tcW w:w="948" w:type="pct"/>
            <w:shd w:val="clear" w:color="auto" w:fill="auto"/>
            <w:vAlign w:val="bottom"/>
          </w:tcPr>
          <w:p w:rsidR="00727357" w:rsidRPr="00191B7B" w:rsidRDefault="00727357" w:rsidP="00644386">
            <w:pPr>
              <w:pStyle w:val="afffff8"/>
              <w:widowControl w:val="0"/>
              <w:spacing w:after="0"/>
              <w:ind w:left="-157" w:right="-153" w:firstLine="0"/>
              <w:jc w:val="center"/>
              <w:rPr>
                <w:rFonts w:ascii="Times New Roman" w:hAnsi="Times New Roman"/>
                <w:snapToGrid w:val="0"/>
                <w:sz w:val="20"/>
              </w:rPr>
            </w:pPr>
            <w:r w:rsidRPr="00191B7B">
              <w:rPr>
                <w:rFonts w:ascii="Times New Roman" w:hAnsi="Times New Roman"/>
                <w:snapToGrid w:val="0"/>
                <w:sz w:val="20"/>
              </w:rPr>
              <w:t>0,0096</w:t>
            </w:r>
          </w:p>
        </w:tc>
        <w:tc>
          <w:tcPr>
            <w:tcW w:w="948" w:type="pct"/>
            <w:shd w:val="clear" w:color="auto" w:fill="auto"/>
            <w:vAlign w:val="bottom"/>
          </w:tcPr>
          <w:p w:rsidR="00727357" w:rsidRPr="00191B7B" w:rsidRDefault="00727357" w:rsidP="00644386">
            <w:pPr>
              <w:pStyle w:val="afffff8"/>
              <w:widowControl w:val="0"/>
              <w:spacing w:after="0"/>
              <w:ind w:left="-157" w:right="-153" w:firstLine="0"/>
              <w:jc w:val="center"/>
              <w:rPr>
                <w:rFonts w:ascii="Times New Roman" w:hAnsi="Times New Roman"/>
                <w:snapToGrid w:val="0"/>
                <w:sz w:val="20"/>
              </w:rPr>
            </w:pPr>
            <w:r w:rsidRPr="00191B7B">
              <w:rPr>
                <w:rFonts w:ascii="Times New Roman" w:hAnsi="Times New Roman"/>
                <w:snapToGrid w:val="0"/>
                <w:sz w:val="20"/>
              </w:rPr>
              <w:t>0,0003</w:t>
            </w:r>
          </w:p>
        </w:tc>
      </w:tr>
      <w:tr w:rsidR="00727357" w:rsidRPr="00191B7B" w:rsidTr="00727357">
        <w:tc>
          <w:tcPr>
            <w:tcW w:w="3104" w:type="pct"/>
            <w:shd w:val="clear" w:color="auto" w:fill="auto"/>
            <w:vAlign w:val="center"/>
          </w:tcPr>
          <w:p w:rsidR="00727357" w:rsidRPr="00191B7B" w:rsidRDefault="00727357" w:rsidP="00644386">
            <w:pPr>
              <w:pStyle w:val="afffff8"/>
              <w:widowControl w:val="0"/>
              <w:spacing w:after="0"/>
              <w:ind w:firstLine="0"/>
              <w:rPr>
                <w:rFonts w:ascii="Times New Roman" w:hAnsi="Times New Roman"/>
                <w:snapToGrid w:val="0"/>
                <w:sz w:val="20"/>
              </w:rPr>
            </w:pPr>
            <w:r w:rsidRPr="00191B7B">
              <w:rPr>
                <w:rFonts w:ascii="Times New Roman" w:hAnsi="Times New Roman"/>
                <w:snapToGrid w:val="0"/>
                <w:sz w:val="20"/>
              </w:rPr>
              <w:t>Сероводород (H</w:t>
            </w:r>
            <w:r w:rsidRPr="00191B7B">
              <w:rPr>
                <w:rFonts w:ascii="Times New Roman" w:hAnsi="Times New Roman"/>
                <w:snapToGrid w:val="0"/>
                <w:sz w:val="20"/>
                <w:vertAlign w:val="subscript"/>
              </w:rPr>
              <w:t>2</w:t>
            </w:r>
            <w:r w:rsidRPr="00191B7B">
              <w:rPr>
                <w:rFonts w:ascii="Times New Roman" w:hAnsi="Times New Roman"/>
                <w:snapToGrid w:val="0"/>
                <w:sz w:val="20"/>
              </w:rPr>
              <w:t>S)</w:t>
            </w:r>
          </w:p>
        </w:tc>
        <w:tc>
          <w:tcPr>
            <w:tcW w:w="948" w:type="pct"/>
            <w:shd w:val="clear" w:color="auto" w:fill="auto"/>
            <w:vAlign w:val="bottom"/>
          </w:tcPr>
          <w:p w:rsidR="00727357" w:rsidRPr="00191B7B" w:rsidRDefault="00727357" w:rsidP="00644386">
            <w:pPr>
              <w:pStyle w:val="afffff8"/>
              <w:widowControl w:val="0"/>
              <w:spacing w:after="0"/>
              <w:ind w:left="-157" w:right="-153" w:firstLine="0"/>
              <w:jc w:val="center"/>
              <w:rPr>
                <w:rFonts w:ascii="Times New Roman" w:hAnsi="Times New Roman"/>
                <w:snapToGrid w:val="0"/>
                <w:sz w:val="20"/>
              </w:rPr>
            </w:pPr>
            <w:r w:rsidRPr="00191B7B">
              <w:rPr>
                <w:rFonts w:ascii="Times New Roman" w:hAnsi="Times New Roman"/>
                <w:snapToGrid w:val="0"/>
                <w:sz w:val="20"/>
              </w:rPr>
              <w:t>0,0080</w:t>
            </w:r>
          </w:p>
        </w:tc>
        <w:tc>
          <w:tcPr>
            <w:tcW w:w="948" w:type="pct"/>
            <w:shd w:val="clear" w:color="auto" w:fill="auto"/>
            <w:vAlign w:val="bottom"/>
          </w:tcPr>
          <w:p w:rsidR="00727357" w:rsidRPr="00191B7B" w:rsidRDefault="00727357" w:rsidP="00644386">
            <w:pPr>
              <w:pStyle w:val="afffff8"/>
              <w:widowControl w:val="0"/>
              <w:spacing w:after="0"/>
              <w:ind w:left="-157" w:right="-153" w:firstLine="0"/>
              <w:jc w:val="center"/>
              <w:rPr>
                <w:rFonts w:ascii="Times New Roman" w:hAnsi="Times New Roman"/>
                <w:snapToGrid w:val="0"/>
                <w:sz w:val="20"/>
              </w:rPr>
            </w:pPr>
            <w:r w:rsidRPr="00191B7B">
              <w:rPr>
                <w:rFonts w:ascii="Times New Roman" w:hAnsi="Times New Roman"/>
                <w:snapToGrid w:val="0"/>
                <w:sz w:val="20"/>
              </w:rPr>
              <w:t>0,0002</w:t>
            </w:r>
          </w:p>
        </w:tc>
      </w:tr>
      <w:tr w:rsidR="00727357" w:rsidRPr="00191B7B" w:rsidTr="00727357">
        <w:tc>
          <w:tcPr>
            <w:tcW w:w="3104" w:type="pct"/>
            <w:shd w:val="clear" w:color="auto" w:fill="auto"/>
            <w:vAlign w:val="center"/>
          </w:tcPr>
          <w:p w:rsidR="00727357" w:rsidRPr="00191B7B" w:rsidRDefault="00727357" w:rsidP="00644386">
            <w:pPr>
              <w:pStyle w:val="afffff8"/>
              <w:widowControl w:val="0"/>
              <w:spacing w:after="0"/>
              <w:ind w:firstLine="0"/>
              <w:rPr>
                <w:rFonts w:ascii="Times New Roman" w:hAnsi="Times New Roman"/>
                <w:snapToGrid w:val="0"/>
                <w:sz w:val="20"/>
              </w:rPr>
            </w:pPr>
            <w:r w:rsidRPr="00191B7B">
              <w:rPr>
                <w:rFonts w:ascii="Times New Roman" w:hAnsi="Times New Roman"/>
                <w:snapToGrid w:val="0"/>
                <w:sz w:val="20"/>
              </w:rPr>
              <w:t>Сажа (С)</w:t>
            </w:r>
          </w:p>
        </w:tc>
        <w:tc>
          <w:tcPr>
            <w:tcW w:w="948" w:type="pct"/>
            <w:shd w:val="clear" w:color="auto" w:fill="auto"/>
            <w:vAlign w:val="bottom"/>
          </w:tcPr>
          <w:p w:rsidR="00727357" w:rsidRPr="00191B7B" w:rsidRDefault="00727357" w:rsidP="00644386">
            <w:pPr>
              <w:pStyle w:val="afffff8"/>
              <w:widowControl w:val="0"/>
              <w:spacing w:after="0"/>
              <w:ind w:left="-157" w:right="-153" w:firstLine="0"/>
              <w:jc w:val="center"/>
              <w:rPr>
                <w:rFonts w:ascii="Times New Roman" w:hAnsi="Times New Roman"/>
                <w:snapToGrid w:val="0"/>
                <w:sz w:val="20"/>
              </w:rPr>
            </w:pPr>
            <w:r w:rsidRPr="00191B7B">
              <w:rPr>
                <w:rFonts w:ascii="Times New Roman" w:hAnsi="Times New Roman"/>
                <w:snapToGrid w:val="0"/>
                <w:sz w:val="20"/>
              </w:rPr>
              <w:t>0,0118</w:t>
            </w:r>
          </w:p>
        </w:tc>
        <w:tc>
          <w:tcPr>
            <w:tcW w:w="948" w:type="pct"/>
            <w:shd w:val="clear" w:color="auto" w:fill="auto"/>
            <w:vAlign w:val="bottom"/>
          </w:tcPr>
          <w:p w:rsidR="00727357" w:rsidRPr="00191B7B" w:rsidRDefault="00727357" w:rsidP="00644386">
            <w:pPr>
              <w:pStyle w:val="afffff8"/>
              <w:widowControl w:val="0"/>
              <w:spacing w:after="0"/>
              <w:ind w:left="-157" w:right="-153" w:firstLine="0"/>
              <w:jc w:val="center"/>
              <w:rPr>
                <w:rFonts w:ascii="Times New Roman" w:hAnsi="Times New Roman"/>
                <w:snapToGrid w:val="0"/>
                <w:sz w:val="20"/>
              </w:rPr>
            </w:pPr>
            <w:r w:rsidRPr="00191B7B">
              <w:rPr>
                <w:rFonts w:ascii="Times New Roman" w:hAnsi="Times New Roman"/>
                <w:snapToGrid w:val="0"/>
                <w:sz w:val="20"/>
              </w:rPr>
              <w:t>0,0003</w:t>
            </w:r>
          </w:p>
        </w:tc>
      </w:tr>
      <w:tr w:rsidR="00727357" w:rsidRPr="00191B7B" w:rsidTr="00727357">
        <w:tc>
          <w:tcPr>
            <w:tcW w:w="3104" w:type="pct"/>
            <w:shd w:val="clear" w:color="auto" w:fill="auto"/>
            <w:vAlign w:val="center"/>
          </w:tcPr>
          <w:p w:rsidR="00727357" w:rsidRPr="00191B7B" w:rsidRDefault="00727357" w:rsidP="00644386">
            <w:pPr>
              <w:pStyle w:val="afffff8"/>
              <w:widowControl w:val="0"/>
              <w:spacing w:after="0"/>
              <w:ind w:firstLine="0"/>
              <w:rPr>
                <w:rFonts w:ascii="Times New Roman" w:hAnsi="Times New Roman"/>
                <w:snapToGrid w:val="0"/>
                <w:sz w:val="20"/>
              </w:rPr>
            </w:pPr>
            <w:r w:rsidRPr="00191B7B">
              <w:rPr>
                <w:rFonts w:ascii="Times New Roman" w:hAnsi="Times New Roman"/>
                <w:snapToGrid w:val="0"/>
                <w:sz w:val="20"/>
              </w:rPr>
              <w:t>Синильная кислота (HCN)</w:t>
            </w:r>
          </w:p>
        </w:tc>
        <w:tc>
          <w:tcPr>
            <w:tcW w:w="948" w:type="pct"/>
            <w:shd w:val="clear" w:color="auto" w:fill="auto"/>
            <w:vAlign w:val="bottom"/>
          </w:tcPr>
          <w:p w:rsidR="00727357" w:rsidRPr="00191B7B" w:rsidRDefault="00727357" w:rsidP="00644386">
            <w:pPr>
              <w:pStyle w:val="afffff8"/>
              <w:widowControl w:val="0"/>
              <w:spacing w:after="0"/>
              <w:ind w:left="-157" w:right="-153" w:firstLine="0"/>
              <w:jc w:val="center"/>
              <w:rPr>
                <w:rFonts w:ascii="Times New Roman" w:hAnsi="Times New Roman"/>
                <w:snapToGrid w:val="0"/>
                <w:sz w:val="20"/>
              </w:rPr>
            </w:pPr>
            <w:r w:rsidRPr="00191B7B">
              <w:rPr>
                <w:rFonts w:ascii="Times New Roman" w:hAnsi="Times New Roman"/>
                <w:snapToGrid w:val="0"/>
                <w:sz w:val="20"/>
              </w:rPr>
              <w:t>0,0080</w:t>
            </w:r>
          </w:p>
        </w:tc>
        <w:tc>
          <w:tcPr>
            <w:tcW w:w="948" w:type="pct"/>
            <w:shd w:val="clear" w:color="auto" w:fill="auto"/>
            <w:vAlign w:val="bottom"/>
          </w:tcPr>
          <w:p w:rsidR="00727357" w:rsidRPr="00191B7B" w:rsidRDefault="00727357" w:rsidP="00644386">
            <w:pPr>
              <w:pStyle w:val="afffff8"/>
              <w:widowControl w:val="0"/>
              <w:spacing w:after="0"/>
              <w:ind w:left="-157" w:right="-153" w:firstLine="0"/>
              <w:jc w:val="center"/>
              <w:rPr>
                <w:rFonts w:ascii="Times New Roman" w:hAnsi="Times New Roman"/>
                <w:snapToGrid w:val="0"/>
                <w:sz w:val="20"/>
              </w:rPr>
            </w:pPr>
            <w:r w:rsidRPr="00191B7B">
              <w:rPr>
                <w:rFonts w:ascii="Times New Roman" w:hAnsi="Times New Roman"/>
                <w:snapToGrid w:val="0"/>
                <w:sz w:val="20"/>
              </w:rPr>
              <w:t>0,0002</w:t>
            </w:r>
          </w:p>
        </w:tc>
      </w:tr>
      <w:tr w:rsidR="00727357" w:rsidRPr="00191B7B" w:rsidTr="00727357">
        <w:tc>
          <w:tcPr>
            <w:tcW w:w="3104" w:type="pct"/>
            <w:shd w:val="clear" w:color="auto" w:fill="auto"/>
            <w:vAlign w:val="center"/>
          </w:tcPr>
          <w:p w:rsidR="00727357" w:rsidRPr="00191B7B" w:rsidRDefault="00727357" w:rsidP="00644386">
            <w:pPr>
              <w:pStyle w:val="afffff8"/>
              <w:widowControl w:val="0"/>
              <w:spacing w:after="0"/>
              <w:ind w:firstLine="0"/>
              <w:rPr>
                <w:rFonts w:ascii="Times New Roman" w:hAnsi="Times New Roman"/>
                <w:snapToGrid w:val="0"/>
                <w:sz w:val="20"/>
              </w:rPr>
            </w:pPr>
            <w:r w:rsidRPr="00191B7B">
              <w:rPr>
                <w:rFonts w:ascii="Times New Roman" w:hAnsi="Times New Roman"/>
                <w:snapToGrid w:val="0"/>
                <w:sz w:val="20"/>
              </w:rPr>
              <w:t>Дым (ультрадисперсные частицы SiO</w:t>
            </w:r>
            <w:r w:rsidRPr="00191B7B">
              <w:rPr>
                <w:rFonts w:ascii="Times New Roman" w:hAnsi="Times New Roman"/>
                <w:snapToGrid w:val="0"/>
                <w:sz w:val="20"/>
                <w:vertAlign w:val="subscript"/>
              </w:rPr>
              <w:t>2</w:t>
            </w:r>
            <w:r w:rsidRPr="00191B7B">
              <w:rPr>
                <w:rFonts w:ascii="Times New Roman" w:hAnsi="Times New Roman"/>
                <w:snapToGrid w:val="0"/>
                <w:sz w:val="20"/>
              </w:rPr>
              <w:t>)</w:t>
            </w:r>
          </w:p>
        </w:tc>
        <w:tc>
          <w:tcPr>
            <w:tcW w:w="948" w:type="pct"/>
            <w:shd w:val="clear" w:color="auto" w:fill="auto"/>
            <w:vAlign w:val="bottom"/>
          </w:tcPr>
          <w:p w:rsidR="00727357" w:rsidRPr="00191B7B" w:rsidRDefault="00727357" w:rsidP="00644386">
            <w:pPr>
              <w:pStyle w:val="afffff8"/>
              <w:widowControl w:val="0"/>
              <w:spacing w:after="0"/>
              <w:ind w:left="-157" w:right="-153" w:firstLine="0"/>
              <w:jc w:val="center"/>
              <w:rPr>
                <w:rFonts w:ascii="Times New Roman" w:hAnsi="Times New Roman"/>
                <w:snapToGrid w:val="0"/>
                <w:sz w:val="20"/>
              </w:rPr>
            </w:pPr>
            <w:r w:rsidRPr="00191B7B">
              <w:rPr>
                <w:rFonts w:ascii="Times New Roman" w:hAnsi="Times New Roman"/>
                <w:snapToGrid w:val="0"/>
                <w:sz w:val="20"/>
              </w:rPr>
              <w:t>0,000008</w:t>
            </w:r>
          </w:p>
        </w:tc>
        <w:tc>
          <w:tcPr>
            <w:tcW w:w="948" w:type="pct"/>
            <w:shd w:val="clear" w:color="auto" w:fill="auto"/>
            <w:vAlign w:val="bottom"/>
          </w:tcPr>
          <w:p w:rsidR="00727357" w:rsidRPr="00191B7B" w:rsidRDefault="00727357" w:rsidP="00644386">
            <w:pPr>
              <w:pStyle w:val="afffff8"/>
              <w:widowControl w:val="0"/>
              <w:spacing w:after="0"/>
              <w:ind w:left="-157" w:right="-153" w:firstLine="0"/>
              <w:jc w:val="center"/>
              <w:rPr>
                <w:rFonts w:ascii="Times New Roman" w:hAnsi="Times New Roman"/>
                <w:snapToGrid w:val="0"/>
                <w:sz w:val="20"/>
              </w:rPr>
            </w:pPr>
            <w:r w:rsidRPr="00191B7B">
              <w:rPr>
                <w:rFonts w:ascii="Times New Roman" w:hAnsi="Times New Roman"/>
                <w:snapToGrid w:val="0"/>
                <w:sz w:val="20"/>
              </w:rPr>
              <w:t>0,000000</w:t>
            </w:r>
          </w:p>
        </w:tc>
      </w:tr>
      <w:tr w:rsidR="00727357" w:rsidRPr="00191B7B" w:rsidTr="00727357">
        <w:tc>
          <w:tcPr>
            <w:tcW w:w="3104" w:type="pct"/>
            <w:shd w:val="clear" w:color="auto" w:fill="auto"/>
            <w:vAlign w:val="center"/>
          </w:tcPr>
          <w:p w:rsidR="00727357" w:rsidRPr="00191B7B" w:rsidRDefault="00727357" w:rsidP="00644386">
            <w:pPr>
              <w:pStyle w:val="afffff8"/>
              <w:widowControl w:val="0"/>
              <w:spacing w:after="0"/>
              <w:ind w:firstLine="0"/>
              <w:rPr>
                <w:rFonts w:ascii="Times New Roman" w:hAnsi="Times New Roman"/>
                <w:snapToGrid w:val="0"/>
                <w:sz w:val="20"/>
              </w:rPr>
            </w:pPr>
            <w:r w:rsidRPr="00191B7B">
              <w:rPr>
                <w:rFonts w:ascii="Times New Roman" w:hAnsi="Times New Roman"/>
                <w:snapToGrid w:val="0"/>
                <w:sz w:val="20"/>
              </w:rPr>
              <w:t>Формальдегид (HCHO)</w:t>
            </w:r>
          </w:p>
        </w:tc>
        <w:tc>
          <w:tcPr>
            <w:tcW w:w="948" w:type="pct"/>
            <w:shd w:val="clear" w:color="auto" w:fill="auto"/>
            <w:vAlign w:val="bottom"/>
          </w:tcPr>
          <w:p w:rsidR="00727357" w:rsidRPr="00191B7B" w:rsidRDefault="00727357" w:rsidP="00644386">
            <w:pPr>
              <w:pStyle w:val="afffff8"/>
              <w:widowControl w:val="0"/>
              <w:spacing w:after="0"/>
              <w:ind w:left="-157" w:right="-153" w:firstLine="0"/>
              <w:jc w:val="center"/>
              <w:rPr>
                <w:rFonts w:ascii="Times New Roman" w:hAnsi="Times New Roman"/>
                <w:snapToGrid w:val="0"/>
                <w:sz w:val="20"/>
              </w:rPr>
            </w:pPr>
            <w:r w:rsidRPr="00191B7B">
              <w:rPr>
                <w:rFonts w:ascii="Times New Roman" w:hAnsi="Times New Roman"/>
                <w:snapToGrid w:val="0"/>
                <w:sz w:val="20"/>
              </w:rPr>
              <w:t>0,0043</w:t>
            </w:r>
          </w:p>
        </w:tc>
        <w:tc>
          <w:tcPr>
            <w:tcW w:w="948" w:type="pct"/>
            <w:shd w:val="clear" w:color="auto" w:fill="auto"/>
            <w:vAlign w:val="bottom"/>
          </w:tcPr>
          <w:p w:rsidR="00727357" w:rsidRPr="00191B7B" w:rsidRDefault="00727357" w:rsidP="00644386">
            <w:pPr>
              <w:pStyle w:val="afffff8"/>
              <w:widowControl w:val="0"/>
              <w:spacing w:after="0"/>
              <w:ind w:left="-157" w:right="-153" w:firstLine="0"/>
              <w:jc w:val="center"/>
              <w:rPr>
                <w:rFonts w:ascii="Times New Roman" w:hAnsi="Times New Roman"/>
                <w:snapToGrid w:val="0"/>
                <w:sz w:val="20"/>
              </w:rPr>
            </w:pPr>
            <w:r w:rsidRPr="00191B7B">
              <w:rPr>
                <w:rFonts w:ascii="Times New Roman" w:hAnsi="Times New Roman"/>
                <w:snapToGrid w:val="0"/>
                <w:sz w:val="20"/>
              </w:rPr>
              <w:t>0,0001</w:t>
            </w:r>
          </w:p>
        </w:tc>
      </w:tr>
      <w:tr w:rsidR="00727357" w:rsidRPr="00191B7B" w:rsidTr="00727357">
        <w:tc>
          <w:tcPr>
            <w:tcW w:w="3104" w:type="pct"/>
            <w:shd w:val="clear" w:color="auto" w:fill="auto"/>
            <w:vAlign w:val="center"/>
          </w:tcPr>
          <w:p w:rsidR="00727357" w:rsidRPr="00191B7B" w:rsidRDefault="00727357" w:rsidP="00644386">
            <w:pPr>
              <w:pStyle w:val="afffff8"/>
              <w:widowControl w:val="0"/>
              <w:spacing w:after="0"/>
              <w:ind w:firstLine="0"/>
              <w:rPr>
                <w:rFonts w:ascii="Times New Roman" w:hAnsi="Times New Roman"/>
                <w:snapToGrid w:val="0"/>
                <w:sz w:val="20"/>
              </w:rPr>
            </w:pPr>
            <w:r w:rsidRPr="00191B7B">
              <w:rPr>
                <w:rFonts w:ascii="Times New Roman" w:hAnsi="Times New Roman"/>
                <w:snapToGrid w:val="0"/>
                <w:sz w:val="20"/>
              </w:rPr>
              <w:t>Органические кислоты (в пересчете на CH</w:t>
            </w:r>
            <w:r w:rsidRPr="00191B7B">
              <w:rPr>
                <w:rFonts w:ascii="Times New Roman" w:hAnsi="Times New Roman"/>
                <w:snapToGrid w:val="0"/>
                <w:sz w:val="20"/>
                <w:vertAlign w:val="subscript"/>
              </w:rPr>
              <w:t>3</w:t>
            </w:r>
            <w:r w:rsidRPr="00191B7B">
              <w:rPr>
                <w:rFonts w:ascii="Times New Roman" w:hAnsi="Times New Roman"/>
                <w:snapToGrid w:val="0"/>
                <w:sz w:val="20"/>
              </w:rPr>
              <w:t>COOH)</w:t>
            </w:r>
          </w:p>
        </w:tc>
        <w:tc>
          <w:tcPr>
            <w:tcW w:w="948" w:type="pct"/>
            <w:shd w:val="clear" w:color="auto" w:fill="auto"/>
            <w:vAlign w:val="bottom"/>
          </w:tcPr>
          <w:p w:rsidR="00727357" w:rsidRPr="00191B7B" w:rsidRDefault="00727357" w:rsidP="00644386">
            <w:pPr>
              <w:pStyle w:val="afffff8"/>
              <w:widowControl w:val="0"/>
              <w:spacing w:after="0"/>
              <w:ind w:left="-157" w:right="-153" w:firstLine="0"/>
              <w:jc w:val="center"/>
              <w:rPr>
                <w:rFonts w:ascii="Times New Roman" w:hAnsi="Times New Roman"/>
                <w:snapToGrid w:val="0"/>
                <w:sz w:val="20"/>
              </w:rPr>
            </w:pPr>
            <w:r w:rsidRPr="00191B7B">
              <w:rPr>
                <w:rFonts w:ascii="Times New Roman" w:hAnsi="Times New Roman"/>
                <w:snapToGrid w:val="0"/>
                <w:sz w:val="20"/>
              </w:rPr>
              <w:t>0,0043</w:t>
            </w:r>
          </w:p>
        </w:tc>
        <w:tc>
          <w:tcPr>
            <w:tcW w:w="948" w:type="pct"/>
            <w:shd w:val="clear" w:color="auto" w:fill="auto"/>
            <w:vAlign w:val="bottom"/>
          </w:tcPr>
          <w:p w:rsidR="00727357" w:rsidRPr="00191B7B" w:rsidRDefault="00727357" w:rsidP="00644386">
            <w:pPr>
              <w:pStyle w:val="afffff8"/>
              <w:widowControl w:val="0"/>
              <w:spacing w:after="0"/>
              <w:ind w:left="-157" w:right="-153" w:firstLine="0"/>
              <w:jc w:val="center"/>
              <w:rPr>
                <w:rFonts w:ascii="Times New Roman" w:hAnsi="Times New Roman"/>
                <w:snapToGrid w:val="0"/>
                <w:sz w:val="20"/>
              </w:rPr>
            </w:pPr>
            <w:r w:rsidRPr="00191B7B">
              <w:rPr>
                <w:rFonts w:ascii="Times New Roman" w:hAnsi="Times New Roman"/>
                <w:snapToGrid w:val="0"/>
                <w:sz w:val="20"/>
              </w:rPr>
              <w:t>0,0001</w:t>
            </w:r>
          </w:p>
        </w:tc>
      </w:tr>
      <w:tr w:rsidR="00727357" w:rsidRPr="00191B7B" w:rsidTr="00727357">
        <w:tc>
          <w:tcPr>
            <w:tcW w:w="3104" w:type="pct"/>
            <w:shd w:val="clear" w:color="auto" w:fill="auto"/>
            <w:vAlign w:val="center"/>
          </w:tcPr>
          <w:p w:rsidR="00727357" w:rsidRPr="00191B7B" w:rsidRDefault="00727357" w:rsidP="00644386">
            <w:pPr>
              <w:pStyle w:val="afffff8"/>
              <w:widowControl w:val="0"/>
              <w:spacing w:after="0"/>
              <w:ind w:firstLine="0"/>
              <w:jc w:val="left"/>
              <w:rPr>
                <w:rFonts w:ascii="Times New Roman" w:hAnsi="Times New Roman"/>
                <w:caps/>
                <w:snapToGrid w:val="0"/>
                <w:sz w:val="20"/>
              </w:rPr>
            </w:pPr>
            <w:r w:rsidRPr="00191B7B">
              <w:rPr>
                <w:rFonts w:ascii="Times New Roman" w:hAnsi="Times New Roman"/>
                <w:caps/>
                <w:snapToGrid w:val="0"/>
                <w:sz w:val="20"/>
              </w:rPr>
              <w:t>Всего</w:t>
            </w:r>
          </w:p>
        </w:tc>
        <w:tc>
          <w:tcPr>
            <w:tcW w:w="948" w:type="pct"/>
            <w:shd w:val="clear" w:color="auto" w:fill="auto"/>
            <w:vAlign w:val="bottom"/>
          </w:tcPr>
          <w:p w:rsidR="00727357" w:rsidRPr="00191B7B" w:rsidRDefault="00727357" w:rsidP="00644386">
            <w:pPr>
              <w:pStyle w:val="afffff8"/>
              <w:widowControl w:val="0"/>
              <w:spacing w:after="0"/>
              <w:ind w:left="-157" w:right="-153" w:firstLine="0"/>
              <w:jc w:val="center"/>
              <w:rPr>
                <w:rFonts w:ascii="Times New Roman" w:hAnsi="Times New Roman"/>
                <w:snapToGrid w:val="0"/>
                <w:sz w:val="20"/>
              </w:rPr>
            </w:pPr>
            <w:r w:rsidRPr="00191B7B">
              <w:rPr>
                <w:rFonts w:ascii="Times New Roman" w:hAnsi="Times New Roman"/>
                <w:snapToGrid w:val="0"/>
                <w:sz w:val="20"/>
              </w:rPr>
              <w:t>2,7347</w:t>
            </w:r>
          </w:p>
        </w:tc>
        <w:tc>
          <w:tcPr>
            <w:tcW w:w="948" w:type="pct"/>
            <w:shd w:val="clear" w:color="auto" w:fill="auto"/>
            <w:vAlign w:val="bottom"/>
          </w:tcPr>
          <w:p w:rsidR="00727357" w:rsidRPr="00191B7B" w:rsidRDefault="00727357" w:rsidP="00644386">
            <w:pPr>
              <w:pStyle w:val="afffff8"/>
              <w:widowControl w:val="0"/>
              <w:spacing w:after="0"/>
              <w:ind w:left="-157" w:right="-153" w:firstLine="0"/>
              <w:jc w:val="center"/>
              <w:rPr>
                <w:rFonts w:ascii="Times New Roman" w:hAnsi="Times New Roman"/>
                <w:snapToGrid w:val="0"/>
                <w:sz w:val="20"/>
              </w:rPr>
            </w:pPr>
            <w:r w:rsidRPr="00191B7B">
              <w:rPr>
                <w:rFonts w:ascii="Times New Roman" w:hAnsi="Times New Roman"/>
                <w:snapToGrid w:val="0"/>
                <w:sz w:val="20"/>
              </w:rPr>
              <w:t>0,0751</w:t>
            </w:r>
          </w:p>
        </w:tc>
      </w:tr>
    </w:tbl>
    <w:p w:rsidR="00191B7B" w:rsidRDefault="00191B7B" w:rsidP="00DB138D">
      <w:pPr>
        <w:widowControl w:val="0"/>
        <w:spacing w:line="235" w:lineRule="auto"/>
        <w:ind w:firstLine="567"/>
        <w:jc w:val="both"/>
        <w:rPr>
          <w:snapToGrid w:val="0"/>
          <w:szCs w:val="20"/>
        </w:rPr>
      </w:pPr>
    </w:p>
    <w:p w:rsidR="00EB0927" w:rsidRDefault="00EB0927" w:rsidP="00EB0927">
      <w:pPr>
        <w:widowControl w:val="0"/>
        <w:spacing w:before="120"/>
        <w:ind w:firstLine="567"/>
        <w:jc w:val="both"/>
        <w:rPr>
          <w:snapToGrid w:val="0"/>
          <w:szCs w:val="20"/>
        </w:rPr>
      </w:pPr>
      <w:r w:rsidRPr="00884E8C">
        <w:rPr>
          <w:b/>
          <w:snapToGrid w:val="0"/>
          <w:szCs w:val="20"/>
        </w:rPr>
        <w:t xml:space="preserve">Таблица </w:t>
      </w:r>
      <w:r>
        <w:rPr>
          <w:b/>
          <w:snapToGrid w:val="0"/>
          <w:szCs w:val="20"/>
        </w:rPr>
        <w:t>1</w:t>
      </w:r>
      <w:r w:rsidRPr="00884E8C">
        <w:rPr>
          <w:b/>
          <w:snapToGrid w:val="0"/>
          <w:szCs w:val="20"/>
        </w:rPr>
        <w:t>3.</w:t>
      </w:r>
      <w:r>
        <w:rPr>
          <w:b/>
          <w:snapToGrid w:val="0"/>
          <w:szCs w:val="20"/>
        </w:rPr>
        <w:t>2</w:t>
      </w:r>
      <w:r w:rsidRPr="00884E8C">
        <w:rPr>
          <w:b/>
          <w:snapToGrid w:val="0"/>
          <w:szCs w:val="20"/>
        </w:rPr>
        <w:t>.</w:t>
      </w:r>
      <w:r w:rsidR="008941B7">
        <w:rPr>
          <w:b/>
          <w:snapToGrid w:val="0"/>
          <w:szCs w:val="20"/>
        </w:rPr>
        <w:t>3</w:t>
      </w:r>
      <w:r>
        <w:rPr>
          <w:b/>
          <w:snapToGrid w:val="0"/>
          <w:szCs w:val="20"/>
        </w:rPr>
        <w:t xml:space="preserve">. </w:t>
      </w:r>
      <w:r>
        <w:rPr>
          <w:snapToGrid w:val="0"/>
        </w:rPr>
        <w:t>Параметры горения топлива через горловину подземной емкости</w:t>
      </w: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803"/>
        <w:gridCol w:w="1489"/>
        <w:gridCol w:w="1489"/>
      </w:tblGrid>
      <w:tr w:rsidR="00EB0927" w:rsidRPr="00EB0927" w:rsidTr="00EB0927">
        <w:trPr>
          <w:cantSplit/>
          <w:trHeight w:val="95"/>
        </w:trPr>
        <w:tc>
          <w:tcPr>
            <w:tcW w:w="3478" w:type="pct"/>
            <w:vMerge w:val="restart"/>
            <w:shd w:val="clear" w:color="auto" w:fill="auto"/>
            <w:vAlign w:val="center"/>
          </w:tcPr>
          <w:p w:rsidR="00EB0927" w:rsidRPr="00EB0927" w:rsidRDefault="00EB0927" w:rsidP="00EB0927">
            <w:pPr>
              <w:pStyle w:val="8"/>
              <w:spacing w:before="0" w:after="0"/>
              <w:jc w:val="center"/>
              <w:rPr>
                <w:b/>
                <w:i w:val="0"/>
                <w:sz w:val="20"/>
                <w:szCs w:val="20"/>
              </w:rPr>
            </w:pPr>
            <w:r w:rsidRPr="00EB0927">
              <w:rPr>
                <w:b/>
                <w:i w:val="0"/>
                <w:sz w:val="20"/>
                <w:szCs w:val="20"/>
              </w:rPr>
              <w:t>Показатели</w:t>
            </w:r>
          </w:p>
        </w:tc>
        <w:tc>
          <w:tcPr>
            <w:tcW w:w="1522" w:type="pct"/>
            <w:gridSpan w:val="2"/>
            <w:shd w:val="clear" w:color="auto" w:fill="auto"/>
          </w:tcPr>
          <w:p w:rsidR="00EB0927" w:rsidRPr="00EB0927" w:rsidRDefault="00EB0927" w:rsidP="00EB0927">
            <w:pPr>
              <w:widowControl w:val="0"/>
              <w:ind w:left="-108" w:right="-109"/>
              <w:jc w:val="center"/>
              <w:rPr>
                <w:b/>
                <w:snapToGrid w:val="0"/>
                <w:sz w:val="20"/>
                <w:szCs w:val="20"/>
              </w:rPr>
            </w:pPr>
            <w:r>
              <w:rPr>
                <w:b/>
                <w:snapToGrid w:val="0"/>
                <w:sz w:val="20"/>
                <w:szCs w:val="20"/>
              </w:rPr>
              <w:t>С</w:t>
            </w:r>
            <w:r w:rsidRPr="00EB0927">
              <w:rPr>
                <w:b/>
                <w:snapToGrid w:val="0"/>
                <w:sz w:val="20"/>
                <w:szCs w:val="20"/>
              </w:rPr>
              <w:t>ценарии аварий</w:t>
            </w:r>
          </w:p>
        </w:tc>
      </w:tr>
      <w:tr w:rsidR="00EB0927" w:rsidRPr="00EB0927" w:rsidTr="00EB0927">
        <w:trPr>
          <w:cantSplit/>
          <w:trHeight w:val="95"/>
        </w:trPr>
        <w:tc>
          <w:tcPr>
            <w:tcW w:w="3478" w:type="pct"/>
            <w:vMerge/>
            <w:shd w:val="clear" w:color="auto" w:fill="auto"/>
          </w:tcPr>
          <w:p w:rsidR="00EB0927" w:rsidRPr="00EB0927" w:rsidRDefault="00EB0927" w:rsidP="00644386">
            <w:pPr>
              <w:pStyle w:val="8"/>
              <w:jc w:val="center"/>
              <w:rPr>
                <w:b/>
                <w:i w:val="0"/>
                <w:sz w:val="20"/>
                <w:szCs w:val="20"/>
              </w:rPr>
            </w:pPr>
          </w:p>
        </w:tc>
        <w:tc>
          <w:tcPr>
            <w:tcW w:w="761" w:type="pct"/>
            <w:shd w:val="clear" w:color="auto" w:fill="auto"/>
          </w:tcPr>
          <w:p w:rsidR="00EB0927" w:rsidRPr="00EB0927" w:rsidRDefault="00EB0927" w:rsidP="00644386">
            <w:pPr>
              <w:widowControl w:val="0"/>
              <w:ind w:left="-108" w:right="-109"/>
              <w:jc w:val="center"/>
              <w:rPr>
                <w:b/>
                <w:snapToGrid w:val="0"/>
                <w:sz w:val="20"/>
                <w:szCs w:val="20"/>
              </w:rPr>
            </w:pPr>
            <w:r w:rsidRPr="00EB0927">
              <w:rPr>
                <w:b/>
                <w:snapToGrid w:val="0"/>
                <w:sz w:val="20"/>
                <w:szCs w:val="20"/>
              </w:rPr>
              <w:t>ДТ</w:t>
            </w:r>
          </w:p>
        </w:tc>
        <w:tc>
          <w:tcPr>
            <w:tcW w:w="761" w:type="pct"/>
            <w:shd w:val="clear" w:color="auto" w:fill="auto"/>
          </w:tcPr>
          <w:p w:rsidR="00EB0927" w:rsidRPr="00EB0927" w:rsidRDefault="00EB0927" w:rsidP="00644386">
            <w:pPr>
              <w:widowControl w:val="0"/>
              <w:ind w:left="-108" w:right="-109"/>
              <w:jc w:val="center"/>
              <w:rPr>
                <w:b/>
                <w:snapToGrid w:val="0"/>
                <w:sz w:val="20"/>
                <w:szCs w:val="20"/>
              </w:rPr>
            </w:pPr>
            <w:r w:rsidRPr="00EB0927">
              <w:rPr>
                <w:b/>
                <w:snapToGrid w:val="0"/>
                <w:sz w:val="20"/>
                <w:szCs w:val="20"/>
              </w:rPr>
              <w:t>бензин</w:t>
            </w:r>
          </w:p>
        </w:tc>
      </w:tr>
      <w:tr w:rsidR="00EB0927" w:rsidRPr="00EB0927" w:rsidTr="00EB0927">
        <w:trPr>
          <w:cantSplit/>
        </w:trPr>
        <w:tc>
          <w:tcPr>
            <w:tcW w:w="3478" w:type="pct"/>
            <w:shd w:val="clear" w:color="auto" w:fill="auto"/>
          </w:tcPr>
          <w:p w:rsidR="00EB0927" w:rsidRPr="00EB0927" w:rsidRDefault="00EB0927" w:rsidP="00644386">
            <w:pPr>
              <w:widowControl w:val="0"/>
              <w:jc w:val="both"/>
              <w:rPr>
                <w:snapToGrid w:val="0"/>
                <w:sz w:val="20"/>
                <w:szCs w:val="20"/>
              </w:rPr>
            </w:pPr>
            <w:r w:rsidRPr="00EB0927">
              <w:rPr>
                <w:snapToGrid w:val="0"/>
                <w:color w:val="000000"/>
                <w:sz w:val="20"/>
                <w:szCs w:val="20"/>
              </w:rPr>
              <w:t xml:space="preserve">Количество ГСМ, </w:t>
            </w:r>
            <w:r w:rsidRPr="00EB0927">
              <w:rPr>
                <w:snapToGrid w:val="0"/>
                <w:sz w:val="20"/>
                <w:szCs w:val="20"/>
              </w:rPr>
              <w:t>м</w:t>
            </w:r>
            <w:r w:rsidRPr="00EB0927">
              <w:rPr>
                <w:snapToGrid w:val="0"/>
                <w:sz w:val="20"/>
                <w:szCs w:val="20"/>
                <w:vertAlign w:val="superscript"/>
              </w:rPr>
              <w:t>3</w:t>
            </w:r>
            <w:r w:rsidRPr="00EB0927">
              <w:rPr>
                <w:snapToGrid w:val="0"/>
                <w:sz w:val="20"/>
                <w:szCs w:val="20"/>
              </w:rPr>
              <w:t xml:space="preserve"> </w:t>
            </w:r>
          </w:p>
        </w:tc>
        <w:tc>
          <w:tcPr>
            <w:tcW w:w="761" w:type="pct"/>
            <w:shd w:val="clear" w:color="auto" w:fill="auto"/>
          </w:tcPr>
          <w:p w:rsidR="00EB0927" w:rsidRPr="00EB0927" w:rsidRDefault="00EB0927" w:rsidP="00644386">
            <w:pPr>
              <w:widowControl w:val="0"/>
              <w:ind w:left="-108" w:right="-109"/>
              <w:jc w:val="center"/>
              <w:rPr>
                <w:snapToGrid w:val="0"/>
                <w:sz w:val="20"/>
                <w:szCs w:val="20"/>
              </w:rPr>
            </w:pPr>
            <w:r w:rsidRPr="00EB0927">
              <w:rPr>
                <w:snapToGrid w:val="0"/>
                <w:sz w:val="20"/>
                <w:szCs w:val="20"/>
              </w:rPr>
              <w:t>25</w:t>
            </w:r>
          </w:p>
        </w:tc>
        <w:tc>
          <w:tcPr>
            <w:tcW w:w="761" w:type="pct"/>
            <w:shd w:val="clear" w:color="auto" w:fill="auto"/>
          </w:tcPr>
          <w:p w:rsidR="00EB0927" w:rsidRPr="00EB0927" w:rsidRDefault="00EB0927" w:rsidP="00644386">
            <w:pPr>
              <w:widowControl w:val="0"/>
              <w:ind w:left="-108" w:right="-109"/>
              <w:jc w:val="center"/>
              <w:rPr>
                <w:snapToGrid w:val="0"/>
                <w:sz w:val="20"/>
                <w:szCs w:val="20"/>
              </w:rPr>
            </w:pPr>
            <w:r w:rsidRPr="00EB0927">
              <w:rPr>
                <w:snapToGrid w:val="0"/>
                <w:sz w:val="20"/>
                <w:szCs w:val="20"/>
              </w:rPr>
              <w:t>25</w:t>
            </w:r>
          </w:p>
        </w:tc>
      </w:tr>
      <w:tr w:rsidR="00EB0927" w:rsidRPr="00EB0927" w:rsidTr="00EB0927">
        <w:trPr>
          <w:cantSplit/>
        </w:trPr>
        <w:tc>
          <w:tcPr>
            <w:tcW w:w="3478" w:type="pct"/>
            <w:shd w:val="clear" w:color="auto" w:fill="auto"/>
          </w:tcPr>
          <w:p w:rsidR="00EB0927" w:rsidRPr="00EB0927" w:rsidRDefault="00EB0927" w:rsidP="00644386">
            <w:pPr>
              <w:widowControl w:val="0"/>
              <w:jc w:val="both"/>
              <w:rPr>
                <w:snapToGrid w:val="0"/>
                <w:sz w:val="20"/>
                <w:szCs w:val="20"/>
              </w:rPr>
            </w:pPr>
            <w:r w:rsidRPr="00EB0927">
              <w:rPr>
                <w:snapToGrid w:val="0"/>
                <w:sz w:val="20"/>
                <w:szCs w:val="20"/>
              </w:rPr>
              <w:t xml:space="preserve">Эквивалентный радиус возможного горения, </w:t>
            </w:r>
            <w:proofErr w:type="gramStart"/>
            <w:r w:rsidRPr="00EB0927">
              <w:rPr>
                <w:snapToGrid w:val="0"/>
                <w:sz w:val="20"/>
                <w:szCs w:val="20"/>
              </w:rPr>
              <w:t>м</w:t>
            </w:r>
            <w:proofErr w:type="gramEnd"/>
          </w:p>
        </w:tc>
        <w:tc>
          <w:tcPr>
            <w:tcW w:w="761" w:type="pct"/>
            <w:shd w:val="clear" w:color="auto" w:fill="auto"/>
          </w:tcPr>
          <w:p w:rsidR="00EB0927" w:rsidRPr="00EB0927" w:rsidRDefault="00EB0927" w:rsidP="00644386">
            <w:pPr>
              <w:widowControl w:val="0"/>
              <w:ind w:left="-108" w:right="-109"/>
              <w:jc w:val="center"/>
              <w:rPr>
                <w:snapToGrid w:val="0"/>
                <w:sz w:val="20"/>
                <w:szCs w:val="20"/>
              </w:rPr>
            </w:pPr>
            <w:r w:rsidRPr="00EB0927">
              <w:rPr>
                <w:snapToGrid w:val="0"/>
                <w:sz w:val="20"/>
                <w:szCs w:val="20"/>
              </w:rPr>
              <w:t>0,6</w:t>
            </w:r>
          </w:p>
        </w:tc>
        <w:tc>
          <w:tcPr>
            <w:tcW w:w="761" w:type="pct"/>
            <w:shd w:val="clear" w:color="auto" w:fill="auto"/>
          </w:tcPr>
          <w:p w:rsidR="00EB0927" w:rsidRPr="00EB0927" w:rsidRDefault="00EB0927" w:rsidP="00644386">
            <w:pPr>
              <w:widowControl w:val="0"/>
              <w:ind w:left="-108" w:right="-109"/>
              <w:jc w:val="center"/>
              <w:rPr>
                <w:snapToGrid w:val="0"/>
                <w:sz w:val="20"/>
                <w:szCs w:val="20"/>
              </w:rPr>
            </w:pPr>
            <w:r w:rsidRPr="00EB0927">
              <w:rPr>
                <w:snapToGrid w:val="0"/>
                <w:sz w:val="20"/>
                <w:szCs w:val="20"/>
              </w:rPr>
              <w:t>0,6</w:t>
            </w:r>
          </w:p>
        </w:tc>
      </w:tr>
      <w:tr w:rsidR="00EB0927" w:rsidRPr="00EB0927" w:rsidTr="00EB0927">
        <w:trPr>
          <w:cantSplit/>
        </w:trPr>
        <w:tc>
          <w:tcPr>
            <w:tcW w:w="3478" w:type="pct"/>
            <w:shd w:val="clear" w:color="auto" w:fill="auto"/>
          </w:tcPr>
          <w:p w:rsidR="00EB0927" w:rsidRPr="00EB0927" w:rsidRDefault="00EB0927" w:rsidP="00644386">
            <w:pPr>
              <w:widowControl w:val="0"/>
              <w:jc w:val="both"/>
              <w:rPr>
                <w:snapToGrid w:val="0"/>
                <w:sz w:val="20"/>
                <w:szCs w:val="20"/>
              </w:rPr>
            </w:pPr>
            <w:r w:rsidRPr="00EB0927">
              <w:rPr>
                <w:snapToGrid w:val="0"/>
                <w:sz w:val="20"/>
                <w:szCs w:val="20"/>
              </w:rPr>
              <w:t>Площадь возможного пожара при воспламенении ГСМ,  м</w:t>
            </w:r>
            <w:proofErr w:type="gramStart"/>
            <w:r w:rsidRPr="00EB0927">
              <w:rPr>
                <w:snapToGrid w:val="0"/>
                <w:sz w:val="20"/>
                <w:szCs w:val="20"/>
                <w:vertAlign w:val="superscript"/>
              </w:rPr>
              <w:t>2</w:t>
            </w:r>
            <w:proofErr w:type="gramEnd"/>
          </w:p>
        </w:tc>
        <w:tc>
          <w:tcPr>
            <w:tcW w:w="761" w:type="pct"/>
            <w:shd w:val="clear" w:color="auto" w:fill="auto"/>
          </w:tcPr>
          <w:p w:rsidR="00EB0927" w:rsidRPr="00EB0927" w:rsidRDefault="00EB0927" w:rsidP="00644386">
            <w:pPr>
              <w:widowControl w:val="0"/>
              <w:ind w:left="-108" w:right="-109"/>
              <w:jc w:val="center"/>
              <w:rPr>
                <w:snapToGrid w:val="0"/>
                <w:sz w:val="20"/>
                <w:szCs w:val="20"/>
              </w:rPr>
            </w:pPr>
            <w:r w:rsidRPr="00EB0927">
              <w:rPr>
                <w:snapToGrid w:val="0"/>
                <w:sz w:val="20"/>
                <w:szCs w:val="20"/>
              </w:rPr>
              <w:t>1</w:t>
            </w:r>
          </w:p>
        </w:tc>
        <w:tc>
          <w:tcPr>
            <w:tcW w:w="761" w:type="pct"/>
            <w:shd w:val="clear" w:color="auto" w:fill="auto"/>
          </w:tcPr>
          <w:p w:rsidR="00EB0927" w:rsidRPr="00EB0927" w:rsidRDefault="00EB0927" w:rsidP="00644386">
            <w:pPr>
              <w:widowControl w:val="0"/>
              <w:ind w:left="-108" w:right="-109"/>
              <w:jc w:val="center"/>
              <w:rPr>
                <w:snapToGrid w:val="0"/>
                <w:sz w:val="20"/>
                <w:szCs w:val="20"/>
              </w:rPr>
            </w:pPr>
            <w:r w:rsidRPr="00EB0927">
              <w:rPr>
                <w:snapToGrid w:val="0"/>
                <w:sz w:val="20"/>
                <w:szCs w:val="20"/>
              </w:rPr>
              <w:t>1</w:t>
            </w:r>
          </w:p>
        </w:tc>
      </w:tr>
      <w:tr w:rsidR="00EB0927" w:rsidRPr="00EB0927" w:rsidTr="00EB0927">
        <w:trPr>
          <w:cantSplit/>
        </w:trPr>
        <w:tc>
          <w:tcPr>
            <w:tcW w:w="3478" w:type="pct"/>
            <w:shd w:val="clear" w:color="auto" w:fill="auto"/>
          </w:tcPr>
          <w:p w:rsidR="00EB0927" w:rsidRPr="00EB0927" w:rsidRDefault="00EB0927" w:rsidP="00644386">
            <w:pPr>
              <w:widowControl w:val="0"/>
              <w:jc w:val="both"/>
              <w:rPr>
                <w:snapToGrid w:val="0"/>
                <w:sz w:val="20"/>
                <w:szCs w:val="20"/>
              </w:rPr>
            </w:pPr>
            <w:r w:rsidRPr="00EB0927">
              <w:rPr>
                <w:snapToGrid w:val="0"/>
                <w:sz w:val="20"/>
                <w:szCs w:val="20"/>
              </w:rPr>
              <w:t>Величина теплового потока на кромке горящего разлития, кВт/м</w:t>
            </w:r>
            <w:proofErr w:type="gramStart"/>
            <w:r w:rsidRPr="00EB0927">
              <w:rPr>
                <w:snapToGrid w:val="0"/>
                <w:sz w:val="20"/>
                <w:szCs w:val="20"/>
                <w:vertAlign w:val="superscript"/>
              </w:rPr>
              <w:t>2</w:t>
            </w:r>
            <w:proofErr w:type="gramEnd"/>
          </w:p>
        </w:tc>
        <w:tc>
          <w:tcPr>
            <w:tcW w:w="761" w:type="pct"/>
            <w:shd w:val="clear" w:color="auto" w:fill="auto"/>
          </w:tcPr>
          <w:p w:rsidR="00EB0927" w:rsidRPr="00EB0927" w:rsidRDefault="00EB0927" w:rsidP="00644386">
            <w:pPr>
              <w:widowControl w:val="0"/>
              <w:ind w:left="-108" w:right="-109"/>
              <w:jc w:val="center"/>
              <w:rPr>
                <w:snapToGrid w:val="0"/>
                <w:sz w:val="20"/>
                <w:szCs w:val="20"/>
              </w:rPr>
            </w:pPr>
            <w:r w:rsidRPr="00EB0927">
              <w:rPr>
                <w:snapToGrid w:val="0"/>
                <w:sz w:val="20"/>
                <w:szCs w:val="20"/>
              </w:rPr>
              <w:t>104</w:t>
            </w:r>
          </w:p>
        </w:tc>
        <w:tc>
          <w:tcPr>
            <w:tcW w:w="761" w:type="pct"/>
            <w:shd w:val="clear" w:color="auto" w:fill="auto"/>
          </w:tcPr>
          <w:p w:rsidR="00EB0927" w:rsidRPr="00EB0927" w:rsidRDefault="00EB0927" w:rsidP="00644386">
            <w:pPr>
              <w:widowControl w:val="0"/>
              <w:ind w:left="-108" w:right="-109"/>
              <w:jc w:val="center"/>
              <w:rPr>
                <w:snapToGrid w:val="0"/>
                <w:sz w:val="20"/>
                <w:szCs w:val="20"/>
              </w:rPr>
            </w:pPr>
            <w:r w:rsidRPr="00EB0927">
              <w:rPr>
                <w:snapToGrid w:val="0"/>
                <w:sz w:val="20"/>
                <w:szCs w:val="20"/>
              </w:rPr>
              <w:t>104</w:t>
            </w:r>
          </w:p>
        </w:tc>
      </w:tr>
      <w:tr w:rsidR="00EB0927" w:rsidRPr="00EB0927" w:rsidTr="00EB0927">
        <w:trPr>
          <w:cantSplit/>
        </w:trPr>
        <w:tc>
          <w:tcPr>
            <w:tcW w:w="3478" w:type="pct"/>
            <w:shd w:val="clear" w:color="auto" w:fill="auto"/>
          </w:tcPr>
          <w:p w:rsidR="00EB0927" w:rsidRPr="00EB0927" w:rsidRDefault="00EB0927" w:rsidP="00644386">
            <w:pPr>
              <w:widowControl w:val="0"/>
              <w:jc w:val="both"/>
              <w:rPr>
                <w:snapToGrid w:val="0"/>
                <w:sz w:val="20"/>
                <w:szCs w:val="20"/>
              </w:rPr>
            </w:pPr>
            <w:r w:rsidRPr="00EB0927">
              <w:rPr>
                <w:snapToGrid w:val="0"/>
                <w:sz w:val="20"/>
                <w:szCs w:val="20"/>
              </w:rPr>
              <w:t xml:space="preserve">Высота пламени горения, </w:t>
            </w:r>
            <w:proofErr w:type="gramStart"/>
            <w:r w:rsidRPr="00EB0927">
              <w:rPr>
                <w:snapToGrid w:val="0"/>
                <w:sz w:val="20"/>
                <w:szCs w:val="20"/>
              </w:rPr>
              <w:t>м</w:t>
            </w:r>
            <w:proofErr w:type="gramEnd"/>
          </w:p>
        </w:tc>
        <w:tc>
          <w:tcPr>
            <w:tcW w:w="761" w:type="pct"/>
            <w:shd w:val="clear" w:color="auto" w:fill="auto"/>
          </w:tcPr>
          <w:p w:rsidR="00EB0927" w:rsidRPr="00EB0927" w:rsidRDefault="00EB0927" w:rsidP="00644386">
            <w:pPr>
              <w:widowControl w:val="0"/>
              <w:ind w:left="-108" w:right="-109"/>
              <w:jc w:val="center"/>
              <w:rPr>
                <w:snapToGrid w:val="0"/>
                <w:sz w:val="20"/>
                <w:szCs w:val="20"/>
              </w:rPr>
            </w:pPr>
            <w:r w:rsidRPr="00EB0927">
              <w:rPr>
                <w:snapToGrid w:val="0"/>
                <w:sz w:val="20"/>
                <w:szCs w:val="20"/>
              </w:rPr>
              <w:t>2,9</w:t>
            </w:r>
          </w:p>
        </w:tc>
        <w:tc>
          <w:tcPr>
            <w:tcW w:w="761" w:type="pct"/>
            <w:shd w:val="clear" w:color="auto" w:fill="auto"/>
          </w:tcPr>
          <w:p w:rsidR="00EB0927" w:rsidRPr="00EB0927" w:rsidRDefault="00EB0927" w:rsidP="00644386">
            <w:pPr>
              <w:widowControl w:val="0"/>
              <w:ind w:left="-108" w:right="-109"/>
              <w:jc w:val="center"/>
              <w:rPr>
                <w:snapToGrid w:val="0"/>
                <w:sz w:val="20"/>
                <w:szCs w:val="20"/>
              </w:rPr>
            </w:pPr>
            <w:r w:rsidRPr="00EB0927">
              <w:rPr>
                <w:snapToGrid w:val="0"/>
                <w:sz w:val="20"/>
                <w:szCs w:val="20"/>
              </w:rPr>
              <w:t>3,7</w:t>
            </w:r>
          </w:p>
        </w:tc>
      </w:tr>
      <w:tr w:rsidR="00EB0927" w:rsidRPr="00EB0927" w:rsidTr="00EB0927">
        <w:trPr>
          <w:cantSplit/>
        </w:trPr>
        <w:tc>
          <w:tcPr>
            <w:tcW w:w="3478" w:type="pct"/>
            <w:shd w:val="clear" w:color="auto" w:fill="auto"/>
          </w:tcPr>
          <w:p w:rsidR="00EB0927" w:rsidRPr="00EB0927" w:rsidRDefault="00EB0927" w:rsidP="00644386">
            <w:pPr>
              <w:widowControl w:val="0"/>
              <w:jc w:val="both"/>
              <w:rPr>
                <w:snapToGrid w:val="0"/>
                <w:sz w:val="20"/>
                <w:szCs w:val="20"/>
              </w:rPr>
            </w:pPr>
            <w:r w:rsidRPr="00EB0927">
              <w:rPr>
                <w:snapToGrid w:val="0"/>
                <w:sz w:val="20"/>
                <w:szCs w:val="20"/>
              </w:rPr>
              <w:t xml:space="preserve">Ожидаемое время горения, </w:t>
            </w:r>
            <w:proofErr w:type="spellStart"/>
            <w:r w:rsidRPr="00EB0927">
              <w:rPr>
                <w:snapToGrid w:val="0"/>
                <w:sz w:val="20"/>
                <w:szCs w:val="20"/>
              </w:rPr>
              <w:t>сут</w:t>
            </w:r>
            <w:proofErr w:type="spellEnd"/>
            <w:proofErr w:type="gramStart"/>
            <w:r w:rsidRPr="00EB0927">
              <w:rPr>
                <w:snapToGrid w:val="0"/>
                <w:sz w:val="20"/>
                <w:szCs w:val="20"/>
              </w:rPr>
              <w:t xml:space="preserve"> :</w:t>
            </w:r>
            <w:proofErr w:type="gramEnd"/>
            <w:r w:rsidRPr="00EB0927">
              <w:rPr>
                <w:snapToGrid w:val="0"/>
                <w:sz w:val="20"/>
                <w:szCs w:val="20"/>
              </w:rPr>
              <w:t xml:space="preserve"> часы </w:t>
            </w:r>
          </w:p>
        </w:tc>
        <w:tc>
          <w:tcPr>
            <w:tcW w:w="761" w:type="pct"/>
            <w:shd w:val="clear" w:color="auto" w:fill="auto"/>
          </w:tcPr>
          <w:p w:rsidR="00EB0927" w:rsidRPr="00EB0927" w:rsidRDefault="00EB0927" w:rsidP="00644386">
            <w:pPr>
              <w:widowControl w:val="0"/>
              <w:ind w:left="-108" w:right="-109"/>
              <w:jc w:val="center"/>
              <w:rPr>
                <w:snapToGrid w:val="0"/>
                <w:sz w:val="20"/>
                <w:szCs w:val="20"/>
              </w:rPr>
            </w:pPr>
            <w:r w:rsidRPr="00EB0927">
              <w:rPr>
                <w:snapToGrid w:val="0"/>
                <w:sz w:val="20"/>
                <w:szCs w:val="20"/>
              </w:rPr>
              <w:t>7:21</w:t>
            </w:r>
          </w:p>
        </w:tc>
        <w:tc>
          <w:tcPr>
            <w:tcW w:w="761" w:type="pct"/>
            <w:shd w:val="clear" w:color="auto" w:fill="auto"/>
          </w:tcPr>
          <w:p w:rsidR="00EB0927" w:rsidRPr="00EB0927" w:rsidRDefault="00EB0927" w:rsidP="00644386">
            <w:pPr>
              <w:widowControl w:val="0"/>
              <w:ind w:left="-108" w:right="-109"/>
              <w:jc w:val="center"/>
              <w:rPr>
                <w:snapToGrid w:val="0"/>
                <w:sz w:val="20"/>
                <w:szCs w:val="20"/>
              </w:rPr>
            </w:pPr>
            <w:r w:rsidRPr="00EB0927">
              <w:rPr>
                <w:snapToGrid w:val="0"/>
                <w:sz w:val="20"/>
                <w:szCs w:val="20"/>
              </w:rPr>
              <w:t>5:19</w:t>
            </w:r>
          </w:p>
        </w:tc>
      </w:tr>
      <w:tr w:rsidR="00EB0927" w:rsidRPr="00EB0927" w:rsidTr="00EB0927">
        <w:trPr>
          <w:cantSplit/>
        </w:trPr>
        <w:tc>
          <w:tcPr>
            <w:tcW w:w="3478" w:type="pct"/>
            <w:shd w:val="clear" w:color="auto" w:fill="auto"/>
          </w:tcPr>
          <w:p w:rsidR="00EB0927" w:rsidRPr="00EB0927" w:rsidRDefault="00EB0927" w:rsidP="00644386">
            <w:pPr>
              <w:widowControl w:val="0"/>
              <w:jc w:val="both"/>
              <w:rPr>
                <w:snapToGrid w:val="0"/>
                <w:sz w:val="20"/>
                <w:szCs w:val="20"/>
              </w:rPr>
            </w:pPr>
            <w:r w:rsidRPr="00EB0927">
              <w:rPr>
                <w:snapToGrid w:val="0"/>
                <w:sz w:val="20"/>
                <w:szCs w:val="20"/>
              </w:rPr>
              <w:t xml:space="preserve">Индекс дозы теплового излучения </w:t>
            </w:r>
          </w:p>
        </w:tc>
        <w:tc>
          <w:tcPr>
            <w:tcW w:w="761" w:type="pct"/>
            <w:shd w:val="clear" w:color="auto" w:fill="auto"/>
          </w:tcPr>
          <w:p w:rsidR="00EB0927" w:rsidRPr="00EB0927" w:rsidRDefault="00EB0927" w:rsidP="00644386">
            <w:pPr>
              <w:widowControl w:val="0"/>
              <w:ind w:left="-108" w:right="-109"/>
              <w:jc w:val="center"/>
              <w:rPr>
                <w:snapToGrid w:val="0"/>
                <w:sz w:val="20"/>
                <w:szCs w:val="20"/>
              </w:rPr>
            </w:pPr>
            <w:r w:rsidRPr="00EB0927">
              <w:rPr>
                <w:snapToGrid w:val="0"/>
                <w:sz w:val="20"/>
                <w:szCs w:val="20"/>
              </w:rPr>
              <w:t>29345</w:t>
            </w:r>
          </w:p>
        </w:tc>
        <w:tc>
          <w:tcPr>
            <w:tcW w:w="761" w:type="pct"/>
            <w:shd w:val="clear" w:color="auto" w:fill="auto"/>
          </w:tcPr>
          <w:p w:rsidR="00EB0927" w:rsidRPr="00EB0927" w:rsidRDefault="00EB0927" w:rsidP="00644386">
            <w:pPr>
              <w:widowControl w:val="0"/>
              <w:ind w:left="-108" w:right="-109"/>
              <w:jc w:val="center"/>
              <w:rPr>
                <w:snapToGrid w:val="0"/>
                <w:sz w:val="20"/>
                <w:szCs w:val="20"/>
              </w:rPr>
            </w:pPr>
            <w:r w:rsidRPr="00EB0927">
              <w:rPr>
                <w:snapToGrid w:val="0"/>
                <w:sz w:val="20"/>
                <w:szCs w:val="20"/>
              </w:rPr>
              <w:t>29345</w:t>
            </w:r>
          </w:p>
        </w:tc>
      </w:tr>
      <w:tr w:rsidR="00EB0927" w:rsidRPr="00EB0927" w:rsidTr="00EB0927">
        <w:trPr>
          <w:cantSplit/>
        </w:trPr>
        <w:tc>
          <w:tcPr>
            <w:tcW w:w="3478" w:type="pct"/>
            <w:shd w:val="clear" w:color="auto" w:fill="auto"/>
          </w:tcPr>
          <w:p w:rsidR="00EB0927" w:rsidRPr="00EB0927" w:rsidRDefault="00EB0927" w:rsidP="00644386">
            <w:pPr>
              <w:widowControl w:val="0"/>
              <w:jc w:val="both"/>
              <w:rPr>
                <w:snapToGrid w:val="0"/>
                <w:sz w:val="20"/>
                <w:szCs w:val="20"/>
              </w:rPr>
            </w:pPr>
            <w:r w:rsidRPr="00EB0927">
              <w:rPr>
                <w:snapToGrid w:val="0"/>
                <w:sz w:val="20"/>
                <w:szCs w:val="20"/>
              </w:rPr>
              <w:t>Процент смертельных исходов людей на кромке горения разлития, %</w:t>
            </w:r>
          </w:p>
        </w:tc>
        <w:tc>
          <w:tcPr>
            <w:tcW w:w="761" w:type="pct"/>
            <w:shd w:val="clear" w:color="auto" w:fill="auto"/>
          </w:tcPr>
          <w:p w:rsidR="00EB0927" w:rsidRPr="00EB0927" w:rsidRDefault="00EB0927" w:rsidP="00644386">
            <w:pPr>
              <w:widowControl w:val="0"/>
              <w:ind w:left="-108" w:right="-109"/>
              <w:jc w:val="center"/>
              <w:rPr>
                <w:snapToGrid w:val="0"/>
                <w:sz w:val="20"/>
                <w:szCs w:val="20"/>
              </w:rPr>
            </w:pPr>
            <w:r w:rsidRPr="00EB0927">
              <w:rPr>
                <w:snapToGrid w:val="0"/>
                <w:sz w:val="20"/>
                <w:szCs w:val="20"/>
              </w:rPr>
              <w:t>79</w:t>
            </w:r>
          </w:p>
        </w:tc>
        <w:tc>
          <w:tcPr>
            <w:tcW w:w="761" w:type="pct"/>
            <w:shd w:val="clear" w:color="auto" w:fill="auto"/>
          </w:tcPr>
          <w:p w:rsidR="00EB0927" w:rsidRPr="00EB0927" w:rsidRDefault="00EB0927" w:rsidP="00EB0927">
            <w:pPr>
              <w:widowControl w:val="0"/>
              <w:ind w:left="-108" w:right="-109"/>
              <w:jc w:val="center"/>
              <w:rPr>
                <w:snapToGrid w:val="0"/>
                <w:sz w:val="20"/>
                <w:szCs w:val="20"/>
              </w:rPr>
            </w:pPr>
            <w:r w:rsidRPr="00EB0927">
              <w:rPr>
                <w:snapToGrid w:val="0"/>
                <w:sz w:val="20"/>
                <w:szCs w:val="20"/>
              </w:rPr>
              <w:t>79</w:t>
            </w:r>
          </w:p>
        </w:tc>
      </w:tr>
      <w:tr w:rsidR="00EB0927" w:rsidRPr="00EB0927" w:rsidTr="00EB0927">
        <w:trPr>
          <w:cantSplit/>
        </w:trPr>
        <w:tc>
          <w:tcPr>
            <w:tcW w:w="5000" w:type="pct"/>
            <w:gridSpan w:val="3"/>
            <w:shd w:val="clear" w:color="auto" w:fill="auto"/>
          </w:tcPr>
          <w:p w:rsidR="00EB0927" w:rsidRPr="00EB0927" w:rsidRDefault="00EB0927" w:rsidP="00644386">
            <w:pPr>
              <w:widowControl w:val="0"/>
              <w:ind w:left="-108" w:right="-109"/>
              <w:jc w:val="center"/>
              <w:rPr>
                <w:b/>
                <w:snapToGrid w:val="0"/>
                <w:sz w:val="20"/>
                <w:szCs w:val="20"/>
              </w:rPr>
            </w:pPr>
            <w:r w:rsidRPr="00EB0927">
              <w:rPr>
                <w:b/>
                <w:snapToGrid w:val="0"/>
                <w:sz w:val="20"/>
                <w:szCs w:val="20"/>
              </w:rPr>
              <w:t xml:space="preserve">Выброс </w:t>
            </w:r>
            <w:proofErr w:type="spellStart"/>
            <w:r w:rsidRPr="00EB0927">
              <w:rPr>
                <w:b/>
                <w:snapToGrid w:val="0"/>
                <w:sz w:val="20"/>
                <w:szCs w:val="20"/>
              </w:rPr>
              <w:t>поллютантов</w:t>
            </w:r>
            <w:proofErr w:type="spellEnd"/>
          </w:p>
        </w:tc>
      </w:tr>
      <w:tr w:rsidR="00EB0927" w:rsidRPr="00EB0927" w:rsidTr="00EB0927">
        <w:trPr>
          <w:cantSplit/>
          <w:trHeight w:val="167"/>
        </w:trPr>
        <w:tc>
          <w:tcPr>
            <w:tcW w:w="3478" w:type="pct"/>
            <w:shd w:val="clear" w:color="auto" w:fill="auto"/>
          </w:tcPr>
          <w:p w:rsidR="00EB0927" w:rsidRPr="00EB0927" w:rsidRDefault="00EB0927" w:rsidP="00644386">
            <w:pPr>
              <w:jc w:val="both"/>
              <w:rPr>
                <w:snapToGrid w:val="0"/>
                <w:color w:val="000000"/>
                <w:sz w:val="20"/>
                <w:szCs w:val="20"/>
              </w:rPr>
            </w:pPr>
            <w:r w:rsidRPr="00EB0927">
              <w:rPr>
                <w:snapToGrid w:val="0"/>
                <w:color w:val="000000"/>
                <w:sz w:val="20"/>
                <w:szCs w:val="20"/>
              </w:rPr>
              <w:t>Оксид углерода (</w:t>
            </w:r>
            <w:proofErr w:type="gramStart"/>
            <w:r w:rsidRPr="00EB0927">
              <w:rPr>
                <w:snapToGrid w:val="0"/>
                <w:color w:val="000000"/>
                <w:sz w:val="20"/>
                <w:szCs w:val="20"/>
              </w:rPr>
              <w:t>СО</w:t>
            </w:r>
            <w:proofErr w:type="gramEnd"/>
            <w:r w:rsidRPr="00EB0927">
              <w:rPr>
                <w:snapToGrid w:val="0"/>
                <w:color w:val="000000"/>
                <w:sz w:val="20"/>
                <w:szCs w:val="20"/>
              </w:rPr>
              <w:t>) - угарный газ</w:t>
            </w:r>
            <w:r w:rsidRPr="00EB0927">
              <w:rPr>
                <w:sz w:val="20"/>
                <w:szCs w:val="20"/>
              </w:rPr>
              <w:t>, т</w:t>
            </w:r>
          </w:p>
        </w:tc>
        <w:tc>
          <w:tcPr>
            <w:tcW w:w="761" w:type="pct"/>
            <w:shd w:val="clear" w:color="auto" w:fill="auto"/>
            <w:vAlign w:val="bottom"/>
          </w:tcPr>
          <w:p w:rsidR="00EB0927" w:rsidRPr="00EB0927" w:rsidRDefault="00EB0927" w:rsidP="00644386">
            <w:pPr>
              <w:jc w:val="center"/>
              <w:rPr>
                <w:sz w:val="20"/>
                <w:szCs w:val="20"/>
              </w:rPr>
            </w:pPr>
            <w:r w:rsidRPr="00EB0927">
              <w:rPr>
                <w:sz w:val="20"/>
                <w:szCs w:val="20"/>
              </w:rPr>
              <w:t>0,1392</w:t>
            </w:r>
          </w:p>
        </w:tc>
        <w:tc>
          <w:tcPr>
            <w:tcW w:w="761" w:type="pct"/>
            <w:shd w:val="clear" w:color="auto" w:fill="auto"/>
            <w:vAlign w:val="bottom"/>
          </w:tcPr>
          <w:p w:rsidR="00EB0927" w:rsidRPr="00EB0927" w:rsidRDefault="00EB0927" w:rsidP="00644386">
            <w:pPr>
              <w:ind w:left="-107" w:right="-109"/>
              <w:jc w:val="center"/>
              <w:rPr>
                <w:sz w:val="20"/>
                <w:szCs w:val="20"/>
              </w:rPr>
            </w:pPr>
            <w:r w:rsidRPr="00EB0927">
              <w:rPr>
                <w:sz w:val="20"/>
                <w:szCs w:val="20"/>
              </w:rPr>
              <w:t>5,9862</w:t>
            </w:r>
          </w:p>
        </w:tc>
      </w:tr>
      <w:tr w:rsidR="00EB0927" w:rsidRPr="00EB0927" w:rsidTr="00EB0927">
        <w:trPr>
          <w:cantSplit/>
        </w:trPr>
        <w:tc>
          <w:tcPr>
            <w:tcW w:w="3478" w:type="pct"/>
            <w:shd w:val="clear" w:color="auto" w:fill="auto"/>
          </w:tcPr>
          <w:p w:rsidR="00EB0927" w:rsidRPr="00EB0927" w:rsidRDefault="00EB0927" w:rsidP="00644386">
            <w:pPr>
              <w:jc w:val="both"/>
              <w:rPr>
                <w:snapToGrid w:val="0"/>
                <w:color w:val="000000"/>
                <w:sz w:val="20"/>
                <w:szCs w:val="20"/>
              </w:rPr>
            </w:pPr>
            <w:r w:rsidRPr="00EB0927">
              <w:rPr>
                <w:snapToGrid w:val="0"/>
                <w:color w:val="000000"/>
                <w:sz w:val="20"/>
                <w:szCs w:val="20"/>
              </w:rPr>
              <w:t>Диоксид углерода (СО</w:t>
            </w:r>
            <w:proofErr w:type="gramStart"/>
            <w:r w:rsidRPr="00EB0927">
              <w:rPr>
                <w:snapToGrid w:val="0"/>
                <w:color w:val="000000"/>
                <w:sz w:val="20"/>
                <w:szCs w:val="20"/>
                <w:vertAlign w:val="subscript"/>
              </w:rPr>
              <w:t>2</w:t>
            </w:r>
            <w:proofErr w:type="gramEnd"/>
            <w:r w:rsidRPr="00EB0927">
              <w:rPr>
                <w:snapToGrid w:val="0"/>
                <w:color w:val="000000"/>
                <w:sz w:val="20"/>
                <w:szCs w:val="20"/>
              </w:rPr>
              <w:t>) - углекислый газ</w:t>
            </w:r>
            <w:r w:rsidRPr="00EB0927">
              <w:rPr>
                <w:sz w:val="20"/>
                <w:szCs w:val="20"/>
              </w:rPr>
              <w:t>, т</w:t>
            </w:r>
          </w:p>
        </w:tc>
        <w:tc>
          <w:tcPr>
            <w:tcW w:w="761" w:type="pct"/>
            <w:shd w:val="clear" w:color="auto" w:fill="auto"/>
            <w:vAlign w:val="bottom"/>
          </w:tcPr>
          <w:p w:rsidR="00EB0927" w:rsidRPr="00EB0927" w:rsidRDefault="00EB0927" w:rsidP="00644386">
            <w:pPr>
              <w:jc w:val="center"/>
              <w:rPr>
                <w:sz w:val="20"/>
                <w:szCs w:val="20"/>
              </w:rPr>
            </w:pPr>
            <w:r w:rsidRPr="00EB0927">
              <w:rPr>
                <w:sz w:val="20"/>
                <w:szCs w:val="20"/>
              </w:rPr>
              <w:t>0,1971</w:t>
            </w:r>
          </w:p>
        </w:tc>
        <w:tc>
          <w:tcPr>
            <w:tcW w:w="761" w:type="pct"/>
            <w:shd w:val="clear" w:color="auto" w:fill="auto"/>
            <w:vAlign w:val="bottom"/>
          </w:tcPr>
          <w:p w:rsidR="00EB0927" w:rsidRPr="00EB0927" w:rsidRDefault="00EB0927" w:rsidP="00644386">
            <w:pPr>
              <w:ind w:left="-107" w:right="-109"/>
              <w:jc w:val="center"/>
              <w:rPr>
                <w:sz w:val="20"/>
                <w:szCs w:val="20"/>
              </w:rPr>
            </w:pPr>
            <w:r w:rsidRPr="00EB0927">
              <w:rPr>
                <w:sz w:val="20"/>
                <w:szCs w:val="20"/>
              </w:rPr>
              <w:t>0,1925</w:t>
            </w:r>
          </w:p>
        </w:tc>
      </w:tr>
      <w:tr w:rsidR="00EB0927" w:rsidRPr="00EB0927" w:rsidTr="00EB0927">
        <w:trPr>
          <w:cantSplit/>
        </w:trPr>
        <w:tc>
          <w:tcPr>
            <w:tcW w:w="3478" w:type="pct"/>
            <w:shd w:val="clear" w:color="auto" w:fill="auto"/>
          </w:tcPr>
          <w:p w:rsidR="00EB0927" w:rsidRPr="00EB0927" w:rsidRDefault="00EB0927" w:rsidP="00644386">
            <w:pPr>
              <w:jc w:val="both"/>
              <w:rPr>
                <w:snapToGrid w:val="0"/>
                <w:color w:val="000000"/>
                <w:sz w:val="20"/>
                <w:szCs w:val="20"/>
              </w:rPr>
            </w:pPr>
            <w:r w:rsidRPr="00EB0927">
              <w:rPr>
                <w:snapToGrid w:val="0"/>
                <w:color w:val="000000"/>
                <w:sz w:val="20"/>
                <w:szCs w:val="20"/>
              </w:rPr>
              <w:t>Оксиды азота (</w:t>
            </w:r>
            <w:proofErr w:type="spellStart"/>
            <w:r w:rsidRPr="00EB0927">
              <w:rPr>
                <w:snapToGrid w:val="0"/>
                <w:color w:val="000000"/>
                <w:sz w:val="20"/>
                <w:szCs w:val="20"/>
              </w:rPr>
              <w:t>NOx</w:t>
            </w:r>
            <w:proofErr w:type="spellEnd"/>
            <w:r w:rsidRPr="00EB0927">
              <w:rPr>
                <w:snapToGrid w:val="0"/>
                <w:color w:val="000000"/>
                <w:sz w:val="20"/>
                <w:szCs w:val="20"/>
              </w:rPr>
              <w:t>)</w:t>
            </w:r>
            <w:r w:rsidRPr="00EB0927">
              <w:rPr>
                <w:sz w:val="20"/>
                <w:szCs w:val="20"/>
              </w:rPr>
              <w:t>, т</w:t>
            </w:r>
          </w:p>
        </w:tc>
        <w:tc>
          <w:tcPr>
            <w:tcW w:w="761" w:type="pct"/>
            <w:shd w:val="clear" w:color="auto" w:fill="auto"/>
            <w:vAlign w:val="bottom"/>
          </w:tcPr>
          <w:p w:rsidR="00EB0927" w:rsidRPr="00EB0927" w:rsidRDefault="00EB0927" w:rsidP="00644386">
            <w:pPr>
              <w:jc w:val="center"/>
              <w:rPr>
                <w:sz w:val="20"/>
                <w:szCs w:val="20"/>
              </w:rPr>
            </w:pPr>
            <w:r w:rsidRPr="00EB0927">
              <w:rPr>
                <w:sz w:val="20"/>
                <w:szCs w:val="20"/>
              </w:rPr>
              <w:t>0,5145</w:t>
            </w:r>
          </w:p>
        </w:tc>
        <w:tc>
          <w:tcPr>
            <w:tcW w:w="761" w:type="pct"/>
            <w:shd w:val="clear" w:color="auto" w:fill="auto"/>
            <w:vAlign w:val="bottom"/>
          </w:tcPr>
          <w:p w:rsidR="00EB0927" w:rsidRPr="00EB0927" w:rsidRDefault="00EB0927" w:rsidP="00644386">
            <w:pPr>
              <w:ind w:left="-107" w:right="-109"/>
              <w:jc w:val="center"/>
              <w:rPr>
                <w:sz w:val="20"/>
                <w:szCs w:val="20"/>
              </w:rPr>
            </w:pPr>
            <w:r w:rsidRPr="00EB0927">
              <w:rPr>
                <w:sz w:val="20"/>
                <w:szCs w:val="20"/>
              </w:rPr>
              <w:t>0,2906</w:t>
            </w:r>
          </w:p>
        </w:tc>
      </w:tr>
      <w:tr w:rsidR="00EB0927" w:rsidRPr="00EB0927" w:rsidTr="00EB0927">
        <w:trPr>
          <w:cantSplit/>
        </w:trPr>
        <w:tc>
          <w:tcPr>
            <w:tcW w:w="3478" w:type="pct"/>
            <w:shd w:val="clear" w:color="auto" w:fill="auto"/>
          </w:tcPr>
          <w:p w:rsidR="00EB0927" w:rsidRPr="00EB0927" w:rsidRDefault="00EB0927" w:rsidP="00644386">
            <w:pPr>
              <w:jc w:val="both"/>
              <w:rPr>
                <w:snapToGrid w:val="0"/>
                <w:color w:val="000000"/>
                <w:sz w:val="20"/>
                <w:szCs w:val="20"/>
              </w:rPr>
            </w:pPr>
            <w:r w:rsidRPr="00EB0927">
              <w:rPr>
                <w:snapToGrid w:val="0"/>
                <w:color w:val="000000"/>
                <w:sz w:val="20"/>
                <w:szCs w:val="20"/>
              </w:rPr>
              <w:t>Оксиды серы (в пересчете на SO</w:t>
            </w:r>
            <w:r w:rsidRPr="00EB0927">
              <w:rPr>
                <w:snapToGrid w:val="0"/>
                <w:color w:val="000000"/>
                <w:sz w:val="20"/>
                <w:szCs w:val="20"/>
                <w:vertAlign w:val="subscript"/>
              </w:rPr>
              <w:t>2</w:t>
            </w:r>
            <w:r w:rsidRPr="00EB0927">
              <w:rPr>
                <w:snapToGrid w:val="0"/>
                <w:color w:val="000000"/>
                <w:sz w:val="20"/>
                <w:szCs w:val="20"/>
              </w:rPr>
              <w:t>)</w:t>
            </w:r>
            <w:r w:rsidRPr="00EB0927">
              <w:rPr>
                <w:sz w:val="20"/>
                <w:szCs w:val="20"/>
              </w:rPr>
              <w:t>, т</w:t>
            </w:r>
          </w:p>
        </w:tc>
        <w:tc>
          <w:tcPr>
            <w:tcW w:w="761" w:type="pct"/>
            <w:shd w:val="clear" w:color="auto" w:fill="auto"/>
            <w:vAlign w:val="bottom"/>
          </w:tcPr>
          <w:p w:rsidR="00EB0927" w:rsidRPr="00EB0927" w:rsidRDefault="00EB0927" w:rsidP="00644386">
            <w:pPr>
              <w:jc w:val="center"/>
              <w:rPr>
                <w:sz w:val="20"/>
                <w:szCs w:val="20"/>
              </w:rPr>
            </w:pPr>
            <w:r w:rsidRPr="00EB0927">
              <w:rPr>
                <w:sz w:val="20"/>
                <w:szCs w:val="20"/>
              </w:rPr>
              <w:t>0,0928</w:t>
            </w:r>
          </w:p>
        </w:tc>
        <w:tc>
          <w:tcPr>
            <w:tcW w:w="761" w:type="pct"/>
            <w:shd w:val="clear" w:color="auto" w:fill="auto"/>
            <w:vAlign w:val="bottom"/>
          </w:tcPr>
          <w:p w:rsidR="00EB0927" w:rsidRPr="00EB0927" w:rsidRDefault="00EB0927" w:rsidP="00644386">
            <w:pPr>
              <w:ind w:left="-107" w:right="-109"/>
              <w:jc w:val="center"/>
              <w:rPr>
                <w:sz w:val="20"/>
                <w:szCs w:val="20"/>
              </w:rPr>
            </w:pPr>
            <w:r w:rsidRPr="00EB0927">
              <w:rPr>
                <w:sz w:val="20"/>
                <w:szCs w:val="20"/>
              </w:rPr>
              <w:t>0,0231</w:t>
            </w:r>
          </w:p>
        </w:tc>
      </w:tr>
      <w:tr w:rsidR="00EB0927" w:rsidRPr="00EB0927" w:rsidTr="00EB0927">
        <w:trPr>
          <w:cantSplit/>
        </w:trPr>
        <w:tc>
          <w:tcPr>
            <w:tcW w:w="3478" w:type="pct"/>
            <w:shd w:val="clear" w:color="auto" w:fill="auto"/>
          </w:tcPr>
          <w:p w:rsidR="00EB0927" w:rsidRPr="00EB0927" w:rsidRDefault="00EB0927" w:rsidP="00644386">
            <w:pPr>
              <w:jc w:val="both"/>
              <w:rPr>
                <w:snapToGrid w:val="0"/>
                <w:color w:val="000000"/>
                <w:sz w:val="20"/>
                <w:szCs w:val="20"/>
              </w:rPr>
            </w:pPr>
            <w:r w:rsidRPr="00EB0927">
              <w:rPr>
                <w:snapToGrid w:val="0"/>
                <w:color w:val="000000"/>
                <w:sz w:val="20"/>
                <w:szCs w:val="20"/>
              </w:rPr>
              <w:t>Сероводород (H</w:t>
            </w:r>
            <w:r w:rsidRPr="00EB0927">
              <w:rPr>
                <w:snapToGrid w:val="0"/>
                <w:color w:val="000000"/>
                <w:sz w:val="20"/>
                <w:szCs w:val="20"/>
                <w:vertAlign w:val="subscript"/>
              </w:rPr>
              <w:t>2</w:t>
            </w:r>
            <w:r w:rsidRPr="00EB0927">
              <w:rPr>
                <w:snapToGrid w:val="0"/>
                <w:color w:val="000000"/>
                <w:sz w:val="20"/>
                <w:szCs w:val="20"/>
              </w:rPr>
              <w:t>S)</w:t>
            </w:r>
            <w:r w:rsidRPr="00EB0927">
              <w:rPr>
                <w:sz w:val="20"/>
                <w:szCs w:val="20"/>
              </w:rPr>
              <w:t>, т</w:t>
            </w:r>
          </w:p>
        </w:tc>
        <w:tc>
          <w:tcPr>
            <w:tcW w:w="761" w:type="pct"/>
            <w:shd w:val="clear" w:color="auto" w:fill="auto"/>
            <w:vAlign w:val="bottom"/>
          </w:tcPr>
          <w:p w:rsidR="00EB0927" w:rsidRPr="00EB0927" w:rsidRDefault="00EB0927" w:rsidP="00644386">
            <w:pPr>
              <w:jc w:val="center"/>
              <w:rPr>
                <w:sz w:val="20"/>
                <w:szCs w:val="20"/>
              </w:rPr>
            </w:pPr>
            <w:r w:rsidRPr="00EB0927">
              <w:rPr>
                <w:sz w:val="20"/>
                <w:szCs w:val="20"/>
              </w:rPr>
              <w:t>0,0197</w:t>
            </w:r>
          </w:p>
        </w:tc>
        <w:tc>
          <w:tcPr>
            <w:tcW w:w="761" w:type="pct"/>
            <w:shd w:val="clear" w:color="auto" w:fill="auto"/>
            <w:vAlign w:val="bottom"/>
          </w:tcPr>
          <w:p w:rsidR="00EB0927" w:rsidRPr="00EB0927" w:rsidRDefault="00EB0927" w:rsidP="00644386">
            <w:pPr>
              <w:ind w:left="-107" w:right="-109"/>
              <w:jc w:val="center"/>
              <w:rPr>
                <w:sz w:val="20"/>
                <w:szCs w:val="20"/>
              </w:rPr>
            </w:pPr>
            <w:r w:rsidRPr="00EB0927">
              <w:rPr>
                <w:sz w:val="20"/>
                <w:szCs w:val="20"/>
              </w:rPr>
              <w:t>0,0192</w:t>
            </w:r>
          </w:p>
        </w:tc>
      </w:tr>
      <w:tr w:rsidR="00EB0927" w:rsidRPr="00EB0927" w:rsidTr="00EB0927">
        <w:trPr>
          <w:cantSplit/>
        </w:trPr>
        <w:tc>
          <w:tcPr>
            <w:tcW w:w="3478" w:type="pct"/>
            <w:shd w:val="clear" w:color="auto" w:fill="auto"/>
          </w:tcPr>
          <w:p w:rsidR="00EB0927" w:rsidRPr="00EB0927" w:rsidRDefault="00EB0927" w:rsidP="00644386">
            <w:pPr>
              <w:jc w:val="both"/>
              <w:rPr>
                <w:snapToGrid w:val="0"/>
                <w:color w:val="000000"/>
                <w:sz w:val="20"/>
                <w:szCs w:val="20"/>
              </w:rPr>
            </w:pPr>
            <w:r w:rsidRPr="00EB0927">
              <w:rPr>
                <w:snapToGrid w:val="0"/>
                <w:color w:val="000000"/>
                <w:sz w:val="20"/>
                <w:szCs w:val="20"/>
              </w:rPr>
              <w:t>Сажа (С)</w:t>
            </w:r>
            <w:r w:rsidRPr="00EB0927">
              <w:rPr>
                <w:sz w:val="20"/>
                <w:szCs w:val="20"/>
              </w:rPr>
              <w:t>, т</w:t>
            </w:r>
          </w:p>
        </w:tc>
        <w:tc>
          <w:tcPr>
            <w:tcW w:w="761" w:type="pct"/>
            <w:shd w:val="clear" w:color="auto" w:fill="auto"/>
            <w:vAlign w:val="bottom"/>
          </w:tcPr>
          <w:p w:rsidR="00EB0927" w:rsidRPr="00EB0927" w:rsidRDefault="00EB0927" w:rsidP="00644386">
            <w:pPr>
              <w:jc w:val="center"/>
              <w:rPr>
                <w:sz w:val="20"/>
                <w:szCs w:val="20"/>
              </w:rPr>
            </w:pPr>
            <w:r w:rsidRPr="00EB0927">
              <w:rPr>
                <w:sz w:val="20"/>
                <w:szCs w:val="20"/>
              </w:rPr>
              <w:t>0,2543</w:t>
            </w:r>
          </w:p>
        </w:tc>
        <w:tc>
          <w:tcPr>
            <w:tcW w:w="761" w:type="pct"/>
            <w:shd w:val="clear" w:color="auto" w:fill="auto"/>
            <w:vAlign w:val="bottom"/>
          </w:tcPr>
          <w:p w:rsidR="00EB0927" w:rsidRPr="00EB0927" w:rsidRDefault="00EB0927" w:rsidP="00644386">
            <w:pPr>
              <w:ind w:left="-107" w:right="-109"/>
              <w:jc w:val="center"/>
              <w:rPr>
                <w:sz w:val="20"/>
                <w:szCs w:val="20"/>
              </w:rPr>
            </w:pPr>
            <w:r w:rsidRPr="00EB0927">
              <w:rPr>
                <w:sz w:val="20"/>
                <w:szCs w:val="20"/>
              </w:rPr>
              <w:t>0,0283</w:t>
            </w:r>
          </w:p>
        </w:tc>
      </w:tr>
      <w:tr w:rsidR="00EB0927" w:rsidRPr="00EB0927" w:rsidTr="00EB0927">
        <w:trPr>
          <w:cantSplit/>
        </w:trPr>
        <w:tc>
          <w:tcPr>
            <w:tcW w:w="3478" w:type="pct"/>
            <w:shd w:val="clear" w:color="auto" w:fill="auto"/>
          </w:tcPr>
          <w:p w:rsidR="00EB0927" w:rsidRPr="00EB0927" w:rsidRDefault="00EB0927" w:rsidP="00644386">
            <w:pPr>
              <w:jc w:val="both"/>
              <w:rPr>
                <w:snapToGrid w:val="0"/>
                <w:color w:val="000000"/>
                <w:sz w:val="20"/>
                <w:szCs w:val="20"/>
              </w:rPr>
            </w:pPr>
            <w:r w:rsidRPr="00EB0927">
              <w:rPr>
                <w:snapToGrid w:val="0"/>
                <w:color w:val="000000"/>
                <w:sz w:val="20"/>
                <w:szCs w:val="20"/>
              </w:rPr>
              <w:t>Синильная кислота (HCN)</w:t>
            </w:r>
            <w:r w:rsidRPr="00EB0927">
              <w:rPr>
                <w:sz w:val="20"/>
                <w:szCs w:val="20"/>
              </w:rPr>
              <w:t>, т</w:t>
            </w:r>
          </w:p>
        </w:tc>
        <w:tc>
          <w:tcPr>
            <w:tcW w:w="761" w:type="pct"/>
            <w:shd w:val="clear" w:color="auto" w:fill="auto"/>
            <w:vAlign w:val="bottom"/>
          </w:tcPr>
          <w:p w:rsidR="00EB0927" w:rsidRPr="00EB0927" w:rsidRDefault="00EB0927" w:rsidP="00644386">
            <w:pPr>
              <w:jc w:val="center"/>
              <w:rPr>
                <w:sz w:val="20"/>
                <w:szCs w:val="20"/>
              </w:rPr>
            </w:pPr>
            <w:r w:rsidRPr="00EB0927">
              <w:rPr>
                <w:sz w:val="20"/>
                <w:szCs w:val="20"/>
              </w:rPr>
              <w:t>0,0197</w:t>
            </w:r>
          </w:p>
        </w:tc>
        <w:tc>
          <w:tcPr>
            <w:tcW w:w="761" w:type="pct"/>
            <w:shd w:val="clear" w:color="auto" w:fill="auto"/>
            <w:vAlign w:val="bottom"/>
          </w:tcPr>
          <w:p w:rsidR="00EB0927" w:rsidRPr="00EB0927" w:rsidRDefault="00EB0927" w:rsidP="00644386">
            <w:pPr>
              <w:ind w:left="-107" w:right="-109"/>
              <w:jc w:val="center"/>
              <w:rPr>
                <w:sz w:val="20"/>
                <w:szCs w:val="20"/>
              </w:rPr>
            </w:pPr>
            <w:r w:rsidRPr="00EB0927">
              <w:rPr>
                <w:sz w:val="20"/>
                <w:szCs w:val="20"/>
              </w:rPr>
              <w:t>0,0192</w:t>
            </w:r>
          </w:p>
        </w:tc>
      </w:tr>
      <w:tr w:rsidR="00EB0927" w:rsidRPr="00EB0927" w:rsidTr="00EB0927">
        <w:trPr>
          <w:cantSplit/>
        </w:trPr>
        <w:tc>
          <w:tcPr>
            <w:tcW w:w="3478" w:type="pct"/>
            <w:shd w:val="clear" w:color="auto" w:fill="auto"/>
          </w:tcPr>
          <w:p w:rsidR="00EB0927" w:rsidRPr="00EB0927" w:rsidRDefault="00EB0927" w:rsidP="00644386">
            <w:pPr>
              <w:jc w:val="both"/>
              <w:rPr>
                <w:snapToGrid w:val="0"/>
                <w:color w:val="000000"/>
                <w:sz w:val="20"/>
                <w:szCs w:val="20"/>
              </w:rPr>
            </w:pPr>
            <w:r w:rsidRPr="00EB0927">
              <w:rPr>
                <w:snapToGrid w:val="0"/>
                <w:color w:val="000000"/>
                <w:sz w:val="20"/>
                <w:szCs w:val="20"/>
              </w:rPr>
              <w:t>Дым (ультрадисперсные частицы SiO</w:t>
            </w:r>
            <w:r w:rsidRPr="00EB0927">
              <w:rPr>
                <w:snapToGrid w:val="0"/>
                <w:color w:val="000000"/>
                <w:sz w:val="20"/>
                <w:szCs w:val="20"/>
                <w:vertAlign w:val="subscript"/>
              </w:rPr>
              <w:t>2</w:t>
            </w:r>
            <w:r w:rsidRPr="00EB0927">
              <w:rPr>
                <w:snapToGrid w:val="0"/>
                <w:color w:val="000000"/>
                <w:sz w:val="20"/>
                <w:szCs w:val="20"/>
              </w:rPr>
              <w:t>)</w:t>
            </w:r>
            <w:r w:rsidRPr="00EB0927">
              <w:rPr>
                <w:sz w:val="20"/>
                <w:szCs w:val="20"/>
              </w:rPr>
              <w:t>, т</w:t>
            </w:r>
          </w:p>
        </w:tc>
        <w:tc>
          <w:tcPr>
            <w:tcW w:w="761" w:type="pct"/>
            <w:shd w:val="clear" w:color="auto" w:fill="auto"/>
            <w:vAlign w:val="bottom"/>
          </w:tcPr>
          <w:p w:rsidR="00EB0927" w:rsidRPr="00EB0927" w:rsidRDefault="00EB0927" w:rsidP="00644386">
            <w:pPr>
              <w:jc w:val="center"/>
              <w:rPr>
                <w:sz w:val="20"/>
                <w:szCs w:val="20"/>
              </w:rPr>
            </w:pPr>
            <w:r w:rsidRPr="00EB0927">
              <w:rPr>
                <w:sz w:val="20"/>
                <w:szCs w:val="20"/>
              </w:rPr>
              <w:t>0,000020</w:t>
            </w:r>
          </w:p>
        </w:tc>
        <w:tc>
          <w:tcPr>
            <w:tcW w:w="761" w:type="pct"/>
            <w:shd w:val="clear" w:color="auto" w:fill="auto"/>
            <w:vAlign w:val="bottom"/>
          </w:tcPr>
          <w:p w:rsidR="00EB0927" w:rsidRPr="00EB0927" w:rsidRDefault="00EB0927" w:rsidP="00644386">
            <w:pPr>
              <w:ind w:left="-107" w:right="-109"/>
              <w:jc w:val="center"/>
              <w:rPr>
                <w:sz w:val="20"/>
                <w:szCs w:val="20"/>
              </w:rPr>
            </w:pPr>
            <w:r w:rsidRPr="00EB0927">
              <w:rPr>
                <w:sz w:val="20"/>
                <w:szCs w:val="20"/>
              </w:rPr>
              <w:t>0,000019</w:t>
            </w:r>
          </w:p>
        </w:tc>
      </w:tr>
      <w:tr w:rsidR="00EB0927" w:rsidRPr="00EB0927" w:rsidTr="00EB0927">
        <w:trPr>
          <w:cantSplit/>
        </w:trPr>
        <w:tc>
          <w:tcPr>
            <w:tcW w:w="3478" w:type="pct"/>
            <w:shd w:val="clear" w:color="auto" w:fill="auto"/>
          </w:tcPr>
          <w:p w:rsidR="00EB0927" w:rsidRPr="00EB0927" w:rsidRDefault="00EB0927" w:rsidP="00644386">
            <w:pPr>
              <w:jc w:val="both"/>
              <w:rPr>
                <w:snapToGrid w:val="0"/>
                <w:color w:val="000000"/>
                <w:sz w:val="20"/>
                <w:szCs w:val="20"/>
              </w:rPr>
            </w:pPr>
            <w:r w:rsidRPr="00EB0927">
              <w:rPr>
                <w:snapToGrid w:val="0"/>
                <w:color w:val="000000"/>
                <w:sz w:val="20"/>
                <w:szCs w:val="20"/>
              </w:rPr>
              <w:t>Формальдегид (HCHO)</w:t>
            </w:r>
            <w:r w:rsidRPr="00EB0927">
              <w:rPr>
                <w:sz w:val="20"/>
                <w:szCs w:val="20"/>
              </w:rPr>
              <w:t>, т</w:t>
            </w:r>
          </w:p>
        </w:tc>
        <w:tc>
          <w:tcPr>
            <w:tcW w:w="761" w:type="pct"/>
            <w:shd w:val="clear" w:color="auto" w:fill="auto"/>
            <w:vAlign w:val="bottom"/>
          </w:tcPr>
          <w:p w:rsidR="00EB0927" w:rsidRPr="00EB0927" w:rsidRDefault="00EB0927" w:rsidP="00644386">
            <w:pPr>
              <w:jc w:val="center"/>
              <w:rPr>
                <w:sz w:val="20"/>
                <w:szCs w:val="20"/>
              </w:rPr>
            </w:pPr>
            <w:r w:rsidRPr="00EB0927">
              <w:rPr>
                <w:sz w:val="20"/>
                <w:szCs w:val="20"/>
              </w:rPr>
              <w:t>0,0233</w:t>
            </w:r>
          </w:p>
        </w:tc>
        <w:tc>
          <w:tcPr>
            <w:tcW w:w="761" w:type="pct"/>
            <w:shd w:val="clear" w:color="auto" w:fill="auto"/>
            <w:vAlign w:val="bottom"/>
          </w:tcPr>
          <w:p w:rsidR="00EB0927" w:rsidRPr="00EB0927" w:rsidRDefault="00EB0927" w:rsidP="00644386">
            <w:pPr>
              <w:ind w:left="-107" w:right="-109"/>
              <w:jc w:val="center"/>
              <w:rPr>
                <w:sz w:val="20"/>
                <w:szCs w:val="20"/>
              </w:rPr>
            </w:pPr>
            <w:r w:rsidRPr="00EB0927">
              <w:rPr>
                <w:sz w:val="20"/>
                <w:szCs w:val="20"/>
              </w:rPr>
              <w:t>0,0103</w:t>
            </w:r>
          </w:p>
        </w:tc>
      </w:tr>
      <w:tr w:rsidR="00EB0927" w:rsidRPr="00EB0927" w:rsidTr="00EB0927">
        <w:trPr>
          <w:cantSplit/>
        </w:trPr>
        <w:tc>
          <w:tcPr>
            <w:tcW w:w="3478" w:type="pct"/>
            <w:shd w:val="clear" w:color="auto" w:fill="auto"/>
          </w:tcPr>
          <w:p w:rsidR="00EB0927" w:rsidRPr="00EB0927" w:rsidRDefault="00EB0927" w:rsidP="00644386">
            <w:pPr>
              <w:jc w:val="both"/>
              <w:rPr>
                <w:snapToGrid w:val="0"/>
                <w:color w:val="000000"/>
                <w:sz w:val="20"/>
                <w:szCs w:val="20"/>
              </w:rPr>
            </w:pPr>
            <w:r w:rsidRPr="00EB0927">
              <w:rPr>
                <w:snapToGrid w:val="0"/>
                <w:color w:val="000000"/>
                <w:sz w:val="20"/>
                <w:szCs w:val="20"/>
              </w:rPr>
              <w:t>Органические кислоты (в пересчете на CH</w:t>
            </w:r>
            <w:r w:rsidRPr="00EB0927">
              <w:rPr>
                <w:snapToGrid w:val="0"/>
                <w:color w:val="000000"/>
                <w:sz w:val="20"/>
                <w:szCs w:val="20"/>
                <w:vertAlign w:val="subscript"/>
              </w:rPr>
              <w:t>3</w:t>
            </w:r>
            <w:r w:rsidRPr="00EB0927">
              <w:rPr>
                <w:snapToGrid w:val="0"/>
                <w:color w:val="000000"/>
                <w:sz w:val="20"/>
                <w:szCs w:val="20"/>
              </w:rPr>
              <w:t>COOH)</w:t>
            </w:r>
            <w:r w:rsidRPr="00EB0927">
              <w:rPr>
                <w:sz w:val="20"/>
                <w:szCs w:val="20"/>
              </w:rPr>
              <w:t>, т</w:t>
            </w:r>
          </w:p>
        </w:tc>
        <w:tc>
          <w:tcPr>
            <w:tcW w:w="761" w:type="pct"/>
            <w:shd w:val="clear" w:color="auto" w:fill="auto"/>
            <w:vAlign w:val="bottom"/>
          </w:tcPr>
          <w:p w:rsidR="00EB0927" w:rsidRPr="00EB0927" w:rsidRDefault="00EB0927" w:rsidP="00644386">
            <w:pPr>
              <w:jc w:val="center"/>
              <w:rPr>
                <w:sz w:val="20"/>
                <w:szCs w:val="20"/>
              </w:rPr>
            </w:pPr>
            <w:r w:rsidRPr="00EB0927">
              <w:rPr>
                <w:sz w:val="20"/>
                <w:szCs w:val="20"/>
              </w:rPr>
              <w:t>0,0720</w:t>
            </w:r>
          </w:p>
        </w:tc>
        <w:tc>
          <w:tcPr>
            <w:tcW w:w="761" w:type="pct"/>
            <w:shd w:val="clear" w:color="auto" w:fill="auto"/>
            <w:vAlign w:val="bottom"/>
          </w:tcPr>
          <w:p w:rsidR="00EB0927" w:rsidRPr="00EB0927" w:rsidRDefault="00EB0927" w:rsidP="00644386">
            <w:pPr>
              <w:ind w:left="-107" w:right="-109"/>
              <w:jc w:val="center"/>
              <w:rPr>
                <w:sz w:val="20"/>
                <w:szCs w:val="20"/>
              </w:rPr>
            </w:pPr>
            <w:r w:rsidRPr="00EB0927">
              <w:rPr>
                <w:sz w:val="20"/>
                <w:szCs w:val="20"/>
              </w:rPr>
              <w:t>0,0103</w:t>
            </w:r>
          </w:p>
        </w:tc>
      </w:tr>
      <w:tr w:rsidR="00EB0927" w:rsidRPr="00EB0927" w:rsidTr="00EB0927">
        <w:trPr>
          <w:cantSplit/>
        </w:trPr>
        <w:tc>
          <w:tcPr>
            <w:tcW w:w="3478" w:type="pct"/>
            <w:shd w:val="clear" w:color="auto" w:fill="auto"/>
          </w:tcPr>
          <w:p w:rsidR="00EB0927" w:rsidRPr="00EB0927" w:rsidRDefault="00EB0927" w:rsidP="00644386">
            <w:pPr>
              <w:widowControl w:val="0"/>
              <w:rPr>
                <w:snapToGrid w:val="0"/>
                <w:sz w:val="20"/>
                <w:szCs w:val="20"/>
              </w:rPr>
            </w:pPr>
            <w:r>
              <w:rPr>
                <w:snapToGrid w:val="0"/>
                <w:sz w:val="20"/>
                <w:szCs w:val="20"/>
              </w:rPr>
              <w:t>ВСЕГО</w:t>
            </w:r>
          </w:p>
        </w:tc>
        <w:tc>
          <w:tcPr>
            <w:tcW w:w="761" w:type="pct"/>
            <w:shd w:val="clear" w:color="auto" w:fill="auto"/>
            <w:vAlign w:val="bottom"/>
          </w:tcPr>
          <w:p w:rsidR="00EB0927" w:rsidRPr="00EB0927" w:rsidRDefault="00EB0927" w:rsidP="00644386">
            <w:pPr>
              <w:jc w:val="center"/>
              <w:rPr>
                <w:bCs/>
                <w:sz w:val="20"/>
                <w:szCs w:val="20"/>
              </w:rPr>
            </w:pPr>
            <w:r w:rsidRPr="00EB0927">
              <w:rPr>
                <w:bCs/>
                <w:sz w:val="20"/>
                <w:szCs w:val="20"/>
              </w:rPr>
              <w:t>1,3326</w:t>
            </w:r>
          </w:p>
        </w:tc>
        <w:tc>
          <w:tcPr>
            <w:tcW w:w="761" w:type="pct"/>
            <w:shd w:val="clear" w:color="auto" w:fill="auto"/>
            <w:vAlign w:val="bottom"/>
          </w:tcPr>
          <w:p w:rsidR="00EB0927" w:rsidRPr="00EB0927" w:rsidRDefault="00EB0927" w:rsidP="00644386">
            <w:pPr>
              <w:ind w:left="-107" w:right="-109"/>
              <w:jc w:val="center"/>
              <w:rPr>
                <w:sz w:val="20"/>
                <w:szCs w:val="20"/>
              </w:rPr>
            </w:pPr>
            <w:r w:rsidRPr="00EB0927">
              <w:rPr>
                <w:sz w:val="20"/>
                <w:szCs w:val="20"/>
              </w:rPr>
              <w:t>6,5797</w:t>
            </w:r>
          </w:p>
        </w:tc>
      </w:tr>
    </w:tbl>
    <w:p w:rsidR="00191B7B" w:rsidRDefault="00191B7B" w:rsidP="00DB138D">
      <w:pPr>
        <w:widowControl w:val="0"/>
        <w:spacing w:line="235" w:lineRule="auto"/>
        <w:ind w:firstLine="567"/>
        <w:jc w:val="both"/>
        <w:rPr>
          <w:snapToGrid w:val="0"/>
          <w:szCs w:val="20"/>
        </w:rPr>
      </w:pPr>
    </w:p>
    <w:p w:rsidR="00DB138D" w:rsidRPr="001A24E1" w:rsidRDefault="008F4F03" w:rsidP="00DB138D">
      <w:pPr>
        <w:widowControl w:val="0"/>
        <w:spacing w:line="235" w:lineRule="auto"/>
        <w:ind w:firstLine="567"/>
        <w:jc w:val="both"/>
        <w:rPr>
          <w:snapToGrid w:val="0"/>
          <w:szCs w:val="20"/>
        </w:rPr>
      </w:pPr>
      <w:r>
        <w:rPr>
          <w:snapToGrid w:val="0"/>
          <w:szCs w:val="20"/>
        </w:rPr>
        <w:t>По результатам расчетов определены следующие г</w:t>
      </w:r>
      <w:r w:rsidR="00DB138D" w:rsidRPr="002956F5">
        <w:rPr>
          <w:snapToGrid w:val="0"/>
          <w:szCs w:val="20"/>
        </w:rPr>
        <w:t>раниц</w:t>
      </w:r>
      <w:r w:rsidR="00DB138D">
        <w:rPr>
          <w:snapToGrid w:val="0"/>
          <w:szCs w:val="20"/>
        </w:rPr>
        <w:t>ы</w:t>
      </w:r>
      <w:r w:rsidR="00DB138D" w:rsidRPr="002956F5">
        <w:rPr>
          <w:snapToGrid w:val="0"/>
          <w:szCs w:val="20"/>
        </w:rPr>
        <w:t xml:space="preserve">  поражающего воздействия </w:t>
      </w:r>
      <w:r w:rsidR="00DB138D">
        <w:rPr>
          <w:snapToGrid w:val="0"/>
          <w:szCs w:val="20"/>
        </w:rPr>
        <w:t>потенциально опасных веще</w:t>
      </w:r>
      <w:proofErr w:type="gramStart"/>
      <w:r w:rsidR="00DB138D">
        <w:rPr>
          <w:snapToGrid w:val="0"/>
          <w:szCs w:val="20"/>
        </w:rPr>
        <w:t>ств пр</w:t>
      </w:r>
      <w:proofErr w:type="gramEnd"/>
      <w:r w:rsidR="00DB138D">
        <w:rPr>
          <w:snapToGrid w:val="0"/>
          <w:szCs w:val="20"/>
        </w:rPr>
        <w:t>и авариях на АЗС</w:t>
      </w:r>
      <w:r w:rsidR="00DB138D" w:rsidRPr="001A24E1">
        <w:rPr>
          <w:snapToGrid w:val="0"/>
          <w:szCs w:val="20"/>
        </w:rPr>
        <w:t xml:space="preserve">: </w:t>
      </w:r>
    </w:p>
    <w:p w:rsidR="00DB138D" w:rsidRPr="00DF182A" w:rsidRDefault="00DB138D" w:rsidP="00DB138D">
      <w:pPr>
        <w:numPr>
          <w:ilvl w:val="0"/>
          <w:numId w:val="10"/>
        </w:numPr>
        <w:tabs>
          <w:tab w:val="left" w:pos="851"/>
        </w:tabs>
        <w:ind w:left="0" w:firstLine="567"/>
        <w:jc w:val="both"/>
      </w:pPr>
      <w:r w:rsidRPr="00DF182A">
        <w:t xml:space="preserve">аварии на АЗС при самом неблагоприятном развитии носят локальный характер. Безопасное расстояние (удаленность) при пожаре в здании операторной для людей составит более </w:t>
      </w:r>
      <w:smartTag w:uri="urn:schemas-microsoft-com:office:smarttags" w:element="metricconverter">
        <w:smartTagPr>
          <w:attr w:name="ProductID" w:val="16 м"/>
        </w:smartTagPr>
        <w:r w:rsidRPr="00DF182A">
          <w:t>16 м</w:t>
        </w:r>
      </w:smartTag>
      <w:r w:rsidRPr="00DF182A">
        <w:t>, при разлитии ГСМ – более 36 м;</w:t>
      </w:r>
    </w:p>
    <w:p w:rsidR="00DB138D" w:rsidRPr="00DF182A" w:rsidRDefault="00DB138D" w:rsidP="00DB138D">
      <w:pPr>
        <w:numPr>
          <w:ilvl w:val="0"/>
          <w:numId w:val="10"/>
        </w:numPr>
        <w:tabs>
          <w:tab w:val="left" w:pos="851"/>
        </w:tabs>
        <w:ind w:left="0" w:firstLine="567"/>
        <w:jc w:val="both"/>
      </w:pPr>
      <w:r w:rsidRPr="00DF182A">
        <w:t xml:space="preserve">воздействию поражающих факторов при авариях может подвергнуться весь персонал АЗС и клиенты, находящиеся в момент аварии на территории объекта. Наибольшую опасность представляют пожары. Смертельное поражение люди могут получить практически в пределах горящего оборудования и </w:t>
      </w:r>
      <w:proofErr w:type="gramStart"/>
      <w:r w:rsidRPr="00DF182A">
        <w:t>операторной</w:t>
      </w:r>
      <w:proofErr w:type="gramEnd"/>
      <w:r w:rsidRPr="00DF182A">
        <w:t>;</w:t>
      </w:r>
    </w:p>
    <w:p w:rsidR="00DB138D" w:rsidRPr="00DF182A" w:rsidRDefault="00DB138D" w:rsidP="00DB138D">
      <w:pPr>
        <w:numPr>
          <w:ilvl w:val="0"/>
          <w:numId w:val="10"/>
        </w:numPr>
        <w:tabs>
          <w:tab w:val="left" w:pos="851"/>
        </w:tabs>
        <w:ind w:left="0" w:firstLine="567"/>
        <w:jc w:val="both"/>
      </w:pPr>
      <w:r w:rsidRPr="00DF182A">
        <w:t xml:space="preserve">наиболее вероятным результатом воздействия взрывных явлений на объекте будут разрушение здания </w:t>
      </w:r>
      <w:proofErr w:type="gramStart"/>
      <w:r w:rsidRPr="00DF182A">
        <w:t>операторной</w:t>
      </w:r>
      <w:proofErr w:type="gramEnd"/>
      <w:r w:rsidRPr="00DF182A">
        <w:t>, навеса и ТРК;</w:t>
      </w:r>
    </w:p>
    <w:p w:rsidR="00DB138D" w:rsidRPr="00DF182A" w:rsidRDefault="00DB138D" w:rsidP="00DB138D">
      <w:pPr>
        <w:numPr>
          <w:ilvl w:val="0"/>
          <w:numId w:val="10"/>
        </w:numPr>
        <w:tabs>
          <w:tab w:val="left" w:pos="851"/>
        </w:tabs>
        <w:ind w:left="0" w:firstLine="567"/>
        <w:jc w:val="both"/>
      </w:pPr>
      <w:r w:rsidRPr="00DF182A">
        <w:t xml:space="preserve">людские потери со смертельным исходом возможны в районе площадки слива ГСМ с АЦ, ТРК. </w:t>
      </w:r>
      <w:proofErr w:type="gramStart"/>
      <w:r w:rsidRPr="00DF182A">
        <w:t>На остальной территории объекта – маловероятны.</w:t>
      </w:r>
      <w:proofErr w:type="gramEnd"/>
      <w:r w:rsidRPr="00DF182A">
        <w:t xml:space="preserve"> Возможно поражение людей внутри </w:t>
      </w:r>
      <w:proofErr w:type="gramStart"/>
      <w:r w:rsidRPr="00DF182A">
        <w:t>операторной</w:t>
      </w:r>
      <w:proofErr w:type="gramEnd"/>
      <w:r w:rsidRPr="00DF182A">
        <w:t xml:space="preserve"> вследствие </w:t>
      </w:r>
      <w:proofErr w:type="spellStart"/>
      <w:r w:rsidRPr="00DF182A">
        <w:t>расстекления</w:t>
      </w:r>
      <w:proofErr w:type="spellEnd"/>
      <w:r w:rsidRPr="00DF182A">
        <w:t xml:space="preserve"> и возможного обрушения конструкций;</w:t>
      </w:r>
    </w:p>
    <w:p w:rsidR="00DB138D" w:rsidRPr="00DF182A" w:rsidRDefault="00DB138D" w:rsidP="00DB138D">
      <w:pPr>
        <w:numPr>
          <w:ilvl w:val="0"/>
          <w:numId w:val="10"/>
        </w:numPr>
        <w:tabs>
          <w:tab w:val="left" w:pos="851"/>
        </w:tabs>
        <w:ind w:left="0" w:firstLine="567"/>
        <w:jc w:val="both"/>
      </w:pPr>
      <w:r w:rsidRPr="00DF182A">
        <w:t xml:space="preserve">аварии </w:t>
      </w:r>
      <w:r w:rsidRPr="00732C81">
        <w:t>могут привести к загрязн</w:t>
      </w:r>
      <w:r>
        <w:t>ению территории нефтепродуктами</w:t>
      </w:r>
      <w:r w:rsidRPr="00DF182A">
        <w:t>.</w:t>
      </w:r>
    </w:p>
    <w:p w:rsidR="00DB138D" w:rsidRPr="00F72BC6" w:rsidRDefault="00DB138D" w:rsidP="00DB138D">
      <w:pPr>
        <w:widowControl w:val="0"/>
        <w:spacing w:line="235" w:lineRule="auto"/>
        <w:ind w:firstLine="567"/>
        <w:jc w:val="both"/>
        <w:rPr>
          <w:b/>
          <w:snapToGrid w:val="0"/>
          <w:szCs w:val="20"/>
        </w:rPr>
      </w:pPr>
      <w:r w:rsidRPr="00F72BC6">
        <w:rPr>
          <w:b/>
          <w:snapToGrid w:val="0"/>
          <w:szCs w:val="20"/>
        </w:rPr>
        <w:t>Аварии на радиационно-опасных объектах.</w:t>
      </w:r>
    </w:p>
    <w:p w:rsidR="00DB138D" w:rsidRDefault="00DB138D" w:rsidP="00DB138D">
      <w:pPr>
        <w:pStyle w:val="afffe"/>
        <w:ind w:left="0" w:firstLine="567"/>
        <w:jc w:val="both"/>
      </w:pPr>
      <w:r>
        <w:t xml:space="preserve">Радиационно-опасные объекты на территории </w:t>
      </w:r>
      <w:r w:rsidR="00965758">
        <w:t>Спировского района</w:t>
      </w:r>
      <w:r>
        <w:rPr>
          <w:rStyle w:val="ae"/>
        </w:rPr>
        <w:footnoteReference w:id="8"/>
      </w:r>
      <w:r>
        <w:t xml:space="preserve"> не расположены. Размещение таких объектов не предполагается.</w:t>
      </w:r>
    </w:p>
    <w:p w:rsidR="00DB138D" w:rsidRDefault="00DB138D" w:rsidP="00DB138D">
      <w:pPr>
        <w:pStyle w:val="afffe"/>
        <w:ind w:left="0" w:firstLine="567"/>
        <w:jc w:val="both"/>
      </w:pPr>
    </w:p>
    <w:p w:rsidR="00DB138D" w:rsidRPr="00473388" w:rsidRDefault="00DB138D" w:rsidP="00DB138D">
      <w:pPr>
        <w:pStyle w:val="afffe"/>
        <w:ind w:left="0" w:firstLine="567"/>
        <w:jc w:val="both"/>
      </w:pPr>
      <w:r>
        <w:t>В</w:t>
      </w:r>
      <w:r w:rsidRPr="00473388">
        <w:t xml:space="preserve"> </w:t>
      </w:r>
      <w:r w:rsidR="009F5A98">
        <w:t>54</w:t>
      </w:r>
      <w:r w:rsidRPr="00473388">
        <w:t xml:space="preserve"> км </w:t>
      </w:r>
      <w:r w:rsidR="009F5A98">
        <w:t xml:space="preserve">западнее </w:t>
      </w:r>
      <w:r w:rsidR="006416C3">
        <w:t>поселка Спирово</w:t>
      </w:r>
      <w:r w:rsidR="009F5A98">
        <w:t xml:space="preserve"> </w:t>
      </w:r>
      <w:r w:rsidRPr="00473388">
        <w:t xml:space="preserve">расположена Калининская АЭС. При возникновении аварийной ситуации на Калининской АЭС (реакторы ВВЭР-1000 </w:t>
      </w:r>
      <w:r>
        <w:t>–</w:t>
      </w:r>
      <w:r w:rsidRPr="00473388">
        <w:t xml:space="preserve"> </w:t>
      </w:r>
      <w:r>
        <w:t>4</w:t>
      </w:r>
      <w:r w:rsidRPr="00473388">
        <w:t xml:space="preserve"> шт</w:t>
      </w:r>
      <w:r>
        <w:t>.</w:t>
      </w:r>
      <w:r w:rsidRPr="00473388">
        <w:t xml:space="preserve">) </w:t>
      </w:r>
      <w:r>
        <w:t>–</w:t>
      </w:r>
      <w:r w:rsidRPr="00473388">
        <w:t xml:space="preserve"> территория </w:t>
      </w:r>
      <w:r>
        <w:t>Поселения</w:t>
      </w:r>
      <w:r w:rsidRPr="00473388">
        <w:t xml:space="preserve"> может оказаться в зоне радиоактивного заражения. </w:t>
      </w:r>
    </w:p>
    <w:p w:rsidR="00DB138D" w:rsidRPr="000C0E7D" w:rsidRDefault="00DB138D" w:rsidP="00DB138D">
      <w:pPr>
        <w:pStyle w:val="afffe"/>
        <w:ind w:left="0" w:firstLine="567"/>
        <w:jc w:val="both"/>
      </w:pPr>
      <w:r>
        <w:t>П</w:t>
      </w:r>
      <w:r w:rsidRPr="000C0E7D">
        <w:t xml:space="preserve">ри возникновении аварийной ситуации на Калининской АЭС территория </w:t>
      </w:r>
      <w:r w:rsidR="00965758">
        <w:t>Спировского района</w:t>
      </w:r>
      <w:r w:rsidRPr="000C0E7D">
        <w:t xml:space="preserve"> может оказаться в зоне "</w:t>
      </w:r>
      <w:r w:rsidR="009F5A98">
        <w:t>Умеренного загрязнения</w:t>
      </w:r>
      <w:r w:rsidRPr="000C0E7D">
        <w:t>" (зона "</w:t>
      </w:r>
      <w:r w:rsidR="009F5A98">
        <w:t>А</w:t>
      </w:r>
      <w:r w:rsidRPr="000C0E7D">
        <w:t>"), при этом мощность дозы радиоактивного загрязнения территории на 1-й час после радиоактивного заражения может составлять:</w:t>
      </w:r>
    </w:p>
    <w:p w:rsidR="00DB138D" w:rsidRPr="000C0E7D" w:rsidRDefault="00DB138D" w:rsidP="00DB138D">
      <w:pPr>
        <w:numPr>
          <w:ilvl w:val="0"/>
          <w:numId w:val="10"/>
        </w:numPr>
        <w:tabs>
          <w:tab w:val="left" w:pos="851"/>
        </w:tabs>
        <w:ind w:left="851" w:hanging="284"/>
        <w:jc w:val="both"/>
      </w:pPr>
      <w:r w:rsidRPr="000C0E7D">
        <w:t xml:space="preserve">на ближней границе </w:t>
      </w:r>
      <w:r>
        <w:t>Р</w:t>
      </w:r>
      <w:r w:rsidRPr="000C0E7D">
        <w:t>айона (</w:t>
      </w:r>
      <w:r w:rsidR="00DF28B6">
        <w:t>35,4</w:t>
      </w:r>
      <w:r w:rsidRPr="000C0E7D">
        <w:t xml:space="preserve"> км от АЭС)</w:t>
      </w:r>
      <w:r>
        <w:t xml:space="preserve"> –</w:t>
      </w:r>
      <w:r w:rsidRPr="00473388">
        <w:t xml:space="preserve"> </w:t>
      </w:r>
      <w:r w:rsidRPr="000C0E7D">
        <w:t xml:space="preserve">до </w:t>
      </w:r>
      <w:r w:rsidR="008C2C4F">
        <w:t>0,</w:t>
      </w:r>
      <w:r w:rsidR="00DF28B6">
        <w:t>93</w:t>
      </w:r>
      <w:r w:rsidRPr="000C0E7D">
        <w:t xml:space="preserve"> рад/ч; </w:t>
      </w:r>
    </w:p>
    <w:p w:rsidR="00DB138D" w:rsidRPr="000C0E7D" w:rsidRDefault="00DB138D" w:rsidP="00DB138D">
      <w:pPr>
        <w:numPr>
          <w:ilvl w:val="0"/>
          <w:numId w:val="10"/>
        </w:numPr>
        <w:tabs>
          <w:tab w:val="left" w:pos="851"/>
          <w:tab w:val="left" w:pos="4740"/>
        </w:tabs>
        <w:ind w:left="851" w:hanging="284"/>
        <w:jc w:val="both"/>
      </w:pPr>
      <w:r w:rsidRPr="000C0E7D">
        <w:t xml:space="preserve">в середине </w:t>
      </w:r>
      <w:r>
        <w:t>Р</w:t>
      </w:r>
      <w:r w:rsidRPr="000C0E7D">
        <w:t>айона (</w:t>
      </w:r>
      <w:r w:rsidR="00DF28B6">
        <w:t>55</w:t>
      </w:r>
      <w:r w:rsidRPr="000C0E7D">
        <w:t xml:space="preserve"> км от АЭС)</w:t>
      </w:r>
      <w:r>
        <w:t xml:space="preserve"> –</w:t>
      </w:r>
      <w:r w:rsidRPr="000C0E7D">
        <w:t xml:space="preserve"> до 0,</w:t>
      </w:r>
      <w:r w:rsidR="00DF28B6">
        <w:t>52</w:t>
      </w:r>
      <w:r w:rsidRPr="000C0E7D">
        <w:t xml:space="preserve"> рад/ч; </w:t>
      </w:r>
    </w:p>
    <w:p w:rsidR="00DB138D" w:rsidRPr="000C0E7D" w:rsidRDefault="00DB138D" w:rsidP="00DB138D">
      <w:pPr>
        <w:numPr>
          <w:ilvl w:val="0"/>
          <w:numId w:val="10"/>
        </w:numPr>
        <w:tabs>
          <w:tab w:val="left" w:pos="851"/>
        </w:tabs>
        <w:ind w:left="851" w:hanging="284"/>
        <w:jc w:val="both"/>
      </w:pPr>
      <w:r>
        <w:t>н</w:t>
      </w:r>
      <w:r w:rsidRPr="000C0E7D">
        <w:t xml:space="preserve">а дальней границе </w:t>
      </w:r>
      <w:r>
        <w:t>Р</w:t>
      </w:r>
      <w:r w:rsidRPr="000C0E7D">
        <w:t>айона (</w:t>
      </w:r>
      <w:r w:rsidR="00DF28B6">
        <w:t>74,5</w:t>
      </w:r>
      <w:r w:rsidRPr="000C0E7D">
        <w:t xml:space="preserve"> км от АЭС)</w:t>
      </w:r>
      <w:r>
        <w:t xml:space="preserve"> –</w:t>
      </w:r>
      <w:r w:rsidRPr="00473388">
        <w:t xml:space="preserve"> </w:t>
      </w:r>
      <w:r w:rsidRPr="000C0E7D">
        <w:t>до 0,</w:t>
      </w:r>
      <w:r w:rsidR="00DF28B6">
        <w:t>14</w:t>
      </w:r>
      <w:r w:rsidRPr="000C0E7D">
        <w:t xml:space="preserve"> рад/ч; </w:t>
      </w:r>
    </w:p>
    <w:p w:rsidR="00DB138D" w:rsidRPr="000C0E7D" w:rsidRDefault="00DB138D" w:rsidP="00DB138D">
      <w:pPr>
        <w:tabs>
          <w:tab w:val="left" w:pos="851"/>
        </w:tabs>
        <w:ind w:left="567"/>
        <w:jc w:val="both"/>
      </w:pPr>
      <w:r w:rsidRPr="000C0E7D">
        <w:t>доза за первый год после аварии:</w:t>
      </w:r>
    </w:p>
    <w:p w:rsidR="00DB138D" w:rsidRPr="000C0E7D" w:rsidRDefault="00DB138D" w:rsidP="00DB138D">
      <w:pPr>
        <w:numPr>
          <w:ilvl w:val="0"/>
          <w:numId w:val="10"/>
        </w:numPr>
        <w:tabs>
          <w:tab w:val="left" w:pos="851"/>
          <w:tab w:val="left" w:pos="4350"/>
        </w:tabs>
        <w:ind w:left="851" w:hanging="284"/>
        <w:jc w:val="both"/>
      </w:pPr>
      <w:r w:rsidRPr="000C0E7D">
        <w:t xml:space="preserve">на ближней границе </w:t>
      </w:r>
      <w:r>
        <w:t>Р</w:t>
      </w:r>
      <w:r w:rsidRPr="000C0E7D">
        <w:t>айона</w:t>
      </w:r>
      <w:r>
        <w:t xml:space="preserve"> –</w:t>
      </w:r>
      <w:r w:rsidRPr="000C0E7D">
        <w:t xml:space="preserve"> до </w:t>
      </w:r>
      <w:r w:rsidR="00DF28B6">
        <w:t>235,8</w:t>
      </w:r>
      <w:r w:rsidRPr="000C0E7D">
        <w:t xml:space="preserve"> рад;</w:t>
      </w:r>
    </w:p>
    <w:p w:rsidR="00DB138D" w:rsidRPr="000C0E7D" w:rsidRDefault="00DB138D" w:rsidP="00DB138D">
      <w:pPr>
        <w:numPr>
          <w:ilvl w:val="0"/>
          <w:numId w:val="10"/>
        </w:numPr>
        <w:tabs>
          <w:tab w:val="left" w:pos="851"/>
          <w:tab w:val="left" w:pos="3555"/>
        </w:tabs>
        <w:ind w:left="851" w:hanging="284"/>
        <w:jc w:val="both"/>
      </w:pPr>
      <w:r w:rsidRPr="000C0E7D">
        <w:t xml:space="preserve">в середине </w:t>
      </w:r>
      <w:r>
        <w:t>Р</w:t>
      </w:r>
      <w:r w:rsidRPr="000C0E7D">
        <w:t>айона</w:t>
      </w:r>
      <w:r>
        <w:t xml:space="preserve"> –</w:t>
      </w:r>
      <w:r w:rsidRPr="000C0E7D">
        <w:t xml:space="preserve"> до </w:t>
      </w:r>
      <w:r w:rsidR="00DF28B6">
        <w:t>116,4</w:t>
      </w:r>
      <w:r w:rsidRPr="000C0E7D">
        <w:t xml:space="preserve"> рад;</w:t>
      </w:r>
    </w:p>
    <w:p w:rsidR="00DB138D" w:rsidRPr="000C0E7D" w:rsidRDefault="00DB138D" w:rsidP="00DB138D">
      <w:pPr>
        <w:numPr>
          <w:ilvl w:val="0"/>
          <w:numId w:val="10"/>
        </w:numPr>
        <w:tabs>
          <w:tab w:val="left" w:pos="851"/>
        </w:tabs>
        <w:ind w:left="851" w:hanging="284"/>
        <w:jc w:val="both"/>
      </w:pPr>
      <w:r w:rsidRPr="000C0E7D">
        <w:t xml:space="preserve">на дальней границе </w:t>
      </w:r>
      <w:r>
        <w:t>Р</w:t>
      </w:r>
      <w:r w:rsidRPr="000C0E7D">
        <w:t>айона</w:t>
      </w:r>
      <w:r>
        <w:t xml:space="preserve"> –</w:t>
      </w:r>
      <w:r w:rsidRPr="00473388">
        <w:t xml:space="preserve"> </w:t>
      </w:r>
      <w:r w:rsidRPr="000C0E7D">
        <w:t xml:space="preserve">до </w:t>
      </w:r>
      <w:r w:rsidR="00DF28B6">
        <w:t>50,0</w:t>
      </w:r>
      <w:r w:rsidRPr="000C0E7D">
        <w:t xml:space="preserve"> рад.</w:t>
      </w:r>
    </w:p>
    <w:p w:rsidR="00DB138D" w:rsidRPr="000C0E7D" w:rsidRDefault="00DB138D" w:rsidP="00DB138D">
      <w:pPr>
        <w:pStyle w:val="afffe"/>
        <w:ind w:left="0" w:firstLine="567"/>
        <w:jc w:val="both"/>
      </w:pPr>
    </w:p>
    <w:p w:rsidR="00DB138D" w:rsidRPr="000C0E7D" w:rsidRDefault="00DB138D" w:rsidP="00DB138D">
      <w:pPr>
        <w:pStyle w:val="afffe"/>
        <w:ind w:left="0" w:firstLine="567"/>
        <w:jc w:val="both"/>
      </w:pPr>
      <w:r w:rsidRPr="000C0E7D">
        <w:t>Способ защиты: укрытие в ближайших защитных сооружениях с последующей эвакуацией из зоны наибольшего заражения, пострадавшим оказать первую доврачебную помощь, отправить людей из очага поражения на медицинское обследование.</w:t>
      </w:r>
    </w:p>
    <w:p w:rsidR="00DB138D" w:rsidRDefault="00DB138D" w:rsidP="00DB138D">
      <w:pPr>
        <w:pStyle w:val="afffe"/>
        <w:ind w:left="0" w:firstLine="567"/>
        <w:jc w:val="both"/>
      </w:pPr>
    </w:p>
    <w:p w:rsidR="00DB138D" w:rsidRPr="00E94E26" w:rsidRDefault="00DB138D" w:rsidP="00DB138D">
      <w:pPr>
        <w:pStyle w:val="afffe"/>
        <w:ind w:left="0" w:firstLine="567"/>
        <w:jc w:val="both"/>
      </w:pPr>
      <w:r w:rsidRPr="00E94E26">
        <w:t xml:space="preserve">В "особый период" территория </w:t>
      </w:r>
      <w:r w:rsidR="00370B07">
        <w:t>Спировского</w:t>
      </w:r>
      <w:r w:rsidRPr="00E94E26">
        <w:t xml:space="preserve"> района может подвергнуться воздействию поражающих факторов массовых средств поражения, применяемых по </w:t>
      </w:r>
      <w:r w:rsidRPr="00F44EAD">
        <w:rPr>
          <w:b/>
        </w:rPr>
        <w:t>категорированным городам и категорированным объектам</w:t>
      </w:r>
      <w:r w:rsidRPr="00E94E26">
        <w:t xml:space="preserve">. </w:t>
      </w:r>
    </w:p>
    <w:p w:rsidR="0011011A" w:rsidRDefault="00DB138D" w:rsidP="00DB138D">
      <w:pPr>
        <w:pStyle w:val="afffe"/>
        <w:ind w:left="0" w:firstLine="567"/>
        <w:jc w:val="both"/>
      </w:pPr>
      <w:r w:rsidRPr="0026450E">
        <w:t>По данным Главного управления МЧС</w:t>
      </w:r>
      <w:r w:rsidRPr="008846D8">
        <w:t xml:space="preserve"> России по Тверской области</w:t>
      </w:r>
      <w:r>
        <w:t xml:space="preserve"> </w:t>
      </w:r>
      <w:r w:rsidR="005237C0">
        <w:t>поселок Спирово</w:t>
      </w:r>
      <w:r w:rsidR="00370B07">
        <w:t xml:space="preserve"> </w:t>
      </w:r>
      <w:r w:rsidRPr="0026450E">
        <w:t xml:space="preserve">расположен в </w:t>
      </w:r>
      <w:r w:rsidR="00370B07">
        <w:t>78</w:t>
      </w:r>
      <w:r w:rsidRPr="0026450E">
        <w:t xml:space="preserve"> км от проектной</w:t>
      </w:r>
      <w:r>
        <w:t xml:space="preserve"> застройки категорированного г</w:t>
      </w:r>
      <w:proofErr w:type="gramStart"/>
      <w:r>
        <w:t>.</w:t>
      </w:r>
      <w:r w:rsidR="003A7C1C">
        <w:t>Т</w:t>
      </w:r>
      <w:proofErr w:type="gramEnd"/>
      <w:r w:rsidR="003A7C1C">
        <w:t>верь</w:t>
      </w:r>
      <w:r w:rsidRPr="0026450E">
        <w:t xml:space="preserve"> </w:t>
      </w:r>
      <w:r>
        <w:t>–</w:t>
      </w:r>
      <w:r w:rsidRPr="0026450E">
        <w:t xml:space="preserve"> </w:t>
      </w:r>
      <w:r w:rsidR="003A7C1C">
        <w:t>2</w:t>
      </w:r>
      <w:r w:rsidRPr="0026450E">
        <w:t> группы по ГО</w:t>
      </w:r>
      <w:r w:rsidR="003A7C1C" w:rsidRPr="00DF60E5">
        <w:t xml:space="preserve">, </w:t>
      </w:r>
      <w:r w:rsidR="003A7C1C">
        <w:t>в 30 км от категорированного г.</w:t>
      </w:r>
      <w:r w:rsidR="003A7C1C" w:rsidRPr="00DF60E5">
        <w:t xml:space="preserve">В.Волочек </w:t>
      </w:r>
      <w:r w:rsidR="003A7C1C">
        <w:t>–</w:t>
      </w:r>
      <w:r w:rsidR="003A7C1C" w:rsidRPr="00DF60E5">
        <w:t xml:space="preserve"> 3 группы по ГО</w:t>
      </w:r>
      <w:r w:rsidRPr="0026450E">
        <w:t xml:space="preserve"> и в </w:t>
      </w:r>
      <w:r w:rsidR="003A7C1C">
        <w:t>54</w:t>
      </w:r>
      <w:r w:rsidRPr="0026450E">
        <w:t xml:space="preserve"> км </w:t>
      </w:r>
      <w:r w:rsidR="0011011A">
        <w:t>от проектной застройки г.Удомля, на территории которого расположен категорированный объект "ОВ" по ГО.</w:t>
      </w:r>
    </w:p>
    <w:p w:rsidR="00DB138D" w:rsidRPr="008846D8" w:rsidRDefault="00DB138D" w:rsidP="00DB138D">
      <w:pPr>
        <w:pStyle w:val="afffe"/>
        <w:ind w:left="0" w:firstLine="567"/>
        <w:jc w:val="both"/>
      </w:pPr>
      <w:r w:rsidRPr="0026450E">
        <w:t>К</w:t>
      </w:r>
      <w:r w:rsidRPr="008846D8">
        <w:t xml:space="preserve">атегорированные по ГО объекты на территории </w:t>
      </w:r>
      <w:r w:rsidR="00965758">
        <w:t>Спировского района</w:t>
      </w:r>
      <w:r w:rsidRPr="008846D8">
        <w:t xml:space="preserve"> отсутствуют</w:t>
      </w:r>
      <w:r>
        <w:t xml:space="preserve">, </w:t>
      </w:r>
      <w:r w:rsidRPr="00E63128">
        <w:t xml:space="preserve">строительство категорированных объектов не </w:t>
      </w:r>
      <w:r>
        <w:t>предполагается</w:t>
      </w:r>
      <w:r w:rsidRPr="008846D8">
        <w:t xml:space="preserve">. </w:t>
      </w:r>
    </w:p>
    <w:p w:rsidR="00DB138D" w:rsidRPr="008846D8" w:rsidRDefault="00F70F29" w:rsidP="00DB138D">
      <w:pPr>
        <w:pStyle w:val="afffe"/>
        <w:ind w:left="0" w:firstLine="567"/>
        <w:jc w:val="both"/>
      </w:pPr>
      <w:r>
        <w:t>Спировский район</w:t>
      </w:r>
      <w:r w:rsidR="00DB138D" w:rsidRPr="00E350F7">
        <w:t xml:space="preserve"> расположен вне зон возможных разрушений категорированных городов и объектов. В</w:t>
      </w:r>
      <w:r w:rsidR="00DB138D" w:rsidRPr="008846D8">
        <w:t xml:space="preserve"> зоне возможного сильного радиоактивного заражения (загрязнения) категорированных городов и объектов.</w:t>
      </w:r>
    </w:p>
    <w:p w:rsidR="00DB138D" w:rsidRDefault="00DB138D" w:rsidP="00DB138D">
      <w:pPr>
        <w:pStyle w:val="afffe"/>
        <w:ind w:left="0" w:firstLine="567"/>
        <w:jc w:val="both"/>
      </w:pPr>
      <w:r w:rsidRPr="008846D8">
        <w:t xml:space="preserve">Территория </w:t>
      </w:r>
      <w:r w:rsidR="00965758">
        <w:t>Спировского района</w:t>
      </w:r>
      <w:r w:rsidRPr="008846D8">
        <w:t xml:space="preserve"> является загородной зоной по отношению к категорированным городам.</w:t>
      </w:r>
    </w:p>
    <w:p w:rsidR="0011011A" w:rsidRPr="000E7A3D" w:rsidRDefault="0011011A" w:rsidP="0011011A">
      <w:pPr>
        <w:shd w:val="clear" w:color="auto" w:fill="FFFFFF"/>
        <w:ind w:firstLine="567"/>
        <w:jc w:val="both"/>
      </w:pPr>
      <w:r w:rsidRPr="000E7A3D">
        <w:t xml:space="preserve">В связи с расположением территории в зоне возможного сильного радиоактивного заражения, </w:t>
      </w:r>
      <w:r>
        <w:t xml:space="preserve">следует </w:t>
      </w:r>
      <w:r w:rsidRPr="000E7A3D">
        <w:t>предусмотреть защиту рабочих и служащих предприятий, учреждений и организаций в со</w:t>
      </w:r>
      <w:r>
        <w:t>ответствии с п.</w:t>
      </w:r>
      <w:r w:rsidRPr="000E7A3D">
        <w:t xml:space="preserve">2 </w:t>
      </w:r>
      <w:proofErr w:type="spellStart"/>
      <w:r w:rsidRPr="000E7A3D">
        <w:t>СНиП</w:t>
      </w:r>
      <w:proofErr w:type="spellEnd"/>
      <w:r w:rsidRPr="000E7A3D">
        <w:t xml:space="preserve"> 2.01.51-90</w:t>
      </w:r>
      <w:r>
        <w:t xml:space="preserve"> "Инженерно-технические мероприятия гражданской обороны"</w:t>
      </w:r>
      <w:r w:rsidRPr="000E7A3D">
        <w:t>. При планировании размещения на территории района объектов капитального строительства необх</w:t>
      </w:r>
      <w:r>
        <w:t>одимо учитывать требования п.п.</w:t>
      </w:r>
      <w:r w:rsidRPr="000E7A3D">
        <w:t>3.1,</w:t>
      </w:r>
      <w:r>
        <w:t xml:space="preserve"> </w:t>
      </w:r>
      <w:r w:rsidRPr="000E7A3D">
        <w:t>3.14,</w:t>
      </w:r>
      <w:r>
        <w:t xml:space="preserve"> </w:t>
      </w:r>
      <w:r w:rsidRPr="000E7A3D">
        <w:t xml:space="preserve">3.15 </w:t>
      </w:r>
      <w:proofErr w:type="spellStart"/>
      <w:r w:rsidRPr="000E7A3D">
        <w:t>СНиП</w:t>
      </w:r>
      <w:proofErr w:type="spellEnd"/>
      <w:r w:rsidRPr="000E7A3D">
        <w:t xml:space="preserve"> 2.01.51-90.</w:t>
      </w:r>
    </w:p>
    <w:p w:rsidR="00DB138D" w:rsidRDefault="00DB138D" w:rsidP="00DB138D">
      <w:pPr>
        <w:pStyle w:val="afffe"/>
        <w:ind w:left="0" w:firstLine="567"/>
        <w:jc w:val="both"/>
        <w:rPr>
          <w:b/>
        </w:rPr>
      </w:pPr>
    </w:p>
    <w:p w:rsidR="008941B7" w:rsidRDefault="008941B7">
      <w:pPr>
        <w:rPr>
          <w:b/>
        </w:rPr>
      </w:pPr>
      <w:r>
        <w:rPr>
          <w:b/>
        </w:rPr>
        <w:br w:type="page"/>
      </w:r>
    </w:p>
    <w:p w:rsidR="00DB138D" w:rsidRPr="00B3596E" w:rsidRDefault="00DB138D" w:rsidP="00DB138D">
      <w:pPr>
        <w:pStyle w:val="afffe"/>
        <w:ind w:left="0" w:firstLine="567"/>
        <w:jc w:val="both"/>
        <w:rPr>
          <w:b/>
        </w:rPr>
      </w:pPr>
      <w:r w:rsidRPr="00B3596E">
        <w:rPr>
          <w:b/>
        </w:rPr>
        <w:t xml:space="preserve">Аварии на </w:t>
      </w:r>
      <w:proofErr w:type="spellStart"/>
      <w:r w:rsidRPr="00B3596E">
        <w:rPr>
          <w:b/>
        </w:rPr>
        <w:t>гидродинамически</w:t>
      </w:r>
      <w:proofErr w:type="spellEnd"/>
      <w:r w:rsidRPr="00B3596E">
        <w:rPr>
          <w:b/>
        </w:rPr>
        <w:t xml:space="preserve"> опасных объектах.</w:t>
      </w:r>
    </w:p>
    <w:p w:rsidR="00DB138D" w:rsidRPr="006A6E14" w:rsidRDefault="00FE7CB6" w:rsidP="00DB138D">
      <w:pPr>
        <w:pStyle w:val="afffe"/>
        <w:ind w:left="0" w:firstLine="567"/>
        <w:jc w:val="both"/>
      </w:pPr>
      <w:r w:rsidRPr="006A6E14">
        <w:t>В Поселении расположены следующие гидротехнические сооружения:</w:t>
      </w:r>
    </w:p>
    <w:p w:rsidR="00FE7CB6" w:rsidRPr="006A6E14" w:rsidRDefault="006A6E14" w:rsidP="0015255A">
      <w:pPr>
        <w:pStyle w:val="afffe"/>
        <w:numPr>
          <w:ilvl w:val="0"/>
          <w:numId w:val="49"/>
        </w:numPr>
        <w:tabs>
          <w:tab w:val="left" w:pos="851"/>
        </w:tabs>
        <w:ind w:left="0" w:firstLine="567"/>
        <w:jc w:val="both"/>
      </w:pPr>
      <w:r w:rsidRPr="006A6E14">
        <w:t>земляная плотина на р</w:t>
      </w:r>
      <w:proofErr w:type="gramStart"/>
      <w:r w:rsidRPr="006A6E14">
        <w:t>.М</w:t>
      </w:r>
      <w:proofErr w:type="gramEnd"/>
      <w:r w:rsidRPr="006A6E14">
        <w:t xml:space="preserve">алая </w:t>
      </w:r>
      <w:proofErr w:type="spellStart"/>
      <w:r w:rsidRPr="006A6E14">
        <w:t>Тигма</w:t>
      </w:r>
      <w:proofErr w:type="spellEnd"/>
      <w:r w:rsidRPr="006A6E14">
        <w:t xml:space="preserve"> с водосливом и широким порогом, шириной водослива 7 м – расположена в 44 м выше по течению реки от створа </w:t>
      </w:r>
      <w:proofErr w:type="spellStart"/>
      <w:r w:rsidRPr="006A6E14">
        <w:t>ул.Бровцева</w:t>
      </w:r>
      <w:proofErr w:type="spellEnd"/>
      <w:r w:rsidRPr="006A6E14">
        <w:t xml:space="preserve"> (см.также Раздел 2.4).</w:t>
      </w:r>
    </w:p>
    <w:p w:rsidR="00FE7CB6" w:rsidRPr="006A6E14" w:rsidRDefault="00FE7CB6" w:rsidP="006A6E14">
      <w:pPr>
        <w:pStyle w:val="afffe"/>
        <w:ind w:left="0" w:firstLine="567"/>
        <w:jc w:val="both"/>
      </w:pPr>
      <w:r w:rsidRPr="006A6E14">
        <w:t>Данн</w:t>
      </w:r>
      <w:r w:rsidR="006A6E14" w:rsidRPr="006A6E14">
        <w:t>о</w:t>
      </w:r>
      <w:r w:rsidRPr="006A6E14">
        <w:t>е гидротехническ</w:t>
      </w:r>
      <w:r w:rsidR="006A6E14" w:rsidRPr="006A6E14">
        <w:t>о</w:t>
      </w:r>
      <w:r w:rsidRPr="006A6E14">
        <w:t>е сооружени</w:t>
      </w:r>
      <w:r w:rsidR="006A6E14" w:rsidRPr="006A6E14">
        <w:t>е</w:t>
      </w:r>
      <w:r w:rsidRPr="006A6E14">
        <w:t xml:space="preserve"> не представля</w:t>
      </w:r>
      <w:r w:rsidR="006A6E14" w:rsidRPr="006A6E14">
        <w:t>е</w:t>
      </w:r>
      <w:r w:rsidRPr="006A6E14">
        <w:t>т собой значительной опасности, поскольку границы зоны катастрофического затопления от прорыва плотин</w:t>
      </w:r>
      <w:r w:rsidR="006A6E14" w:rsidRPr="006A6E14">
        <w:t>ы</w:t>
      </w:r>
      <w:r w:rsidRPr="006A6E14">
        <w:t xml:space="preserve"> </w:t>
      </w:r>
      <w:r w:rsidR="006A6E14" w:rsidRPr="006A6E14">
        <w:t>незначительно превышают</w:t>
      </w:r>
      <w:r w:rsidRPr="006A6E14">
        <w:t xml:space="preserve"> границ</w:t>
      </w:r>
      <w:r w:rsidR="006A6E14" w:rsidRPr="006A6E14">
        <w:t>ы</w:t>
      </w:r>
      <w:r w:rsidRPr="006A6E14">
        <w:t xml:space="preserve"> зоны подтопления павод</w:t>
      </w:r>
      <w:r w:rsidR="006A6E14" w:rsidRPr="006A6E14">
        <w:t>ковыми водами.</w:t>
      </w:r>
    </w:p>
    <w:p w:rsidR="006E624A" w:rsidRPr="006A6E14" w:rsidRDefault="006E624A" w:rsidP="006E624A">
      <w:pPr>
        <w:tabs>
          <w:tab w:val="left" w:pos="709"/>
        </w:tabs>
        <w:ind w:firstLine="567"/>
        <w:jc w:val="both"/>
      </w:pPr>
      <w:proofErr w:type="gramStart"/>
      <w:r w:rsidRPr="006A6E14">
        <w:t xml:space="preserve">На карте генерального плана Поселения нанесена граница зоны </w:t>
      </w:r>
      <w:r w:rsidR="006A6E14">
        <w:t>катастрофического затопления</w:t>
      </w:r>
      <w:r w:rsidRPr="006A6E14">
        <w:t xml:space="preserve"> </w:t>
      </w:r>
      <w:r w:rsidR="006A6E14">
        <w:t>при ЧС на плотине</w:t>
      </w:r>
      <w:r w:rsidRPr="006A6E14">
        <w:t xml:space="preserve"> (данные предоставлены заведующим отделом по мобилизационной подготовке и делам ГО и ЧС администрации Спировского района).</w:t>
      </w:r>
      <w:proofErr w:type="gramEnd"/>
    </w:p>
    <w:p w:rsidR="006E624A" w:rsidRPr="006A6E14" w:rsidRDefault="006E624A" w:rsidP="006E624A">
      <w:pPr>
        <w:tabs>
          <w:tab w:val="left" w:pos="709"/>
        </w:tabs>
        <w:ind w:firstLine="567"/>
        <w:jc w:val="both"/>
      </w:pPr>
      <w:r w:rsidRPr="006A6E14">
        <w:t xml:space="preserve">В зоне </w:t>
      </w:r>
      <w:r w:rsidR="006A6E14">
        <w:t>катастрофического затопления</w:t>
      </w:r>
      <w:r w:rsidRPr="006A6E14">
        <w:t xml:space="preserve"> находятся:</w:t>
      </w:r>
    </w:p>
    <w:p w:rsidR="006E624A" w:rsidRPr="006A6E14" w:rsidRDefault="006A6E14" w:rsidP="006E624A">
      <w:pPr>
        <w:numPr>
          <w:ilvl w:val="0"/>
          <w:numId w:val="48"/>
        </w:numPr>
        <w:tabs>
          <w:tab w:val="left" w:pos="851"/>
        </w:tabs>
        <w:ind w:left="851" w:hanging="284"/>
        <w:jc w:val="both"/>
      </w:pPr>
      <w:r>
        <w:t>поселковая баня и расположенный рядом магазин</w:t>
      </w:r>
      <w:r w:rsidR="006E624A" w:rsidRPr="006A6E14">
        <w:t>;</w:t>
      </w:r>
    </w:p>
    <w:p w:rsidR="006E624A" w:rsidRPr="006A6E14" w:rsidRDefault="006E624A" w:rsidP="006E624A">
      <w:pPr>
        <w:numPr>
          <w:ilvl w:val="0"/>
          <w:numId w:val="48"/>
        </w:numPr>
        <w:tabs>
          <w:tab w:val="left" w:pos="851"/>
        </w:tabs>
        <w:ind w:left="851" w:hanging="284"/>
        <w:jc w:val="both"/>
      </w:pPr>
      <w:r w:rsidRPr="006A6E14">
        <w:t xml:space="preserve">крайние дома на улицах частного сектора в юго-западном районе </w:t>
      </w:r>
      <w:proofErr w:type="spellStart"/>
      <w:r w:rsidRPr="006A6E14">
        <w:t>пгт</w:t>
      </w:r>
      <w:proofErr w:type="spellEnd"/>
      <w:r w:rsidRPr="006A6E14">
        <w:t xml:space="preserve"> Спирово: ул</w:t>
      </w:r>
      <w:proofErr w:type="gramStart"/>
      <w:r w:rsidRPr="006A6E14">
        <w:t>.Л</w:t>
      </w:r>
      <w:proofErr w:type="gramEnd"/>
      <w:r w:rsidRPr="006A6E14">
        <w:t>изы Чайкиной, ул.Радищева, ул.Интернациональная,</w:t>
      </w:r>
      <w:r w:rsidR="006A6E14">
        <w:t xml:space="preserve"> ул.Комсомольская, ул.Пионерская,</w:t>
      </w:r>
      <w:r w:rsidRPr="006A6E14">
        <w:t xml:space="preserve"> ул.Садовая,</w:t>
      </w:r>
      <w:r w:rsidR="006A6E14">
        <w:t xml:space="preserve"> пер.Садовый, </w:t>
      </w:r>
      <w:proofErr w:type="spellStart"/>
      <w:r w:rsidRPr="006A6E14">
        <w:t>ул.Бровцева</w:t>
      </w:r>
      <w:proofErr w:type="spellEnd"/>
      <w:r w:rsidRPr="006A6E14">
        <w:t>, ул.Гагарина, ул.Пролетарская, ул.Кирова, пер.Первомайский, ул.Набережная</w:t>
      </w:r>
      <w:r w:rsidR="006A6E14">
        <w:t xml:space="preserve">, ул.Красноармейская, </w:t>
      </w:r>
      <w:r w:rsidRPr="006A6E14">
        <w:t xml:space="preserve"> – всего в зоне подтопления находятся </w:t>
      </w:r>
      <w:r w:rsidR="000E6085">
        <w:t>57</w:t>
      </w:r>
      <w:r w:rsidRPr="006A6E14">
        <w:t xml:space="preserve"> домовладений.</w:t>
      </w:r>
    </w:p>
    <w:p w:rsidR="00FE7CB6" w:rsidRDefault="00901DFA" w:rsidP="00DB138D">
      <w:pPr>
        <w:pStyle w:val="afffe"/>
        <w:ind w:left="0" w:firstLine="567"/>
        <w:jc w:val="both"/>
      </w:pPr>
      <w:r>
        <w:t xml:space="preserve">Общая площадь катастрофического затопления территории составит </w:t>
      </w:r>
      <w:r w:rsidR="0017686C">
        <w:t>около 37,5 га.</w:t>
      </w:r>
    </w:p>
    <w:p w:rsidR="00901DFA" w:rsidRPr="006A6E14" w:rsidRDefault="00901DFA" w:rsidP="00DB138D">
      <w:pPr>
        <w:pStyle w:val="afffe"/>
        <w:ind w:left="0" w:firstLine="567"/>
        <w:jc w:val="both"/>
      </w:pPr>
    </w:p>
    <w:p w:rsidR="00DB138D" w:rsidRPr="00F72BC6" w:rsidRDefault="00DB138D" w:rsidP="00DB138D">
      <w:pPr>
        <w:widowControl w:val="0"/>
        <w:spacing w:line="235" w:lineRule="auto"/>
        <w:ind w:firstLine="567"/>
        <w:jc w:val="both"/>
        <w:rPr>
          <w:b/>
          <w:snapToGrid w:val="0"/>
          <w:szCs w:val="20"/>
        </w:rPr>
      </w:pPr>
      <w:r w:rsidRPr="00F72BC6">
        <w:rPr>
          <w:b/>
          <w:snapToGrid w:val="0"/>
          <w:szCs w:val="20"/>
        </w:rPr>
        <w:t>Аварии на транспортных коммуникациях.</w:t>
      </w:r>
    </w:p>
    <w:p w:rsidR="00DB138D" w:rsidRPr="00F44EAD" w:rsidRDefault="00DB138D" w:rsidP="00DB138D">
      <w:pPr>
        <w:pStyle w:val="afffe"/>
        <w:ind w:left="0" w:firstLine="567"/>
        <w:jc w:val="both"/>
      </w:pPr>
      <w:r w:rsidRPr="00F44EAD">
        <w:t>Причинами возникновения аварийных ситуаций могут служить:</w:t>
      </w:r>
    </w:p>
    <w:p w:rsidR="00DB138D" w:rsidRPr="00F44EAD" w:rsidRDefault="00DB138D" w:rsidP="00DB138D">
      <w:pPr>
        <w:numPr>
          <w:ilvl w:val="0"/>
          <w:numId w:val="10"/>
        </w:numPr>
        <w:tabs>
          <w:tab w:val="left" w:pos="851"/>
        </w:tabs>
        <w:ind w:left="0" w:firstLine="567"/>
        <w:jc w:val="both"/>
      </w:pPr>
      <w:r w:rsidRPr="00F44EAD">
        <w:t>технические неполадки, в результате которых происходит отклонение технологических параметров от регламентных значений, вплоть до разрушения оборудования;</w:t>
      </w:r>
    </w:p>
    <w:p w:rsidR="00DB138D" w:rsidRPr="00F44EAD" w:rsidRDefault="00DB138D" w:rsidP="00DB138D">
      <w:pPr>
        <w:numPr>
          <w:ilvl w:val="0"/>
          <w:numId w:val="10"/>
        </w:numPr>
        <w:tabs>
          <w:tab w:val="left" w:pos="851"/>
        </w:tabs>
        <w:ind w:left="0" w:firstLine="567"/>
        <w:jc w:val="both"/>
      </w:pPr>
      <w:r w:rsidRPr="00F44EAD">
        <w:t>неосторожное обращение с огнем при производстве ремонтных работ;</w:t>
      </w:r>
    </w:p>
    <w:p w:rsidR="00DB138D" w:rsidRPr="00F44EAD" w:rsidRDefault="00DB138D" w:rsidP="00DB138D">
      <w:pPr>
        <w:numPr>
          <w:ilvl w:val="0"/>
          <w:numId w:val="10"/>
        </w:numPr>
        <w:tabs>
          <w:tab w:val="left" w:pos="851"/>
        </w:tabs>
        <w:ind w:left="0" w:firstLine="567"/>
        <w:jc w:val="both"/>
      </w:pPr>
      <w:r w:rsidRPr="00F44EAD">
        <w:t>события, связанные с человеческим фактором: неправильные действия персонала, неверные организационные или проектные решения, постороннее вмешательство (диверсии) и т.п.;</w:t>
      </w:r>
    </w:p>
    <w:p w:rsidR="00DB138D" w:rsidRPr="00F44EAD" w:rsidRDefault="00DB138D" w:rsidP="00DB138D">
      <w:pPr>
        <w:numPr>
          <w:ilvl w:val="0"/>
          <w:numId w:val="10"/>
        </w:numPr>
        <w:tabs>
          <w:tab w:val="left" w:pos="851"/>
        </w:tabs>
        <w:ind w:left="0" w:firstLine="567"/>
        <w:jc w:val="both"/>
      </w:pPr>
      <w:r w:rsidRPr="00F44EAD">
        <w:t xml:space="preserve">внешнее воздействие техногенного или природного характера: аварии на соседних объектах, ураганы, землетрясения, наводнения, пожары. </w:t>
      </w:r>
    </w:p>
    <w:p w:rsidR="00DB138D" w:rsidRDefault="00DB138D" w:rsidP="00DB138D">
      <w:pPr>
        <w:pStyle w:val="afffe"/>
        <w:ind w:left="0" w:firstLine="567"/>
        <w:jc w:val="both"/>
      </w:pPr>
    </w:p>
    <w:p w:rsidR="00DB138D" w:rsidRPr="00F44EAD" w:rsidRDefault="00DB138D" w:rsidP="00DB138D">
      <w:pPr>
        <w:pStyle w:val="afffe"/>
        <w:ind w:left="0" w:firstLine="567"/>
        <w:jc w:val="both"/>
      </w:pPr>
      <w:r w:rsidRPr="00F44EAD">
        <w:t>Поражающие факторы:</w:t>
      </w:r>
    </w:p>
    <w:p w:rsidR="00DB138D" w:rsidRPr="00F44EAD" w:rsidRDefault="00DB138D" w:rsidP="00DB138D">
      <w:pPr>
        <w:numPr>
          <w:ilvl w:val="0"/>
          <w:numId w:val="10"/>
        </w:numPr>
        <w:tabs>
          <w:tab w:val="left" w:pos="851"/>
        </w:tabs>
        <w:ind w:left="0" w:firstLine="567"/>
        <w:jc w:val="both"/>
      </w:pPr>
      <w:r w:rsidRPr="00F44EAD">
        <w:t>воздушная ударная волна;</w:t>
      </w:r>
    </w:p>
    <w:p w:rsidR="00DB138D" w:rsidRPr="00F44EAD" w:rsidRDefault="00DB138D" w:rsidP="00DB138D">
      <w:pPr>
        <w:numPr>
          <w:ilvl w:val="0"/>
          <w:numId w:val="10"/>
        </w:numPr>
        <w:tabs>
          <w:tab w:val="left" w:pos="851"/>
        </w:tabs>
        <w:ind w:left="0" w:firstLine="567"/>
        <w:jc w:val="both"/>
      </w:pPr>
      <w:r w:rsidRPr="00F44EAD">
        <w:t xml:space="preserve">тепловое излучение огневых шаров и горящих разлитий. </w:t>
      </w:r>
    </w:p>
    <w:p w:rsidR="00DB138D" w:rsidRPr="00F44EAD" w:rsidRDefault="00DB138D" w:rsidP="00DB138D">
      <w:pPr>
        <w:pStyle w:val="afffe"/>
        <w:ind w:left="0" w:firstLine="567"/>
        <w:jc w:val="both"/>
      </w:pPr>
    </w:p>
    <w:p w:rsidR="00DB138D" w:rsidRPr="00A42D0F" w:rsidRDefault="00DB138D" w:rsidP="00DB138D">
      <w:pPr>
        <w:widowControl w:val="0"/>
        <w:spacing w:line="235" w:lineRule="auto"/>
        <w:ind w:firstLine="567"/>
        <w:jc w:val="both"/>
        <w:rPr>
          <w:snapToGrid w:val="0"/>
          <w:szCs w:val="20"/>
        </w:rPr>
      </w:pPr>
      <w:r>
        <w:rPr>
          <w:snapToGrid w:val="0"/>
          <w:szCs w:val="20"/>
        </w:rPr>
        <w:t>Н</w:t>
      </w:r>
      <w:r w:rsidRPr="00A42D0F">
        <w:rPr>
          <w:snapToGrid w:val="0"/>
          <w:szCs w:val="20"/>
        </w:rPr>
        <w:t>аиболее вероятны</w:t>
      </w:r>
      <w:r>
        <w:rPr>
          <w:snapToGrid w:val="0"/>
          <w:szCs w:val="20"/>
        </w:rPr>
        <w:t>ми</w:t>
      </w:r>
      <w:r w:rsidRPr="00A42D0F">
        <w:rPr>
          <w:snapToGrid w:val="0"/>
          <w:szCs w:val="20"/>
        </w:rPr>
        <w:t xml:space="preserve"> аварийны</w:t>
      </w:r>
      <w:r>
        <w:rPr>
          <w:snapToGrid w:val="0"/>
          <w:szCs w:val="20"/>
        </w:rPr>
        <w:t>ми</w:t>
      </w:r>
      <w:r w:rsidRPr="00A42D0F">
        <w:rPr>
          <w:snapToGrid w:val="0"/>
          <w:szCs w:val="20"/>
        </w:rPr>
        <w:t xml:space="preserve"> ситуаци</w:t>
      </w:r>
      <w:r>
        <w:rPr>
          <w:snapToGrid w:val="0"/>
          <w:szCs w:val="20"/>
        </w:rPr>
        <w:t>ями</w:t>
      </w:r>
      <w:r w:rsidRPr="00A42D0F">
        <w:rPr>
          <w:snapToGrid w:val="0"/>
          <w:szCs w:val="20"/>
        </w:rPr>
        <w:t xml:space="preserve"> на транспортных магистралях</w:t>
      </w:r>
      <w:r>
        <w:rPr>
          <w:snapToGrid w:val="0"/>
          <w:szCs w:val="20"/>
        </w:rPr>
        <w:t>,</w:t>
      </w:r>
      <w:r w:rsidRPr="00A42D0F">
        <w:rPr>
          <w:snapToGrid w:val="0"/>
          <w:szCs w:val="20"/>
        </w:rPr>
        <w:t xml:space="preserve"> которые могут привести к возникновению поражающих факторов, </w:t>
      </w:r>
      <w:r>
        <w:rPr>
          <w:snapToGrid w:val="0"/>
          <w:szCs w:val="20"/>
        </w:rPr>
        <w:t>являются</w:t>
      </w:r>
      <w:r w:rsidRPr="00A42D0F">
        <w:rPr>
          <w:snapToGrid w:val="0"/>
          <w:szCs w:val="20"/>
        </w:rPr>
        <w:t>:</w:t>
      </w:r>
    </w:p>
    <w:p w:rsidR="00DB138D" w:rsidRPr="008410D4" w:rsidRDefault="00DB138D" w:rsidP="00DB138D">
      <w:pPr>
        <w:numPr>
          <w:ilvl w:val="0"/>
          <w:numId w:val="10"/>
        </w:numPr>
        <w:tabs>
          <w:tab w:val="left" w:pos="851"/>
        </w:tabs>
        <w:ind w:left="851" w:hanging="284"/>
        <w:jc w:val="both"/>
      </w:pPr>
      <w:r w:rsidRPr="008410D4">
        <w:t>разлив (утечка) из цистерны ГСМ, СУГ;</w:t>
      </w:r>
    </w:p>
    <w:p w:rsidR="00DB138D" w:rsidRPr="008410D4" w:rsidRDefault="00DB138D" w:rsidP="00DB138D">
      <w:pPr>
        <w:numPr>
          <w:ilvl w:val="0"/>
          <w:numId w:val="10"/>
        </w:numPr>
        <w:tabs>
          <w:tab w:val="left" w:pos="851"/>
        </w:tabs>
        <w:ind w:left="851" w:hanging="284"/>
        <w:jc w:val="both"/>
      </w:pPr>
      <w:r w:rsidRPr="008410D4">
        <w:t>образование зоны разлива ГСМ, СУГ (последующая зона пожара);</w:t>
      </w:r>
    </w:p>
    <w:p w:rsidR="00DB138D" w:rsidRPr="008410D4" w:rsidRDefault="00DB138D" w:rsidP="00DB138D">
      <w:pPr>
        <w:numPr>
          <w:ilvl w:val="0"/>
          <w:numId w:val="10"/>
        </w:numPr>
        <w:tabs>
          <w:tab w:val="left" w:pos="851"/>
        </w:tabs>
        <w:ind w:left="851" w:hanging="284"/>
        <w:jc w:val="both"/>
      </w:pPr>
      <w:r w:rsidRPr="008410D4">
        <w:t>образование зоны взрывоопасных концентраций с последующим взрывом ТВС (зона мгновенного поражения от пожара вспышки);</w:t>
      </w:r>
    </w:p>
    <w:p w:rsidR="00DB138D" w:rsidRPr="008410D4" w:rsidRDefault="00DB138D" w:rsidP="00DB138D">
      <w:pPr>
        <w:numPr>
          <w:ilvl w:val="0"/>
          <w:numId w:val="10"/>
        </w:numPr>
        <w:tabs>
          <w:tab w:val="left" w:pos="851"/>
        </w:tabs>
        <w:ind w:left="851" w:hanging="284"/>
        <w:jc w:val="both"/>
      </w:pPr>
      <w:r w:rsidRPr="008410D4">
        <w:t>образование зоны избыточного давления от воздушной ударной волны;</w:t>
      </w:r>
    </w:p>
    <w:p w:rsidR="00DB138D" w:rsidRPr="008410D4" w:rsidRDefault="00DB138D" w:rsidP="00DB138D">
      <w:pPr>
        <w:numPr>
          <w:ilvl w:val="0"/>
          <w:numId w:val="10"/>
        </w:numPr>
        <w:tabs>
          <w:tab w:val="left" w:pos="851"/>
        </w:tabs>
        <w:ind w:left="851" w:hanging="284"/>
        <w:jc w:val="both"/>
      </w:pPr>
      <w:r w:rsidRPr="008410D4">
        <w:t>образование зоны опасных тепловых нагрузок при горении ГСМ на площади разлива.</w:t>
      </w:r>
    </w:p>
    <w:p w:rsidR="00DB138D" w:rsidRDefault="00DB138D" w:rsidP="00DB138D">
      <w:pPr>
        <w:widowControl w:val="0"/>
        <w:spacing w:line="235" w:lineRule="auto"/>
        <w:ind w:firstLine="567"/>
        <w:jc w:val="both"/>
        <w:rPr>
          <w:snapToGrid w:val="0"/>
          <w:szCs w:val="20"/>
        </w:rPr>
      </w:pPr>
      <w:r w:rsidRPr="008410D4">
        <w:rPr>
          <w:snapToGrid w:val="0"/>
          <w:szCs w:val="20"/>
        </w:rPr>
        <w:t>Учитывая тот факт, что полностью исключить возможность возникновения пожара на объектах</w:t>
      </w:r>
      <w:r>
        <w:rPr>
          <w:snapToGrid w:val="0"/>
          <w:szCs w:val="20"/>
        </w:rPr>
        <w:t xml:space="preserve"> транспорта</w:t>
      </w:r>
      <w:r w:rsidRPr="008410D4">
        <w:rPr>
          <w:snapToGrid w:val="0"/>
          <w:szCs w:val="20"/>
        </w:rPr>
        <w:t xml:space="preserve"> невозможно, спасательные службы и специалисты по чрезвычайным ситуациям должны быть осведомлены о возможных чрезвычайных ситуациях и готовы к реальным действиям при возникновении аварий.</w:t>
      </w:r>
    </w:p>
    <w:p w:rsidR="00DB138D" w:rsidRDefault="00DB138D" w:rsidP="00DB138D">
      <w:pPr>
        <w:widowControl w:val="0"/>
        <w:spacing w:line="235" w:lineRule="auto"/>
        <w:ind w:firstLine="567"/>
        <w:jc w:val="both"/>
        <w:rPr>
          <w:snapToGrid w:val="0"/>
          <w:szCs w:val="20"/>
        </w:rPr>
      </w:pPr>
    </w:p>
    <w:p w:rsidR="0017686C" w:rsidRDefault="0017686C">
      <w:pPr>
        <w:rPr>
          <w:b/>
        </w:rPr>
      </w:pPr>
      <w:r>
        <w:rPr>
          <w:b/>
        </w:rPr>
        <w:br w:type="page"/>
      </w:r>
    </w:p>
    <w:p w:rsidR="00DB138D" w:rsidRPr="002B6F80" w:rsidRDefault="00DB138D" w:rsidP="00DB138D">
      <w:pPr>
        <w:pStyle w:val="afffe"/>
        <w:ind w:left="0" w:firstLine="567"/>
        <w:jc w:val="both"/>
        <w:rPr>
          <w:b/>
        </w:rPr>
      </w:pPr>
      <w:r w:rsidRPr="002B6F80">
        <w:rPr>
          <w:b/>
        </w:rPr>
        <w:t xml:space="preserve">Аварии на </w:t>
      </w:r>
      <w:r>
        <w:rPr>
          <w:b/>
        </w:rPr>
        <w:t>автомобильном и железнодорожном транспорте при перевозке опасных грузов</w:t>
      </w:r>
      <w:r w:rsidRPr="002B6F80">
        <w:rPr>
          <w:b/>
        </w:rPr>
        <w:t>.</w:t>
      </w:r>
    </w:p>
    <w:p w:rsidR="00DB138D" w:rsidRPr="003E7F57" w:rsidRDefault="00DB138D" w:rsidP="00DB138D">
      <w:pPr>
        <w:widowControl w:val="0"/>
        <w:spacing w:line="235" w:lineRule="auto"/>
        <w:ind w:firstLine="567"/>
        <w:jc w:val="both"/>
        <w:rPr>
          <w:snapToGrid w:val="0"/>
          <w:szCs w:val="20"/>
        </w:rPr>
      </w:pPr>
      <w:r w:rsidRPr="003E7F57">
        <w:rPr>
          <w:snapToGrid w:val="0"/>
          <w:szCs w:val="20"/>
        </w:rPr>
        <w:t xml:space="preserve">Зоны действия основных поражающих факторов при авариях на транспортных коммуникациях (разгерметизация цистерн) </w:t>
      </w:r>
      <w:r>
        <w:rPr>
          <w:snapToGrid w:val="0"/>
          <w:szCs w:val="20"/>
        </w:rPr>
        <w:t>определены</w:t>
      </w:r>
      <w:r w:rsidRPr="003E7F57">
        <w:rPr>
          <w:snapToGrid w:val="0"/>
          <w:szCs w:val="20"/>
        </w:rPr>
        <w:t xml:space="preserve"> для следующих условий: </w:t>
      </w:r>
    </w:p>
    <w:p w:rsidR="00DB138D" w:rsidRPr="003E7F57" w:rsidRDefault="00DB138D" w:rsidP="00DB138D">
      <w:pPr>
        <w:widowControl w:val="0"/>
        <w:spacing w:line="235" w:lineRule="auto"/>
        <w:ind w:firstLine="567"/>
        <w:jc w:val="both"/>
        <w:rPr>
          <w:snapToGrid w:val="0"/>
          <w:szCs w:val="20"/>
        </w:rPr>
      </w:pPr>
      <w:r w:rsidRPr="003E7F57">
        <w:rPr>
          <w:snapToGrid w:val="0"/>
          <w:szCs w:val="20"/>
        </w:rPr>
        <w:t>тип ГСМ (бензин), СУГ (3 класс);</w:t>
      </w:r>
    </w:p>
    <w:p w:rsidR="00DB138D" w:rsidRPr="003E7F57" w:rsidRDefault="00DB138D" w:rsidP="00DB138D">
      <w:pPr>
        <w:widowControl w:val="0"/>
        <w:tabs>
          <w:tab w:val="left" w:pos="5103"/>
        </w:tabs>
        <w:spacing w:line="235" w:lineRule="auto"/>
        <w:ind w:firstLine="567"/>
        <w:jc w:val="both"/>
        <w:rPr>
          <w:snapToGrid w:val="0"/>
          <w:szCs w:val="20"/>
        </w:rPr>
      </w:pPr>
      <w:r w:rsidRPr="003E7F57">
        <w:rPr>
          <w:snapToGrid w:val="0"/>
          <w:szCs w:val="20"/>
        </w:rPr>
        <w:t>емкость автомобильной цистерны с</w:t>
      </w:r>
      <w:r>
        <w:rPr>
          <w:snapToGrid w:val="0"/>
          <w:szCs w:val="20"/>
        </w:rPr>
        <w:tab/>
      </w:r>
      <w:r w:rsidRPr="003E7F57">
        <w:rPr>
          <w:snapToGrid w:val="0"/>
          <w:szCs w:val="20"/>
        </w:rPr>
        <w:t>- СУГ - 8 м3, 10 м3, 11 м3, 14.5 м3, 20 м3;</w:t>
      </w:r>
    </w:p>
    <w:p w:rsidR="00DB138D" w:rsidRPr="003E7F57" w:rsidRDefault="00DB138D" w:rsidP="00DB138D">
      <w:pPr>
        <w:widowControl w:val="0"/>
        <w:spacing w:line="235" w:lineRule="auto"/>
        <w:ind w:firstLine="5103"/>
        <w:jc w:val="both"/>
        <w:rPr>
          <w:snapToGrid w:val="0"/>
          <w:szCs w:val="20"/>
        </w:rPr>
      </w:pPr>
      <w:r w:rsidRPr="003E7F57">
        <w:rPr>
          <w:snapToGrid w:val="0"/>
          <w:szCs w:val="20"/>
        </w:rPr>
        <w:t>- ГСМ - 16,3 м3, 20 м3;</w:t>
      </w:r>
    </w:p>
    <w:p w:rsidR="00DB138D" w:rsidRPr="003E7F57" w:rsidRDefault="00DB138D" w:rsidP="00DB138D">
      <w:pPr>
        <w:widowControl w:val="0"/>
        <w:tabs>
          <w:tab w:val="left" w:pos="5103"/>
        </w:tabs>
        <w:spacing w:line="235" w:lineRule="auto"/>
        <w:ind w:firstLine="567"/>
        <w:jc w:val="both"/>
        <w:rPr>
          <w:snapToGrid w:val="0"/>
          <w:szCs w:val="20"/>
        </w:rPr>
      </w:pPr>
      <w:r w:rsidRPr="003E7F57">
        <w:rPr>
          <w:snapToGrid w:val="0"/>
          <w:szCs w:val="20"/>
        </w:rPr>
        <w:t>железнодорожной цистерны</w:t>
      </w:r>
      <w:r>
        <w:rPr>
          <w:snapToGrid w:val="0"/>
          <w:szCs w:val="20"/>
        </w:rPr>
        <w:tab/>
      </w:r>
      <w:r w:rsidRPr="003E7F57">
        <w:rPr>
          <w:snapToGrid w:val="0"/>
          <w:szCs w:val="20"/>
        </w:rPr>
        <w:t xml:space="preserve">- СУГ - </w:t>
      </w:r>
      <w:smartTag w:uri="urn:schemas-microsoft-com:office:smarttags" w:element="metricconverter">
        <w:smartTagPr>
          <w:attr w:name="ProductID" w:val="73 м3"/>
        </w:smartTagPr>
        <w:r w:rsidRPr="003E7F57">
          <w:rPr>
            <w:snapToGrid w:val="0"/>
            <w:szCs w:val="20"/>
          </w:rPr>
          <w:t>73 м3</w:t>
        </w:r>
      </w:smartTag>
      <w:r w:rsidRPr="003E7F57">
        <w:rPr>
          <w:snapToGrid w:val="0"/>
          <w:szCs w:val="20"/>
        </w:rPr>
        <w:t>;</w:t>
      </w:r>
    </w:p>
    <w:p w:rsidR="00DB138D" w:rsidRPr="003E7F57" w:rsidRDefault="00DB138D" w:rsidP="00DB138D">
      <w:pPr>
        <w:widowControl w:val="0"/>
        <w:spacing w:line="235" w:lineRule="auto"/>
        <w:ind w:firstLine="5103"/>
        <w:jc w:val="both"/>
        <w:rPr>
          <w:snapToGrid w:val="0"/>
          <w:szCs w:val="20"/>
        </w:rPr>
      </w:pPr>
      <w:r w:rsidRPr="003E7F57">
        <w:rPr>
          <w:snapToGrid w:val="0"/>
          <w:szCs w:val="20"/>
        </w:rPr>
        <w:t xml:space="preserve">- ГСМ - </w:t>
      </w:r>
      <w:smartTag w:uri="urn:schemas-microsoft-com:office:smarttags" w:element="metricconverter">
        <w:smartTagPr>
          <w:attr w:name="ProductID" w:val="72 м3"/>
        </w:smartTagPr>
        <w:r w:rsidRPr="003E7F57">
          <w:rPr>
            <w:snapToGrid w:val="0"/>
            <w:szCs w:val="20"/>
          </w:rPr>
          <w:t>72 м3</w:t>
        </w:r>
      </w:smartTag>
      <w:r w:rsidRPr="003E7F57">
        <w:rPr>
          <w:snapToGrid w:val="0"/>
          <w:szCs w:val="20"/>
        </w:rPr>
        <w:t>;</w:t>
      </w:r>
    </w:p>
    <w:p w:rsidR="00DB138D" w:rsidRPr="003E7F57" w:rsidRDefault="00DB138D" w:rsidP="00DB138D">
      <w:pPr>
        <w:widowControl w:val="0"/>
        <w:tabs>
          <w:tab w:val="left" w:pos="5103"/>
        </w:tabs>
        <w:spacing w:line="235" w:lineRule="auto"/>
        <w:ind w:firstLine="567"/>
        <w:jc w:val="both"/>
        <w:rPr>
          <w:snapToGrid w:val="0"/>
          <w:szCs w:val="20"/>
        </w:rPr>
      </w:pPr>
      <w:r w:rsidRPr="003E7F57">
        <w:rPr>
          <w:snapToGrid w:val="0"/>
          <w:szCs w:val="20"/>
        </w:rPr>
        <w:t>давление в емкостях с СУГ</w:t>
      </w:r>
      <w:r>
        <w:rPr>
          <w:snapToGrid w:val="0"/>
          <w:szCs w:val="20"/>
        </w:rPr>
        <w:tab/>
      </w:r>
      <w:r w:rsidRPr="003E7F57">
        <w:rPr>
          <w:snapToGrid w:val="0"/>
          <w:szCs w:val="20"/>
        </w:rPr>
        <w:t>- 1.6 МПа;</w:t>
      </w:r>
    </w:p>
    <w:p w:rsidR="00DB138D" w:rsidRPr="003E7F57" w:rsidRDefault="00DB138D" w:rsidP="00DB138D">
      <w:pPr>
        <w:widowControl w:val="0"/>
        <w:spacing w:line="235" w:lineRule="auto"/>
        <w:ind w:firstLine="567"/>
        <w:jc w:val="both"/>
        <w:rPr>
          <w:snapToGrid w:val="0"/>
          <w:szCs w:val="20"/>
        </w:rPr>
      </w:pPr>
      <w:r w:rsidRPr="003E7F57">
        <w:rPr>
          <w:snapToGrid w:val="0"/>
          <w:szCs w:val="20"/>
        </w:rPr>
        <w:t>разлитие на подстилающую поверхность (асфальт)</w:t>
      </w:r>
      <w:r w:rsidRPr="003E7F57">
        <w:rPr>
          <w:snapToGrid w:val="0"/>
          <w:szCs w:val="20"/>
        </w:rPr>
        <w:tab/>
        <w:t xml:space="preserve"> - свободное;</w:t>
      </w:r>
    </w:p>
    <w:p w:rsidR="00DB138D" w:rsidRPr="003E7F57" w:rsidRDefault="00DB138D" w:rsidP="00DB138D">
      <w:pPr>
        <w:widowControl w:val="0"/>
        <w:tabs>
          <w:tab w:val="left" w:pos="5103"/>
        </w:tabs>
        <w:spacing w:line="235" w:lineRule="auto"/>
        <w:ind w:firstLine="567"/>
        <w:jc w:val="both"/>
        <w:rPr>
          <w:snapToGrid w:val="0"/>
          <w:szCs w:val="20"/>
        </w:rPr>
      </w:pPr>
      <w:r w:rsidRPr="003E7F57">
        <w:rPr>
          <w:snapToGrid w:val="0"/>
          <w:szCs w:val="20"/>
        </w:rPr>
        <w:t>толщина слоя разлития</w:t>
      </w:r>
      <w:r>
        <w:rPr>
          <w:snapToGrid w:val="0"/>
          <w:szCs w:val="20"/>
        </w:rPr>
        <w:tab/>
      </w:r>
      <w:r w:rsidRPr="003E7F57">
        <w:rPr>
          <w:snapToGrid w:val="0"/>
          <w:szCs w:val="20"/>
        </w:rPr>
        <w:t xml:space="preserve">- </w:t>
      </w:r>
      <w:smartTag w:uri="urn:schemas-microsoft-com:office:smarttags" w:element="time">
        <w:smartTagPr>
          <w:attr w:name="Hour" w:val="0"/>
          <w:attr w:name="Minute" w:val="05"/>
        </w:smartTagPr>
        <w:r w:rsidRPr="003E7F57">
          <w:rPr>
            <w:snapToGrid w:val="0"/>
            <w:szCs w:val="20"/>
          </w:rPr>
          <w:t>0.05</w:t>
        </w:r>
      </w:smartTag>
      <w:r w:rsidRPr="003E7F57">
        <w:rPr>
          <w:snapToGrid w:val="0"/>
          <w:szCs w:val="20"/>
        </w:rPr>
        <w:t xml:space="preserve"> м;</w:t>
      </w:r>
    </w:p>
    <w:p w:rsidR="00DB138D" w:rsidRPr="003E7F57" w:rsidRDefault="00DB138D" w:rsidP="00DB138D">
      <w:pPr>
        <w:widowControl w:val="0"/>
        <w:tabs>
          <w:tab w:val="left" w:pos="5103"/>
        </w:tabs>
        <w:spacing w:line="235" w:lineRule="auto"/>
        <w:ind w:firstLine="567"/>
        <w:jc w:val="both"/>
        <w:rPr>
          <w:snapToGrid w:val="0"/>
          <w:szCs w:val="20"/>
        </w:rPr>
      </w:pPr>
      <w:r w:rsidRPr="003E7F57">
        <w:rPr>
          <w:snapToGrid w:val="0"/>
          <w:szCs w:val="20"/>
        </w:rPr>
        <w:t>территория</w:t>
      </w:r>
      <w:r>
        <w:rPr>
          <w:snapToGrid w:val="0"/>
          <w:szCs w:val="20"/>
        </w:rPr>
        <w:tab/>
      </w:r>
      <w:r w:rsidRPr="003E7F57">
        <w:rPr>
          <w:snapToGrid w:val="0"/>
          <w:szCs w:val="20"/>
        </w:rPr>
        <w:t>- слабо загроможденная;</w:t>
      </w:r>
    </w:p>
    <w:p w:rsidR="00DB138D" w:rsidRPr="003E7F57" w:rsidRDefault="00DB138D" w:rsidP="00DB138D">
      <w:pPr>
        <w:widowControl w:val="0"/>
        <w:tabs>
          <w:tab w:val="left" w:pos="5103"/>
        </w:tabs>
        <w:spacing w:line="235" w:lineRule="auto"/>
        <w:ind w:firstLine="567"/>
        <w:jc w:val="both"/>
        <w:rPr>
          <w:snapToGrid w:val="0"/>
          <w:szCs w:val="20"/>
        </w:rPr>
      </w:pPr>
      <w:r w:rsidRPr="003E7F57">
        <w:rPr>
          <w:snapToGrid w:val="0"/>
          <w:szCs w:val="20"/>
        </w:rPr>
        <w:t>температура воздуха и почвы</w:t>
      </w:r>
      <w:r>
        <w:rPr>
          <w:snapToGrid w:val="0"/>
          <w:szCs w:val="20"/>
        </w:rPr>
        <w:tab/>
      </w:r>
      <w:r w:rsidRPr="003E7F57">
        <w:rPr>
          <w:snapToGrid w:val="0"/>
          <w:szCs w:val="20"/>
        </w:rPr>
        <w:t>- плюс 20</w:t>
      </w:r>
      <w:r w:rsidRPr="003E7F57">
        <w:rPr>
          <w:snapToGrid w:val="0"/>
          <w:szCs w:val="20"/>
          <w:vertAlign w:val="superscript"/>
        </w:rPr>
        <w:t>о</w:t>
      </w:r>
      <w:r w:rsidRPr="003E7F57">
        <w:rPr>
          <w:snapToGrid w:val="0"/>
          <w:szCs w:val="20"/>
        </w:rPr>
        <w:t>С;</w:t>
      </w:r>
    </w:p>
    <w:p w:rsidR="00DB138D" w:rsidRPr="003E7F57" w:rsidRDefault="00DB138D" w:rsidP="00DB138D">
      <w:pPr>
        <w:widowControl w:val="0"/>
        <w:tabs>
          <w:tab w:val="left" w:pos="5103"/>
        </w:tabs>
        <w:spacing w:line="235" w:lineRule="auto"/>
        <w:ind w:firstLine="567"/>
        <w:jc w:val="both"/>
        <w:rPr>
          <w:snapToGrid w:val="0"/>
          <w:szCs w:val="20"/>
        </w:rPr>
      </w:pPr>
      <w:r w:rsidRPr="003E7F57">
        <w:rPr>
          <w:snapToGrid w:val="0"/>
          <w:szCs w:val="20"/>
        </w:rPr>
        <w:t>скорость приземного ветра</w:t>
      </w:r>
      <w:r>
        <w:rPr>
          <w:snapToGrid w:val="0"/>
          <w:szCs w:val="20"/>
        </w:rPr>
        <w:tab/>
      </w:r>
      <w:r w:rsidRPr="003E7F57">
        <w:rPr>
          <w:snapToGrid w:val="0"/>
          <w:szCs w:val="20"/>
        </w:rPr>
        <w:t>- 1 м/сек;</w:t>
      </w:r>
    </w:p>
    <w:p w:rsidR="00DB138D" w:rsidRPr="003E7F57" w:rsidRDefault="00DB138D" w:rsidP="00DB138D">
      <w:pPr>
        <w:widowControl w:val="0"/>
        <w:tabs>
          <w:tab w:val="left" w:pos="5103"/>
        </w:tabs>
        <w:spacing w:line="235" w:lineRule="auto"/>
        <w:ind w:firstLine="567"/>
        <w:jc w:val="both"/>
        <w:rPr>
          <w:snapToGrid w:val="0"/>
          <w:szCs w:val="20"/>
        </w:rPr>
      </w:pPr>
      <w:r w:rsidRPr="003E7F57">
        <w:rPr>
          <w:snapToGrid w:val="0"/>
          <w:szCs w:val="20"/>
        </w:rPr>
        <w:t>возможный дрейф облака ТВС</w:t>
      </w:r>
      <w:r>
        <w:rPr>
          <w:snapToGrid w:val="0"/>
          <w:szCs w:val="20"/>
        </w:rPr>
        <w:tab/>
      </w:r>
      <w:r w:rsidRPr="003E7F57">
        <w:rPr>
          <w:snapToGrid w:val="0"/>
          <w:szCs w:val="20"/>
        </w:rPr>
        <w:t>- 15-</w:t>
      </w:r>
      <w:smartTag w:uri="urn:schemas-microsoft-com:office:smarttags" w:element="metricconverter">
        <w:smartTagPr>
          <w:attr w:name="ProductID" w:val="100 м"/>
        </w:smartTagPr>
        <w:r w:rsidRPr="003E7F57">
          <w:rPr>
            <w:snapToGrid w:val="0"/>
            <w:szCs w:val="20"/>
          </w:rPr>
          <w:t>100 м</w:t>
        </w:r>
      </w:smartTag>
      <w:r w:rsidRPr="003E7F57">
        <w:rPr>
          <w:snapToGrid w:val="0"/>
          <w:szCs w:val="20"/>
        </w:rPr>
        <w:t>;</w:t>
      </w:r>
    </w:p>
    <w:p w:rsidR="00DB138D" w:rsidRPr="003E7F57" w:rsidRDefault="00DB138D" w:rsidP="00DB138D">
      <w:pPr>
        <w:widowControl w:val="0"/>
        <w:tabs>
          <w:tab w:val="left" w:pos="5103"/>
        </w:tabs>
        <w:spacing w:line="235" w:lineRule="auto"/>
        <w:ind w:firstLine="567"/>
        <w:jc w:val="both"/>
        <w:rPr>
          <w:snapToGrid w:val="0"/>
          <w:szCs w:val="20"/>
        </w:rPr>
      </w:pPr>
      <w:r>
        <w:rPr>
          <w:snapToGrid w:val="0"/>
          <w:szCs w:val="20"/>
        </w:rPr>
        <w:t>класс пожара</w:t>
      </w:r>
      <w:r>
        <w:rPr>
          <w:snapToGrid w:val="0"/>
          <w:szCs w:val="20"/>
        </w:rPr>
        <w:tab/>
      </w:r>
      <w:r w:rsidRPr="003E7F57">
        <w:rPr>
          <w:snapToGrid w:val="0"/>
          <w:szCs w:val="20"/>
        </w:rPr>
        <w:t>- В</w:t>
      </w:r>
      <w:proofErr w:type="gramStart"/>
      <w:r w:rsidRPr="003E7F57">
        <w:rPr>
          <w:snapToGrid w:val="0"/>
          <w:szCs w:val="20"/>
        </w:rPr>
        <w:t>1</w:t>
      </w:r>
      <w:proofErr w:type="gramEnd"/>
      <w:r w:rsidRPr="003E7F57">
        <w:rPr>
          <w:snapToGrid w:val="0"/>
          <w:szCs w:val="20"/>
        </w:rPr>
        <w:t>, С.</w:t>
      </w:r>
    </w:p>
    <w:p w:rsidR="00DB138D" w:rsidRPr="00194722" w:rsidRDefault="00DB138D" w:rsidP="00DB138D">
      <w:pPr>
        <w:widowControl w:val="0"/>
        <w:spacing w:before="120"/>
        <w:ind w:firstLine="567"/>
        <w:jc w:val="both"/>
        <w:rPr>
          <w:b/>
          <w:snapToGrid w:val="0"/>
          <w:szCs w:val="20"/>
        </w:rPr>
      </w:pPr>
      <w:r>
        <w:rPr>
          <w:b/>
          <w:snapToGrid w:val="0"/>
          <w:szCs w:val="20"/>
        </w:rPr>
        <w:t>13.2.</w:t>
      </w:r>
      <w:r w:rsidR="008941B7">
        <w:rPr>
          <w:b/>
          <w:snapToGrid w:val="0"/>
          <w:szCs w:val="20"/>
        </w:rPr>
        <w:t>4</w:t>
      </w:r>
      <w:r>
        <w:rPr>
          <w:b/>
          <w:snapToGrid w:val="0"/>
          <w:szCs w:val="20"/>
        </w:rPr>
        <w:t xml:space="preserve">. </w:t>
      </w:r>
      <w:r w:rsidRPr="00194722">
        <w:rPr>
          <w:snapToGrid w:val="0"/>
          <w:szCs w:val="20"/>
        </w:rPr>
        <w:t>Характеристики зон поражения при авариях с СУГ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96"/>
        <w:gridCol w:w="799"/>
        <w:gridCol w:w="800"/>
        <w:gridCol w:w="800"/>
        <w:gridCol w:w="800"/>
        <w:gridCol w:w="800"/>
        <w:gridCol w:w="800"/>
      </w:tblGrid>
      <w:tr w:rsidR="00DB138D" w:rsidRPr="00194722" w:rsidTr="00DB138D">
        <w:trPr>
          <w:cantSplit/>
          <w:trHeight w:val="197"/>
          <w:tblHeader/>
        </w:trPr>
        <w:tc>
          <w:tcPr>
            <w:tcW w:w="2600" w:type="pct"/>
            <w:shd w:val="clear" w:color="auto" w:fill="auto"/>
          </w:tcPr>
          <w:p w:rsidR="00DB138D" w:rsidRPr="00194722" w:rsidRDefault="00DB138D" w:rsidP="00DB138D">
            <w:pPr>
              <w:widowControl w:val="0"/>
              <w:ind w:left="34" w:firstLine="34"/>
              <w:jc w:val="center"/>
              <w:rPr>
                <w:b/>
                <w:snapToGrid w:val="0"/>
                <w:sz w:val="20"/>
                <w:szCs w:val="20"/>
              </w:rPr>
            </w:pPr>
            <w:r w:rsidRPr="00194722">
              <w:rPr>
                <w:b/>
                <w:snapToGrid w:val="0"/>
                <w:sz w:val="20"/>
                <w:szCs w:val="20"/>
              </w:rPr>
              <w:t>Параметры</w:t>
            </w:r>
          </w:p>
        </w:tc>
        <w:tc>
          <w:tcPr>
            <w:tcW w:w="2400" w:type="pct"/>
            <w:gridSpan w:val="6"/>
            <w:shd w:val="clear" w:color="auto" w:fill="auto"/>
          </w:tcPr>
          <w:p w:rsidR="00DB138D" w:rsidRPr="00194722" w:rsidRDefault="00DB138D" w:rsidP="00DB138D">
            <w:pPr>
              <w:widowControl w:val="0"/>
              <w:ind w:left="-49" w:right="-108"/>
              <w:jc w:val="center"/>
              <w:rPr>
                <w:b/>
                <w:snapToGrid w:val="0"/>
                <w:sz w:val="20"/>
                <w:szCs w:val="20"/>
              </w:rPr>
            </w:pPr>
            <w:r w:rsidRPr="00194722">
              <w:rPr>
                <w:b/>
                <w:snapToGrid w:val="0"/>
                <w:sz w:val="20"/>
                <w:szCs w:val="20"/>
              </w:rPr>
              <w:t>СУГ</w:t>
            </w:r>
          </w:p>
        </w:tc>
      </w:tr>
      <w:tr w:rsidR="00DB138D" w:rsidRPr="00194722" w:rsidTr="00DB138D">
        <w:trPr>
          <w:cantSplit/>
          <w:tblHeader/>
        </w:trPr>
        <w:tc>
          <w:tcPr>
            <w:tcW w:w="2600" w:type="pct"/>
            <w:tcBorders>
              <w:top w:val="nil"/>
            </w:tcBorders>
            <w:shd w:val="clear" w:color="auto" w:fill="auto"/>
          </w:tcPr>
          <w:p w:rsidR="00DB138D" w:rsidRPr="00194722" w:rsidRDefault="00DB138D" w:rsidP="00DB138D">
            <w:pPr>
              <w:widowControl w:val="0"/>
              <w:ind w:left="34" w:firstLine="34"/>
              <w:rPr>
                <w:b/>
                <w:snapToGrid w:val="0"/>
                <w:sz w:val="20"/>
                <w:szCs w:val="20"/>
              </w:rPr>
            </w:pPr>
            <w:r w:rsidRPr="00194722">
              <w:rPr>
                <w:b/>
                <w:snapToGrid w:val="0"/>
                <w:sz w:val="20"/>
                <w:szCs w:val="20"/>
              </w:rPr>
              <w:t>Объем резервуара, м</w:t>
            </w:r>
            <w:r w:rsidRPr="00194722">
              <w:rPr>
                <w:b/>
                <w:snapToGrid w:val="0"/>
                <w:sz w:val="20"/>
                <w:szCs w:val="20"/>
                <w:vertAlign w:val="superscript"/>
              </w:rPr>
              <w:t>3</w:t>
            </w:r>
          </w:p>
        </w:tc>
        <w:tc>
          <w:tcPr>
            <w:tcW w:w="400" w:type="pct"/>
            <w:tcBorders>
              <w:top w:val="nil"/>
            </w:tcBorders>
            <w:shd w:val="clear" w:color="auto" w:fill="auto"/>
          </w:tcPr>
          <w:p w:rsidR="00DB138D" w:rsidRPr="00194722" w:rsidRDefault="00DB138D" w:rsidP="00DB138D">
            <w:pPr>
              <w:widowControl w:val="0"/>
              <w:ind w:left="-49" w:right="-108"/>
              <w:jc w:val="center"/>
              <w:rPr>
                <w:b/>
                <w:snapToGrid w:val="0"/>
                <w:sz w:val="20"/>
                <w:szCs w:val="20"/>
              </w:rPr>
            </w:pPr>
            <w:r w:rsidRPr="00194722">
              <w:rPr>
                <w:b/>
                <w:snapToGrid w:val="0"/>
                <w:sz w:val="20"/>
                <w:szCs w:val="20"/>
              </w:rPr>
              <w:t>8</w:t>
            </w:r>
          </w:p>
        </w:tc>
        <w:tc>
          <w:tcPr>
            <w:tcW w:w="400" w:type="pct"/>
            <w:tcBorders>
              <w:top w:val="nil"/>
            </w:tcBorders>
            <w:shd w:val="clear" w:color="auto" w:fill="auto"/>
          </w:tcPr>
          <w:p w:rsidR="00DB138D" w:rsidRPr="00194722" w:rsidRDefault="00DB138D" w:rsidP="00DB138D">
            <w:pPr>
              <w:widowControl w:val="0"/>
              <w:ind w:left="-49" w:right="-108"/>
              <w:jc w:val="center"/>
              <w:rPr>
                <w:b/>
                <w:snapToGrid w:val="0"/>
                <w:sz w:val="20"/>
                <w:szCs w:val="20"/>
              </w:rPr>
            </w:pPr>
            <w:r w:rsidRPr="00194722">
              <w:rPr>
                <w:b/>
                <w:snapToGrid w:val="0"/>
                <w:sz w:val="20"/>
                <w:szCs w:val="20"/>
              </w:rPr>
              <w:t>10</w:t>
            </w:r>
          </w:p>
        </w:tc>
        <w:tc>
          <w:tcPr>
            <w:tcW w:w="400" w:type="pct"/>
            <w:tcBorders>
              <w:top w:val="nil"/>
            </w:tcBorders>
            <w:shd w:val="clear" w:color="auto" w:fill="auto"/>
          </w:tcPr>
          <w:p w:rsidR="00DB138D" w:rsidRPr="00194722" w:rsidRDefault="00DB138D" w:rsidP="00DB138D">
            <w:pPr>
              <w:widowControl w:val="0"/>
              <w:ind w:left="-49" w:right="-108"/>
              <w:jc w:val="center"/>
              <w:rPr>
                <w:b/>
                <w:snapToGrid w:val="0"/>
                <w:sz w:val="20"/>
                <w:szCs w:val="20"/>
              </w:rPr>
            </w:pPr>
            <w:r w:rsidRPr="00194722">
              <w:rPr>
                <w:b/>
                <w:snapToGrid w:val="0"/>
                <w:sz w:val="20"/>
                <w:szCs w:val="20"/>
              </w:rPr>
              <w:t>11</w:t>
            </w:r>
          </w:p>
        </w:tc>
        <w:tc>
          <w:tcPr>
            <w:tcW w:w="400" w:type="pct"/>
            <w:tcBorders>
              <w:top w:val="nil"/>
            </w:tcBorders>
            <w:shd w:val="clear" w:color="auto" w:fill="auto"/>
          </w:tcPr>
          <w:p w:rsidR="00DB138D" w:rsidRPr="00194722" w:rsidRDefault="00DB138D" w:rsidP="00DB138D">
            <w:pPr>
              <w:widowControl w:val="0"/>
              <w:ind w:left="-49" w:right="-108"/>
              <w:jc w:val="center"/>
              <w:rPr>
                <w:b/>
                <w:snapToGrid w:val="0"/>
                <w:sz w:val="20"/>
                <w:szCs w:val="20"/>
              </w:rPr>
            </w:pPr>
            <w:r w:rsidRPr="00194722">
              <w:rPr>
                <w:b/>
                <w:snapToGrid w:val="0"/>
                <w:sz w:val="20"/>
                <w:szCs w:val="20"/>
              </w:rPr>
              <w:t>14,5</w:t>
            </w:r>
          </w:p>
        </w:tc>
        <w:tc>
          <w:tcPr>
            <w:tcW w:w="400" w:type="pct"/>
            <w:tcBorders>
              <w:top w:val="nil"/>
            </w:tcBorders>
            <w:shd w:val="clear" w:color="auto" w:fill="auto"/>
          </w:tcPr>
          <w:p w:rsidR="00DB138D" w:rsidRPr="00194722" w:rsidRDefault="00DB138D" w:rsidP="00DB138D">
            <w:pPr>
              <w:widowControl w:val="0"/>
              <w:ind w:left="-49" w:right="-108"/>
              <w:jc w:val="center"/>
              <w:rPr>
                <w:b/>
                <w:snapToGrid w:val="0"/>
                <w:sz w:val="20"/>
                <w:szCs w:val="20"/>
              </w:rPr>
            </w:pPr>
            <w:r w:rsidRPr="00194722">
              <w:rPr>
                <w:b/>
                <w:snapToGrid w:val="0"/>
                <w:sz w:val="20"/>
                <w:szCs w:val="20"/>
              </w:rPr>
              <w:t>20</w:t>
            </w:r>
          </w:p>
        </w:tc>
        <w:tc>
          <w:tcPr>
            <w:tcW w:w="400" w:type="pct"/>
            <w:tcBorders>
              <w:top w:val="nil"/>
            </w:tcBorders>
            <w:shd w:val="clear" w:color="auto" w:fill="auto"/>
          </w:tcPr>
          <w:p w:rsidR="00DB138D" w:rsidRPr="00194722" w:rsidRDefault="00DB138D" w:rsidP="00DB138D">
            <w:pPr>
              <w:widowControl w:val="0"/>
              <w:ind w:left="-49" w:right="-108"/>
              <w:jc w:val="center"/>
              <w:rPr>
                <w:b/>
                <w:snapToGrid w:val="0"/>
                <w:sz w:val="20"/>
                <w:szCs w:val="20"/>
              </w:rPr>
            </w:pPr>
            <w:r w:rsidRPr="00194722">
              <w:rPr>
                <w:b/>
                <w:snapToGrid w:val="0"/>
                <w:sz w:val="20"/>
                <w:szCs w:val="20"/>
              </w:rPr>
              <w:t>73</w:t>
            </w:r>
          </w:p>
        </w:tc>
      </w:tr>
      <w:tr w:rsidR="00DB138D" w:rsidRPr="00194722" w:rsidTr="00DB138D">
        <w:tc>
          <w:tcPr>
            <w:tcW w:w="2600" w:type="pct"/>
            <w:tcBorders>
              <w:top w:val="nil"/>
            </w:tcBorders>
            <w:shd w:val="clear" w:color="auto" w:fill="auto"/>
          </w:tcPr>
          <w:p w:rsidR="00DB138D" w:rsidRPr="00194722" w:rsidRDefault="00DB138D" w:rsidP="00DB138D">
            <w:pPr>
              <w:widowControl w:val="0"/>
              <w:ind w:left="34" w:firstLine="34"/>
              <w:rPr>
                <w:snapToGrid w:val="0"/>
                <w:sz w:val="20"/>
                <w:szCs w:val="20"/>
              </w:rPr>
            </w:pPr>
            <w:r w:rsidRPr="00194722">
              <w:rPr>
                <w:snapToGrid w:val="0"/>
                <w:sz w:val="20"/>
                <w:szCs w:val="20"/>
              </w:rPr>
              <w:t>Разрушение емкости с уровнем заполнения, %</w:t>
            </w:r>
          </w:p>
        </w:tc>
        <w:tc>
          <w:tcPr>
            <w:tcW w:w="400" w:type="pct"/>
            <w:tcBorders>
              <w:top w:val="nil"/>
            </w:tcBorders>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85</w:t>
            </w:r>
          </w:p>
        </w:tc>
        <w:tc>
          <w:tcPr>
            <w:tcW w:w="400" w:type="pct"/>
            <w:tcBorders>
              <w:top w:val="nil"/>
            </w:tcBorders>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85</w:t>
            </w:r>
          </w:p>
        </w:tc>
        <w:tc>
          <w:tcPr>
            <w:tcW w:w="400" w:type="pct"/>
            <w:tcBorders>
              <w:top w:val="nil"/>
            </w:tcBorders>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85</w:t>
            </w:r>
          </w:p>
        </w:tc>
        <w:tc>
          <w:tcPr>
            <w:tcW w:w="400" w:type="pct"/>
            <w:tcBorders>
              <w:top w:val="nil"/>
            </w:tcBorders>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85</w:t>
            </w:r>
          </w:p>
        </w:tc>
        <w:tc>
          <w:tcPr>
            <w:tcW w:w="400" w:type="pct"/>
            <w:tcBorders>
              <w:top w:val="nil"/>
            </w:tcBorders>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85</w:t>
            </w:r>
          </w:p>
        </w:tc>
        <w:tc>
          <w:tcPr>
            <w:tcW w:w="400" w:type="pct"/>
            <w:tcBorders>
              <w:top w:val="nil"/>
            </w:tcBorders>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85</w:t>
            </w:r>
          </w:p>
        </w:tc>
      </w:tr>
      <w:tr w:rsidR="00DB138D" w:rsidRPr="00194722" w:rsidTr="00DB138D">
        <w:tc>
          <w:tcPr>
            <w:tcW w:w="2600" w:type="pct"/>
            <w:tcBorders>
              <w:top w:val="nil"/>
            </w:tcBorders>
            <w:shd w:val="clear" w:color="auto" w:fill="auto"/>
          </w:tcPr>
          <w:p w:rsidR="00DB138D" w:rsidRPr="00194722" w:rsidRDefault="00DB138D" w:rsidP="00DB138D">
            <w:pPr>
              <w:widowControl w:val="0"/>
              <w:ind w:left="34" w:firstLine="34"/>
              <w:rPr>
                <w:snapToGrid w:val="0"/>
                <w:sz w:val="20"/>
                <w:szCs w:val="20"/>
              </w:rPr>
            </w:pPr>
            <w:r w:rsidRPr="00194722">
              <w:rPr>
                <w:snapToGrid w:val="0"/>
                <w:sz w:val="20"/>
                <w:szCs w:val="20"/>
              </w:rPr>
              <w:t xml:space="preserve">Масса топлива в разлитии, </w:t>
            </w:r>
            <w:proofErr w:type="gramStart"/>
            <w:r w:rsidRPr="00194722">
              <w:rPr>
                <w:snapToGrid w:val="0"/>
                <w:sz w:val="20"/>
                <w:szCs w:val="20"/>
              </w:rPr>
              <w:t>т</w:t>
            </w:r>
            <w:proofErr w:type="gramEnd"/>
          </w:p>
        </w:tc>
        <w:tc>
          <w:tcPr>
            <w:tcW w:w="400" w:type="pct"/>
            <w:tcBorders>
              <w:top w:val="nil"/>
            </w:tcBorders>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4,6</w:t>
            </w:r>
          </w:p>
        </w:tc>
        <w:tc>
          <w:tcPr>
            <w:tcW w:w="400" w:type="pct"/>
            <w:tcBorders>
              <w:top w:val="nil"/>
            </w:tcBorders>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5,9</w:t>
            </w:r>
          </w:p>
        </w:tc>
        <w:tc>
          <w:tcPr>
            <w:tcW w:w="400" w:type="pct"/>
            <w:tcBorders>
              <w:top w:val="nil"/>
            </w:tcBorders>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6,5</w:t>
            </w:r>
          </w:p>
        </w:tc>
        <w:tc>
          <w:tcPr>
            <w:tcW w:w="400" w:type="pct"/>
            <w:tcBorders>
              <w:top w:val="nil"/>
            </w:tcBorders>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8,6</w:t>
            </w:r>
          </w:p>
        </w:tc>
        <w:tc>
          <w:tcPr>
            <w:tcW w:w="400" w:type="pct"/>
            <w:tcBorders>
              <w:top w:val="nil"/>
            </w:tcBorders>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11,9</w:t>
            </w:r>
          </w:p>
        </w:tc>
        <w:tc>
          <w:tcPr>
            <w:tcW w:w="400" w:type="pct"/>
            <w:tcBorders>
              <w:top w:val="nil"/>
            </w:tcBorders>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43,4</w:t>
            </w:r>
          </w:p>
        </w:tc>
      </w:tr>
      <w:tr w:rsidR="00DB138D" w:rsidRPr="00194722" w:rsidTr="00DB138D">
        <w:tc>
          <w:tcPr>
            <w:tcW w:w="2600" w:type="pct"/>
            <w:tcBorders>
              <w:top w:val="nil"/>
            </w:tcBorders>
            <w:shd w:val="clear" w:color="auto" w:fill="auto"/>
          </w:tcPr>
          <w:p w:rsidR="00DB138D" w:rsidRPr="00194722" w:rsidRDefault="00DB138D" w:rsidP="00DB138D">
            <w:pPr>
              <w:widowControl w:val="0"/>
              <w:ind w:left="34" w:firstLine="34"/>
              <w:rPr>
                <w:snapToGrid w:val="0"/>
                <w:sz w:val="20"/>
                <w:szCs w:val="20"/>
              </w:rPr>
            </w:pPr>
            <w:r w:rsidRPr="00194722">
              <w:rPr>
                <w:snapToGrid w:val="0"/>
                <w:sz w:val="20"/>
                <w:szCs w:val="20"/>
              </w:rPr>
              <w:t xml:space="preserve">Эквивалентный радиус разлития, </w:t>
            </w:r>
            <w:proofErr w:type="gramStart"/>
            <w:r w:rsidRPr="00194722">
              <w:rPr>
                <w:snapToGrid w:val="0"/>
                <w:sz w:val="20"/>
                <w:szCs w:val="20"/>
              </w:rPr>
              <w:t>м</w:t>
            </w:r>
            <w:proofErr w:type="gramEnd"/>
          </w:p>
        </w:tc>
        <w:tc>
          <w:tcPr>
            <w:tcW w:w="400" w:type="pct"/>
            <w:tcBorders>
              <w:top w:val="nil"/>
            </w:tcBorders>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6,6</w:t>
            </w:r>
          </w:p>
        </w:tc>
        <w:tc>
          <w:tcPr>
            <w:tcW w:w="400" w:type="pct"/>
            <w:tcBorders>
              <w:top w:val="nil"/>
            </w:tcBorders>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7,4</w:t>
            </w:r>
          </w:p>
        </w:tc>
        <w:tc>
          <w:tcPr>
            <w:tcW w:w="400" w:type="pct"/>
            <w:tcBorders>
              <w:top w:val="nil"/>
            </w:tcBorders>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7,7</w:t>
            </w:r>
          </w:p>
        </w:tc>
        <w:tc>
          <w:tcPr>
            <w:tcW w:w="400" w:type="pct"/>
            <w:tcBorders>
              <w:top w:val="nil"/>
            </w:tcBorders>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8,9</w:t>
            </w:r>
          </w:p>
        </w:tc>
        <w:tc>
          <w:tcPr>
            <w:tcW w:w="400" w:type="pct"/>
            <w:tcBorders>
              <w:top w:val="nil"/>
            </w:tcBorders>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10,4</w:t>
            </w:r>
          </w:p>
        </w:tc>
        <w:tc>
          <w:tcPr>
            <w:tcW w:w="400" w:type="pct"/>
            <w:tcBorders>
              <w:top w:val="nil"/>
            </w:tcBorders>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19,9</w:t>
            </w:r>
          </w:p>
        </w:tc>
      </w:tr>
      <w:tr w:rsidR="00DB138D" w:rsidRPr="00194722" w:rsidTr="00DB138D">
        <w:tc>
          <w:tcPr>
            <w:tcW w:w="2600" w:type="pct"/>
            <w:tcBorders>
              <w:top w:val="nil"/>
            </w:tcBorders>
            <w:shd w:val="clear" w:color="auto" w:fill="auto"/>
          </w:tcPr>
          <w:p w:rsidR="00DB138D" w:rsidRPr="00194722" w:rsidRDefault="00DB138D" w:rsidP="00DB138D">
            <w:pPr>
              <w:widowControl w:val="0"/>
              <w:ind w:left="34" w:firstLine="34"/>
              <w:rPr>
                <w:snapToGrid w:val="0"/>
                <w:sz w:val="20"/>
                <w:szCs w:val="20"/>
              </w:rPr>
            </w:pPr>
            <w:r w:rsidRPr="00194722">
              <w:rPr>
                <w:snapToGrid w:val="0"/>
                <w:sz w:val="20"/>
                <w:szCs w:val="20"/>
              </w:rPr>
              <w:t>Площадь разлития, м</w:t>
            </w:r>
            <w:proofErr w:type="gramStart"/>
            <w:r w:rsidRPr="00194722">
              <w:rPr>
                <w:snapToGrid w:val="0"/>
                <w:sz w:val="20"/>
                <w:szCs w:val="20"/>
                <w:vertAlign w:val="superscript"/>
              </w:rPr>
              <w:t>2</w:t>
            </w:r>
            <w:proofErr w:type="gramEnd"/>
          </w:p>
        </w:tc>
        <w:tc>
          <w:tcPr>
            <w:tcW w:w="400" w:type="pct"/>
            <w:tcBorders>
              <w:top w:val="nil"/>
            </w:tcBorders>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136</w:t>
            </w:r>
          </w:p>
        </w:tc>
        <w:tc>
          <w:tcPr>
            <w:tcW w:w="400" w:type="pct"/>
            <w:tcBorders>
              <w:top w:val="nil"/>
            </w:tcBorders>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170</w:t>
            </w:r>
          </w:p>
        </w:tc>
        <w:tc>
          <w:tcPr>
            <w:tcW w:w="400" w:type="pct"/>
            <w:tcBorders>
              <w:top w:val="nil"/>
            </w:tcBorders>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187</w:t>
            </w:r>
          </w:p>
        </w:tc>
        <w:tc>
          <w:tcPr>
            <w:tcW w:w="400" w:type="pct"/>
            <w:tcBorders>
              <w:top w:val="nil"/>
            </w:tcBorders>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246,5</w:t>
            </w:r>
          </w:p>
        </w:tc>
        <w:tc>
          <w:tcPr>
            <w:tcW w:w="400" w:type="pct"/>
            <w:tcBorders>
              <w:top w:val="nil"/>
            </w:tcBorders>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340</w:t>
            </w:r>
          </w:p>
        </w:tc>
        <w:tc>
          <w:tcPr>
            <w:tcW w:w="400" w:type="pct"/>
            <w:tcBorders>
              <w:top w:val="nil"/>
            </w:tcBorders>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1241</w:t>
            </w:r>
          </w:p>
        </w:tc>
      </w:tr>
      <w:tr w:rsidR="00DB138D" w:rsidRPr="00194722" w:rsidTr="00DB138D">
        <w:tc>
          <w:tcPr>
            <w:tcW w:w="2600" w:type="pct"/>
            <w:shd w:val="clear" w:color="auto" w:fill="auto"/>
          </w:tcPr>
          <w:p w:rsidR="00DB138D" w:rsidRPr="00194722" w:rsidRDefault="00DB138D" w:rsidP="00DB138D">
            <w:pPr>
              <w:widowControl w:val="0"/>
              <w:ind w:left="34" w:right="-64" w:firstLine="34"/>
              <w:rPr>
                <w:snapToGrid w:val="0"/>
                <w:sz w:val="20"/>
                <w:szCs w:val="20"/>
              </w:rPr>
            </w:pPr>
            <w:r w:rsidRPr="00194722">
              <w:rPr>
                <w:snapToGrid w:val="0"/>
                <w:sz w:val="20"/>
                <w:szCs w:val="20"/>
              </w:rPr>
              <w:t>Масса топлива участвующая в образовании ГВС</w:t>
            </w:r>
          </w:p>
        </w:tc>
        <w:tc>
          <w:tcPr>
            <w:tcW w:w="400" w:type="pct"/>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0,7</w:t>
            </w:r>
          </w:p>
        </w:tc>
        <w:tc>
          <w:tcPr>
            <w:tcW w:w="400" w:type="pct"/>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0,7</w:t>
            </w:r>
          </w:p>
        </w:tc>
        <w:tc>
          <w:tcPr>
            <w:tcW w:w="400" w:type="pct"/>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0,7</w:t>
            </w:r>
          </w:p>
        </w:tc>
        <w:tc>
          <w:tcPr>
            <w:tcW w:w="400" w:type="pct"/>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0,7</w:t>
            </w:r>
          </w:p>
        </w:tc>
        <w:tc>
          <w:tcPr>
            <w:tcW w:w="400" w:type="pct"/>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0,7</w:t>
            </w:r>
          </w:p>
        </w:tc>
        <w:tc>
          <w:tcPr>
            <w:tcW w:w="400" w:type="pct"/>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0,7</w:t>
            </w:r>
          </w:p>
        </w:tc>
      </w:tr>
      <w:tr w:rsidR="00DB138D" w:rsidRPr="00194722" w:rsidTr="00DB138D">
        <w:tc>
          <w:tcPr>
            <w:tcW w:w="2600" w:type="pct"/>
            <w:shd w:val="clear" w:color="auto" w:fill="auto"/>
          </w:tcPr>
          <w:p w:rsidR="00DB138D" w:rsidRPr="00194722" w:rsidRDefault="00DB138D" w:rsidP="00DB138D">
            <w:pPr>
              <w:widowControl w:val="0"/>
              <w:ind w:left="34" w:firstLine="34"/>
              <w:rPr>
                <w:snapToGrid w:val="0"/>
                <w:sz w:val="20"/>
                <w:szCs w:val="20"/>
              </w:rPr>
            </w:pPr>
            <w:r w:rsidRPr="00194722">
              <w:rPr>
                <w:snapToGrid w:val="0"/>
                <w:sz w:val="20"/>
                <w:szCs w:val="20"/>
              </w:rPr>
              <w:t>Масса топлива в ГВС, т</w:t>
            </w:r>
          </w:p>
        </w:tc>
        <w:tc>
          <w:tcPr>
            <w:tcW w:w="400" w:type="pct"/>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3,3</w:t>
            </w:r>
          </w:p>
        </w:tc>
        <w:tc>
          <w:tcPr>
            <w:tcW w:w="400" w:type="pct"/>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4,1</w:t>
            </w:r>
          </w:p>
        </w:tc>
        <w:tc>
          <w:tcPr>
            <w:tcW w:w="400" w:type="pct"/>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4,6</w:t>
            </w:r>
          </w:p>
        </w:tc>
        <w:tc>
          <w:tcPr>
            <w:tcW w:w="400" w:type="pct"/>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6</w:t>
            </w:r>
          </w:p>
        </w:tc>
        <w:tc>
          <w:tcPr>
            <w:tcW w:w="400" w:type="pct"/>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8,3</w:t>
            </w:r>
          </w:p>
        </w:tc>
        <w:tc>
          <w:tcPr>
            <w:tcW w:w="400" w:type="pct"/>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30,4</w:t>
            </w:r>
          </w:p>
        </w:tc>
      </w:tr>
      <w:tr w:rsidR="00DB138D" w:rsidRPr="00194722" w:rsidTr="00DB138D">
        <w:tc>
          <w:tcPr>
            <w:tcW w:w="5000" w:type="pct"/>
            <w:gridSpan w:val="7"/>
            <w:shd w:val="clear" w:color="auto" w:fill="auto"/>
          </w:tcPr>
          <w:p w:rsidR="00DB138D" w:rsidRPr="00194722" w:rsidRDefault="00DB138D" w:rsidP="00DB138D">
            <w:pPr>
              <w:widowControl w:val="0"/>
              <w:ind w:left="-49" w:right="-108"/>
              <w:jc w:val="center"/>
              <w:rPr>
                <w:b/>
                <w:snapToGrid w:val="0"/>
                <w:sz w:val="20"/>
                <w:szCs w:val="20"/>
              </w:rPr>
            </w:pPr>
            <w:r w:rsidRPr="00194722">
              <w:rPr>
                <w:b/>
                <w:snapToGrid w:val="0"/>
                <w:sz w:val="20"/>
                <w:szCs w:val="20"/>
              </w:rPr>
              <w:t>Зоны воздействия ударной волны на промышленные объекты и людей</w:t>
            </w:r>
          </w:p>
        </w:tc>
      </w:tr>
      <w:tr w:rsidR="00DB138D" w:rsidRPr="00194722" w:rsidTr="00DB138D">
        <w:tc>
          <w:tcPr>
            <w:tcW w:w="2600" w:type="pct"/>
            <w:shd w:val="clear" w:color="auto" w:fill="auto"/>
          </w:tcPr>
          <w:p w:rsidR="00DB138D" w:rsidRPr="00194722" w:rsidRDefault="00DB138D" w:rsidP="00DB138D">
            <w:pPr>
              <w:widowControl w:val="0"/>
              <w:ind w:left="34" w:firstLine="34"/>
              <w:rPr>
                <w:snapToGrid w:val="0"/>
                <w:sz w:val="20"/>
                <w:szCs w:val="20"/>
              </w:rPr>
            </w:pPr>
            <w:r w:rsidRPr="00194722">
              <w:rPr>
                <w:snapToGrid w:val="0"/>
                <w:sz w:val="20"/>
                <w:szCs w:val="20"/>
              </w:rPr>
              <w:t xml:space="preserve">Зона полных разрушений, </w:t>
            </w:r>
            <w:proofErr w:type="gramStart"/>
            <w:r w:rsidRPr="00194722">
              <w:rPr>
                <w:snapToGrid w:val="0"/>
                <w:sz w:val="20"/>
                <w:szCs w:val="20"/>
              </w:rPr>
              <w:t>м</w:t>
            </w:r>
            <w:proofErr w:type="gramEnd"/>
          </w:p>
        </w:tc>
        <w:tc>
          <w:tcPr>
            <w:tcW w:w="400" w:type="pct"/>
            <w:shd w:val="clear" w:color="auto" w:fill="auto"/>
            <w:vAlign w:val="bottom"/>
          </w:tcPr>
          <w:p w:rsidR="00DB138D" w:rsidRPr="00194722" w:rsidRDefault="00DB138D" w:rsidP="00DB138D">
            <w:pPr>
              <w:jc w:val="center"/>
              <w:rPr>
                <w:sz w:val="20"/>
                <w:szCs w:val="20"/>
              </w:rPr>
            </w:pPr>
            <w:r w:rsidRPr="00194722">
              <w:rPr>
                <w:sz w:val="20"/>
                <w:szCs w:val="20"/>
              </w:rPr>
              <w:t>24,0</w:t>
            </w:r>
          </w:p>
        </w:tc>
        <w:tc>
          <w:tcPr>
            <w:tcW w:w="400" w:type="pct"/>
            <w:shd w:val="clear" w:color="auto" w:fill="auto"/>
            <w:vAlign w:val="bottom"/>
          </w:tcPr>
          <w:p w:rsidR="00DB138D" w:rsidRPr="00194722" w:rsidRDefault="00DB138D" w:rsidP="00DB138D">
            <w:pPr>
              <w:jc w:val="center"/>
              <w:rPr>
                <w:sz w:val="20"/>
                <w:szCs w:val="20"/>
              </w:rPr>
            </w:pPr>
            <w:r w:rsidRPr="00194722">
              <w:rPr>
                <w:sz w:val="20"/>
                <w:szCs w:val="20"/>
              </w:rPr>
              <w:t>25,9</w:t>
            </w:r>
          </w:p>
        </w:tc>
        <w:tc>
          <w:tcPr>
            <w:tcW w:w="400" w:type="pct"/>
            <w:shd w:val="clear" w:color="auto" w:fill="auto"/>
            <w:vAlign w:val="bottom"/>
          </w:tcPr>
          <w:p w:rsidR="00DB138D" w:rsidRPr="00194722" w:rsidRDefault="00DB138D" w:rsidP="00DB138D">
            <w:pPr>
              <w:jc w:val="center"/>
              <w:rPr>
                <w:sz w:val="20"/>
                <w:szCs w:val="20"/>
              </w:rPr>
            </w:pPr>
            <w:r w:rsidRPr="00194722">
              <w:rPr>
                <w:sz w:val="20"/>
                <w:szCs w:val="20"/>
              </w:rPr>
              <w:t>26,7</w:t>
            </w:r>
          </w:p>
        </w:tc>
        <w:tc>
          <w:tcPr>
            <w:tcW w:w="400" w:type="pct"/>
            <w:shd w:val="clear" w:color="auto" w:fill="auto"/>
            <w:vAlign w:val="bottom"/>
          </w:tcPr>
          <w:p w:rsidR="00DB138D" w:rsidRPr="00194722" w:rsidRDefault="00DB138D" w:rsidP="00DB138D">
            <w:pPr>
              <w:jc w:val="center"/>
              <w:rPr>
                <w:sz w:val="20"/>
                <w:szCs w:val="20"/>
              </w:rPr>
            </w:pPr>
            <w:r w:rsidRPr="00194722">
              <w:rPr>
                <w:sz w:val="20"/>
                <w:szCs w:val="20"/>
              </w:rPr>
              <w:t>29,3</w:t>
            </w:r>
          </w:p>
        </w:tc>
        <w:tc>
          <w:tcPr>
            <w:tcW w:w="400" w:type="pct"/>
            <w:shd w:val="clear" w:color="auto" w:fill="auto"/>
            <w:vAlign w:val="bottom"/>
          </w:tcPr>
          <w:p w:rsidR="00DB138D" w:rsidRPr="00194722" w:rsidRDefault="00DB138D" w:rsidP="00DB138D">
            <w:pPr>
              <w:jc w:val="center"/>
              <w:rPr>
                <w:sz w:val="20"/>
                <w:szCs w:val="20"/>
              </w:rPr>
            </w:pPr>
            <w:r w:rsidRPr="00194722">
              <w:rPr>
                <w:sz w:val="20"/>
                <w:szCs w:val="20"/>
              </w:rPr>
              <w:t>32,7</w:t>
            </w:r>
          </w:p>
        </w:tc>
        <w:tc>
          <w:tcPr>
            <w:tcW w:w="400" w:type="pct"/>
            <w:shd w:val="clear" w:color="auto" w:fill="auto"/>
            <w:vAlign w:val="bottom"/>
          </w:tcPr>
          <w:p w:rsidR="00DB138D" w:rsidRPr="00194722" w:rsidRDefault="00DB138D" w:rsidP="00DB138D">
            <w:pPr>
              <w:jc w:val="center"/>
              <w:rPr>
                <w:sz w:val="20"/>
                <w:szCs w:val="20"/>
              </w:rPr>
            </w:pPr>
            <w:r w:rsidRPr="00194722">
              <w:rPr>
                <w:sz w:val="20"/>
                <w:szCs w:val="20"/>
              </w:rPr>
              <w:t>50,5</w:t>
            </w:r>
          </w:p>
        </w:tc>
      </w:tr>
      <w:tr w:rsidR="00DB138D" w:rsidRPr="00194722" w:rsidTr="00DB138D">
        <w:tc>
          <w:tcPr>
            <w:tcW w:w="2600" w:type="pct"/>
            <w:shd w:val="clear" w:color="auto" w:fill="auto"/>
          </w:tcPr>
          <w:p w:rsidR="00DB138D" w:rsidRPr="00194722" w:rsidRDefault="00DB138D" w:rsidP="00DB138D">
            <w:pPr>
              <w:widowControl w:val="0"/>
              <w:ind w:left="34" w:firstLine="34"/>
              <w:rPr>
                <w:snapToGrid w:val="0"/>
                <w:sz w:val="20"/>
                <w:szCs w:val="20"/>
              </w:rPr>
            </w:pPr>
            <w:r w:rsidRPr="00194722">
              <w:rPr>
                <w:snapToGrid w:val="0"/>
                <w:sz w:val="20"/>
                <w:szCs w:val="20"/>
              </w:rPr>
              <w:t xml:space="preserve">Зона сильных разрушений, </w:t>
            </w:r>
            <w:proofErr w:type="gramStart"/>
            <w:r w:rsidRPr="00194722">
              <w:rPr>
                <w:snapToGrid w:val="0"/>
                <w:sz w:val="20"/>
                <w:szCs w:val="20"/>
              </w:rPr>
              <w:t>м</w:t>
            </w:r>
            <w:proofErr w:type="gramEnd"/>
          </w:p>
        </w:tc>
        <w:tc>
          <w:tcPr>
            <w:tcW w:w="400" w:type="pct"/>
            <w:shd w:val="clear" w:color="auto" w:fill="auto"/>
            <w:vAlign w:val="bottom"/>
          </w:tcPr>
          <w:p w:rsidR="00DB138D" w:rsidRPr="00194722" w:rsidRDefault="00DB138D" w:rsidP="00DB138D">
            <w:pPr>
              <w:jc w:val="center"/>
              <w:rPr>
                <w:sz w:val="20"/>
                <w:szCs w:val="20"/>
              </w:rPr>
            </w:pPr>
            <w:r w:rsidRPr="00194722">
              <w:rPr>
                <w:sz w:val="20"/>
                <w:szCs w:val="20"/>
              </w:rPr>
              <w:t>60,0</w:t>
            </w:r>
          </w:p>
        </w:tc>
        <w:tc>
          <w:tcPr>
            <w:tcW w:w="400" w:type="pct"/>
            <w:shd w:val="clear" w:color="auto" w:fill="auto"/>
            <w:vAlign w:val="bottom"/>
          </w:tcPr>
          <w:p w:rsidR="00DB138D" w:rsidRPr="00194722" w:rsidRDefault="00DB138D" w:rsidP="00DB138D">
            <w:pPr>
              <w:jc w:val="center"/>
              <w:rPr>
                <w:sz w:val="20"/>
                <w:szCs w:val="20"/>
              </w:rPr>
            </w:pPr>
            <w:r w:rsidRPr="00194722">
              <w:rPr>
                <w:sz w:val="20"/>
                <w:szCs w:val="20"/>
              </w:rPr>
              <w:t>64,7</w:t>
            </w:r>
          </w:p>
        </w:tc>
        <w:tc>
          <w:tcPr>
            <w:tcW w:w="400" w:type="pct"/>
            <w:shd w:val="clear" w:color="auto" w:fill="auto"/>
            <w:vAlign w:val="bottom"/>
          </w:tcPr>
          <w:p w:rsidR="00DB138D" w:rsidRPr="00194722" w:rsidRDefault="00DB138D" w:rsidP="00DB138D">
            <w:pPr>
              <w:jc w:val="center"/>
              <w:rPr>
                <w:sz w:val="20"/>
                <w:szCs w:val="20"/>
              </w:rPr>
            </w:pPr>
            <w:r w:rsidRPr="00194722">
              <w:rPr>
                <w:sz w:val="20"/>
                <w:szCs w:val="20"/>
              </w:rPr>
              <w:t>66,8</w:t>
            </w:r>
          </w:p>
        </w:tc>
        <w:tc>
          <w:tcPr>
            <w:tcW w:w="400" w:type="pct"/>
            <w:shd w:val="clear" w:color="auto" w:fill="auto"/>
            <w:vAlign w:val="bottom"/>
          </w:tcPr>
          <w:p w:rsidR="00DB138D" w:rsidRPr="00194722" w:rsidRDefault="00DB138D" w:rsidP="00DB138D">
            <w:pPr>
              <w:jc w:val="center"/>
              <w:rPr>
                <w:sz w:val="20"/>
                <w:szCs w:val="20"/>
              </w:rPr>
            </w:pPr>
            <w:r w:rsidRPr="00194722">
              <w:rPr>
                <w:sz w:val="20"/>
                <w:szCs w:val="20"/>
              </w:rPr>
              <w:t>73,3</w:t>
            </w:r>
          </w:p>
        </w:tc>
        <w:tc>
          <w:tcPr>
            <w:tcW w:w="400" w:type="pct"/>
            <w:shd w:val="clear" w:color="auto" w:fill="auto"/>
            <w:vAlign w:val="bottom"/>
          </w:tcPr>
          <w:p w:rsidR="00DB138D" w:rsidRPr="00194722" w:rsidRDefault="00DB138D" w:rsidP="00DB138D">
            <w:pPr>
              <w:jc w:val="center"/>
              <w:rPr>
                <w:sz w:val="20"/>
                <w:szCs w:val="20"/>
              </w:rPr>
            </w:pPr>
            <w:r w:rsidRPr="00194722">
              <w:rPr>
                <w:sz w:val="20"/>
                <w:szCs w:val="20"/>
              </w:rPr>
              <w:t>81,7</w:t>
            </w:r>
          </w:p>
        </w:tc>
        <w:tc>
          <w:tcPr>
            <w:tcW w:w="400" w:type="pct"/>
            <w:shd w:val="clear" w:color="auto" w:fill="auto"/>
            <w:vAlign w:val="bottom"/>
          </w:tcPr>
          <w:p w:rsidR="00DB138D" w:rsidRPr="00194722" w:rsidRDefault="00DB138D" w:rsidP="00DB138D">
            <w:pPr>
              <w:jc w:val="center"/>
              <w:rPr>
                <w:sz w:val="20"/>
                <w:szCs w:val="20"/>
              </w:rPr>
            </w:pPr>
            <w:r w:rsidRPr="00194722">
              <w:rPr>
                <w:sz w:val="20"/>
                <w:szCs w:val="20"/>
              </w:rPr>
              <w:t>126,3</w:t>
            </w:r>
          </w:p>
        </w:tc>
      </w:tr>
      <w:tr w:rsidR="00DB138D" w:rsidRPr="00194722" w:rsidTr="00DB138D">
        <w:tc>
          <w:tcPr>
            <w:tcW w:w="2600" w:type="pct"/>
            <w:shd w:val="clear" w:color="auto" w:fill="auto"/>
          </w:tcPr>
          <w:p w:rsidR="00DB138D" w:rsidRPr="00194722" w:rsidRDefault="00DB138D" w:rsidP="00DB138D">
            <w:pPr>
              <w:widowControl w:val="0"/>
              <w:ind w:left="34" w:firstLine="34"/>
              <w:rPr>
                <w:snapToGrid w:val="0"/>
                <w:sz w:val="20"/>
                <w:szCs w:val="20"/>
              </w:rPr>
            </w:pPr>
            <w:r w:rsidRPr="00194722">
              <w:rPr>
                <w:snapToGrid w:val="0"/>
                <w:sz w:val="20"/>
                <w:szCs w:val="20"/>
              </w:rPr>
              <w:t xml:space="preserve">Зона средних разрушений, </w:t>
            </w:r>
            <w:proofErr w:type="gramStart"/>
            <w:r w:rsidRPr="00194722">
              <w:rPr>
                <w:snapToGrid w:val="0"/>
                <w:sz w:val="20"/>
                <w:szCs w:val="20"/>
              </w:rPr>
              <w:t>м</w:t>
            </w:r>
            <w:proofErr w:type="gramEnd"/>
          </w:p>
        </w:tc>
        <w:tc>
          <w:tcPr>
            <w:tcW w:w="400" w:type="pct"/>
            <w:shd w:val="clear" w:color="auto" w:fill="auto"/>
            <w:vAlign w:val="bottom"/>
          </w:tcPr>
          <w:p w:rsidR="00DB138D" w:rsidRPr="00194722" w:rsidRDefault="00DB138D" w:rsidP="00DB138D">
            <w:pPr>
              <w:jc w:val="center"/>
              <w:rPr>
                <w:sz w:val="20"/>
                <w:szCs w:val="20"/>
              </w:rPr>
            </w:pPr>
            <w:r w:rsidRPr="00194722">
              <w:rPr>
                <w:sz w:val="20"/>
                <w:szCs w:val="20"/>
              </w:rPr>
              <w:t>135,0</w:t>
            </w:r>
          </w:p>
        </w:tc>
        <w:tc>
          <w:tcPr>
            <w:tcW w:w="400" w:type="pct"/>
            <w:shd w:val="clear" w:color="auto" w:fill="auto"/>
            <w:vAlign w:val="bottom"/>
          </w:tcPr>
          <w:p w:rsidR="00DB138D" w:rsidRPr="00194722" w:rsidRDefault="00DB138D" w:rsidP="00DB138D">
            <w:pPr>
              <w:jc w:val="center"/>
              <w:rPr>
                <w:sz w:val="20"/>
                <w:szCs w:val="20"/>
              </w:rPr>
            </w:pPr>
            <w:r w:rsidRPr="00194722">
              <w:rPr>
                <w:sz w:val="20"/>
                <w:szCs w:val="20"/>
              </w:rPr>
              <w:t>145,5</w:t>
            </w:r>
          </w:p>
        </w:tc>
        <w:tc>
          <w:tcPr>
            <w:tcW w:w="400" w:type="pct"/>
            <w:shd w:val="clear" w:color="auto" w:fill="auto"/>
            <w:vAlign w:val="bottom"/>
          </w:tcPr>
          <w:p w:rsidR="00DB138D" w:rsidRPr="00194722" w:rsidRDefault="00DB138D" w:rsidP="00DB138D">
            <w:pPr>
              <w:jc w:val="center"/>
              <w:rPr>
                <w:sz w:val="20"/>
                <w:szCs w:val="20"/>
              </w:rPr>
            </w:pPr>
            <w:r w:rsidRPr="00194722">
              <w:rPr>
                <w:sz w:val="20"/>
                <w:szCs w:val="20"/>
              </w:rPr>
              <w:t>150,2</w:t>
            </w:r>
          </w:p>
        </w:tc>
        <w:tc>
          <w:tcPr>
            <w:tcW w:w="400" w:type="pct"/>
            <w:shd w:val="clear" w:color="auto" w:fill="auto"/>
            <w:vAlign w:val="bottom"/>
          </w:tcPr>
          <w:p w:rsidR="00DB138D" w:rsidRPr="00194722" w:rsidRDefault="00DB138D" w:rsidP="00DB138D">
            <w:pPr>
              <w:jc w:val="center"/>
              <w:rPr>
                <w:sz w:val="20"/>
                <w:szCs w:val="20"/>
              </w:rPr>
            </w:pPr>
            <w:r w:rsidRPr="00194722">
              <w:rPr>
                <w:sz w:val="20"/>
                <w:szCs w:val="20"/>
              </w:rPr>
              <w:t>164,9</w:t>
            </w:r>
          </w:p>
        </w:tc>
        <w:tc>
          <w:tcPr>
            <w:tcW w:w="400" w:type="pct"/>
            <w:shd w:val="clear" w:color="auto" w:fill="auto"/>
            <w:vAlign w:val="bottom"/>
          </w:tcPr>
          <w:p w:rsidR="00DB138D" w:rsidRPr="00194722" w:rsidRDefault="00DB138D" w:rsidP="00DB138D">
            <w:pPr>
              <w:jc w:val="center"/>
              <w:rPr>
                <w:sz w:val="20"/>
                <w:szCs w:val="20"/>
              </w:rPr>
            </w:pPr>
            <w:r w:rsidRPr="00194722">
              <w:rPr>
                <w:sz w:val="20"/>
                <w:szCs w:val="20"/>
              </w:rPr>
              <w:t>183,7</w:t>
            </w:r>
          </w:p>
        </w:tc>
        <w:tc>
          <w:tcPr>
            <w:tcW w:w="400" w:type="pct"/>
            <w:shd w:val="clear" w:color="auto" w:fill="auto"/>
            <w:vAlign w:val="bottom"/>
          </w:tcPr>
          <w:p w:rsidR="00DB138D" w:rsidRPr="00194722" w:rsidRDefault="00DB138D" w:rsidP="00DB138D">
            <w:pPr>
              <w:jc w:val="center"/>
              <w:rPr>
                <w:sz w:val="20"/>
                <w:szCs w:val="20"/>
              </w:rPr>
            </w:pPr>
            <w:r w:rsidRPr="00194722">
              <w:rPr>
                <w:sz w:val="20"/>
                <w:szCs w:val="20"/>
              </w:rPr>
              <w:t>284,2</w:t>
            </w:r>
          </w:p>
        </w:tc>
      </w:tr>
      <w:tr w:rsidR="00DB138D" w:rsidRPr="00194722" w:rsidTr="00DB138D">
        <w:tc>
          <w:tcPr>
            <w:tcW w:w="2600" w:type="pct"/>
            <w:shd w:val="clear" w:color="auto" w:fill="auto"/>
          </w:tcPr>
          <w:p w:rsidR="00DB138D" w:rsidRPr="00194722" w:rsidRDefault="00DB138D" w:rsidP="00DB138D">
            <w:pPr>
              <w:widowControl w:val="0"/>
              <w:ind w:left="34" w:firstLine="34"/>
              <w:rPr>
                <w:snapToGrid w:val="0"/>
                <w:sz w:val="20"/>
                <w:szCs w:val="20"/>
              </w:rPr>
            </w:pPr>
            <w:r w:rsidRPr="00194722">
              <w:rPr>
                <w:snapToGrid w:val="0"/>
                <w:sz w:val="20"/>
                <w:szCs w:val="20"/>
              </w:rPr>
              <w:t xml:space="preserve">Зона слабых разрушений, </w:t>
            </w:r>
            <w:proofErr w:type="gramStart"/>
            <w:r w:rsidRPr="00194722">
              <w:rPr>
                <w:snapToGrid w:val="0"/>
                <w:sz w:val="20"/>
                <w:szCs w:val="20"/>
              </w:rPr>
              <w:t>м</w:t>
            </w:r>
            <w:proofErr w:type="gramEnd"/>
          </w:p>
        </w:tc>
        <w:tc>
          <w:tcPr>
            <w:tcW w:w="400" w:type="pct"/>
            <w:shd w:val="clear" w:color="auto" w:fill="auto"/>
            <w:vAlign w:val="bottom"/>
          </w:tcPr>
          <w:p w:rsidR="00DB138D" w:rsidRPr="00194722" w:rsidRDefault="00DB138D" w:rsidP="00DB138D">
            <w:pPr>
              <w:jc w:val="center"/>
              <w:rPr>
                <w:sz w:val="20"/>
                <w:szCs w:val="20"/>
              </w:rPr>
            </w:pPr>
            <w:r w:rsidRPr="00194722">
              <w:rPr>
                <w:sz w:val="20"/>
                <w:szCs w:val="20"/>
              </w:rPr>
              <w:t>344,9</w:t>
            </w:r>
          </w:p>
        </w:tc>
        <w:tc>
          <w:tcPr>
            <w:tcW w:w="400" w:type="pct"/>
            <w:shd w:val="clear" w:color="auto" w:fill="auto"/>
            <w:vAlign w:val="bottom"/>
          </w:tcPr>
          <w:p w:rsidR="00DB138D" w:rsidRPr="00194722" w:rsidRDefault="00DB138D" w:rsidP="00DB138D">
            <w:pPr>
              <w:jc w:val="center"/>
              <w:rPr>
                <w:sz w:val="20"/>
                <w:szCs w:val="20"/>
              </w:rPr>
            </w:pPr>
            <w:r w:rsidRPr="00194722">
              <w:rPr>
                <w:sz w:val="20"/>
                <w:szCs w:val="20"/>
              </w:rPr>
              <w:t>371,8</w:t>
            </w:r>
          </w:p>
        </w:tc>
        <w:tc>
          <w:tcPr>
            <w:tcW w:w="400" w:type="pct"/>
            <w:shd w:val="clear" w:color="auto" w:fill="auto"/>
            <w:vAlign w:val="bottom"/>
          </w:tcPr>
          <w:p w:rsidR="00DB138D" w:rsidRPr="00194722" w:rsidRDefault="00DB138D" w:rsidP="00DB138D">
            <w:pPr>
              <w:jc w:val="center"/>
              <w:rPr>
                <w:sz w:val="20"/>
                <w:szCs w:val="20"/>
              </w:rPr>
            </w:pPr>
            <w:r w:rsidRPr="00194722">
              <w:rPr>
                <w:sz w:val="20"/>
                <w:szCs w:val="20"/>
              </w:rPr>
              <w:t>384,0</w:t>
            </w:r>
          </w:p>
        </w:tc>
        <w:tc>
          <w:tcPr>
            <w:tcW w:w="400" w:type="pct"/>
            <w:shd w:val="clear" w:color="auto" w:fill="auto"/>
            <w:vAlign w:val="bottom"/>
          </w:tcPr>
          <w:p w:rsidR="00DB138D" w:rsidRPr="00194722" w:rsidRDefault="00DB138D" w:rsidP="00DB138D">
            <w:pPr>
              <w:jc w:val="center"/>
              <w:rPr>
                <w:sz w:val="20"/>
                <w:szCs w:val="20"/>
              </w:rPr>
            </w:pPr>
            <w:r w:rsidRPr="00194722">
              <w:rPr>
                <w:sz w:val="20"/>
                <w:szCs w:val="20"/>
              </w:rPr>
              <w:t>421,4</w:t>
            </w:r>
          </w:p>
        </w:tc>
        <w:tc>
          <w:tcPr>
            <w:tcW w:w="400" w:type="pct"/>
            <w:shd w:val="clear" w:color="auto" w:fill="auto"/>
            <w:vAlign w:val="bottom"/>
          </w:tcPr>
          <w:p w:rsidR="00DB138D" w:rsidRPr="00194722" w:rsidRDefault="00DB138D" w:rsidP="00DB138D">
            <w:pPr>
              <w:jc w:val="center"/>
              <w:rPr>
                <w:sz w:val="20"/>
                <w:szCs w:val="20"/>
              </w:rPr>
            </w:pPr>
            <w:r w:rsidRPr="00194722">
              <w:rPr>
                <w:sz w:val="20"/>
                <w:szCs w:val="20"/>
              </w:rPr>
              <w:t>469,6</w:t>
            </w:r>
          </w:p>
        </w:tc>
        <w:tc>
          <w:tcPr>
            <w:tcW w:w="400" w:type="pct"/>
            <w:shd w:val="clear" w:color="auto" w:fill="auto"/>
            <w:vAlign w:val="bottom"/>
          </w:tcPr>
          <w:p w:rsidR="00DB138D" w:rsidRPr="00194722" w:rsidRDefault="00DB138D" w:rsidP="00DB138D">
            <w:pPr>
              <w:jc w:val="center"/>
              <w:rPr>
                <w:sz w:val="20"/>
                <w:szCs w:val="20"/>
              </w:rPr>
            </w:pPr>
            <w:r w:rsidRPr="00194722">
              <w:rPr>
                <w:sz w:val="20"/>
                <w:szCs w:val="20"/>
              </w:rPr>
              <w:t>726,2</w:t>
            </w:r>
          </w:p>
        </w:tc>
      </w:tr>
      <w:tr w:rsidR="00DB138D" w:rsidRPr="00194722" w:rsidTr="00DB138D">
        <w:tc>
          <w:tcPr>
            <w:tcW w:w="2600" w:type="pct"/>
            <w:shd w:val="clear" w:color="auto" w:fill="auto"/>
          </w:tcPr>
          <w:p w:rsidR="00DB138D" w:rsidRPr="00194722" w:rsidRDefault="00DB138D" w:rsidP="00DB138D">
            <w:pPr>
              <w:widowControl w:val="0"/>
              <w:ind w:left="34" w:firstLine="34"/>
              <w:rPr>
                <w:snapToGrid w:val="0"/>
                <w:sz w:val="20"/>
                <w:szCs w:val="20"/>
              </w:rPr>
            </w:pPr>
            <w:r w:rsidRPr="00194722">
              <w:rPr>
                <w:snapToGrid w:val="0"/>
                <w:sz w:val="20"/>
                <w:szCs w:val="20"/>
              </w:rPr>
              <w:t xml:space="preserve">Зона </w:t>
            </w:r>
            <w:proofErr w:type="spellStart"/>
            <w:r w:rsidRPr="00194722">
              <w:rPr>
                <w:snapToGrid w:val="0"/>
                <w:sz w:val="20"/>
                <w:szCs w:val="20"/>
              </w:rPr>
              <w:t>расстекления</w:t>
            </w:r>
            <w:proofErr w:type="spellEnd"/>
            <w:r w:rsidRPr="00194722">
              <w:rPr>
                <w:snapToGrid w:val="0"/>
                <w:sz w:val="20"/>
                <w:szCs w:val="20"/>
              </w:rPr>
              <w:t xml:space="preserve"> (50%), м</w:t>
            </w:r>
          </w:p>
        </w:tc>
        <w:tc>
          <w:tcPr>
            <w:tcW w:w="400" w:type="pct"/>
            <w:shd w:val="clear" w:color="auto" w:fill="auto"/>
            <w:vAlign w:val="bottom"/>
          </w:tcPr>
          <w:p w:rsidR="00DB138D" w:rsidRPr="00194722" w:rsidRDefault="00DB138D" w:rsidP="00DB138D">
            <w:pPr>
              <w:jc w:val="center"/>
              <w:rPr>
                <w:sz w:val="20"/>
                <w:szCs w:val="20"/>
              </w:rPr>
            </w:pPr>
            <w:r w:rsidRPr="00194722">
              <w:rPr>
                <w:sz w:val="20"/>
                <w:szCs w:val="20"/>
              </w:rPr>
              <w:t>569,9</w:t>
            </w:r>
          </w:p>
        </w:tc>
        <w:tc>
          <w:tcPr>
            <w:tcW w:w="400" w:type="pct"/>
            <w:shd w:val="clear" w:color="auto" w:fill="auto"/>
            <w:vAlign w:val="bottom"/>
          </w:tcPr>
          <w:p w:rsidR="00DB138D" w:rsidRPr="00194722" w:rsidRDefault="00DB138D" w:rsidP="00DB138D">
            <w:pPr>
              <w:jc w:val="center"/>
              <w:rPr>
                <w:sz w:val="20"/>
                <w:szCs w:val="20"/>
              </w:rPr>
            </w:pPr>
            <w:r w:rsidRPr="00194722">
              <w:rPr>
                <w:sz w:val="20"/>
                <w:szCs w:val="20"/>
              </w:rPr>
              <w:t>614,3</w:t>
            </w:r>
          </w:p>
        </w:tc>
        <w:tc>
          <w:tcPr>
            <w:tcW w:w="400" w:type="pct"/>
            <w:shd w:val="clear" w:color="auto" w:fill="auto"/>
            <w:vAlign w:val="bottom"/>
          </w:tcPr>
          <w:p w:rsidR="00DB138D" w:rsidRPr="00194722" w:rsidRDefault="00DB138D" w:rsidP="00DB138D">
            <w:pPr>
              <w:jc w:val="center"/>
              <w:rPr>
                <w:sz w:val="20"/>
                <w:szCs w:val="20"/>
              </w:rPr>
            </w:pPr>
            <w:r w:rsidRPr="00194722">
              <w:rPr>
                <w:sz w:val="20"/>
                <w:szCs w:val="20"/>
              </w:rPr>
              <w:t>634,4</w:t>
            </w:r>
          </w:p>
        </w:tc>
        <w:tc>
          <w:tcPr>
            <w:tcW w:w="400" w:type="pct"/>
            <w:shd w:val="clear" w:color="auto" w:fill="auto"/>
            <w:vAlign w:val="bottom"/>
          </w:tcPr>
          <w:p w:rsidR="00DB138D" w:rsidRPr="00194722" w:rsidRDefault="00DB138D" w:rsidP="00DB138D">
            <w:pPr>
              <w:jc w:val="center"/>
              <w:rPr>
                <w:sz w:val="20"/>
                <w:szCs w:val="20"/>
              </w:rPr>
            </w:pPr>
            <w:r w:rsidRPr="00194722">
              <w:rPr>
                <w:sz w:val="20"/>
                <w:szCs w:val="20"/>
              </w:rPr>
              <w:t>696,2</w:t>
            </w:r>
          </w:p>
        </w:tc>
        <w:tc>
          <w:tcPr>
            <w:tcW w:w="400" w:type="pct"/>
            <w:shd w:val="clear" w:color="auto" w:fill="auto"/>
            <w:vAlign w:val="bottom"/>
          </w:tcPr>
          <w:p w:rsidR="00DB138D" w:rsidRPr="00194722" w:rsidRDefault="00DB138D" w:rsidP="00DB138D">
            <w:pPr>
              <w:jc w:val="center"/>
              <w:rPr>
                <w:sz w:val="20"/>
                <w:szCs w:val="20"/>
              </w:rPr>
            </w:pPr>
            <w:r w:rsidRPr="00194722">
              <w:rPr>
                <w:sz w:val="20"/>
                <w:szCs w:val="20"/>
              </w:rPr>
              <w:t>775,8</w:t>
            </w:r>
          </w:p>
        </w:tc>
        <w:tc>
          <w:tcPr>
            <w:tcW w:w="400" w:type="pct"/>
            <w:shd w:val="clear" w:color="auto" w:fill="auto"/>
            <w:vAlign w:val="bottom"/>
          </w:tcPr>
          <w:p w:rsidR="00DB138D" w:rsidRPr="00194722" w:rsidRDefault="00DB138D" w:rsidP="00DB138D">
            <w:pPr>
              <w:jc w:val="center"/>
              <w:rPr>
                <w:sz w:val="20"/>
                <w:szCs w:val="20"/>
              </w:rPr>
            </w:pPr>
            <w:r w:rsidRPr="00194722">
              <w:rPr>
                <w:sz w:val="20"/>
                <w:szCs w:val="20"/>
              </w:rPr>
              <w:t>1199,7</w:t>
            </w:r>
          </w:p>
        </w:tc>
      </w:tr>
      <w:tr w:rsidR="00DB138D" w:rsidRPr="00194722" w:rsidTr="00DB138D">
        <w:tc>
          <w:tcPr>
            <w:tcW w:w="2600" w:type="pct"/>
            <w:shd w:val="clear" w:color="auto" w:fill="auto"/>
          </w:tcPr>
          <w:p w:rsidR="00DB138D" w:rsidRPr="00194722" w:rsidRDefault="00DB138D" w:rsidP="00DB138D">
            <w:pPr>
              <w:widowControl w:val="0"/>
              <w:ind w:left="34" w:firstLine="34"/>
              <w:rPr>
                <w:snapToGrid w:val="0"/>
                <w:sz w:val="20"/>
                <w:szCs w:val="20"/>
              </w:rPr>
            </w:pPr>
            <w:r w:rsidRPr="00194722">
              <w:rPr>
                <w:snapToGrid w:val="0"/>
                <w:sz w:val="20"/>
                <w:szCs w:val="20"/>
              </w:rPr>
              <w:t xml:space="preserve">Порог поражения 99% людей, </w:t>
            </w:r>
            <w:proofErr w:type="gramStart"/>
            <w:r w:rsidRPr="00194722">
              <w:rPr>
                <w:snapToGrid w:val="0"/>
                <w:sz w:val="20"/>
                <w:szCs w:val="20"/>
              </w:rPr>
              <w:t>м</w:t>
            </w:r>
            <w:proofErr w:type="gramEnd"/>
          </w:p>
        </w:tc>
        <w:tc>
          <w:tcPr>
            <w:tcW w:w="400" w:type="pct"/>
            <w:shd w:val="clear" w:color="auto" w:fill="auto"/>
            <w:vAlign w:val="bottom"/>
          </w:tcPr>
          <w:p w:rsidR="00DB138D" w:rsidRPr="00194722" w:rsidRDefault="00DB138D" w:rsidP="00DB138D">
            <w:pPr>
              <w:jc w:val="center"/>
              <w:rPr>
                <w:sz w:val="20"/>
                <w:szCs w:val="20"/>
              </w:rPr>
            </w:pPr>
            <w:r w:rsidRPr="00194722">
              <w:rPr>
                <w:sz w:val="20"/>
                <w:szCs w:val="20"/>
              </w:rPr>
              <w:t>42</w:t>
            </w:r>
          </w:p>
        </w:tc>
        <w:tc>
          <w:tcPr>
            <w:tcW w:w="400" w:type="pct"/>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45,3</w:t>
            </w:r>
          </w:p>
        </w:tc>
        <w:tc>
          <w:tcPr>
            <w:tcW w:w="400" w:type="pct"/>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46,7</w:t>
            </w:r>
          </w:p>
        </w:tc>
        <w:tc>
          <w:tcPr>
            <w:tcW w:w="400" w:type="pct"/>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51,3</w:t>
            </w:r>
          </w:p>
        </w:tc>
        <w:tc>
          <w:tcPr>
            <w:tcW w:w="400" w:type="pct"/>
            <w:shd w:val="clear" w:color="auto" w:fill="auto"/>
          </w:tcPr>
          <w:p w:rsidR="00DB138D" w:rsidRPr="00194722" w:rsidRDefault="00DB138D" w:rsidP="00DB138D">
            <w:pPr>
              <w:ind w:left="-49" w:right="-108"/>
              <w:jc w:val="center"/>
              <w:rPr>
                <w:sz w:val="20"/>
                <w:szCs w:val="20"/>
              </w:rPr>
            </w:pPr>
            <w:r w:rsidRPr="00194722">
              <w:rPr>
                <w:sz w:val="20"/>
                <w:szCs w:val="20"/>
              </w:rPr>
              <w:t>57,2</w:t>
            </w:r>
          </w:p>
        </w:tc>
        <w:tc>
          <w:tcPr>
            <w:tcW w:w="400" w:type="pct"/>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88,4</w:t>
            </w:r>
          </w:p>
        </w:tc>
      </w:tr>
      <w:tr w:rsidR="00DB138D" w:rsidRPr="00194722" w:rsidTr="00DB138D">
        <w:tc>
          <w:tcPr>
            <w:tcW w:w="2600" w:type="pct"/>
            <w:shd w:val="clear" w:color="auto" w:fill="auto"/>
          </w:tcPr>
          <w:p w:rsidR="00DB138D" w:rsidRPr="00194722" w:rsidRDefault="00DB138D" w:rsidP="00DB138D">
            <w:pPr>
              <w:widowControl w:val="0"/>
              <w:ind w:left="34" w:firstLine="34"/>
              <w:rPr>
                <w:snapToGrid w:val="0"/>
                <w:sz w:val="20"/>
                <w:szCs w:val="20"/>
              </w:rPr>
            </w:pPr>
            <w:r w:rsidRPr="00194722">
              <w:rPr>
                <w:snapToGrid w:val="0"/>
                <w:sz w:val="20"/>
                <w:szCs w:val="20"/>
              </w:rPr>
              <w:t xml:space="preserve">Порог поражения людей (контузия), </w:t>
            </w:r>
            <w:proofErr w:type="gramStart"/>
            <w:r w:rsidRPr="00194722">
              <w:rPr>
                <w:snapToGrid w:val="0"/>
                <w:sz w:val="20"/>
                <w:szCs w:val="20"/>
              </w:rPr>
              <w:t>м</w:t>
            </w:r>
            <w:proofErr w:type="gramEnd"/>
          </w:p>
        </w:tc>
        <w:tc>
          <w:tcPr>
            <w:tcW w:w="400" w:type="pct"/>
            <w:shd w:val="clear" w:color="auto" w:fill="auto"/>
            <w:vAlign w:val="bottom"/>
          </w:tcPr>
          <w:p w:rsidR="00DB138D" w:rsidRPr="00194722" w:rsidRDefault="00DB138D" w:rsidP="00DB138D">
            <w:pPr>
              <w:jc w:val="center"/>
              <w:rPr>
                <w:sz w:val="20"/>
                <w:szCs w:val="20"/>
              </w:rPr>
            </w:pPr>
            <w:r w:rsidRPr="00194722">
              <w:rPr>
                <w:sz w:val="20"/>
                <w:szCs w:val="20"/>
              </w:rPr>
              <w:t>66</w:t>
            </w:r>
          </w:p>
        </w:tc>
        <w:tc>
          <w:tcPr>
            <w:tcW w:w="400" w:type="pct"/>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71,1</w:t>
            </w:r>
          </w:p>
        </w:tc>
        <w:tc>
          <w:tcPr>
            <w:tcW w:w="400" w:type="pct"/>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73,5</w:t>
            </w:r>
          </w:p>
        </w:tc>
        <w:tc>
          <w:tcPr>
            <w:tcW w:w="400" w:type="pct"/>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80,6</w:t>
            </w:r>
          </w:p>
        </w:tc>
        <w:tc>
          <w:tcPr>
            <w:tcW w:w="400" w:type="pct"/>
            <w:shd w:val="clear" w:color="auto" w:fill="auto"/>
          </w:tcPr>
          <w:p w:rsidR="00DB138D" w:rsidRPr="00194722" w:rsidRDefault="00DB138D" w:rsidP="00DB138D">
            <w:pPr>
              <w:ind w:left="-49" w:right="-108"/>
              <w:jc w:val="center"/>
              <w:rPr>
                <w:sz w:val="20"/>
                <w:szCs w:val="20"/>
              </w:rPr>
            </w:pPr>
            <w:r w:rsidRPr="00194722">
              <w:rPr>
                <w:sz w:val="20"/>
                <w:szCs w:val="20"/>
              </w:rPr>
              <w:t>89,8</w:t>
            </w:r>
          </w:p>
        </w:tc>
        <w:tc>
          <w:tcPr>
            <w:tcW w:w="400" w:type="pct"/>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138,9</w:t>
            </w:r>
          </w:p>
        </w:tc>
      </w:tr>
      <w:tr w:rsidR="00DB138D" w:rsidRPr="00194722" w:rsidTr="00DB138D">
        <w:tc>
          <w:tcPr>
            <w:tcW w:w="5000" w:type="pct"/>
            <w:gridSpan w:val="7"/>
            <w:shd w:val="clear" w:color="auto" w:fill="auto"/>
          </w:tcPr>
          <w:p w:rsidR="00DB138D" w:rsidRPr="00194722" w:rsidRDefault="00DB138D" w:rsidP="00DB138D">
            <w:pPr>
              <w:widowControl w:val="0"/>
              <w:ind w:left="-49" w:right="-108"/>
              <w:jc w:val="center"/>
              <w:rPr>
                <w:b/>
                <w:snapToGrid w:val="0"/>
                <w:sz w:val="20"/>
                <w:szCs w:val="20"/>
              </w:rPr>
            </w:pPr>
            <w:r w:rsidRPr="00194722">
              <w:rPr>
                <w:b/>
                <w:snapToGrid w:val="0"/>
                <w:sz w:val="20"/>
                <w:szCs w:val="20"/>
              </w:rPr>
              <w:t>Зоны воздействия ударной волны на жилые здания</w:t>
            </w:r>
          </w:p>
        </w:tc>
      </w:tr>
      <w:tr w:rsidR="00DB138D" w:rsidRPr="00194722" w:rsidTr="00DB138D">
        <w:tc>
          <w:tcPr>
            <w:tcW w:w="2600" w:type="pct"/>
            <w:shd w:val="clear" w:color="auto" w:fill="auto"/>
          </w:tcPr>
          <w:p w:rsidR="00DB138D" w:rsidRPr="00194722" w:rsidRDefault="00DB138D" w:rsidP="00DB138D">
            <w:pPr>
              <w:widowControl w:val="0"/>
              <w:ind w:left="34" w:firstLine="34"/>
              <w:rPr>
                <w:snapToGrid w:val="0"/>
                <w:sz w:val="20"/>
                <w:szCs w:val="20"/>
              </w:rPr>
            </w:pPr>
            <w:r w:rsidRPr="00194722">
              <w:rPr>
                <w:snapToGrid w:val="0"/>
                <w:sz w:val="20"/>
                <w:szCs w:val="20"/>
              </w:rPr>
              <w:t xml:space="preserve">Зона полных разрушений, </w:t>
            </w:r>
            <w:proofErr w:type="gramStart"/>
            <w:r w:rsidRPr="00194722">
              <w:rPr>
                <w:snapToGrid w:val="0"/>
                <w:sz w:val="20"/>
                <w:szCs w:val="20"/>
              </w:rPr>
              <w:t>м</w:t>
            </w:r>
            <w:proofErr w:type="gramEnd"/>
          </w:p>
        </w:tc>
        <w:tc>
          <w:tcPr>
            <w:tcW w:w="400" w:type="pct"/>
            <w:shd w:val="clear" w:color="auto" w:fill="auto"/>
            <w:vAlign w:val="bottom"/>
          </w:tcPr>
          <w:p w:rsidR="00DB138D" w:rsidRPr="00194722" w:rsidRDefault="00DB138D" w:rsidP="00DB138D">
            <w:pPr>
              <w:jc w:val="center"/>
              <w:rPr>
                <w:sz w:val="20"/>
                <w:szCs w:val="20"/>
              </w:rPr>
            </w:pPr>
            <w:r w:rsidRPr="00194722">
              <w:rPr>
                <w:sz w:val="20"/>
                <w:szCs w:val="20"/>
              </w:rPr>
              <w:t>42,0</w:t>
            </w:r>
          </w:p>
        </w:tc>
        <w:tc>
          <w:tcPr>
            <w:tcW w:w="400" w:type="pct"/>
            <w:shd w:val="clear" w:color="auto" w:fill="auto"/>
            <w:vAlign w:val="bottom"/>
          </w:tcPr>
          <w:p w:rsidR="00DB138D" w:rsidRPr="00194722" w:rsidRDefault="00DB138D" w:rsidP="00DB138D">
            <w:pPr>
              <w:jc w:val="center"/>
              <w:rPr>
                <w:sz w:val="20"/>
                <w:szCs w:val="20"/>
              </w:rPr>
            </w:pPr>
            <w:r w:rsidRPr="00194722">
              <w:rPr>
                <w:sz w:val="20"/>
                <w:szCs w:val="20"/>
              </w:rPr>
              <w:t>45,3</w:t>
            </w:r>
          </w:p>
        </w:tc>
        <w:tc>
          <w:tcPr>
            <w:tcW w:w="400" w:type="pct"/>
            <w:shd w:val="clear" w:color="auto" w:fill="auto"/>
            <w:vAlign w:val="bottom"/>
          </w:tcPr>
          <w:p w:rsidR="00DB138D" w:rsidRPr="00194722" w:rsidRDefault="00DB138D" w:rsidP="00DB138D">
            <w:pPr>
              <w:jc w:val="center"/>
              <w:rPr>
                <w:sz w:val="20"/>
                <w:szCs w:val="20"/>
              </w:rPr>
            </w:pPr>
            <w:r w:rsidRPr="00194722">
              <w:rPr>
                <w:sz w:val="20"/>
                <w:szCs w:val="20"/>
              </w:rPr>
              <w:t>46,7</w:t>
            </w:r>
          </w:p>
        </w:tc>
        <w:tc>
          <w:tcPr>
            <w:tcW w:w="400" w:type="pct"/>
            <w:shd w:val="clear" w:color="auto" w:fill="auto"/>
            <w:vAlign w:val="bottom"/>
          </w:tcPr>
          <w:p w:rsidR="00DB138D" w:rsidRPr="00194722" w:rsidRDefault="00DB138D" w:rsidP="00DB138D">
            <w:pPr>
              <w:jc w:val="center"/>
              <w:rPr>
                <w:sz w:val="20"/>
                <w:szCs w:val="20"/>
              </w:rPr>
            </w:pPr>
            <w:r w:rsidRPr="00194722">
              <w:rPr>
                <w:sz w:val="20"/>
                <w:szCs w:val="20"/>
              </w:rPr>
              <w:t>51,3</w:t>
            </w:r>
          </w:p>
        </w:tc>
        <w:tc>
          <w:tcPr>
            <w:tcW w:w="400" w:type="pct"/>
            <w:shd w:val="clear" w:color="auto" w:fill="auto"/>
            <w:vAlign w:val="bottom"/>
          </w:tcPr>
          <w:p w:rsidR="00DB138D" w:rsidRPr="00194722" w:rsidRDefault="00DB138D" w:rsidP="00DB138D">
            <w:pPr>
              <w:jc w:val="center"/>
              <w:rPr>
                <w:sz w:val="20"/>
                <w:szCs w:val="20"/>
              </w:rPr>
            </w:pPr>
            <w:r w:rsidRPr="00194722">
              <w:rPr>
                <w:sz w:val="20"/>
                <w:szCs w:val="20"/>
              </w:rPr>
              <w:t>57,2</w:t>
            </w:r>
          </w:p>
        </w:tc>
        <w:tc>
          <w:tcPr>
            <w:tcW w:w="400" w:type="pct"/>
            <w:shd w:val="clear" w:color="auto" w:fill="auto"/>
            <w:vAlign w:val="bottom"/>
          </w:tcPr>
          <w:p w:rsidR="00DB138D" w:rsidRPr="00194722" w:rsidRDefault="00DB138D" w:rsidP="00DB138D">
            <w:pPr>
              <w:jc w:val="center"/>
              <w:rPr>
                <w:sz w:val="20"/>
                <w:szCs w:val="20"/>
              </w:rPr>
            </w:pPr>
            <w:r w:rsidRPr="00194722">
              <w:rPr>
                <w:sz w:val="20"/>
                <w:szCs w:val="20"/>
              </w:rPr>
              <w:t>88,4</w:t>
            </w:r>
          </w:p>
        </w:tc>
      </w:tr>
      <w:tr w:rsidR="00DB138D" w:rsidRPr="00194722" w:rsidTr="00DB138D">
        <w:tc>
          <w:tcPr>
            <w:tcW w:w="2600" w:type="pct"/>
            <w:shd w:val="clear" w:color="auto" w:fill="auto"/>
          </w:tcPr>
          <w:p w:rsidR="00DB138D" w:rsidRPr="00194722" w:rsidRDefault="00DB138D" w:rsidP="00DB138D">
            <w:pPr>
              <w:widowControl w:val="0"/>
              <w:ind w:left="34" w:firstLine="34"/>
              <w:rPr>
                <w:snapToGrid w:val="0"/>
                <w:sz w:val="20"/>
                <w:szCs w:val="20"/>
              </w:rPr>
            </w:pPr>
            <w:r w:rsidRPr="00194722">
              <w:rPr>
                <w:snapToGrid w:val="0"/>
                <w:sz w:val="20"/>
                <w:szCs w:val="20"/>
              </w:rPr>
              <w:t xml:space="preserve">Зона сильных разрушений, </w:t>
            </w:r>
            <w:proofErr w:type="gramStart"/>
            <w:r w:rsidRPr="00194722">
              <w:rPr>
                <w:snapToGrid w:val="0"/>
                <w:sz w:val="20"/>
                <w:szCs w:val="20"/>
              </w:rPr>
              <w:t>м</w:t>
            </w:r>
            <w:proofErr w:type="gramEnd"/>
          </w:p>
        </w:tc>
        <w:tc>
          <w:tcPr>
            <w:tcW w:w="400" w:type="pct"/>
            <w:shd w:val="clear" w:color="auto" w:fill="auto"/>
            <w:vAlign w:val="bottom"/>
          </w:tcPr>
          <w:p w:rsidR="00DB138D" w:rsidRPr="00194722" w:rsidRDefault="00DB138D" w:rsidP="00DB138D">
            <w:pPr>
              <w:jc w:val="center"/>
              <w:rPr>
                <w:sz w:val="20"/>
                <w:szCs w:val="20"/>
              </w:rPr>
            </w:pPr>
            <w:r w:rsidRPr="00194722">
              <w:rPr>
                <w:sz w:val="20"/>
                <w:szCs w:val="20"/>
              </w:rPr>
              <w:t>84,0</w:t>
            </w:r>
          </w:p>
        </w:tc>
        <w:tc>
          <w:tcPr>
            <w:tcW w:w="400" w:type="pct"/>
            <w:shd w:val="clear" w:color="auto" w:fill="auto"/>
            <w:vAlign w:val="bottom"/>
          </w:tcPr>
          <w:p w:rsidR="00DB138D" w:rsidRPr="00194722" w:rsidRDefault="00DB138D" w:rsidP="00DB138D">
            <w:pPr>
              <w:jc w:val="center"/>
              <w:rPr>
                <w:sz w:val="20"/>
                <w:szCs w:val="20"/>
              </w:rPr>
            </w:pPr>
            <w:r w:rsidRPr="00194722">
              <w:rPr>
                <w:sz w:val="20"/>
                <w:szCs w:val="20"/>
              </w:rPr>
              <w:t>90,5</w:t>
            </w:r>
          </w:p>
        </w:tc>
        <w:tc>
          <w:tcPr>
            <w:tcW w:w="400" w:type="pct"/>
            <w:shd w:val="clear" w:color="auto" w:fill="auto"/>
            <w:vAlign w:val="bottom"/>
          </w:tcPr>
          <w:p w:rsidR="00DB138D" w:rsidRPr="00194722" w:rsidRDefault="00DB138D" w:rsidP="00DB138D">
            <w:pPr>
              <w:jc w:val="center"/>
              <w:rPr>
                <w:sz w:val="20"/>
                <w:szCs w:val="20"/>
              </w:rPr>
            </w:pPr>
            <w:r w:rsidRPr="00194722">
              <w:rPr>
                <w:sz w:val="20"/>
                <w:szCs w:val="20"/>
              </w:rPr>
              <w:t>93,5</w:t>
            </w:r>
          </w:p>
        </w:tc>
        <w:tc>
          <w:tcPr>
            <w:tcW w:w="400" w:type="pct"/>
            <w:shd w:val="clear" w:color="auto" w:fill="auto"/>
            <w:vAlign w:val="bottom"/>
          </w:tcPr>
          <w:p w:rsidR="00DB138D" w:rsidRPr="00194722" w:rsidRDefault="00DB138D" w:rsidP="00DB138D">
            <w:pPr>
              <w:jc w:val="center"/>
              <w:rPr>
                <w:sz w:val="20"/>
                <w:szCs w:val="20"/>
              </w:rPr>
            </w:pPr>
            <w:r w:rsidRPr="00194722">
              <w:rPr>
                <w:sz w:val="20"/>
                <w:szCs w:val="20"/>
              </w:rPr>
              <w:t>102,6</w:t>
            </w:r>
          </w:p>
        </w:tc>
        <w:tc>
          <w:tcPr>
            <w:tcW w:w="400" w:type="pct"/>
            <w:shd w:val="clear" w:color="auto" w:fill="auto"/>
            <w:vAlign w:val="bottom"/>
          </w:tcPr>
          <w:p w:rsidR="00DB138D" w:rsidRPr="00194722" w:rsidRDefault="00DB138D" w:rsidP="00DB138D">
            <w:pPr>
              <w:jc w:val="center"/>
              <w:rPr>
                <w:sz w:val="20"/>
                <w:szCs w:val="20"/>
              </w:rPr>
            </w:pPr>
            <w:r w:rsidRPr="00194722">
              <w:rPr>
                <w:sz w:val="20"/>
                <w:szCs w:val="20"/>
              </w:rPr>
              <w:t>114,3</w:t>
            </w:r>
          </w:p>
        </w:tc>
        <w:tc>
          <w:tcPr>
            <w:tcW w:w="400" w:type="pct"/>
            <w:shd w:val="clear" w:color="auto" w:fill="auto"/>
            <w:vAlign w:val="bottom"/>
          </w:tcPr>
          <w:p w:rsidR="00DB138D" w:rsidRPr="00194722" w:rsidRDefault="00DB138D" w:rsidP="00DB138D">
            <w:pPr>
              <w:jc w:val="center"/>
              <w:rPr>
                <w:sz w:val="20"/>
                <w:szCs w:val="20"/>
              </w:rPr>
            </w:pPr>
            <w:r w:rsidRPr="00194722">
              <w:rPr>
                <w:sz w:val="20"/>
                <w:szCs w:val="20"/>
              </w:rPr>
              <w:t>176,8</w:t>
            </w:r>
          </w:p>
        </w:tc>
      </w:tr>
      <w:tr w:rsidR="00DB138D" w:rsidRPr="00194722" w:rsidTr="00DB138D">
        <w:tc>
          <w:tcPr>
            <w:tcW w:w="2600" w:type="pct"/>
            <w:shd w:val="clear" w:color="auto" w:fill="auto"/>
          </w:tcPr>
          <w:p w:rsidR="00DB138D" w:rsidRPr="00194722" w:rsidRDefault="00DB138D" w:rsidP="00DB138D">
            <w:pPr>
              <w:widowControl w:val="0"/>
              <w:ind w:left="34" w:firstLine="34"/>
              <w:rPr>
                <w:snapToGrid w:val="0"/>
                <w:sz w:val="20"/>
                <w:szCs w:val="20"/>
              </w:rPr>
            </w:pPr>
            <w:r w:rsidRPr="00194722">
              <w:rPr>
                <w:snapToGrid w:val="0"/>
                <w:sz w:val="20"/>
                <w:szCs w:val="20"/>
              </w:rPr>
              <w:t xml:space="preserve">Зона средних разрушений, </w:t>
            </w:r>
            <w:proofErr w:type="gramStart"/>
            <w:r w:rsidRPr="00194722">
              <w:rPr>
                <w:snapToGrid w:val="0"/>
                <w:sz w:val="20"/>
                <w:szCs w:val="20"/>
              </w:rPr>
              <w:t>м</w:t>
            </w:r>
            <w:proofErr w:type="gramEnd"/>
          </w:p>
        </w:tc>
        <w:tc>
          <w:tcPr>
            <w:tcW w:w="400" w:type="pct"/>
            <w:shd w:val="clear" w:color="auto" w:fill="auto"/>
            <w:vAlign w:val="bottom"/>
          </w:tcPr>
          <w:p w:rsidR="00DB138D" w:rsidRPr="00194722" w:rsidRDefault="00DB138D" w:rsidP="00DB138D">
            <w:pPr>
              <w:jc w:val="center"/>
              <w:rPr>
                <w:sz w:val="20"/>
                <w:szCs w:val="20"/>
              </w:rPr>
            </w:pPr>
            <w:r w:rsidRPr="00194722">
              <w:rPr>
                <w:sz w:val="20"/>
                <w:szCs w:val="20"/>
              </w:rPr>
              <w:t>195,0</w:t>
            </w:r>
          </w:p>
        </w:tc>
        <w:tc>
          <w:tcPr>
            <w:tcW w:w="400" w:type="pct"/>
            <w:shd w:val="clear" w:color="auto" w:fill="auto"/>
            <w:vAlign w:val="bottom"/>
          </w:tcPr>
          <w:p w:rsidR="00DB138D" w:rsidRPr="00194722" w:rsidRDefault="00DB138D" w:rsidP="00DB138D">
            <w:pPr>
              <w:jc w:val="center"/>
              <w:rPr>
                <w:sz w:val="20"/>
                <w:szCs w:val="20"/>
              </w:rPr>
            </w:pPr>
            <w:r w:rsidRPr="00194722">
              <w:rPr>
                <w:sz w:val="20"/>
                <w:szCs w:val="20"/>
              </w:rPr>
              <w:t>210,2</w:t>
            </w:r>
          </w:p>
        </w:tc>
        <w:tc>
          <w:tcPr>
            <w:tcW w:w="400" w:type="pct"/>
            <w:shd w:val="clear" w:color="auto" w:fill="auto"/>
            <w:vAlign w:val="bottom"/>
          </w:tcPr>
          <w:p w:rsidR="00DB138D" w:rsidRPr="00194722" w:rsidRDefault="00DB138D" w:rsidP="00DB138D">
            <w:pPr>
              <w:jc w:val="center"/>
              <w:rPr>
                <w:sz w:val="20"/>
                <w:szCs w:val="20"/>
              </w:rPr>
            </w:pPr>
            <w:r w:rsidRPr="00194722">
              <w:rPr>
                <w:sz w:val="20"/>
                <w:szCs w:val="20"/>
              </w:rPr>
              <w:t>217,0</w:t>
            </w:r>
          </w:p>
        </w:tc>
        <w:tc>
          <w:tcPr>
            <w:tcW w:w="400" w:type="pct"/>
            <w:shd w:val="clear" w:color="auto" w:fill="auto"/>
            <w:vAlign w:val="bottom"/>
          </w:tcPr>
          <w:p w:rsidR="00DB138D" w:rsidRPr="00194722" w:rsidRDefault="00DB138D" w:rsidP="00DB138D">
            <w:pPr>
              <w:jc w:val="center"/>
              <w:rPr>
                <w:sz w:val="20"/>
                <w:szCs w:val="20"/>
              </w:rPr>
            </w:pPr>
            <w:r w:rsidRPr="00194722">
              <w:rPr>
                <w:sz w:val="20"/>
                <w:szCs w:val="20"/>
              </w:rPr>
              <w:t>238,2</w:t>
            </w:r>
          </w:p>
        </w:tc>
        <w:tc>
          <w:tcPr>
            <w:tcW w:w="400" w:type="pct"/>
            <w:shd w:val="clear" w:color="auto" w:fill="auto"/>
            <w:vAlign w:val="bottom"/>
          </w:tcPr>
          <w:p w:rsidR="00DB138D" w:rsidRPr="00194722" w:rsidRDefault="00DB138D" w:rsidP="00DB138D">
            <w:pPr>
              <w:jc w:val="center"/>
              <w:rPr>
                <w:sz w:val="20"/>
                <w:szCs w:val="20"/>
              </w:rPr>
            </w:pPr>
            <w:r w:rsidRPr="00194722">
              <w:rPr>
                <w:sz w:val="20"/>
                <w:szCs w:val="20"/>
              </w:rPr>
              <w:t>265,4</w:t>
            </w:r>
          </w:p>
        </w:tc>
        <w:tc>
          <w:tcPr>
            <w:tcW w:w="400" w:type="pct"/>
            <w:shd w:val="clear" w:color="auto" w:fill="auto"/>
            <w:vAlign w:val="bottom"/>
          </w:tcPr>
          <w:p w:rsidR="00DB138D" w:rsidRPr="00194722" w:rsidRDefault="00DB138D" w:rsidP="00DB138D">
            <w:pPr>
              <w:jc w:val="center"/>
              <w:rPr>
                <w:sz w:val="20"/>
                <w:szCs w:val="20"/>
              </w:rPr>
            </w:pPr>
            <w:r w:rsidRPr="00194722">
              <w:rPr>
                <w:sz w:val="20"/>
                <w:szCs w:val="20"/>
              </w:rPr>
              <w:t>410,4</w:t>
            </w:r>
          </w:p>
        </w:tc>
      </w:tr>
      <w:tr w:rsidR="00DB138D" w:rsidRPr="00194722" w:rsidTr="00DB138D">
        <w:tc>
          <w:tcPr>
            <w:tcW w:w="2600" w:type="pct"/>
            <w:shd w:val="clear" w:color="auto" w:fill="auto"/>
          </w:tcPr>
          <w:p w:rsidR="00DB138D" w:rsidRPr="00194722" w:rsidRDefault="00DB138D" w:rsidP="00DB138D">
            <w:pPr>
              <w:widowControl w:val="0"/>
              <w:ind w:left="34" w:firstLine="34"/>
              <w:rPr>
                <w:snapToGrid w:val="0"/>
                <w:sz w:val="20"/>
                <w:szCs w:val="20"/>
              </w:rPr>
            </w:pPr>
            <w:r w:rsidRPr="00194722">
              <w:rPr>
                <w:snapToGrid w:val="0"/>
                <w:sz w:val="20"/>
                <w:szCs w:val="20"/>
              </w:rPr>
              <w:t xml:space="preserve">Зона слабых разрушений, </w:t>
            </w:r>
            <w:proofErr w:type="gramStart"/>
            <w:r w:rsidRPr="00194722">
              <w:rPr>
                <w:snapToGrid w:val="0"/>
                <w:sz w:val="20"/>
                <w:szCs w:val="20"/>
              </w:rPr>
              <w:t>м</w:t>
            </w:r>
            <w:proofErr w:type="gramEnd"/>
          </w:p>
        </w:tc>
        <w:tc>
          <w:tcPr>
            <w:tcW w:w="400" w:type="pct"/>
            <w:shd w:val="clear" w:color="auto" w:fill="auto"/>
            <w:vAlign w:val="bottom"/>
          </w:tcPr>
          <w:p w:rsidR="00DB138D" w:rsidRPr="00194722" w:rsidRDefault="00DB138D" w:rsidP="00DB138D">
            <w:pPr>
              <w:jc w:val="center"/>
              <w:rPr>
                <w:sz w:val="20"/>
                <w:szCs w:val="20"/>
              </w:rPr>
            </w:pPr>
            <w:r w:rsidRPr="00194722">
              <w:rPr>
                <w:sz w:val="20"/>
                <w:szCs w:val="20"/>
              </w:rPr>
              <w:t>479,9</w:t>
            </w:r>
          </w:p>
        </w:tc>
        <w:tc>
          <w:tcPr>
            <w:tcW w:w="400" w:type="pct"/>
            <w:shd w:val="clear" w:color="auto" w:fill="auto"/>
            <w:vAlign w:val="bottom"/>
          </w:tcPr>
          <w:p w:rsidR="00DB138D" w:rsidRPr="00194722" w:rsidRDefault="00DB138D" w:rsidP="00DB138D">
            <w:pPr>
              <w:jc w:val="center"/>
              <w:rPr>
                <w:sz w:val="20"/>
                <w:szCs w:val="20"/>
              </w:rPr>
            </w:pPr>
            <w:r w:rsidRPr="00194722">
              <w:rPr>
                <w:sz w:val="20"/>
                <w:szCs w:val="20"/>
              </w:rPr>
              <w:t>517,3</w:t>
            </w:r>
          </w:p>
        </w:tc>
        <w:tc>
          <w:tcPr>
            <w:tcW w:w="400" w:type="pct"/>
            <w:shd w:val="clear" w:color="auto" w:fill="auto"/>
            <w:vAlign w:val="bottom"/>
          </w:tcPr>
          <w:p w:rsidR="00DB138D" w:rsidRPr="00194722" w:rsidRDefault="00DB138D" w:rsidP="00DB138D">
            <w:pPr>
              <w:jc w:val="center"/>
              <w:rPr>
                <w:sz w:val="20"/>
                <w:szCs w:val="20"/>
              </w:rPr>
            </w:pPr>
            <w:r w:rsidRPr="00194722">
              <w:rPr>
                <w:sz w:val="20"/>
                <w:szCs w:val="20"/>
              </w:rPr>
              <w:t>534,2</w:t>
            </w:r>
          </w:p>
        </w:tc>
        <w:tc>
          <w:tcPr>
            <w:tcW w:w="400" w:type="pct"/>
            <w:shd w:val="clear" w:color="auto" w:fill="auto"/>
            <w:vAlign w:val="bottom"/>
          </w:tcPr>
          <w:p w:rsidR="00DB138D" w:rsidRPr="00194722" w:rsidRDefault="00DB138D" w:rsidP="00DB138D">
            <w:pPr>
              <w:jc w:val="center"/>
              <w:rPr>
                <w:sz w:val="20"/>
                <w:szCs w:val="20"/>
              </w:rPr>
            </w:pPr>
            <w:r w:rsidRPr="00194722">
              <w:rPr>
                <w:sz w:val="20"/>
                <w:szCs w:val="20"/>
              </w:rPr>
              <w:t>586,3</w:t>
            </w:r>
          </w:p>
        </w:tc>
        <w:tc>
          <w:tcPr>
            <w:tcW w:w="400" w:type="pct"/>
            <w:shd w:val="clear" w:color="auto" w:fill="auto"/>
            <w:vAlign w:val="bottom"/>
          </w:tcPr>
          <w:p w:rsidR="00DB138D" w:rsidRPr="00194722" w:rsidRDefault="00DB138D" w:rsidP="00DB138D">
            <w:pPr>
              <w:jc w:val="center"/>
              <w:rPr>
                <w:sz w:val="20"/>
                <w:szCs w:val="20"/>
              </w:rPr>
            </w:pPr>
            <w:r w:rsidRPr="00194722">
              <w:rPr>
                <w:sz w:val="20"/>
                <w:szCs w:val="20"/>
              </w:rPr>
              <w:t>653,3</w:t>
            </w:r>
          </w:p>
        </w:tc>
        <w:tc>
          <w:tcPr>
            <w:tcW w:w="400" w:type="pct"/>
            <w:shd w:val="clear" w:color="auto" w:fill="auto"/>
            <w:vAlign w:val="bottom"/>
          </w:tcPr>
          <w:p w:rsidR="00DB138D" w:rsidRPr="00194722" w:rsidRDefault="00DB138D" w:rsidP="00DB138D">
            <w:pPr>
              <w:jc w:val="center"/>
              <w:rPr>
                <w:sz w:val="20"/>
                <w:szCs w:val="20"/>
              </w:rPr>
            </w:pPr>
            <w:r w:rsidRPr="00194722">
              <w:rPr>
                <w:sz w:val="20"/>
                <w:szCs w:val="20"/>
              </w:rPr>
              <w:t>1010,3</w:t>
            </w:r>
          </w:p>
        </w:tc>
      </w:tr>
      <w:tr w:rsidR="00DB138D" w:rsidRPr="00194722" w:rsidTr="00DB138D">
        <w:tc>
          <w:tcPr>
            <w:tcW w:w="5000" w:type="pct"/>
            <w:gridSpan w:val="7"/>
            <w:tcBorders>
              <w:right w:val="single" w:sz="4" w:space="0" w:color="auto"/>
            </w:tcBorders>
            <w:shd w:val="clear" w:color="auto" w:fill="auto"/>
          </w:tcPr>
          <w:p w:rsidR="00DB138D" w:rsidRPr="00194722" w:rsidRDefault="00DB138D" w:rsidP="00DB138D">
            <w:pPr>
              <w:widowControl w:val="0"/>
              <w:ind w:left="-49" w:right="-108"/>
              <w:jc w:val="center"/>
              <w:rPr>
                <w:b/>
                <w:snapToGrid w:val="0"/>
                <w:sz w:val="20"/>
                <w:szCs w:val="20"/>
              </w:rPr>
            </w:pPr>
            <w:r w:rsidRPr="00194722">
              <w:rPr>
                <w:b/>
                <w:snapToGrid w:val="0"/>
                <w:sz w:val="20"/>
                <w:szCs w:val="20"/>
              </w:rPr>
              <w:t>Параметры огневого шара (ОШ)</w:t>
            </w:r>
          </w:p>
        </w:tc>
      </w:tr>
      <w:tr w:rsidR="00DB138D" w:rsidRPr="00194722" w:rsidTr="00DB138D">
        <w:tc>
          <w:tcPr>
            <w:tcW w:w="2600" w:type="pct"/>
            <w:shd w:val="clear" w:color="auto" w:fill="auto"/>
          </w:tcPr>
          <w:p w:rsidR="00DB138D" w:rsidRPr="00194722" w:rsidRDefault="00DB138D" w:rsidP="00DB138D">
            <w:pPr>
              <w:widowControl w:val="0"/>
              <w:ind w:left="34" w:firstLine="34"/>
              <w:rPr>
                <w:snapToGrid w:val="0"/>
                <w:sz w:val="20"/>
                <w:szCs w:val="20"/>
              </w:rPr>
            </w:pPr>
            <w:r w:rsidRPr="00194722">
              <w:rPr>
                <w:snapToGrid w:val="0"/>
                <w:sz w:val="20"/>
                <w:szCs w:val="20"/>
              </w:rPr>
              <w:t xml:space="preserve">Радиус ОШ, </w:t>
            </w:r>
            <w:proofErr w:type="gramStart"/>
            <w:r w:rsidRPr="00194722">
              <w:rPr>
                <w:snapToGrid w:val="0"/>
                <w:sz w:val="20"/>
                <w:szCs w:val="20"/>
              </w:rPr>
              <w:t>м</w:t>
            </w:r>
            <w:proofErr w:type="gramEnd"/>
          </w:p>
        </w:tc>
        <w:tc>
          <w:tcPr>
            <w:tcW w:w="400" w:type="pct"/>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37,8</w:t>
            </w:r>
          </w:p>
        </w:tc>
        <w:tc>
          <w:tcPr>
            <w:tcW w:w="400" w:type="pct"/>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40,7</w:t>
            </w:r>
          </w:p>
        </w:tc>
        <w:tc>
          <w:tcPr>
            <w:tcW w:w="400" w:type="pct"/>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42</w:t>
            </w:r>
          </w:p>
        </w:tc>
        <w:tc>
          <w:tcPr>
            <w:tcW w:w="400" w:type="pct"/>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45,9</w:t>
            </w:r>
          </w:p>
        </w:tc>
        <w:tc>
          <w:tcPr>
            <w:tcW w:w="400" w:type="pct"/>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51</w:t>
            </w:r>
          </w:p>
        </w:tc>
        <w:tc>
          <w:tcPr>
            <w:tcW w:w="400" w:type="pct"/>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7,6</w:t>
            </w:r>
          </w:p>
        </w:tc>
      </w:tr>
      <w:tr w:rsidR="00DB138D" w:rsidRPr="00194722" w:rsidTr="00DB138D">
        <w:tc>
          <w:tcPr>
            <w:tcW w:w="2600" w:type="pct"/>
            <w:shd w:val="clear" w:color="auto" w:fill="auto"/>
          </w:tcPr>
          <w:p w:rsidR="00DB138D" w:rsidRPr="00194722" w:rsidRDefault="00DB138D" w:rsidP="00DB138D">
            <w:pPr>
              <w:widowControl w:val="0"/>
              <w:ind w:left="34" w:firstLine="34"/>
              <w:rPr>
                <w:snapToGrid w:val="0"/>
                <w:sz w:val="20"/>
                <w:szCs w:val="20"/>
              </w:rPr>
            </w:pPr>
            <w:r w:rsidRPr="00194722">
              <w:rPr>
                <w:snapToGrid w:val="0"/>
                <w:sz w:val="20"/>
                <w:szCs w:val="20"/>
              </w:rPr>
              <w:t xml:space="preserve">Время существования ОШ, </w:t>
            </w:r>
            <w:proofErr w:type="gramStart"/>
            <w:r w:rsidRPr="00194722">
              <w:rPr>
                <w:snapToGrid w:val="0"/>
                <w:sz w:val="20"/>
                <w:szCs w:val="20"/>
              </w:rPr>
              <w:t>с</w:t>
            </w:r>
            <w:proofErr w:type="gramEnd"/>
          </w:p>
        </w:tc>
        <w:tc>
          <w:tcPr>
            <w:tcW w:w="400" w:type="pct"/>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6,1</w:t>
            </w:r>
          </w:p>
        </w:tc>
        <w:tc>
          <w:tcPr>
            <w:tcW w:w="400" w:type="pct"/>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6,5</w:t>
            </w:r>
          </w:p>
        </w:tc>
        <w:tc>
          <w:tcPr>
            <w:tcW w:w="400" w:type="pct"/>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6,7</w:t>
            </w:r>
          </w:p>
        </w:tc>
        <w:tc>
          <w:tcPr>
            <w:tcW w:w="400" w:type="pct"/>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7,2</w:t>
            </w:r>
          </w:p>
        </w:tc>
        <w:tc>
          <w:tcPr>
            <w:tcW w:w="400" w:type="pct"/>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7,8</w:t>
            </w:r>
          </w:p>
        </w:tc>
        <w:tc>
          <w:tcPr>
            <w:tcW w:w="400" w:type="pct"/>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10,9</w:t>
            </w:r>
          </w:p>
        </w:tc>
      </w:tr>
      <w:tr w:rsidR="00DB138D" w:rsidRPr="00194722" w:rsidTr="00DB138D">
        <w:tc>
          <w:tcPr>
            <w:tcW w:w="2600" w:type="pct"/>
            <w:shd w:val="clear" w:color="auto" w:fill="auto"/>
          </w:tcPr>
          <w:p w:rsidR="00DB138D" w:rsidRPr="00194722" w:rsidRDefault="00DB138D" w:rsidP="00DB138D">
            <w:pPr>
              <w:widowControl w:val="0"/>
              <w:ind w:left="34" w:firstLine="34"/>
              <w:rPr>
                <w:snapToGrid w:val="0"/>
                <w:sz w:val="20"/>
                <w:szCs w:val="20"/>
              </w:rPr>
            </w:pPr>
            <w:r w:rsidRPr="00194722">
              <w:rPr>
                <w:snapToGrid w:val="0"/>
                <w:sz w:val="20"/>
                <w:szCs w:val="20"/>
              </w:rPr>
              <w:t>Скорость распространения пламени, м/</w:t>
            </w:r>
            <w:proofErr w:type="gramStart"/>
            <w:r w:rsidRPr="00194722">
              <w:rPr>
                <w:snapToGrid w:val="0"/>
                <w:sz w:val="20"/>
                <w:szCs w:val="20"/>
              </w:rPr>
              <w:t>с</w:t>
            </w:r>
            <w:proofErr w:type="gramEnd"/>
          </w:p>
        </w:tc>
        <w:tc>
          <w:tcPr>
            <w:tcW w:w="400" w:type="pct"/>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53</w:t>
            </w:r>
          </w:p>
        </w:tc>
        <w:tc>
          <w:tcPr>
            <w:tcW w:w="400" w:type="pct"/>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55</w:t>
            </w:r>
          </w:p>
        </w:tc>
        <w:tc>
          <w:tcPr>
            <w:tcW w:w="400" w:type="pct"/>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55</w:t>
            </w:r>
          </w:p>
        </w:tc>
        <w:tc>
          <w:tcPr>
            <w:tcW w:w="400" w:type="pct"/>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58</w:t>
            </w:r>
          </w:p>
        </w:tc>
        <w:tc>
          <w:tcPr>
            <w:tcW w:w="400" w:type="pct"/>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61</w:t>
            </w:r>
          </w:p>
        </w:tc>
        <w:tc>
          <w:tcPr>
            <w:tcW w:w="400" w:type="pct"/>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76</w:t>
            </w:r>
          </w:p>
        </w:tc>
      </w:tr>
      <w:tr w:rsidR="00DB138D" w:rsidRPr="00194722" w:rsidTr="00DB138D">
        <w:tc>
          <w:tcPr>
            <w:tcW w:w="2600" w:type="pct"/>
            <w:shd w:val="clear" w:color="auto" w:fill="auto"/>
          </w:tcPr>
          <w:p w:rsidR="00DB138D" w:rsidRPr="00194722" w:rsidRDefault="00DB138D" w:rsidP="00DB138D">
            <w:pPr>
              <w:widowControl w:val="0"/>
              <w:ind w:left="34" w:right="-64" w:firstLine="34"/>
              <w:rPr>
                <w:snapToGrid w:val="0"/>
                <w:sz w:val="20"/>
                <w:szCs w:val="20"/>
              </w:rPr>
            </w:pPr>
            <w:r w:rsidRPr="00194722">
              <w:rPr>
                <w:snapToGrid w:val="0"/>
                <w:sz w:val="20"/>
                <w:szCs w:val="20"/>
              </w:rPr>
              <w:t>Величина воздействия теплового потока на здания и сооружения на кромке ОШ, кВт/м</w:t>
            </w:r>
            <w:proofErr w:type="gramStart"/>
            <w:r w:rsidRPr="00194722">
              <w:rPr>
                <w:snapToGrid w:val="0"/>
                <w:sz w:val="20"/>
                <w:szCs w:val="20"/>
                <w:vertAlign w:val="superscript"/>
              </w:rPr>
              <w:t>2</w:t>
            </w:r>
            <w:proofErr w:type="gramEnd"/>
          </w:p>
        </w:tc>
        <w:tc>
          <w:tcPr>
            <w:tcW w:w="400" w:type="pct"/>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220</w:t>
            </w:r>
          </w:p>
        </w:tc>
        <w:tc>
          <w:tcPr>
            <w:tcW w:w="400" w:type="pct"/>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220</w:t>
            </w:r>
          </w:p>
        </w:tc>
        <w:tc>
          <w:tcPr>
            <w:tcW w:w="400" w:type="pct"/>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220</w:t>
            </w:r>
          </w:p>
        </w:tc>
        <w:tc>
          <w:tcPr>
            <w:tcW w:w="400" w:type="pct"/>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220</w:t>
            </w:r>
          </w:p>
        </w:tc>
        <w:tc>
          <w:tcPr>
            <w:tcW w:w="400" w:type="pct"/>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220</w:t>
            </w:r>
          </w:p>
        </w:tc>
        <w:tc>
          <w:tcPr>
            <w:tcW w:w="400" w:type="pct"/>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220</w:t>
            </w:r>
          </w:p>
        </w:tc>
      </w:tr>
      <w:tr w:rsidR="00DB138D" w:rsidRPr="00194722" w:rsidTr="00DB138D">
        <w:tc>
          <w:tcPr>
            <w:tcW w:w="2600" w:type="pct"/>
            <w:shd w:val="clear" w:color="auto" w:fill="auto"/>
          </w:tcPr>
          <w:p w:rsidR="00DB138D" w:rsidRPr="00194722" w:rsidRDefault="00DB138D" w:rsidP="00DB138D">
            <w:pPr>
              <w:widowControl w:val="0"/>
              <w:ind w:left="34" w:hanging="34"/>
              <w:rPr>
                <w:snapToGrid w:val="0"/>
                <w:sz w:val="20"/>
                <w:szCs w:val="20"/>
              </w:rPr>
            </w:pPr>
            <w:r w:rsidRPr="00194722">
              <w:rPr>
                <w:snapToGrid w:val="0"/>
                <w:sz w:val="20"/>
                <w:szCs w:val="20"/>
              </w:rPr>
              <w:t>Индекс теплового излучения на кромке ОШ</w:t>
            </w:r>
          </w:p>
        </w:tc>
        <w:tc>
          <w:tcPr>
            <w:tcW w:w="400" w:type="pct"/>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8144,6</w:t>
            </w:r>
          </w:p>
        </w:tc>
        <w:tc>
          <w:tcPr>
            <w:tcW w:w="400" w:type="pct"/>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8631,1</w:t>
            </w:r>
          </w:p>
        </w:tc>
        <w:tc>
          <w:tcPr>
            <w:tcW w:w="400" w:type="pct"/>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8847,7</w:t>
            </w:r>
          </w:p>
        </w:tc>
        <w:tc>
          <w:tcPr>
            <w:tcW w:w="400" w:type="pct"/>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9506,6</w:t>
            </w:r>
          </w:p>
        </w:tc>
        <w:tc>
          <w:tcPr>
            <w:tcW w:w="400" w:type="pct"/>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10336</w:t>
            </w:r>
          </w:p>
        </w:tc>
        <w:tc>
          <w:tcPr>
            <w:tcW w:w="400" w:type="pct"/>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144472</w:t>
            </w:r>
          </w:p>
        </w:tc>
      </w:tr>
      <w:tr w:rsidR="00DB138D" w:rsidRPr="00194722" w:rsidTr="00DB138D">
        <w:trPr>
          <w:trHeight w:val="225"/>
        </w:trPr>
        <w:tc>
          <w:tcPr>
            <w:tcW w:w="2600" w:type="pct"/>
            <w:shd w:val="clear" w:color="auto" w:fill="auto"/>
          </w:tcPr>
          <w:p w:rsidR="00DB138D" w:rsidRPr="00194722" w:rsidRDefault="00DB138D" w:rsidP="00DB138D">
            <w:pPr>
              <w:widowControl w:val="0"/>
              <w:ind w:left="34" w:hanging="34"/>
              <w:rPr>
                <w:snapToGrid w:val="0"/>
                <w:sz w:val="20"/>
                <w:szCs w:val="20"/>
              </w:rPr>
            </w:pPr>
            <w:r w:rsidRPr="00194722">
              <w:rPr>
                <w:snapToGrid w:val="0"/>
                <w:sz w:val="20"/>
                <w:szCs w:val="20"/>
              </w:rPr>
              <w:t>Доля людей, поражаемых на кромке ОШ, %</w:t>
            </w:r>
          </w:p>
        </w:tc>
        <w:tc>
          <w:tcPr>
            <w:tcW w:w="400" w:type="pct"/>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1</w:t>
            </w:r>
          </w:p>
        </w:tc>
        <w:tc>
          <w:tcPr>
            <w:tcW w:w="400" w:type="pct"/>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1</w:t>
            </w:r>
          </w:p>
        </w:tc>
        <w:tc>
          <w:tcPr>
            <w:tcW w:w="400" w:type="pct"/>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1</w:t>
            </w:r>
          </w:p>
        </w:tc>
        <w:tc>
          <w:tcPr>
            <w:tcW w:w="400" w:type="pct"/>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2</w:t>
            </w:r>
          </w:p>
        </w:tc>
        <w:tc>
          <w:tcPr>
            <w:tcW w:w="400" w:type="pct"/>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2</w:t>
            </w:r>
          </w:p>
        </w:tc>
        <w:tc>
          <w:tcPr>
            <w:tcW w:w="400" w:type="pct"/>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5</w:t>
            </w:r>
          </w:p>
        </w:tc>
      </w:tr>
      <w:tr w:rsidR="00DB138D" w:rsidRPr="00194722" w:rsidTr="00DB138D">
        <w:tc>
          <w:tcPr>
            <w:tcW w:w="5000" w:type="pct"/>
            <w:gridSpan w:val="7"/>
            <w:tcBorders>
              <w:right w:val="single" w:sz="4" w:space="0" w:color="auto"/>
            </w:tcBorders>
            <w:shd w:val="clear" w:color="auto" w:fill="auto"/>
          </w:tcPr>
          <w:p w:rsidR="00DB138D" w:rsidRPr="00194722" w:rsidRDefault="00DB138D" w:rsidP="00DB138D">
            <w:pPr>
              <w:widowControl w:val="0"/>
              <w:ind w:left="-49" w:right="-108"/>
              <w:jc w:val="center"/>
              <w:rPr>
                <w:b/>
                <w:sz w:val="20"/>
                <w:szCs w:val="20"/>
              </w:rPr>
            </w:pPr>
            <w:r w:rsidRPr="00194722">
              <w:rPr>
                <w:b/>
                <w:sz w:val="20"/>
                <w:szCs w:val="20"/>
              </w:rPr>
              <w:t>Параметры горения разлития</w:t>
            </w:r>
          </w:p>
        </w:tc>
      </w:tr>
      <w:tr w:rsidR="00DB138D" w:rsidRPr="00194722" w:rsidTr="00DB138D">
        <w:tc>
          <w:tcPr>
            <w:tcW w:w="2600" w:type="pct"/>
            <w:shd w:val="clear" w:color="auto" w:fill="auto"/>
          </w:tcPr>
          <w:p w:rsidR="00DB138D" w:rsidRPr="00194722" w:rsidRDefault="00DB138D" w:rsidP="00DB138D">
            <w:pPr>
              <w:widowControl w:val="0"/>
              <w:tabs>
                <w:tab w:val="left" w:pos="-2235"/>
              </w:tabs>
              <w:ind w:left="34" w:firstLine="34"/>
              <w:rPr>
                <w:snapToGrid w:val="0"/>
                <w:sz w:val="20"/>
                <w:szCs w:val="20"/>
              </w:rPr>
            </w:pPr>
            <w:r w:rsidRPr="00194722">
              <w:rPr>
                <w:snapToGrid w:val="0"/>
                <w:sz w:val="20"/>
                <w:szCs w:val="20"/>
              </w:rPr>
              <w:t>Ориентировочное время выгорания, мин</w:t>
            </w:r>
            <w:proofErr w:type="gramStart"/>
            <w:r w:rsidRPr="00194722">
              <w:rPr>
                <w:snapToGrid w:val="0"/>
                <w:sz w:val="20"/>
                <w:szCs w:val="20"/>
              </w:rPr>
              <w:t xml:space="preserve"> :</w:t>
            </w:r>
            <w:proofErr w:type="gramEnd"/>
            <w:r w:rsidRPr="00194722">
              <w:rPr>
                <w:snapToGrid w:val="0"/>
                <w:sz w:val="20"/>
                <w:szCs w:val="20"/>
              </w:rPr>
              <w:t xml:space="preserve"> сек</w:t>
            </w:r>
          </w:p>
        </w:tc>
        <w:tc>
          <w:tcPr>
            <w:tcW w:w="400" w:type="pct"/>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30:21</w:t>
            </w:r>
          </w:p>
        </w:tc>
        <w:tc>
          <w:tcPr>
            <w:tcW w:w="400" w:type="pct"/>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30:21</w:t>
            </w:r>
          </w:p>
        </w:tc>
        <w:tc>
          <w:tcPr>
            <w:tcW w:w="400" w:type="pct"/>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30:21</w:t>
            </w:r>
          </w:p>
        </w:tc>
        <w:tc>
          <w:tcPr>
            <w:tcW w:w="400" w:type="pct"/>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30:21</w:t>
            </w:r>
          </w:p>
        </w:tc>
        <w:tc>
          <w:tcPr>
            <w:tcW w:w="400" w:type="pct"/>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30:21</w:t>
            </w:r>
          </w:p>
        </w:tc>
        <w:tc>
          <w:tcPr>
            <w:tcW w:w="400" w:type="pct"/>
            <w:shd w:val="clear" w:color="auto" w:fill="auto"/>
          </w:tcPr>
          <w:p w:rsidR="00DB138D" w:rsidRPr="00194722" w:rsidRDefault="00DB138D" w:rsidP="00DB138D">
            <w:pPr>
              <w:widowControl w:val="0"/>
              <w:ind w:left="-49" w:right="-108"/>
              <w:jc w:val="center"/>
              <w:rPr>
                <w:snapToGrid w:val="0"/>
                <w:sz w:val="20"/>
                <w:szCs w:val="20"/>
                <w:lang w:val="en-US"/>
              </w:rPr>
            </w:pPr>
            <w:r w:rsidRPr="00194722">
              <w:rPr>
                <w:snapToGrid w:val="0"/>
                <w:sz w:val="20"/>
                <w:szCs w:val="20"/>
              </w:rPr>
              <w:t>30:21</w:t>
            </w:r>
          </w:p>
        </w:tc>
      </w:tr>
      <w:tr w:rsidR="00DB138D" w:rsidRPr="00194722" w:rsidTr="00DB138D">
        <w:tc>
          <w:tcPr>
            <w:tcW w:w="2600" w:type="pct"/>
            <w:shd w:val="clear" w:color="auto" w:fill="auto"/>
          </w:tcPr>
          <w:p w:rsidR="00DB138D" w:rsidRPr="00194722" w:rsidRDefault="00DB138D" w:rsidP="00DB138D">
            <w:pPr>
              <w:widowControl w:val="0"/>
              <w:tabs>
                <w:tab w:val="left" w:pos="-2235"/>
              </w:tabs>
              <w:ind w:left="34" w:firstLine="34"/>
              <w:rPr>
                <w:snapToGrid w:val="0"/>
                <w:sz w:val="20"/>
                <w:szCs w:val="20"/>
              </w:rPr>
            </w:pPr>
            <w:r w:rsidRPr="00194722">
              <w:rPr>
                <w:snapToGrid w:val="0"/>
                <w:sz w:val="20"/>
                <w:szCs w:val="20"/>
              </w:rPr>
              <w:t>Величина воздействия теплового потока на здания, сооружения и людей на кромке разлития, кВт/м</w:t>
            </w:r>
            <w:proofErr w:type="gramStart"/>
            <w:r w:rsidRPr="00194722">
              <w:rPr>
                <w:snapToGrid w:val="0"/>
                <w:sz w:val="20"/>
                <w:szCs w:val="20"/>
                <w:vertAlign w:val="superscript"/>
              </w:rPr>
              <w:t>2</w:t>
            </w:r>
            <w:proofErr w:type="gramEnd"/>
          </w:p>
        </w:tc>
        <w:tc>
          <w:tcPr>
            <w:tcW w:w="400" w:type="pct"/>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176</w:t>
            </w:r>
          </w:p>
        </w:tc>
        <w:tc>
          <w:tcPr>
            <w:tcW w:w="400" w:type="pct"/>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176</w:t>
            </w:r>
          </w:p>
        </w:tc>
        <w:tc>
          <w:tcPr>
            <w:tcW w:w="400" w:type="pct"/>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176</w:t>
            </w:r>
          </w:p>
        </w:tc>
        <w:tc>
          <w:tcPr>
            <w:tcW w:w="400" w:type="pct"/>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176</w:t>
            </w:r>
          </w:p>
        </w:tc>
        <w:tc>
          <w:tcPr>
            <w:tcW w:w="400" w:type="pct"/>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176</w:t>
            </w:r>
          </w:p>
        </w:tc>
        <w:tc>
          <w:tcPr>
            <w:tcW w:w="400" w:type="pct"/>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176</w:t>
            </w:r>
          </w:p>
        </w:tc>
      </w:tr>
      <w:tr w:rsidR="00DB138D" w:rsidRPr="00194722" w:rsidTr="00DB138D">
        <w:tc>
          <w:tcPr>
            <w:tcW w:w="2600" w:type="pct"/>
            <w:shd w:val="clear" w:color="auto" w:fill="auto"/>
          </w:tcPr>
          <w:p w:rsidR="00DB138D" w:rsidRPr="00194722" w:rsidRDefault="00DB138D" w:rsidP="00DB138D">
            <w:pPr>
              <w:widowControl w:val="0"/>
              <w:tabs>
                <w:tab w:val="left" w:pos="-2235"/>
              </w:tabs>
              <w:ind w:left="34" w:firstLine="34"/>
              <w:rPr>
                <w:snapToGrid w:val="0"/>
                <w:sz w:val="20"/>
                <w:szCs w:val="20"/>
              </w:rPr>
            </w:pPr>
            <w:r w:rsidRPr="00194722">
              <w:rPr>
                <w:snapToGrid w:val="0"/>
                <w:sz w:val="20"/>
                <w:szCs w:val="20"/>
              </w:rPr>
              <w:t>Индекс теплового излучения на кромке горящего разлития</w:t>
            </w:r>
          </w:p>
        </w:tc>
        <w:tc>
          <w:tcPr>
            <w:tcW w:w="400" w:type="pct"/>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59179</w:t>
            </w:r>
          </w:p>
        </w:tc>
        <w:tc>
          <w:tcPr>
            <w:tcW w:w="400" w:type="pct"/>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59179</w:t>
            </w:r>
          </w:p>
        </w:tc>
        <w:tc>
          <w:tcPr>
            <w:tcW w:w="400" w:type="pct"/>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59179</w:t>
            </w:r>
          </w:p>
        </w:tc>
        <w:tc>
          <w:tcPr>
            <w:tcW w:w="400" w:type="pct"/>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59179</w:t>
            </w:r>
          </w:p>
        </w:tc>
        <w:tc>
          <w:tcPr>
            <w:tcW w:w="400" w:type="pct"/>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59179</w:t>
            </w:r>
          </w:p>
        </w:tc>
        <w:tc>
          <w:tcPr>
            <w:tcW w:w="400" w:type="pct"/>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59179</w:t>
            </w:r>
          </w:p>
        </w:tc>
      </w:tr>
      <w:tr w:rsidR="00DB138D" w:rsidRPr="00194722" w:rsidTr="00DB138D">
        <w:tc>
          <w:tcPr>
            <w:tcW w:w="2600" w:type="pct"/>
            <w:shd w:val="clear" w:color="auto" w:fill="auto"/>
          </w:tcPr>
          <w:p w:rsidR="00DB138D" w:rsidRPr="00194722" w:rsidRDefault="00DB138D" w:rsidP="00DB138D">
            <w:pPr>
              <w:widowControl w:val="0"/>
              <w:ind w:left="34" w:firstLine="34"/>
              <w:rPr>
                <w:snapToGrid w:val="0"/>
                <w:sz w:val="20"/>
                <w:szCs w:val="20"/>
              </w:rPr>
            </w:pPr>
            <w:r w:rsidRPr="00194722">
              <w:rPr>
                <w:snapToGrid w:val="0"/>
                <w:sz w:val="20"/>
                <w:szCs w:val="20"/>
              </w:rPr>
              <w:t>Доля людей, поражаемых на кромке горения разлития, %</w:t>
            </w:r>
          </w:p>
        </w:tc>
        <w:tc>
          <w:tcPr>
            <w:tcW w:w="400" w:type="pct"/>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100</w:t>
            </w:r>
          </w:p>
        </w:tc>
        <w:tc>
          <w:tcPr>
            <w:tcW w:w="400" w:type="pct"/>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100</w:t>
            </w:r>
          </w:p>
        </w:tc>
        <w:tc>
          <w:tcPr>
            <w:tcW w:w="400" w:type="pct"/>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100</w:t>
            </w:r>
          </w:p>
        </w:tc>
        <w:tc>
          <w:tcPr>
            <w:tcW w:w="400" w:type="pct"/>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100</w:t>
            </w:r>
          </w:p>
        </w:tc>
        <w:tc>
          <w:tcPr>
            <w:tcW w:w="400" w:type="pct"/>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100</w:t>
            </w:r>
          </w:p>
        </w:tc>
        <w:tc>
          <w:tcPr>
            <w:tcW w:w="400" w:type="pct"/>
            <w:shd w:val="clear" w:color="auto" w:fill="auto"/>
          </w:tcPr>
          <w:p w:rsidR="00DB138D" w:rsidRPr="00194722" w:rsidRDefault="00DB138D" w:rsidP="00DB138D">
            <w:pPr>
              <w:widowControl w:val="0"/>
              <w:ind w:left="-49" w:right="-108"/>
              <w:jc w:val="center"/>
              <w:rPr>
                <w:snapToGrid w:val="0"/>
                <w:sz w:val="20"/>
                <w:szCs w:val="20"/>
              </w:rPr>
            </w:pPr>
            <w:r w:rsidRPr="00194722">
              <w:rPr>
                <w:snapToGrid w:val="0"/>
                <w:sz w:val="20"/>
                <w:szCs w:val="20"/>
              </w:rPr>
              <w:t>100</w:t>
            </w:r>
          </w:p>
        </w:tc>
      </w:tr>
    </w:tbl>
    <w:p w:rsidR="00DB138D" w:rsidRPr="00454F16" w:rsidRDefault="00DB138D" w:rsidP="00DB138D">
      <w:pPr>
        <w:rPr>
          <w:sz w:val="16"/>
          <w:szCs w:val="16"/>
        </w:rPr>
      </w:pPr>
    </w:p>
    <w:p w:rsidR="00DB138D" w:rsidRPr="00194722" w:rsidRDefault="00DB138D" w:rsidP="00DB138D">
      <w:pPr>
        <w:widowControl w:val="0"/>
        <w:spacing w:before="120"/>
        <w:ind w:firstLine="567"/>
        <w:jc w:val="both"/>
        <w:rPr>
          <w:b/>
          <w:snapToGrid w:val="0"/>
          <w:szCs w:val="20"/>
        </w:rPr>
      </w:pPr>
      <w:r>
        <w:rPr>
          <w:b/>
          <w:snapToGrid w:val="0"/>
          <w:szCs w:val="20"/>
        </w:rPr>
        <w:t>13.2.</w:t>
      </w:r>
      <w:r w:rsidR="008941B7">
        <w:rPr>
          <w:b/>
          <w:snapToGrid w:val="0"/>
          <w:szCs w:val="20"/>
        </w:rPr>
        <w:t>5</w:t>
      </w:r>
      <w:r>
        <w:rPr>
          <w:b/>
          <w:snapToGrid w:val="0"/>
          <w:szCs w:val="20"/>
        </w:rPr>
        <w:t xml:space="preserve">. </w:t>
      </w:r>
      <w:r w:rsidRPr="00194722">
        <w:rPr>
          <w:b/>
          <w:snapToGrid w:val="0"/>
          <w:szCs w:val="20"/>
        </w:rPr>
        <w:t>Характеристики зон поражения при авариях с ГСМ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842"/>
        <w:gridCol w:w="1051"/>
        <w:gridCol w:w="1051"/>
        <w:gridCol w:w="1051"/>
      </w:tblGrid>
      <w:tr w:rsidR="00DB138D" w:rsidRPr="00194722" w:rsidTr="00DB138D">
        <w:trPr>
          <w:cantSplit/>
          <w:trHeight w:val="197"/>
          <w:tblHeader/>
        </w:trPr>
        <w:tc>
          <w:tcPr>
            <w:tcW w:w="3422" w:type="pct"/>
            <w:shd w:val="clear" w:color="auto" w:fill="auto"/>
          </w:tcPr>
          <w:p w:rsidR="00DB138D" w:rsidRPr="00194722" w:rsidRDefault="00DB138D" w:rsidP="00DB138D">
            <w:pPr>
              <w:widowControl w:val="0"/>
              <w:ind w:left="34" w:firstLine="34"/>
              <w:jc w:val="center"/>
              <w:rPr>
                <w:b/>
                <w:snapToGrid w:val="0"/>
                <w:sz w:val="20"/>
                <w:szCs w:val="20"/>
              </w:rPr>
            </w:pPr>
            <w:r w:rsidRPr="00194722">
              <w:rPr>
                <w:b/>
                <w:snapToGrid w:val="0"/>
                <w:sz w:val="20"/>
                <w:szCs w:val="20"/>
              </w:rPr>
              <w:t>Параметры</w:t>
            </w:r>
          </w:p>
        </w:tc>
        <w:tc>
          <w:tcPr>
            <w:tcW w:w="1578" w:type="pct"/>
            <w:gridSpan w:val="3"/>
            <w:shd w:val="clear" w:color="auto" w:fill="auto"/>
          </w:tcPr>
          <w:p w:rsidR="00DB138D" w:rsidRPr="00194722" w:rsidRDefault="00DB138D" w:rsidP="00DB138D">
            <w:pPr>
              <w:widowControl w:val="0"/>
              <w:ind w:left="-49" w:right="-108"/>
              <w:jc w:val="center"/>
              <w:rPr>
                <w:b/>
                <w:snapToGrid w:val="0"/>
                <w:sz w:val="20"/>
                <w:szCs w:val="20"/>
              </w:rPr>
            </w:pPr>
            <w:r w:rsidRPr="00194722">
              <w:rPr>
                <w:b/>
                <w:snapToGrid w:val="0"/>
                <w:sz w:val="20"/>
                <w:szCs w:val="20"/>
              </w:rPr>
              <w:t>ГСМ</w:t>
            </w:r>
          </w:p>
        </w:tc>
      </w:tr>
      <w:tr w:rsidR="00DB138D" w:rsidRPr="00194722" w:rsidTr="00DB138D">
        <w:trPr>
          <w:cantSplit/>
          <w:tblHeader/>
        </w:trPr>
        <w:tc>
          <w:tcPr>
            <w:tcW w:w="3422" w:type="pct"/>
            <w:tcBorders>
              <w:top w:val="nil"/>
            </w:tcBorders>
            <w:shd w:val="clear" w:color="auto" w:fill="auto"/>
          </w:tcPr>
          <w:p w:rsidR="00DB138D" w:rsidRPr="00194722" w:rsidRDefault="00DB138D" w:rsidP="00DB138D">
            <w:pPr>
              <w:widowControl w:val="0"/>
              <w:ind w:left="34" w:firstLine="34"/>
              <w:rPr>
                <w:b/>
                <w:snapToGrid w:val="0"/>
                <w:sz w:val="20"/>
                <w:szCs w:val="20"/>
              </w:rPr>
            </w:pPr>
            <w:r w:rsidRPr="00194722">
              <w:rPr>
                <w:b/>
                <w:snapToGrid w:val="0"/>
                <w:sz w:val="20"/>
                <w:szCs w:val="20"/>
              </w:rPr>
              <w:t>Объем резервуара, м</w:t>
            </w:r>
            <w:r w:rsidRPr="00194722">
              <w:rPr>
                <w:b/>
                <w:snapToGrid w:val="0"/>
                <w:sz w:val="20"/>
                <w:szCs w:val="20"/>
                <w:vertAlign w:val="superscript"/>
              </w:rPr>
              <w:t>3</w:t>
            </w:r>
          </w:p>
        </w:tc>
        <w:tc>
          <w:tcPr>
            <w:tcW w:w="526" w:type="pct"/>
            <w:tcBorders>
              <w:top w:val="nil"/>
            </w:tcBorders>
            <w:shd w:val="clear" w:color="auto" w:fill="auto"/>
          </w:tcPr>
          <w:p w:rsidR="00DB138D" w:rsidRPr="00194722" w:rsidRDefault="00DB138D" w:rsidP="00DB138D">
            <w:pPr>
              <w:widowControl w:val="0"/>
              <w:ind w:left="-49" w:right="-108" w:firstLine="34"/>
              <w:jc w:val="center"/>
              <w:rPr>
                <w:b/>
                <w:snapToGrid w:val="0"/>
                <w:sz w:val="20"/>
                <w:szCs w:val="20"/>
              </w:rPr>
            </w:pPr>
            <w:r w:rsidRPr="00194722">
              <w:rPr>
                <w:b/>
                <w:snapToGrid w:val="0"/>
                <w:sz w:val="20"/>
                <w:szCs w:val="20"/>
              </w:rPr>
              <w:t>16,3</w:t>
            </w:r>
          </w:p>
        </w:tc>
        <w:tc>
          <w:tcPr>
            <w:tcW w:w="526" w:type="pct"/>
            <w:tcBorders>
              <w:top w:val="nil"/>
            </w:tcBorders>
            <w:shd w:val="clear" w:color="auto" w:fill="auto"/>
          </w:tcPr>
          <w:p w:rsidR="00DB138D" w:rsidRPr="00194722" w:rsidRDefault="00DB138D" w:rsidP="00DB138D">
            <w:pPr>
              <w:widowControl w:val="0"/>
              <w:ind w:left="-49" w:right="-108" w:firstLine="34"/>
              <w:jc w:val="center"/>
              <w:rPr>
                <w:b/>
                <w:snapToGrid w:val="0"/>
                <w:sz w:val="20"/>
                <w:szCs w:val="20"/>
              </w:rPr>
            </w:pPr>
            <w:r w:rsidRPr="00194722">
              <w:rPr>
                <w:b/>
                <w:snapToGrid w:val="0"/>
                <w:sz w:val="20"/>
                <w:szCs w:val="20"/>
              </w:rPr>
              <w:t>20</w:t>
            </w:r>
          </w:p>
        </w:tc>
        <w:tc>
          <w:tcPr>
            <w:tcW w:w="526" w:type="pct"/>
            <w:tcBorders>
              <w:top w:val="nil"/>
            </w:tcBorders>
            <w:shd w:val="clear" w:color="auto" w:fill="auto"/>
          </w:tcPr>
          <w:p w:rsidR="00DB138D" w:rsidRPr="00194722" w:rsidRDefault="00DB138D" w:rsidP="00DB138D">
            <w:pPr>
              <w:widowControl w:val="0"/>
              <w:ind w:left="-49" w:right="-108" w:firstLine="34"/>
              <w:jc w:val="center"/>
              <w:rPr>
                <w:b/>
                <w:snapToGrid w:val="0"/>
                <w:sz w:val="20"/>
                <w:szCs w:val="20"/>
              </w:rPr>
            </w:pPr>
            <w:r w:rsidRPr="00194722">
              <w:rPr>
                <w:b/>
                <w:snapToGrid w:val="0"/>
                <w:sz w:val="20"/>
                <w:szCs w:val="20"/>
              </w:rPr>
              <w:t>72</w:t>
            </w:r>
          </w:p>
        </w:tc>
      </w:tr>
      <w:tr w:rsidR="00DB138D" w:rsidRPr="00194722" w:rsidTr="00DB138D">
        <w:tc>
          <w:tcPr>
            <w:tcW w:w="3422" w:type="pct"/>
            <w:tcBorders>
              <w:top w:val="nil"/>
            </w:tcBorders>
            <w:shd w:val="clear" w:color="auto" w:fill="auto"/>
          </w:tcPr>
          <w:p w:rsidR="00DB138D" w:rsidRPr="00194722" w:rsidRDefault="00DB138D" w:rsidP="00DB138D">
            <w:pPr>
              <w:widowControl w:val="0"/>
              <w:ind w:left="34" w:firstLine="34"/>
              <w:rPr>
                <w:snapToGrid w:val="0"/>
                <w:sz w:val="20"/>
                <w:szCs w:val="20"/>
              </w:rPr>
            </w:pPr>
            <w:r w:rsidRPr="00194722">
              <w:rPr>
                <w:snapToGrid w:val="0"/>
                <w:sz w:val="20"/>
                <w:szCs w:val="20"/>
              </w:rPr>
              <w:t>Разрушение емкости с уровнем заполнения, %</w:t>
            </w:r>
          </w:p>
        </w:tc>
        <w:tc>
          <w:tcPr>
            <w:tcW w:w="526" w:type="pct"/>
            <w:tcBorders>
              <w:top w:val="nil"/>
            </w:tcBorders>
            <w:shd w:val="clear" w:color="auto" w:fill="auto"/>
          </w:tcPr>
          <w:p w:rsidR="00DB138D" w:rsidRPr="00194722" w:rsidRDefault="00DB138D" w:rsidP="00DB138D">
            <w:pPr>
              <w:widowControl w:val="0"/>
              <w:ind w:left="-49" w:right="-108" w:hanging="70"/>
              <w:jc w:val="center"/>
              <w:rPr>
                <w:snapToGrid w:val="0"/>
                <w:sz w:val="20"/>
                <w:szCs w:val="20"/>
              </w:rPr>
            </w:pPr>
            <w:r w:rsidRPr="00194722">
              <w:rPr>
                <w:snapToGrid w:val="0"/>
                <w:sz w:val="20"/>
                <w:szCs w:val="20"/>
              </w:rPr>
              <w:t>95</w:t>
            </w:r>
          </w:p>
        </w:tc>
        <w:tc>
          <w:tcPr>
            <w:tcW w:w="526" w:type="pct"/>
            <w:tcBorders>
              <w:top w:val="nil"/>
            </w:tcBorders>
            <w:shd w:val="clear" w:color="auto" w:fill="auto"/>
          </w:tcPr>
          <w:p w:rsidR="00DB138D" w:rsidRPr="00194722" w:rsidRDefault="00DB138D" w:rsidP="00DB138D">
            <w:pPr>
              <w:widowControl w:val="0"/>
              <w:ind w:left="-49" w:right="-108" w:hanging="70"/>
              <w:jc w:val="center"/>
              <w:rPr>
                <w:snapToGrid w:val="0"/>
                <w:sz w:val="20"/>
                <w:szCs w:val="20"/>
              </w:rPr>
            </w:pPr>
            <w:r w:rsidRPr="00194722">
              <w:rPr>
                <w:snapToGrid w:val="0"/>
                <w:sz w:val="20"/>
                <w:szCs w:val="20"/>
              </w:rPr>
              <w:t>95</w:t>
            </w:r>
          </w:p>
        </w:tc>
        <w:tc>
          <w:tcPr>
            <w:tcW w:w="526" w:type="pct"/>
            <w:tcBorders>
              <w:top w:val="nil"/>
            </w:tcBorders>
            <w:shd w:val="clear" w:color="auto" w:fill="auto"/>
          </w:tcPr>
          <w:p w:rsidR="00DB138D" w:rsidRPr="00194722" w:rsidRDefault="00DB138D" w:rsidP="00DB138D">
            <w:pPr>
              <w:widowControl w:val="0"/>
              <w:ind w:left="-49" w:right="-108" w:hanging="70"/>
              <w:jc w:val="center"/>
              <w:rPr>
                <w:snapToGrid w:val="0"/>
                <w:sz w:val="20"/>
                <w:szCs w:val="20"/>
              </w:rPr>
            </w:pPr>
            <w:r w:rsidRPr="00194722">
              <w:rPr>
                <w:snapToGrid w:val="0"/>
                <w:sz w:val="20"/>
                <w:szCs w:val="20"/>
              </w:rPr>
              <w:t>95</w:t>
            </w:r>
          </w:p>
        </w:tc>
      </w:tr>
      <w:tr w:rsidR="00DB138D" w:rsidRPr="00194722" w:rsidTr="00DB138D">
        <w:tc>
          <w:tcPr>
            <w:tcW w:w="3422" w:type="pct"/>
            <w:tcBorders>
              <w:top w:val="nil"/>
            </w:tcBorders>
            <w:shd w:val="clear" w:color="auto" w:fill="auto"/>
          </w:tcPr>
          <w:p w:rsidR="00DB138D" w:rsidRPr="00194722" w:rsidRDefault="00DB138D" w:rsidP="00DB138D">
            <w:pPr>
              <w:widowControl w:val="0"/>
              <w:ind w:left="34" w:firstLine="34"/>
              <w:rPr>
                <w:snapToGrid w:val="0"/>
                <w:sz w:val="20"/>
                <w:szCs w:val="20"/>
              </w:rPr>
            </w:pPr>
            <w:r w:rsidRPr="00194722">
              <w:rPr>
                <w:snapToGrid w:val="0"/>
                <w:sz w:val="20"/>
                <w:szCs w:val="20"/>
              </w:rPr>
              <w:t xml:space="preserve">Масса топлива в разлитии, </w:t>
            </w:r>
            <w:proofErr w:type="gramStart"/>
            <w:r w:rsidRPr="00194722">
              <w:rPr>
                <w:snapToGrid w:val="0"/>
                <w:sz w:val="20"/>
                <w:szCs w:val="20"/>
              </w:rPr>
              <w:t>т</w:t>
            </w:r>
            <w:proofErr w:type="gramEnd"/>
          </w:p>
        </w:tc>
        <w:tc>
          <w:tcPr>
            <w:tcW w:w="526" w:type="pct"/>
            <w:tcBorders>
              <w:top w:val="nil"/>
            </w:tcBorders>
            <w:shd w:val="clear" w:color="auto" w:fill="auto"/>
          </w:tcPr>
          <w:p w:rsidR="00DB138D" w:rsidRPr="00194722" w:rsidRDefault="00DB138D" w:rsidP="00DB138D">
            <w:pPr>
              <w:widowControl w:val="0"/>
              <w:ind w:left="-49" w:right="-108" w:hanging="70"/>
              <w:jc w:val="center"/>
              <w:rPr>
                <w:snapToGrid w:val="0"/>
                <w:sz w:val="20"/>
                <w:szCs w:val="20"/>
              </w:rPr>
            </w:pPr>
            <w:r w:rsidRPr="00194722">
              <w:rPr>
                <w:snapToGrid w:val="0"/>
                <w:sz w:val="20"/>
                <w:szCs w:val="20"/>
              </w:rPr>
              <w:t>11,9</w:t>
            </w:r>
          </w:p>
        </w:tc>
        <w:tc>
          <w:tcPr>
            <w:tcW w:w="526" w:type="pct"/>
            <w:tcBorders>
              <w:top w:val="nil"/>
            </w:tcBorders>
            <w:shd w:val="clear" w:color="auto" w:fill="auto"/>
          </w:tcPr>
          <w:p w:rsidR="00DB138D" w:rsidRPr="00194722" w:rsidRDefault="00DB138D" w:rsidP="00DB138D">
            <w:pPr>
              <w:widowControl w:val="0"/>
              <w:ind w:left="-49" w:right="-108" w:hanging="70"/>
              <w:jc w:val="center"/>
              <w:rPr>
                <w:snapToGrid w:val="0"/>
                <w:sz w:val="20"/>
                <w:szCs w:val="20"/>
              </w:rPr>
            </w:pPr>
            <w:r w:rsidRPr="00194722">
              <w:rPr>
                <w:snapToGrid w:val="0"/>
                <w:sz w:val="20"/>
                <w:szCs w:val="20"/>
              </w:rPr>
              <w:t>14,6</w:t>
            </w:r>
          </w:p>
        </w:tc>
        <w:tc>
          <w:tcPr>
            <w:tcW w:w="526" w:type="pct"/>
            <w:tcBorders>
              <w:top w:val="nil"/>
            </w:tcBorders>
            <w:shd w:val="clear" w:color="auto" w:fill="auto"/>
          </w:tcPr>
          <w:p w:rsidR="00DB138D" w:rsidRPr="00194722" w:rsidRDefault="00DB138D" w:rsidP="00DB138D">
            <w:pPr>
              <w:widowControl w:val="0"/>
              <w:ind w:left="-49" w:right="-108" w:hanging="70"/>
              <w:jc w:val="center"/>
              <w:rPr>
                <w:snapToGrid w:val="0"/>
                <w:sz w:val="20"/>
                <w:szCs w:val="20"/>
              </w:rPr>
            </w:pPr>
            <w:r w:rsidRPr="00194722">
              <w:rPr>
                <w:snapToGrid w:val="0"/>
                <w:sz w:val="20"/>
                <w:szCs w:val="20"/>
              </w:rPr>
              <w:t>52,7</w:t>
            </w:r>
          </w:p>
        </w:tc>
      </w:tr>
      <w:tr w:rsidR="00DB138D" w:rsidRPr="00194722" w:rsidTr="00DB138D">
        <w:tc>
          <w:tcPr>
            <w:tcW w:w="3422" w:type="pct"/>
            <w:tcBorders>
              <w:top w:val="nil"/>
            </w:tcBorders>
            <w:shd w:val="clear" w:color="auto" w:fill="auto"/>
          </w:tcPr>
          <w:p w:rsidR="00DB138D" w:rsidRPr="00194722" w:rsidRDefault="00DB138D" w:rsidP="00DB138D">
            <w:pPr>
              <w:widowControl w:val="0"/>
              <w:ind w:left="34" w:firstLine="34"/>
              <w:rPr>
                <w:snapToGrid w:val="0"/>
                <w:sz w:val="20"/>
                <w:szCs w:val="20"/>
              </w:rPr>
            </w:pPr>
            <w:r w:rsidRPr="00194722">
              <w:rPr>
                <w:snapToGrid w:val="0"/>
                <w:sz w:val="20"/>
                <w:szCs w:val="20"/>
              </w:rPr>
              <w:t xml:space="preserve">Эквивалентный радиус разлития, </w:t>
            </w:r>
            <w:proofErr w:type="gramStart"/>
            <w:r w:rsidRPr="00194722">
              <w:rPr>
                <w:snapToGrid w:val="0"/>
                <w:sz w:val="20"/>
                <w:szCs w:val="20"/>
              </w:rPr>
              <w:t>м</w:t>
            </w:r>
            <w:proofErr w:type="gramEnd"/>
          </w:p>
        </w:tc>
        <w:tc>
          <w:tcPr>
            <w:tcW w:w="526" w:type="pct"/>
            <w:tcBorders>
              <w:top w:val="nil"/>
            </w:tcBorders>
            <w:shd w:val="clear" w:color="auto" w:fill="auto"/>
          </w:tcPr>
          <w:p w:rsidR="00DB138D" w:rsidRPr="00194722" w:rsidRDefault="00DB138D" w:rsidP="00DB138D">
            <w:pPr>
              <w:widowControl w:val="0"/>
              <w:ind w:left="-49" w:right="-108" w:firstLine="34"/>
              <w:jc w:val="center"/>
              <w:rPr>
                <w:snapToGrid w:val="0"/>
                <w:sz w:val="20"/>
                <w:szCs w:val="20"/>
              </w:rPr>
            </w:pPr>
            <w:r w:rsidRPr="00194722">
              <w:rPr>
                <w:snapToGrid w:val="0"/>
                <w:sz w:val="20"/>
                <w:szCs w:val="20"/>
              </w:rPr>
              <w:t>9,9</w:t>
            </w:r>
          </w:p>
        </w:tc>
        <w:tc>
          <w:tcPr>
            <w:tcW w:w="526" w:type="pct"/>
            <w:tcBorders>
              <w:top w:val="nil"/>
            </w:tcBorders>
            <w:shd w:val="clear" w:color="auto" w:fill="auto"/>
          </w:tcPr>
          <w:p w:rsidR="00DB138D" w:rsidRPr="00194722" w:rsidRDefault="00DB138D" w:rsidP="00DB138D">
            <w:pPr>
              <w:widowControl w:val="0"/>
              <w:ind w:left="-49" w:right="-108" w:firstLine="34"/>
              <w:jc w:val="center"/>
              <w:rPr>
                <w:snapToGrid w:val="0"/>
                <w:sz w:val="20"/>
                <w:szCs w:val="20"/>
              </w:rPr>
            </w:pPr>
            <w:r w:rsidRPr="00194722">
              <w:rPr>
                <w:snapToGrid w:val="0"/>
                <w:sz w:val="20"/>
                <w:szCs w:val="20"/>
              </w:rPr>
              <w:t>11,0</w:t>
            </w:r>
          </w:p>
        </w:tc>
        <w:tc>
          <w:tcPr>
            <w:tcW w:w="526" w:type="pct"/>
            <w:tcBorders>
              <w:top w:val="nil"/>
            </w:tcBorders>
            <w:shd w:val="clear" w:color="auto" w:fill="auto"/>
          </w:tcPr>
          <w:p w:rsidR="00DB138D" w:rsidRPr="00194722" w:rsidRDefault="00DB138D" w:rsidP="00DB138D">
            <w:pPr>
              <w:widowControl w:val="0"/>
              <w:ind w:left="-49" w:right="-108" w:firstLine="34"/>
              <w:jc w:val="center"/>
              <w:rPr>
                <w:snapToGrid w:val="0"/>
                <w:sz w:val="20"/>
                <w:szCs w:val="20"/>
              </w:rPr>
            </w:pPr>
            <w:r w:rsidRPr="00194722">
              <w:rPr>
                <w:snapToGrid w:val="0"/>
                <w:sz w:val="20"/>
                <w:szCs w:val="20"/>
              </w:rPr>
              <w:t>20,9</w:t>
            </w:r>
          </w:p>
        </w:tc>
      </w:tr>
      <w:tr w:rsidR="00DB138D" w:rsidRPr="00194722" w:rsidTr="00DB138D">
        <w:tc>
          <w:tcPr>
            <w:tcW w:w="3422" w:type="pct"/>
            <w:tcBorders>
              <w:top w:val="nil"/>
            </w:tcBorders>
            <w:shd w:val="clear" w:color="auto" w:fill="auto"/>
          </w:tcPr>
          <w:p w:rsidR="00DB138D" w:rsidRPr="00194722" w:rsidRDefault="00DB138D" w:rsidP="00DB138D">
            <w:pPr>
              <w:widowControl w:val="0"/>
              <w:ind w:left="34" w:firstLine="34"/>
              <w:rPr>
                <w:snapToGrid w:val="0"/>
                <w:sz w:val="20"/>
                <w:szCs w:val="20"/>
              </w:rPr>
            </w:pPr>
            <w:r w:rsidRPr="00194722">
              <w:rPr>
                <w:snapToGrid w:val="0"/>
                <w:sz w:val="20"/>
                <w:szCs w:val="20"/>
              </w:rPr>
              <w:t>Площадь разлития, м</w:t>
            </w:r>
            <w:proofErr w:type="gramStart"/>
            <w:r w:rsidRPr="00194722">
              <w:rPr>
                <w:snapToGrid w:val="0"/>
                <w:sz w:val="20"/>
                <w:szCs w:val="20"/>
                <w:vertAlign w:val="superscript"/>
              </w:rPr>
              <w:t>2</w:t>
            </w:r>
            <w:proofErr w:type="gramEnd"/>
          </w:p>
        </w:tc>
        <w:tc>
          <w:tcPr>
            <w:tcW w:w="526" w:type="pct"/>
            <w:tcBorders>
              <w:top w:val="nil"/>
            </w:tcBorders>
            <w:shd w:val="clear" w:color="auto" w:fill="auto"/>
          </w:tcPr>
          <w:p w:rsidR="00DB138D" w:rsidRPr="00194722" w:rsidRDefault="00DB138D" w:rsidP="00DB138D">
            <w:pPr>
              <w:widowControl w:val="0"/>
              <w:ind w:left="-49" w:right="-108" w:firstLine="34"/>
              <w:jc w:val="center"/>
              <w:rPr>
                <w:snapToGrid w:val="0"/>
                <w:sz w:val="20"/>
                <w:szCs w:val="20"/>
              </w:rPr>
            </w:pPr>
            <w:r w:rsidRPr="00194722">
              <w:rPr>
                <w:snapToGrid w:val="0"/>
                <w:sz w:val="20"/>
                <w:szCs w:val="20"/>
              </w:rPr>
              <w:t>309,7</w:t>
            </w:r>
          </w:p>
        </w:tc>
        <w:tc>
          <w:tcPr>
            <w:tcW w:w="526" w:type="pct"/>
            <w:tcBorders>
              <w:top w:val="nil"/>
            </w:tcBorders>
            <w:shd w:val="clear" w:color="auto" w:fill="auto"/>
          </w:tcPr>
          <w:p w:rsidR="00DB138D" w:rsidRPr="00194722" w:rsidRDefault="00DB138D" w:rsidP="00DB138D">
            <w:pPr>
              <w:widowControl w:val="0"/>
              <w:ind w:left="-49" w:right="-108" w:firstLine="34"/>
              <w:jc w:val="center"/>
              <w:rPr>
                <w:snapToGrid w:val="0"/>
                <w:sz w:val="20"/>
                <w:szCs w:val="20"/>
              </w:rPr>
            </w:pPr>
            <w:r w:rsidRPr="00194722">
              <w:rPr>
                <w:snapToGrid w:val="0"/>
                <w:sz w:val="20"/>
                <w:szCs w:val="20"/>
              </w:rPr>
              <w:t>380</w:t>
            </w:r>
          </w:p>
        </w:tc>
        <w:tc>
          <w:tcPr>
            <w:tcW w:w="526" w:type="pct"/>
            <w:tcBorders>
              <w:top w:val="nil"/>
            </w:tcBorders>
            <w:shd w:val="clear" w:color="auto" w:fill="auto"/>
          </w:tcPr>
          <w:p w:rsidR="00DB138D" w:rsidRPr="00194722" w:rsidRDefault="00DB138D" w:rsidP="00DB138D">
            <w:pPr>
              <w:widowControl w:val="0"/>
              <w:ind w:left="-49" w:right="-108" w:firstLine="34"/>
              <w:jc w:val="center"/>
              <w:rPr>
                <w:snapToGrid w:val="0"/>
                <w:sz w:val="20"/>
                <w:szCs w:val="20"/>
              </w:rPr>
            </w:pPr>
            <w:r w:rsidRPr="00194722">
              <w:rPr>
                <w:snapToGrid w:val="0"/>
                <w:sz w:val="20"/>
                <w:szCs w:val="20"/>
              </w:rPr>
              <w:t>1368</w:t>
            </w:r>
          </w:p>
        </w:tc>
      </w:tr>
      <w:tr w:rsidR="00DB138D" w:rsidRPr="00194722" w:rsidTr="00DB138D">
        <w:tc>
          <w:tcPr>
            <w:tcW w:w="3422" w:type="pct"/>
            <w:shd w:val="clear" w:color="auto" w:fill="auto"/>
          </w:tcPr>
          <w:p w:rsidR="00DB138D" w:rsidRPr="00194722" w:rsidRDefault="00DB138D" w:rsidP="00DB138D">
            <w:pPr>
              <w:widowControl w:val="0"/>
              <w:ind w:left="34" w:firstLine="34"/>
              <w:rPr>
                <w:snapToGrid w:val="0"/>
                <w:sz w:val="20"/>
                <w:szCs w:val="20"/>
              </w:rPr>
            </w:pPr>
            <w:r w:rsidRPr="00194722">
              <w:rPr>
                <w:snapToGrid w:val="0"/>
                <w:sz w:val="20"/>
                <w:szCs w:val="20"/>
              </w:rPr>
              <w:t>Масса топлива участвующая в образовании ГВС</w:t>
            </w:r>
          </w:p>
        </w:tc>
        <w:tc>
          <w:tcPr>
            <w:tcW w:w="526" w:type="pct"/>
            <w:shd w:val="clear" w:color="auto" w:fill="auto"/>
          </w:tcPr>
          <w:p w:rsidR="00DB138D" w:rsidRPr="00194722" w:rsidRDefault="00DB138D" w:rsidP="00DB138D">
            <w:pPr>
              <w:widowControl w:val="0"/>
              <w:ind w:left="-49" w:right="-108" w:firstLine="34"/>
              <w:jc w:val="center"/>
              <w:rPr>
                <w:snapToGrid w:val="0"/>
                <w:sz w:val="20"/>
                <w:szCs w:val="20"/>
              </w:rPr>
            </w:pPr>
            <w:r w:rsidRPr="00194722">
              <w:rPr>
                <w:snapToGrid w:val="0"/>
                <w:sz w:val="20"/>
                <w:szCs w:val="20"/>
              </w:rPr>
              <w:t>0,02</w:t>
            </w:r>
          </w:p>
        </w:tc>
        <w:tc>
          <w:tcPr>
            <w:tcW w:w="526" w:type="pct"/>
            <w:shd w:val="clear" w:color="auto" w:fill="auto"/>
          </w:tcPr>
          <w:p w:rsidR="00DB138D" w:rsidRPr="00194722" w:rsidRDefault="00DB138D" w:rsidP="00DB138D">
            <w:pPr>
              <w:widowControl w:val="0"/>
              <w:ind w:left="-49" w:right="-108" w:firstLine="34"/>
              <w:jc w:val="center"/>
              <w:rPr>
                <w:snapToGrid w:val="0"/>
                <w:sz w:val="20"/>
                <w:szCs w:val="20"/>
              </w:rPr>
            </w:pPr>
            <w:r w:rsidRPr="00194722">
              <w:rPr>
                <w:snapToGrid w:val="0"/>
                <w:sz w:val="20"/>
                <w:szCs w:val="20"/>
              </w:rPr>
              <w:t>0,02</w:t>
            </w:r>
          </w:p>
        </w:tc>
        <w:tc>
          <w:tcPr>
            <w:tcW w:w="526" w:type="pct"/>
            <w:shd w:val="clear" w:color="auto" w:fill="auto"/>
          </w:tcPr>
          <w:p w:rsidR="00DB138D" w:rsidRPr="00194722" w:rsidRDefault="00DB138D" w:rsidP="00DB138D">
            <w:pPr>
              <w:widowControl w:val="0"/>
              <w:ind w:left="-49" w:right="-108" w:firstLine="34"/>
              <w:jc w:val="center"/>
              <w:rPr>
                <w:snapToGrid w:val="0"/>
                <w:sz w:val="20"/>
                <w:szCs w:val="20"/>
              </w:rPr>
            </w:pPr>
            <w:r w:rsidRPr="00194722">
              <w:rPr>
                <w:snapToGrid w:val="0"/>
                <w:sz w:val="20"/>
                <w:szCs w:val="20"/>
              </w:rPr>
              <w:t>0,02</w:t>
            </w:r>
          </w:p>
        </w:tc>
      </w:tr>
      <w:tr w:rsidR="00DB138D" w:rsidRPr="00194722" w:rsidTr="00DB138D">
        <w:tc>
          <w:tcPr>
            <w:tcW w:w="3422" w:type="pct"/>
            <w:shd w:val="clear" w:color="auto" w:fill="auto"/>
          </w:tcPr>
          <w:p w:rsidR="00DB138D" w:rsidRPr="00194722" w:rsidRDefault="00DB138D" w:rsidP="00DB138D">
            <w:pPr>
              <w:widowControl w:val="0"/>
              <w:ind w:left="34" w:firstLine="34"/>
              <w:rPr>
                <w:snapToGrid w:val="0"/>
                <w:sz w:val="20"/>
                <w:szCs w:val="20"/>
              </w:rPr>
            </w:pPr>
            <w:r w:rsidRPr="00194722">
              <w:rPr>
                <w:snapToGrid w:val="0"/>
                <w:sz w:val="20"/>
                <w:szCs w:val="20"/>
              </w:rPr>
              <w:t>Масса топлива в ГВС, кг</w:t>
            </w:r>
          </w:p>
        </w:tc>
        <w:tc>
          <w:tcPr>
            <w:tcW w:w="526" w:type="pct"/>
            <w:shd w:val="clear" w:color="auto" w:fill="auto"/>
          </w:tcPr>
          <w:p w:rsidR="00DB138D" w:rsidRPr="00194722" w:rsidRDefault="00DB138D" w:rsidP="00DB138D">
            <w:pPr>
              <w:widowControl w:val="0"/>
              <w:ind w:left="-49" w:right="-108" w:firstLine="34"/>
              <w:jc w:val="center"/>
              <w:rPr>
                <w:snapToGrid w:val="0"/>
                <w:sz w:val="20"/>
                <w:szCs w:val="20"/>
              </w:rPr>
            </w:pPr>
            <w:r w:rsidRPr="00194722">
              <w:rPr>
                <w:snapToGrid w:val="0"/>
                <w:sz w:val="20"/>
                <w:szCs w:val="20"/>
              </w:rPr>
              <w:t>238,5</w:t>
            </w:r>
          </w:p>
        </w:tc>
        <w:tc>
          <w:tcPr>
            <w:tcW w:w="526" w:type="pct"/>
            <w:shd w:val="clear" w:color="auto" w:fill="auto"/>
          </w:tcPr>
          <w:p w:rsidR="00DB138D" w:rsidRPr="00194722" w:rsidRDefault="00DB138D" w:rsidP="00DB138D">
            <w:pPr>
              <w:widowControl w:val="0"/>
              <w:ind w:left="-49" w:right="-108" w:firstLine="34"/>
              <w:jc w:val="center"/>
              <w:rPr>
                <w:snapToGrid w:val="0"/>
                <w:sz w:val="20"/>
                <w:szCs w:val="20"/>
              </w:rPr>
            </w:pPr>
            <w:r w:rsidRPr="00194722">
              <w:rPr>
                <w:snapToGrid w:val="0"/>
                <w:sz w:val="20"/>
                <w:szCs w:val="20"/>
              </w:rPr>
              <w:t>292,6</w:t>
            </w:r>
          </w:p>
        </w:tc>
        <w:tc>
          <w:tcPr>
            <w:tcW w:w="526" w:type="pct"/>
            <w:shd w:val="clear" w:color="auto" w:fill="auto"/>
          </w:tcPr>
          <w:p w:rsidR="00DB138D" w:rsidRPr="00194722" w:rsidRDefault="00DB138D" w:rsidP="00DB138D">
            <w:pPr>
              <w:widowControl w:val="0"/>
              <w:ind w:left="-49" w:right="-108" w:firstLine="34"/>
              <w:jc w:val="center"/>
              <w:rPr>
                <w:snapToGrid w:val="0"/>
                <w:sz w:val="20"/>
                <w:szCs w:val="20"/>
              </w:rPr>
            </w:pPr>
            <w:r w:rsidRPr="00194722">
              <w:rPr>
                <w:snapToGrid w:val="0"/>
                <w:sz w:val="20"/>
                <w:szCs w:val="20"/>
              </w:rPr>
              <w:t>1053,4</w:t>
            </w:r>
          </w:p>
        </w:tc>
      </w:tr>
      <w:tr w:rsidR="00DB138D" w:rsidRPr="00194722" w:rsidTr="00DB138D">
        <w:tc>
          <w:tcPr>
            <w:tcW w:w="5000" w:type="pct"/>
            <w:gridSpan w:val="4"/>
            <w:tcBorders>
              <w:right w:val="single" w:sz="4" w:space="0" w:color="auto"/>
            </w:tcBorders>
            <w:shd w:val="clear" w:color="auto" w:fill="auto"/>
          </w:tcPr>
          <w:p w:rsidR="00DB138D" w:rsidRPr="00194722" w:rsidRDefault="00DB138D" w:rsidP="00DB138D">
            <w:pPr>
              <w:widowControl w:val="0"/>
              <w:ind w:left="-49" w:right="-108" w:firstLine="34"/>
              <w:jc w:val="center"/>
              <w:rPr>
                <w:b/>
                <w:snapToGrid w:val="0"/>
                <w:sz w:val="20"/>
                <w:szCs w:val="20"/>
              </w:rPr>
            </w:pPr>
            <w:r w:rsidRPr="00194722">
              <w:rPr>
                <w:b/>
                <w:snapToGrid w:val="0"/>
                <w:sz w:val="20"/>
                <w:szCs w:val="20"/>
              </w:rPr>
              <w:t>Зоны воздействия ударной волны на промышленные объекты и людей</w:t>
            </w:r>
          </w:p>
        </w:tc>
      </w:tr>
      <w:tr w:rsidR="00DB138D" w:rsidRPr="00194722" w:rsidTr="00DB138D">
        <w:tc>
          <w:tcPr>
            <w:tcW w:w="3422" w:type="pct"/>
            <w:shd w:val="clear" w:color="auto" w:fill="auto"/>
          </w:tcPr>
          <w:p w:rsidR="00DB138D" w:rsidRPr="00194722" w:rsidRDefault="00DB138D" w:rsidP="00DB138D">
            <w:pPr>
              <w:widowControl w:val="0"/>
              <w:ind w:left="34" w:firstLine="34"/>
              <w:rPr>
                <w:snapToGrid w:val="0"/>
                <w:sz w:val="20"/>
                <w:szCs w:val="20"/>
              </w:rPr>
            </w:pPr>
            <w:r w:rsidRPr="00194722">
              <w:rPr>
                <w:snapToGrid w:val="0"/>
                <w:sz w:val="20"/>
                <w:szCs w:val="20"/>
              </w:rPr>
              <w:t xml:space="preserve">Зона полных разрушений, </w:t>
            </w:r>
            <w:proofErr w:type="gramStart"/>
            <w:r w:rsidRPr="00194722">
              <w:rPr>
                <w:snapToGrid w:val="0"/>
                <w:sz w:val="20"/>
                <w:szCs w:val="20"/>
              </w:rPr>
              <w:t>м</w:t>
            </w:r>
            <w:proofErr w:type="gramEnd"/>
          </w:p>
        </w:tc>
        <w:tc>
          <w:tcPr>
            <w:tcW w:w="526" w:type="pct"/>
            <w:shd w:val="clear" w:color="auto" w:fill="auto"/>
            <w:vAlign w:val="bottom"/>
          </w:tcPr>
          <w:p w:rsidR="00DB138D" w:rsidRPr="00194722" w:rsidRDefault="00DB138D" w:rsidP="00DB138D">
            <w:pPr>
              <w:jc w:val="center"/>
              <w:rPr>
                <w:sz w:val="20"/>
                <w:szCs w:val="20"/>
              </w:rPr>
            </w:pPr>
            <w:r w:rsidRPr="00194722">
              <w:rPr>
                <w:sz w:val="20"/>
                <w:szCs w:val="20"/>
              </w:rPr>
              <w:t>9,9</w:t>
            </w:r>
          </w:p>
        </w:tc>
        <w:tc>
          <w:tcPr>
            <w:tcW w:w="526" w:type="pct"/>
            <w:shd w:val="clear" w:color="auto" w:fill="auto"/>
            <w:vAlign w:val="bottom"/>
          </w:tcPr>
          <w:p w:rsidR="00DB138D" w:rsidRPr="00194722" w:rsidRDefault="00DB138D" w:rsidP="00DB138D">
            <w:pPr>
              <w:jc w:val="center"/>
              <w:rPr>
                <w:sz w:val="20"/>
                <w:szCs w:val="20"/>
              </w:rPr>
            </w:pPr>
            <w:r w:rsidRPr="00194722">
              <w:rPr>
                <w:sz w:val="20"/>
                <w:szCs w:val="20"/>
              </w:rPr>
              <w:t>10,6</w:t>
            </w:r>
          </w:p>
        </w:tc>
        <w:tc>
          <w:tcPr>
            <w:tcW w:w="526" w:type="pct"/>
            <w:shd w:val="clear" w:color="auto" w:fill="auto"/>
            <w:vAlign w:val="bottom"/>
          </w:tcPr>
          <w:p w:rsidR="00DB138D" w:rsidRPr="00194722" w:rsidRDefault="00DB138D" w:rsidP="00DB138D">
            <w:pPr>
              <w:jc w:val="center"/>
              <w:rPr>
                <w:sz w:val="20"/>
                <w:szCs w:val="20"/>
              </w:rPr>
            </w:pPr>
            <w:r w:rsidRPr="00194722">
              <w:rPr>
                <w:sz w:val="20"/>
                <w:szCs w:val="20"/>
              </w:rPr>
              <w:t>16,3</w:t>
            </w:r>
          </w:p>
        </w:tc>
      </w:tr>
      <w:tr w:rsidR="00DB138D" w:rsidRPr="00194722" w:rsidTr="00DB138D">
        <w:tc>
          <w:tcPr>
            <w:tcW w:w="3422" w:type="pct"/>
            <w:shd w:val="clear" w:color="auto" w:fill="auto"/>
          </w:tcPr>
          <w:p w:rsidR="00DB138D" w:rsidRPr="00194722" w:rsidRDefault="00DB138D" w:rsidP="00DB138D">
            <w:pPr>
              <w:widowControl w:val="0"/>
              <w:ind w:left="34" w:firstLine="34"/>
              <w:rPr>
                <w:snapToGrid w:val="0"/>
                <w:sz w:val="20"/>
                <w:szCs w:val="20"/>
              </w:rPr>
            </w:pPr>
            <w:r w:rsidRPr="00194722">
              <w:rPr>
                <w:snapToGrid w:val="0"/>
                <w:sz w:val="20"/>
                <w:szCs w:val="20"/>
              </w:rPr>
              <w:t xml:space="preserve">Зона сильных разрушений, </w:t>
            </w:r>
            <w:proofErr w:type="gramStart"/>
            <w:r w:rsidRPr="00194722">
              <w:rPr>
                <w:snapToGrid w:val="0"/>
                <w:sz w:val="20"/>
                <w:szCs w:val="20"/>
              </w:rPr>
              <w:t>м</w:t>
            </w:r>
            <w:proofErr w:type="gramEnd"/>
          </w:p>
        </w:tc>
        <w:tc>
          <w:tcPr>
            <w:tcW w:w="526" w:type="pct"/>
            <w:shd w:val="clear" w:color="auto" w:fill="auto"/>
            <w:vAlign w:val="bottom"/>
          </w:tcPr>
          <w:p w:rsidR="00DB138D" w:rsidRPr="00194722" w:rsidRDefault="00DB138D" w:rsidP="00DB138D">
            <w:pPr>
              <w:jc w:val="center"/>
              <w:rPr>
                <w:sz w:val="20"/>
                <w:szCs w:val="20"/>
              </w:rPr>
            </w:pPr>
            <w:r w:rsidRPr="00194722">
              <w:rPr>
                <w:sz w:val="20"/>
                <w:szCs w:val="20"/>
              </w:rPr>
              <w:t>24,7</w:t>
            </w:r>
          </w:p>
        </w:tc>
        <w:tc>
          <w:tcPr>
            <w:tcW w:w="526" w:type="pct"/>
            <w:shd w:val="clear" w:color="auto" w:fill="auto"/>
            <w:vAlign w:val="bottom"/>
          </w:tcPr>
          <w:p w:rsidR="00DB138D" w:rsidRPr="00194722" w:rsidRDefault="00DB138D" w:rsidP="00DB138D">
            <w:pPr>
              <w:jc w:val="center"/>
              <w:rPr>
                <w:sz w:val="20"/>
                <w:szCs w:val="20"/>
              </w:rPr>
            </w:pPr>
            <w:r w:rsidRPr="00194722">
              <w:rPr>
                <w:sz w:val="20"/>
                <w:szCs w:val="20"/>
              </w:rPr>
              <w:t>26,4</w:t>
            </w:r>
          </w:p>
        </w:tc>
        <w:tc>
          <w:tcPr>
            <w:tcW w:w="526" w:type="pct"/>
            <w:shd w:val="clear" w:color="auto" w:fill="auto"/>
            <w:vAlign w:val="bottom"/>
          </w:tcPr>
          <w:p w:rsidR="00DB138D" w:rsidRPr="00194722" w:rsidRDefault="00DB138D" w:rsidP="00DB138D">
            <w:pPr>
              <w:jc w:val="center"/>
              <w:rPr>
                <w:sz w:val="20"/>
                <w:szCs w:val="20"/>
              </w:rPr>
            </w:pPr>
            <w:r w:rsidRPr="00194722">
              <w:rPr>
                <w:sz w:val="20"/>
                <w:szCs w:val="20"/>
              </w:rPr>
              <w:t>40,7</w:t>
            </w:r>
          </w:p>
        </w:tc>
      </w:tr>
      <w:tr w:rsidR="00DB138D" w:rsidRPr="00194722" w:rsidTr="00DB138D">
        <w:tc>
          <w:tcPr>
            <w:tcW w:w="3422" w:type="pct"/>
            <w:shd w:val="clear" w:color="auto" w:fill="auto"/>
          </w:tcPr>
          <w:p w:rsidR="00DB138D" w:rsidRPr="00194722" w:rsidRDefault="00DB138D" w:rsidP="00DB138D">
            <w:pPr>
              <w:widowControl w:val="0"/>
              <w:ind w:left="34" w:firstLine="34"/>
              <w:rPr>
                <w:snapToGrid w:val="0"/>
                <w:sz w:val="20"/>
                <w:szCs w:val="20"/>
              </w:rPr>
            </w:pPr>
            <w:r w:rsidRPr="00194722">
              <w:rPr>
                <w:snapToGrid w:val="0"/>
                <w:sz w:val="20"/>
                <w:szCs w:val="20"/>
              </w:rPr>
              <w:t xml:space="preserve">Зона средних разрушений, </w:t>
            </w:r>
            <w:proofErr w:type="gramStart"/>
            <w:r w:rsidRPr="00194722">
              <w:rPr>
                <w:snapToGrid w:val="0"/>
                <w:sz w:val="20"/>
                <w:szCs w:val="20"/>
              </w:rPr>
              <w:t>м</w:t>
            </w:r>
            <w:proofErr w:type="gramEnd"/>
          </w:p>
        </w:tc>
        <w:tc>
          <w:tcPr>
            <w:tcW w:w="526" w:type="pct"/>
            <w:shd w:val="clear" w:color="auto" w:fill="auto"/>
            <w:vAlign w:val="bottom"/>
          </w:tcPr>
          <w:p w:rsidR="00DB138D" w:rsidRPr="00194722" w:rsidRDefault="00DB138D" w:rsidP="00DB138D">
            <w:pPr>
              <w:jc w:val="center"/>
              <w:rPr>
                <w:sz w:val="20"/>
                <w:szCs w:val="20"/>
              </w:rPr>
            </w:pPr>
            <w:r w:rsidRPr="00194722">
              <w:rPr>
                <w:sz w:val="20"/>
                <w:szCs w:val="20"/>
              </w:rPr>
              <w:t>55,5</w:t>
            </w:r>
          </w:p>
        </w:tc>
        <w:tc>
          <w:tcPr>
            <w:tcW w:w="526" w:type="pct"/>
            <w:shd w:val="clear" w:color="auto" w:fill="auto"/>
            <w:vAlign w:val="bottom"/>
          </w:tcPr>
          <w:p w:rsidR="00DB138D" w:rsidRPr="00194722" w:rsidRDefault="00DB138D" w:rsidP="00DB138D">
            <w:pPr>
              <w:jc w:val="center"/>
              <w:rPr>
                <w:sz w:val="20"/>
                <w:szCs w:val="20"/>
              </w:rPr>
            </w:pPr>
            <w:r w:rsidRPr="00194722">
              <w:rPr>
                <w:sz w:val="20"/>
                <w:szCs w:val="20"/>
              </w:rPr>
              <w:t>59,5</w:t>
            </w:r>
          </w:p>
        </w:tc>
        <w:tc>
          <w:tcPr>
            <w:tcW w:w="526" w:type="pct"/>
            <w:shd w:val="clear" w:color="auto" w:fill="auto"/>
            <w:vAlign w:val="bottom"/>
          </w:tcPr>
          <w:p w:rsidR="00DB138D" w:rsidRPr="00194722" w:rsidRDefault="00DB138D" w:rsidP="00DB138D">
            <w:pPr>
              <w:jc w:val="center"/>
              <w:rPr>
                <w:sz w:val="20"/>
                <w:szCs w:val="20"/>
              </w:rPr>
            </w:pPr>
            <w:r w:rsidRPr="00194722">
              <w:rPr>
                <w:sz w:val="20"/>
                <w:szCs w:val="20"/>
              </w:rPr>
              <w:t>91,6</w:t>
            </w:r>
          </w:p>
        </w:tc>
      </w:tr>
      <w:tr w:rsidR="00DB138D" w:rsidRPr="00194722" w:rsidTr="00DB138D">
        <w:tc>
          <w:tcPr>
            <w:tcW w:w="3422" w:type="pct"/>
            <w:shd w:val="clear" w:color="auto" w:fill="auto"/>
          </w:tcPr>
          <w:p w:rsidR="00DB138D" w:rsidRPr="00194722" w:rsidRDefault="00DB138D" w:rsidP="00DB138D">
            <w:pPr>
              <w:widowControl w:val="0"/>
              <w:ind w:left="34" w:firstLine="34"/>
              <w:rPr>
                <w:snapToGrid w:val="0"/>
                <w:sz w:val="20"/>
                <w:szCs w:val="20"/>
              </w:rPr>
            </w:pPr>
            <w:r w:rsidRPr="00194722">
              <w:rPr>
                <w:snapToGrid w:val="0"/>
                <w:sz w:val="20"/>
                <w:szCs w:val="20"/>
              </w:rPr>
              <w:t xml:space="preserve">Зона слабых разрушений, </w:t>
            </w:r>
            <w:proofErr w:type="gramStart"/>
            <w:r w:rsidRPr="00194722">
              <w:rPr>
                <w:snapToGrid w:val="0"/>
                <w:sz w:val="20"/>
                <w:szCs w:val="20"/>
              </w:rPr>
              <w:t>м</w:t>
            </w:r>
            <w:proofErr w:type="gramEnd"/>
          </w:p>
        </w:tc>
        <w:tc>
          <w:tcPr>
            <w:tcW w:w="526" w:type="pct"/>
            <w:shd w:val="clear" w:color="auto" w:fill="auto"/>
            <w:vAlign w:val="bottom"/>
          </w:tcPr>
          <w:p w:rsidR="00DB138D" w:rsidRPr="00194722" w:rsidRDefault="00DB138D" w:rsidP="00DB138D">
            <w:pPr>
              <w:jc w:val="center"/>
              <w:rPr>
                <w:sz w:val="20"/>
                <w:szCs w:val="20"/>
              </w:rPr>
            </w:pPr>
            <w:r w:rsidRPr="00194722">
              <w:rPr>
                <w:sz w:val="20"/>
                <w:szCs w:val="20"/>
              </w:rPr>
              <w:t>141,9</w:t>
            </w:r>
          </w:p>
        </w:tc>
        <w:tc>
          <w:tcPr>
            <w:tcW w:w="526" w:type="pct"/>
            <w:shd w:val="clear" w:color="auto" w:fill="auto"/>
            <w:vAlign w:val="bottom"/>
          </w:tcPr>
          <w:p w:rsidR="00DB138D" w:rsidRPr="00194722" w:rsidRDefault="00DB138D" w:rsidP="00DB138D">
            <w:pPr>
              <w:jc w:val="center"/>
              <w:rPr>
                <w:sz w:val="20"/>
                <w:szCs w:val="20"/>
              </w:rPr>
            </w:pPr>
            <w:r w:rsidRPr="00194722">
              <w:rPr>
                <w:sz w:val="20"/>
                <w:szCs w:val="20"/>
              </w:rPr>
              <w:t>152,1</w:t>
            </w:r>
          </w:p>
        </w:tc>
        <w:tc>
          <w:tcPr>
            <w:tcW w:w="526" w:type="pct"/>
            <w:shd w:val="clear" w:color="auto" w:fill="auto"/>
            <w:vAlign w:val="bottom"/>
          </w:tcPr>
          <w:p w:rsidR="00DB138D" w:rsidRPr="00194722" w:rsidRDefault="00DB138D" w:rsidP="00DB138D">
            <w:pPr>
              <w:jc w:val="center"/>
              <w:rPr>
                <w:sz w:val="20"/>
                <w:szCs w:val="20"/>
              </w:rPr>
            </w:pPr>
            <w:r w:rsidRPr="00194722">
              <w:rPr>
                <w:sz w:val="20"/>
                <w:szCs w:val="20"/>
              </w:rPr>
              <w:t>234,1</w:t>
            </w:r>
          </w:p>
        </w:tc>
      </w:tr>
      <w:tr w:rsidR="00DB138D" w:rsidRPr="00194722" w:rsidTr="00DB138D">
        <w:tc>
          <w:tcPr>
            <w:tcW w:w="3422" w:type="pct"/>
            <w:shd w:val="clear" w:color="auto" w:fill="auto"/>
          </w:tcPr>
          <w:p w:rsidR="00DB138D" w:rsidRPr="00194722" w:rsidRDefault="00DB138D" w:rsidP="00DB138D">
            <w:pPr>
              <w:widowControl w:val="0"/>
              <w:ind w:left="34" w:firstLine="34"/>
              <w:rPr>
                <w:snapToGrid w:val="0"/>
                <w:sz w:val="20"/>
                <w:szCs w:val="20"/>
              </w:rPr>
            </w:pPr>
            <w:r w:rsidRPr="00194722">
              <w:rPr>
                <w:snapToGrid w:val="0"/>
                <w:sz w:val="20"/>
                <w:szCs w:val="20"/>
              </w:rPr>
              <w:t xml:space="preserve">Зона </w:t>
            </w:r>
            <w:proofErr w:type="spellStart"/>
            <w:r w:rsidRPr="00194722">
              <w:rPr>
                <w:snapToGrid w:val="0"/>
                <w:sz w:val="20"/>
                <w:szCs w:val="20"/>
              </w:rPr>
              <w:t>расстекления</w:t>
            </w:r>
            <w:proofErr w:type="spellEnd"/>
            <w:r w:rsidRPr="00194722">
              <w:rPr>
                <w:snapToGrid w:val="0"/>
                <w:sz w:val="20"/>
                <w:szCs w:val="20"/>
              </w:rPr>
              <w:t xml:space="preserve"> (50%), м</w:t>
            </w:r>
          </w:p>
        </w:tc>
        <w:tc>
          <w:tcPr>
            <w:tcW w:w="526" w:type="pct"/>
            <w:shd w:val="clear" w:color="auto" w:fill="auto"/>
            <w:vAlign w:val="bottom"/>
          </w:tcPr>
          <w:p w:rsidR="00DB138D" w:rsidRPr="00194722" w:rsidRDefault="00DB138D" w:rsidP="00DB138D">
            <w:pPr>
              <w:jc w:val="center"/>
              <w:rPr>
                <w:sz w:val="20"/>
                <w:szCs w:val="20"/>
              </w:rPr>
            </w:pPr>
            <w:r w:rsidRPr="00194722">
              <w:rPr>
                <w:sz w:val="20"/>
                <w:szCs w:val="20"/>
              </w:rPr>
              <w:t>234,5</w:t>
            </w:r>
          </w:p>
        </w:tc>
        <w:tc>
          <w:tcPr>
            <w:tcW w:w="526" w:type="pct"/>
            <w:shd w:val="clear" w:color="auto" w:fill="auto"/>
            <w:vAlign w:val="bottom"/>
          </w:tcPr>
          <w:p w:rsidR="00DB138D" w:rsidRPr="00194722" w:rsidRDefault="00DB138D" w:rsidP="00DB138D">
            <w:pPr>
              <w:jc w:val="center"/>
              <w:rPr>
                <w:sz w:val="20"/>
                <w:szCs w:val="20"/>
              </w:rPr>
            </w:pPr>
            <w:r w:rsidRPr="00194722">
              <w:rPr>
                <w:sz w:val="20"/>
                <w:szCs w:val="20"/>
              </w:rPr>
              <w:t>251,2</w:t>
            </w:r>
          </w:p>
        </w:tc>
        <w:tc>
          <w:tcPr>
            <w:tcW w:w="526" w:type="pct"/>
            <w:shd w:val="clear" w:color="auto" w:fill="auto"/>
            <w:vAlign w:val="bottom"/>
          </w:tcPr>
          <w:p w:rsidR="00DB138D" w:rsidRPr="00194722" w:rsidRDefault="00DB138D" w:rsidP="00DB138D">
            <w:pPr>
              <w:jc w:val="center"/>
              <w:rPr>
                <w:sz w:val="20"/>
                <w:szCs w:val="20"/>
              </w:rPr>
            </w:pPr>
            <w:r w:rsidRPr="00194722">
              <w:rPr>
                <w:sz w:val="20"/>
                <w:szCs w:val="20"/>
              </w:rPr>
              <w:t>386,7</w:t>
            </w:r>
          </w:p>
        </w:tc>
      </w:tr>
      <w:tr w:rsidR="00DB138D" w:rsidRPr="00194722" w:rsidTr="00DB138D">
        <w:tc>
          <w:tcPr>
            <w:tcW w:w="3422" w:type="pct"/>
            <w:shd w:val="clear" w:color="auto" w:fill="auto"/>
          </w:tcPr>
          <w:p w:rsidR="00DB138D" w:rsidRPr="00194722" w:rsidRDefault="00DB138D" w:rsidP="00DB138D">
            <w:pPr>
              <w:widowControl w:val="0"/>
              <w:ind w:left="34" w:firstLine="34"/>
              <w:rPr>
                <w:snapToGrid w:val="0"/>
                <w:sz w:val="20"/>
                <w:szCs w:val="20"/>
              </w:rPr>
            </w:pPr>
            <w:r w:rsidRPr="00194722">
              <w:rPr>
                <w:snapToGrid w:val="0"/>
                <w:sz w:val="20"/>
                <w:szCs w:val="20"/>
              </w:rPr>
              <w:t xml:space="preserve">Порог поражения 99% людей, </w:t>
            </w:r>
            <w:proofErr w:type="gramStart"/>
            <w:r w:rsidRPr="00194722">
              <w:rPr>
                <w:snapToGrid w:val="0"/>
                <w:sz w:val="20"/>
                <w:szCs w:val="20"/>
              </w:rPr>
              <w:t>м</w:t>
            </w:r>
            <w:proofErr w:type="gramEnd"/>
          </w:p>
        </w:tc>
        <w:tc>
          <w:tcPr>
            <w:tcW w:w="526" w:type="pct"/>
            <w:shd w:val="clear" w:color="auto" w:fill="auto"/>
          </w:tcPr>
          <w:p w:rsidR="00DB138D" w:rsidRPr="00194722" w:rsidRDefault="00DB138D" w:rsidP="00DB138D">
            <w:pPr>
              <w:ind w:left="-49" w:right="-108"/>
              <w:jc w:val="center"/>
              <w:rPr>
                <w:sz w:val="20"/>
                <w:szCs w:val="20"/>
              </w:rPr>
            </w:pPr>
            <w:r w:rsidRPr="00194722">
              <w:rPr>
                <w:sz w:val="20"/>
                <w:szCs w:val="20"/>
              </w:rPr>
              <w:t>17,3</w:t>
            </w:r>
          </w:p>
        </w:tc>
        <w:tc>
          <w:tcPr>
            <w:tcW w:w="526" w:type="pct"/>
            <w:shd w:val="clear" w:color="auto" w:fill="auto"/>
          </w:tcPr>
          <w:p w:rsidR="00DB138D" w:rsidRPr="00194722" w:rsidRDefault="00DB138D" w:rsidP="00DB138D">
            <w:pPr>
              <w:ind w:left="-49" w:right="-108"/>
              <w:jc w:val="center"/>
              <w:rPr>
                <w:sz w:val="20"/>
                <w:szCs w:val="20"/>
              </w:rPr>
            </w:pPr>
            <w:r w:rsidRPr="00194722">
              <w:rPr>
                <w:sz w:val="20"/>
                <w:szCs w:val="20"/>
              </w:rPr>
              <w:t>18,5</w:t>
            </w:r>
          </w:p>
        </w:tc>
        <w:tc>
          <w:tcPr>
            <w:tcW w:w="526" w:type="pct"/>
            <w:shd w:val="clear" w:color="auto" w:fill="auto"/>
          </w:tcPr>
          <w:p w:rsidR="00DB138D" w:rsidRPr="00194722" w:rsidRDefault="00DB138D" w:rsidP="00DB138D">
            <w:pPr>
              <w:ind w:left="-49" w:right="-108"/>
              <w:jc w:val="center"/>
              <w:rPr>
                <w:sz w:val="20"/>
                <w:szCs w:val="20"/>
              </w:rPr>
            </w:pPr>
            <w:r w:rsidRPr="00194722">
              <w:rPr>
                <w:sz w:val="20"/>
                <w:szCs w:val="20"/>
              </w:rPr>
              <w:t>28,5</w:t>
            </w:r>
          </w:p>
        </w:tc>
      </w:tr>
      <w:tr w:rsidR="00DB138D" w:rsidRPr="00194722" w:rsidTr="00DB138D">
        <w:tc>
          <w:tcPr>
            <w:tcW w:w="3422" w:type="pct"/>
            <w:shd w:val="clear" w:color="auto" w:fill="auto"/>
          </w:tcPr>
          <w:p w:rsidR="00DB138D" w:rsidRPr="00194722" w:rsidRDefault="00DB138D" w:rsidP="00DB138D">
            <w:pPr>
              <w:widowControl w:val="0"/>
              <w:ind w:left="34" w:firstLine="34"/>
              <w:rPr>
                <w:snapToGrid w:val="0"/>
                <w:sz w:val="20"/>
                <w:szCs w:val="20"/>
              </w:rPr>
            </w:pPr>
            <w:r w:rsidRPr="00194722">
              <w:rPr>
                <w:snapToGrid w:val="0"/>
                <w:sz w:val="20"/>
                <w:szCs w:val="20"/>
              </w:rPr>
              <w:t xml:space="preserve">Порог поражения людей (контузия), </w:t>
            </w:r>
            <w:proofErr w:type="gramStart"/>
            <w:r w:rsidRPr="00194722">
              <w:rPr>
                <w:snapToGrid w:val="0"/>
                <w:sz w:val="20"/>
                <w:szCs w:val="20"/>
              </w:rPr>
              <w:t>м</w:t>
            </w:r>
            <w:proofErr w:type="gramEnd"/>
          </w:p>
        </w:tc>
        <w:tc>
          <w:tcPr>
            <w:tcW w:w="526" w:type="pct"/>
            <w:shd w:val="clear" w:color="auto" w:fill="auto"/>
          </w:tcPr>
          <w:p w:rsidR="00DB138D" w:rsidRPr="00194722" w:rsidRDefault="00DB138D" w:rsidP="00DB138D">
            <w:pPr>
              <w:ind w:left="-49" w:right="-108"/>
              <w:jc w:val="center"/>
              <w:rPr>
                <w:sz w:val="20"/>
                <w:szCs w:val="20"/>
              </w:rPr>
            </w:pPr>
            <w:r w:rsidRPr="00194722">
              <w:rPr>
                <w:sz w:val="20"/>
                <w:szCs w:val="20"/>
              </w:rPr>
              <w:t>27,2</w:t>
            </w:r>
          </w:p>
        </w:tc>
        <w:tc>
          <w:tcPr>
            <w:tcW w:w="526" w:type="pct"/>
            <w:shd w:val="clear" w:color="auto" w:fill="auto"/>
          </w:tcPr>
          <w:p w:rsidR="00DB138D" w:rsidRPr="00194722" w:rsidRDefault="00DB138D" w:rsidP="00DB138D">
            <w:pPr>
              <w:ind w:left="-49" w:right="-108"/>
              <w:jc w:val="center"/>
              <w:rPr>
                <w:sz w:val="20"/>
                <w:szCs w:val="20"/>
              </w:rPr>
            </w:pPr>
            <w:r w:rsidRPr="00194722">
              <w:rPr>
                <w:sz w:val="20"/>
                <w:szCs w:val="20"/>
              </w:rPr>
              <w:t>29,1</w:t>
            </w:r>
          </w:p>
        </w:tc>
        <w:tc>
          <w:tcPr>
            <w:tcW w:w="526" w:type="pct"/>
            <w:shd w:val="clear" w:color="auto" w:fill="auto"/>
          </w:tcPr>
          <w:p w:rsidR="00DB138D" w:rsidRPr="00194722" w:rsidRDefault="00DB138D" w:rsidP="00DB138D">
            <w:pPr>
              <w:ind w:left="-49" w:right="-108"/>
              <w:jc w:val="center"/>
              <w:rPr>
                <w:sz w:val="20"/>
                <w:szCs w:val="20"/>
              </w:rPr>
            </w:pPr>
            <w:r w:rsidRPr="00194722">
              <w:rPr>
                <w:sz w:val="20"/>
                <w:szCs w:val="20"/>
              </w:rPr>
              <w:t>44,8</w:t>
            </w:r>
          </w:p>
        </w:tc>
      </w:tr>
      <w:tr w:rsidR="00DB138D" w:rsidRPr="00194722" w:rsidTr="00DB138D">
        <w:tc>
          <w:tcPr>
            <w:tcW w:w="5000" w:type="pct"/>
            <w:gridSpan w:val="4"/>
            <w:shd w:val="clear" w:color="auto" w:fill="auto"/>
          </w:tcPr>
          <w:p w:rsidR="00DB138D" w:rsidRPr="00194722" w:rsidRDefault="00DB138D" w:rsidP="00DB138D">
            <w:pPr>
              <w:widowControl w:val="0"/>
              <w:ind w:left="-49" w:right="-108" w:firstLine="34"/>
              <w:jc w:val="center"/>
              <w:rPr>
                <w:b/>
                <w:snapToGrid w:val="0"/>
                <w:sz w:val="20"/>
                <w:szCs w:val="20"/>
              </w:rPr>
            </w:pPr>
            <w:r w:rsidRPr="00194722">
              <w:rPr>
                <w:b/>
                <w:snapToGrid w:val="0"/>
                <w:sz w:val="20"/>
                <w:szCs w:val="20"/>
              </w:rPr>
              <w:t>Зоны воздействия ударной волны на жилые здания</w:t>
            </w:r>
          </w:p>
        </w:tc>
      </w:tr>
      <w:tr w:rsidR="00DB138D" w:rsidRPr="00194722" w:rsidTr="00DB138D">
        <w:tc>
          <w:tcPr>
            <w:tcW w:w="3422" w:type="pct"/>
            <w:shd w:val="clear" w:color="auto" w:fill="auto"/>
          </w:tcPr>
          <w:p w:rsidR="00DB138D" w:rsidRPr="00194722" w:rsidRDefault="00DB138D" w:rsidP="00DB138D">
            <w:pPr>
              <w:widowControl w:val="0"/>
              <w:ind w:left="34" w:firstLine="34"/>
              <w:rPr>
                <w:snapToGrid w:val="0"/>
                <w:sz w:val="20"/>
                <w:szCs w:val="20"/>
              </w:rPr>
            </w:pPr>
            <w:r w:rsidRPr="00194722">
              <w:rPr>
                <w:snapToGrid w:val="0"/>
                <w:sz w:val="20"/>
                <w:szCs w:val="20"/>
              </w:rPr>
              <w:t xml:space="preserve">Зона полных разрушений, </w:t>
            </w:r>
            <w:proofErr w:type="gramStart"/>
            <w:r w:rsidRPr="00194722">
              <w:rPr>
                <w:snapToGrid w:val="0"/>
                <w:sz w:val="20"/>
                <w:szCs w:val="20"/>
              </w:rPr>
              <w:t>м</w:t>
            </w:r>
            <w:proofErr w:type="gramEnd"/>
          </w:p>
        </w:tc>
        <w:tc>
          <w:tcPr>
            <w:tcW w:w="526" w:type="pct"/>
            <w:shd w:val="clear" w:color="auto" w:fill="auto"/>
            <w:vAlign w:val="bottom"/>
          </w:tcPr>
          <w:p w:rsidR="00DB138D" w:rsidRPr="00194722" w:rsidRDefault="00DB138D" w:rsidP="00DB138D">
            <w:pPr>
              <w:jc w:val="center"/>
              <w:rPr>
                <w:sz w:val="20"/>
                <w:szCs w:val="20"/>
              </w:rPr>
            </w:pPr>
            <w:r w:rsidRPr="00194722">
              <w:rPr>
                <w:sz w:val="20"/>
                <w:szCs w:val="20"/>
              </w:rPr>
              <w:t>17,3</w:t>
            </w:r>
          </w:p>
        </w:tc>
        <w:tc>
          <w:tcPr>
            <w:tcW w:w="526" w:type="pct"/>
            <w:shd w:val="clear" w:color="auto" w:fill="auto"/>
            <w:vAlign w:val="bottom"/>
          </w:tcPr>
          <w:p w:rsidR="00DB138D" w:rsidRPr="00194722" w:rsidRDefault="00DB138D" w:rsidP="00DB138D">
            <w:pPr>
              <w:jc w:val="center"/>
              <w:rPr>
                <w:sz w:val="20"/>
                <w:szCs w:val="20"/>
              </w:rPr>
            </w:pPr>
            <w:r w:rsidRPr="00194722">
              <w:rPr>
                <w:sz w:val="20"/>
                <w:szCs w:val="20"/>
              </w:rPr>
              <w:t>18,5</w:t>
            </w:r>
          </w:p>
        </w:tc>
        <w:tc>
          <w:tcPr>
            <w:tcW w:w="526" w:type="pct"/>
            <w:shd w:val="clear" w:color="auto" w:fill="auto"/>
            <w:vAlign w:val="bottom"/>
          </w:tcPr>
          <w:p w:rsidR="00DB138D" w:rsidRPr="00194722" w:rsidRDefault="00DB138D" w:rsidP="00DB138D">
            <w:pPr>
              <w:jc w:val="center"/>
              <w:rPr>
                <w:sz w:val="20"/>
                <w:szCs w:val="20"/>
              </w:rPr>
            </w:pPr>
            <w:r w:rsidRPr="00194722">
              <w:rPr>
                <w:sz w:val="20"/>
                <w:szCs w:val="20"/>
              </w:rPr>
              <w:t>28,5</w:t>
            </w:r>
          </w:p>
        </w:tc>
      </w:tr>
      <w:tr w:rsidR="00DB138D" w:rsidRPr="00194722" w:rsidTr="00DB138D">
        <w:tc>
          <w:tcPr>
            <w:tcW w:w="3422" w:type="pct"/>
            <w:shd w:val="clear" w:color="auto" w:fill="auto"/>
          </w:tcPr>
          <w:p w:rsidR="00DB138D" w:rsidRPr="00194722" w:rsidRDefault="00DB138D" w:rsidP="00DB138D">
            <w:pPr>
              <w:widowControl w:val="0"/>
              <w:ind w:left="34" w:firstLine="34"/>
              <w:rPr>
                <w:snapToGrid w:val="0"/>
                <w:sz w:val="20"/>
                <w:szCs w:val="20"/>
              </w:rPr>
            </w:pPr>
            <w:r w:rsidRPr="00194722">
              <w:rPr>
                <w:snapToGrid w:val="0"/>
                <w:sz w:val="20"/>
                <w:szCs w:val="20"/>
              </w:rPr>
              <w:t xml:space="preserve">Зона сильных разрушений, </w:t>
            </w:r>
            <w:proofErr w:type="gramStart"/>
            <w:r w:rsidRPr="00194722">
              <w:rPr>
                <w:snapToGrid w:val="0"/>
                <w:sz w:val="20"/>
                <w:szCs w:val="20"/>
              </w:rPr>
              <w:t>м</w:t>
            </w:r>
            <w:proofErr w:type="gramEnd"/>
          </w:p>
        </w:tc>
        <w:tc>
          <w:tcPr>
            <w:tcW w:w="526" w:type="pct"/>
            <w:shd w:val="clear" w:color="auto" w:fill="auto"/>
            <w:vAlign w:val="bottom"/>
          </w:tcPr>
          <w:p w:rsidR="00DB138D" w:rsidRPr="00194722" w:rsidRDefault="00DB138D" w:rsidP="00DB138D">
            <w:pPr>
              <w:jc w:val="center"/>
              <w:rPr>
                <w:sz w:val="20"/>
                <w:szCs w:val="20"/>
              </w:rPr>
            </w:pPr>
            <w:r w:rsidRPr="00194722">
              <w:rPr>
                <w:sz w:val="20"/>
                <w:szCs w:val="20"/>
              </w:rPr>
              <w:t>34,6</w:t>
            </w:r>
          </w:p>
        </w:tc>
        <w:tc>
          <w:tcPr>
            <w:tcW w:w="526" w:type="pct"/>
            <w:shd w:val="clear" w:color="auto" w:fill="auto"/>
            <w:vAlign w:val="bottom"/>
          </w:tcPr>
          <w:p w:rsidR="00DB138D" w:rsidRPr="00194722" w:rsidRDefault="00DB138D" w:rsidP="00DB138D">
            <w:pPr>
              <w:jc w:val="center"/>
              <w:rPr>
                <w:sz w:val="20"/>
                <w:szCs w:val="20"/>
              </w:rPr>
            </w:pPr>
            <w:r w:rsidRPr="00194722">
              <w:rPr>
                <w:sz w:val="20"/>
                <w:szCs w:val="20"/>
              </w:rPr>
              <w:t>37,0</w:t>
            </w:r>
          </w:p>
        </w:tc>
        <w:tc>
          <w:tcPr>
            <w:tcW w:w="526" w:type="pct"/>
            <w:shd w:val="clear" w:color="auto" w:fill="auto"/>
            <w:vAlign w:val="bottom"/>
          </w:tcPr>
          <w:p w:rsidR="00DB138D" w:rsidRPr="00194722" w:rsidRDefault="00DB138D" w:rsidP="00DB138D">
            <w:pPr>
              <w:jc w:val="center"/>
              <w:rPr>
                <w:sz w:val="20"/>
                <w:szCs w:val="20"/>
              </w:rPr>
            </w:pPr>
            <w:r w:rsidRPr="00194722">
              <w:rPr>
                <w:sz w:val="20"/>
                <w:szCs w:val="20"/>
              </w:rPr>
              <w:t>57,0</w:t>
            </w:r>
          </w:p>
        </w:tc>
      </w:tr>
      <w:tr w:rsidR="00DB138D" w:rsidRPr="00194722" w:rsidTr="00DB138D">
        <w:tc>
          <w:tcPr>
            <w:tcW w:w="3422" w:type="pct"/>
            <w:shd w:val="clear" w:color="auto" w:fill="auto"/>
          </w:tcPr>
          <w:p w:rsidR="00DB138D" w:rsidRPr="00194722" w:rsidRDefault="00DB138D" w:rsidP="00DB138D">
            <w:pPr>
              <w:widowControl w:val="0"/>
              <w:ind w:left="34" w:firstLine="34"/>
              <w:rPr>
                <w:snapToGrid w:val="0"/>
                <w:sz w:val="20"/>
                <w:szCs w:val="20"/>
              </w:rPr>
            </w:pPr>
            <w:r w:rsidRPr="00194722">
              <w:rPr>
                <w:snapToGrid w:val="0"/>
                <w:sz w:val="20"/>
                <w:szCs w:val="20"/>
              </w:rPr>
              <w:t xml:space="preserve">Зона средних разрушений, </w:t>
            </w:r>
            <w:proofErr w:type="gramStart"/>
            <w:r w:rsidRPr="00194722">
              <w:rPr>
                <w:snapToGrid w:val="0"/>
                <w:sz w:val="20"/>
                <w:szCs w:val="20"/>
              </w:rPr>
              <w:t>м</w:t>
            </w:r>
            <w:proofErr w:type="gramEnd"/>
          </w:p>
        </w:tc>
        <w:tc>
          <w:tcPr>
            <w:tcW w:w="526" w:type="pct"/>
            <w:shd w:val="clear" w:color="auto" w:fill="auto"/>
            <w:vAlign w:val="bottom"/>
          </w:tcPr>
          <w:p w:rsidR="00DB138D" w:rsidRPr="00194722" w:rsidRDefault="00DB138D" w:rsidP="00DB138D">
            <w:pPr>
              <w:jc w:val="center"/>
              <w:rPr>
                <w:sz w:val="20"/>
                <w:szCs w:val="20"/>
              </w:rPr>
            </w:pPr>
            <w:r w:rsidRPr="00194722">
              <w:rPr>
                <w:sz w:val="20"/>
                <w:szCs w:val="20"/>
              </w:rPr>
              <w:t>80,2</w:t>
            </w:r>
          </w:p>
        </w:tc>
        <w:tc>
          <w:tcPr>
            <w:tcW w:w="526" w:type="pct"/>
            <w:shd w:val="clear" w:color="auto" w:fill="auto"/>
            <w:vAlign w:val="bottom"/>
          </w:tcPr>
          <w:p w:rsidR="00DB138D" w:rsidRPr="00194722" w:rsidRDefault="00DB138D" w:rsidP="00DB138D">
            <w:pPr>
              <w:jc w:val="center"/>
              <w:rPr>
                <w:sz w:val="20"/>
                <w:szCs w:val="20"/>
              </w:rPr>
            </w:pPr>
            <w:r w:rsidRPr="00194722">
              <w:rPr>
                <w:sz w:val="20"/>
                <w:szCs w:val="20"/>
              </w:rPr>
              <w:t>85,9</w:t>
            </w:r>
          </w:p>
        </w:tc>
        <w:tc>
          <w:tcPr>
            <w:tcW w:w="526" w:type="pct"/>
            <w:shd w:val="clear" w:color="auto" w:fill="auto"/>
            <w:vAlign w:val="bottom"/>
          </w:tcPr>
          <w:p w:rsidR="00DB138D" w:rsidRPr="00194722" w:rsidRDefault="00DB138D" w:rsidP="00DB138D">
            <w:pPr>
              <w:jc w:val="center"/>
              <w:rPr>
                <w:sz w:val="20"/>
                <w:szCs w:val="20"/>
              </w:rPr>
            </w:pPr>
            <w:r w:rsidRPr="00194722">
              <w:rPr>
                <w:sz w:val="20"/>
                <w:szCs w:val="20"/>
              </w:rPr>
              <w:t>132,3</w:t>
            </w:r>
          </w:p>
        </w:tc>
      </w:tr>
      <w:tr w:rsidR="00DB138D" w:rsidRPr="00194722" w:rsidTr="00DB138D">
        <w:tc>
          <w:tcPr>
            <w:tcW w:w="3422" w:type="pct"/>
            <w:shd w:val="clear" w:color="auto" w:fill="auto"/>
          </w:tcPr>
          <w:p w:rsidR="00DB138D" w:rsidRPr="00194722" w:rsidRDefault="00DB138D" w:rsidP="00DB138D">
            <w:pPr>
              <w:widowControl w:val="0"/>
              <w:ind w:left="34" w:firstLine="34"/>
              <w:rPr>
                <w:snapToGrid w:val="0"/>
                <w:sz w:val="20"/>
                <w:szCs w:val="20"/>
              </w:rPr>
            </w:pPr>
            <w:r w:rsidRPr="00194722">
              <w:rPr>
                <w:snapToGrid w:val="0"/>
                <w:sz w:val="20"/>
                <w:szCs w:val="20"/>
              </w:rPr>
              <w:t xml:space="preserve">Зона слабых разрушений, </w:t>
            </w:r>
            <w:proofErr w:type="gramStart"/>
            <w:r w:rsidRPr="00194722">
              <w:rPr>
                <w:snapToGrid w:val="0"/>
                <w:sz w:val="20"/>
                <w:szCs w:val="20"/>
              </w:rPr>
              <w:t>м</w:t>
            </w:r>
            <w:proofErr w:type="gramEnd"/>
          </w:p>
        </w:tc>
        <w:tc>
          <w:tcPr>
            <w:tcW w:w="526" w:type="pct"/>
            <w:shd w:val="clear" w:color="auto" w:fill="auto"/>
            <w:vAlign w:val="bottom"/>
          </w:tcPr>
          <w:p w:rsidR="00DB138D" w:rsidRPr="00194722" w:rsidRDefault="00DB138D" w:rsidP="00DB138D">
            <w:pPr>
              <w:jc w:val="center"/>
              <w:rPr>
                <w:sz w:val="20"/>
                <w:szCs w:val="20"/>
              </w:rPr>
            </w:pPr>
            <w:r w:rsidRPr="00194722">
              <w:rPr>
                <w:sz w:val="20"/>
                <w:szCs w:val="20"/>
              </w:rPr>
              <w:t>197,5</w:t>
            </w:r>
          </w:p>
        </w:tc>
        <w:tc>
          <w:tcPr>
            <w:tcW w:w="526" w:type="pct"/>
            <w:shd w:val="clear" w:color="auto" w:fill="auto"/>
            <w:vAlign w:val="bottom"/>
          </w:tcPr>
          <w:p w:rsidR="00DB138D" w:rsidRPr="00194722" w:rsidRDefault="00DB138D" w:rsidP="00DB138D">
            <w:pPr>
              <w:jc w:val="center"/>
              <w:rPr>
                <w:sz w:val="20"/>
                <w:szCs w:val="20"/>
              </w:rPr>
            </w:pPr>
            <w:r w:rsidRPr="00194722">
              <w:rPr>
                <w:sz w:val="20"/>
                <w:szCs w:val="20"/>
              </w:rPr>
              <w:t>211,6</w:t>
            </w:r>
          </w:p>
        </w:tc>
        <w:tc>
          <w:tcPr>
            <w:tcW w:w="526" w:type="pct"/>
            <w:shd w:val="clear" w:color="auto" w:fill="auto"/>
            <w:vAlign w:val="bottom"/>
          </w:tcPr>
          <w:p w:rsidR="00DB138D" w:rsidRPr="00194722" w:rsidRDefault="00DB138D" w:rsidP="00DB138D">
            <w:pPr>
              <w:jc w:val="center"/>
              <w:rPr>
                <w:sz w:val="20"/>
                <w:szCs w:val="20"/>
              </w:rPr>
            </w:pPr>
            <w:r w:rsidRPr="00194722">
              <w:rPr>
                <w:sz w:val="20"/>
                <w:szCs w:val="20"/>
              </w:rPr>
              <w:t>325,7</w:t>
            </w:r>
          </w:p>
        </w:tc>
      </w:tr>
      <w:tr w:rsidR="00DB138D" w:rsidRPr="00194722" w:rsidTr="00DB138D">
        <w:tc>
          <w:tcPr>
            <w:tcW w:w="5000" w:type="pct"/>
            <w:gridSpan w:val="4"/>
            <w:tcBorders>
              <w:right w:val="single" w:sz="4" w:space="0" w:color="auto"/>
            </w:tcBorders>
            <w:shd w:val="clear" w:color="auto" w:fill="auto"/>
          </w:tcPr>
          <w:p w:rsidR="00DB138D" w:rsidRPr="00194722" w:rsidRDefault="00DB138D" w:rsidP="00DB138D">
            <w:pPr>
              <w:widowControl w:val="0"/>
              <w:ind w:left="-49" w:right="-108" w:firstLine="34"/>
              <w:jc w:val="center"/>
              <w:rPr>
                <w:b/>
                <w:snapToGrid w:val="0"/>
                <w:sz w:val="20"/>
                <w:szCs w:val="20"/>
              </w:rPr>
            </w:pPr>
            <w:r w:rsidRPr="00194722">
              <w:rPr>
                <w:b/>
                <w:snapToGrid w:val="0"/>
                <w:sz w:val="20"/>
                <w:szCs w:val="20"/>
              </w:rPr>
              <w:t>Параметры огневого шара (пламени вспышки)</w:t>
            </w:r>
          </w:p>
        </w:tc>
      </w:tr>
      <w:tr w:rsidR="00DB138D" w:rsidRPr="00194722" w:rsidTr="00DB138D">
        <w:tc>
          <w:tcPr>
            <w:tcW w:w="3422" w:type="pct"/>
            <w:shd w:val="clear" w:color="auto" w:fill="auto"/>
          </w:tcPr>
          <w:p w:rsidR="00DB138D" w:rsidRPr="00194722" w:rsidRDefault="00DB138D" w:rsidP="00DB138D">
            <w:pPr>
              <w:widowControl w:val="0"/>
              <w:ind w:left="34" w:firstLine="34"/>
              <w:rPr>
                <w:snapToGrid w:val="0"/>
                <w:sz w:val="20"/>
                <w:szCs w:val="20"/>
              </w:rPr>
            </w:pPr>
            <w:r w:rsidRPr="00194722">
              <w:rPr>
                <w:snapToGrid w:val="0"/>
                <w:sz w:val="20"/>
                <w:szCs w:val="20"/>
              </w:rPr>
              <w:t>Радиус огневого шара (пламени вспышки) О</w:t>
            </w:r>
            <w:proofErr w:type="gramStart"/>
            <w:r w:rsidRPr="00194722">
              <w:rPr>
                <w:snapToGrid w:val="0"/>
                <w:sz w:val="20"/>
                <w:szCs w:val="20"/>
              </w:rPr>
              <w:t>Ш(</w:t>
            </w:r>
            <w:proofErr w:type="gramEnd"/>
            <w:r w:rsidRPr="00194722">
              <w:rPr>
                <w:snapToGrid w:val="0"/>
                <w:sz w:val="20"/>
                <w:szCs w:val="20"/>
              </w:rPr>
              <w:t>ПВ), м</w:t>
            </w:r>
          </w:p>
        </w:tc>
        <w:tc>
          <w:tcPr>
            <w:tcW w:w="526" w:type="pct"/>
            <w:shd w:val="clear" w:color="auto" w:fill="auto"/>
          </w:tcPr>
          <w:p w:rsidR="00DB138D" w:rsidRPr="00194722" w:rsidRDefault="00DB138D" w:rsidP="00DB138D">
            <w:pPr>
              <w:widowControl w:val="0"/>
              <w:ind w:left="-49" w:right="-108" w:firstLine="34"/>
              <w:jc w:val="center"/>
              <w:rPr>
                <w:snapToGrid w:val="0"/>
                <w:sz w:val="20"/>
                <w:szCs w:val="20"/>
              </w:rPr>
            </w:pPr>
            <w:r w:rsidRPr="00194722">
              <w:rPr>
                <w:snapToGrid w:val="0"/>
                <w:sz w:val="20"/>
                <w:szCs w:val="20"/>
              </w:rPr>
              <w:t>16,1</w:t>
            </w:r>
          </w:p>
        </w:tc>
        <w:tc>
          <w:tcPr>
            <w:tcW w:w="526" w:type="pct"/>
            <w:shd w:val="clear" w:color="auto" w:fill="auto"/>
          </w:tcPr>
          <w:p w:rsidR="00DB138D" w:rsidRPr="00194722" w:rsidRDefault="00DB138D" w:rsidP="00DB138D">
            <w:pPr>
              <w:widowControl w:val="0"/>
              <w:ind w:left="-49" w:right="-108" w:firstLine="34"/>
              <w:jc w:val="center"/>
              <w:rPr>
                <w:snapToGrid w:val="0"/>
                <w:sz w:val="20"/>
                <w:szCs w:val="20"/>
              </w:rPr>
            </w:pPr>
            <w:r w:rsidRPr="00194722">
              <w:rPr>
                <w:snapToGrid w:val="0"/>
                <w:sz w:val="20"/>
                <w:szCs w:val="20"/>
              </w:rPr>
              <w:t>17,2</w:t>
            </w:r>
          </w:p>
        </w:tc>
        <w:tc>
          <w:tcPr>
            <w:tcW w:w="526" w:type="pct"/>
            <w:shd w:val="clear" w:color="auto" w:fill="auto"/>
          </w:tcPr>
          <w:p w:rsidR="00DB138D" w:rsidRPr="00194722" w:rsidRDefault="00DB138D" w:rsidP="00DB138D">
            <w:pPr>
              <w:widowControl w:val="0"/>
              <w:ind w:left="-49" w:right="-108" w:firstLine="34"/>
              <w:jc w:val="center"/>
              <w:rPr>
                <w:snapToGrid w:val="0"/>
                <w:sz w:val="20"/>
                <w:szCs w:val="20"/>
              </w:rPr>
            </w:pPr>
            <w:r w:rsidRPr="00194722">
              <w:rPr>
                <w:snapToGrid w:val="0"/>
                <w:sz w:val="20"/>
                <w:szCs w:val="20"/>
              </w:rPr>
              <w:t>26</w:t>
            </w:r>
          </w:p>
        </w:tc>
      </w:tr>
      <w:tr w:rsidR="00DB138D" w:rsidRPr="00194722" w:rsidTr="00DB138D">
        <w:tc>
          <w:tcPr>
            <w:tcW w:w="3422" w:type="pct"/>
            <w:shd w:val="clear" w:color="auto" w:fill="auto"/>
          </w:tcPr>
          <w:p w:rsidR="00DB138D" w:rsidRPr="00194722" w:rsidRDefault="00DB138D" w:rsidP="00DB138D">
            <w:pPr>
              <w:widowControl w:val="0"/>
              <w:ind w:left="34" w:firstLine="34"/>
              <w:rPr>
                <w:snapToGrid w:val="0"/>
                <w:sz w:val="20"/>
                <w:szCs w:val="20"/>
              </w:rPr>
            </w:pPr>
            <w:r w:rsidRPr="00194722">
              <w:rPr>
                <w:snapToGrid w:val="0"/>
                <w:sz w:val="20"/>
                <w:szCs w:val="20"/>
              </w:rPr>
              <w:t>Время существования О</w:t>
            </w:r>
            <w:proofErr w:type="gramStart"/>
            <w:r w:rsidRPr="00194722">
              <w:rPr>
                <w:snapToGrid w:val="0"/>
                <w:sz w:val="20"/>
                <w:szCs w:val="20"/>
              </w:rPr>
              <w:t>Ш(</w:t>
            </w:r>
            <w:proofErr w:type="gramEnd"/>
            <w:r w:rsidRPr="00194722">
              <w:rPr>
                <w:snapToGrid w:val="0"/>
                <w:sz w:val="20"/>
                <w:szCs w:val="20"/>
              </w:rPr>
              <w:t>ПВ), с</w:t>
            </w:r>
          </w:p>
        </w:tc>
        <w:tc>
          <w:tcPr>
            <w:tcW w:w="526" w:type="pct"/>
            <w:shd w:val="clear" w:color="auto" w:fill="auto"/>
          </w:tcPr>
          <w:p w:rsidR="00DB138D" w:rsidRPr="00194722" w:rsidRDefault="00DB138D" w:rsidP="00DB138D">
            <w:pPr>
              <w:widowControl w:val="0"/>
              <w:ind w:left="-49" w:right="-108" w:firstLine="34"/>
              <w:jc w:val="center"/>
              <w:rPr>
                <w:snapToGrid w:val="0"/>
                <w:sz w:val="20"/>
                <w:szCs w:val="20"/>
              </w:rPr>
            </w:pPr>
            <w:r w:rsidRPr="00194722">
              <w:rPr>
                <w:snapToGrid w:val="0"/>
                <w:sz w:val="20"/>
                <w:szCs w:val="20"/>
              </w:rPr>
              <w:t>3,1</w:t>
            </w:r>
          </w:p>
        </w:tc>
        <w:tc>
          <w:tcPr>
            <w:tcW w:w="526" w:type="pct"/>
            <w:shd w:val="clear" w:color="auto" w:fill="auto"/>
          </w:tcPr>
          <w:p w:rsidR="00DB138D" w:rsidRPr="00194722" w:rsidRDefault="00DB138D" w:rsidP="00DB138D">
            <w:pPr>
              <w:widowControl w:val="0"/>
              <w:ind w:left="-49" w:right="-108" w:firstLine="34"/>
              <w:jc w:val="center"/>
              <w:rPr>
                <w:snapToGrid w:val="0"/>
                <w:sz w:val="20"/>
                <w:szCs w:val="20"/>
              </w:rPr>
            </w:pPr>
            <w:r w:rsidRPr="00194722">
              <w:rPr>
                <w:snapToGrid w:val="0"/>
                <w:sz w:val="20"/>
                <w:szCs w:val="20"/>
              </w:rPr>
              <w:t>3,3</w:t>
            </w:r>
          </w:p>
        </w:tc>
        <w:tc>
          <w:tcPr>
            <w:tcW w:w="526" w:type="pct"/>
            <w:shd w:val="clear" w:color="auto" w:fill="auto"/>
          </w:tcPr>
          <w:p w:rsidR="00DB138D" w:rsidRPr="00194722" w:rsidRDefault="00DB138D" w:rsidP="00DB138D">
            <w:pPr>
              <w:widowControl w:val="0"/>
              <w:ind w:left="-49" w:right="-108" w:firstLine="34"/>
              <w:jc w:val="center"/>
              <w:rPr>
                <w:snapToGrid w:val="0"/>
                <w:sz w:val="20"/>
                <w:szCs w:val="20"/>
              </w:rPr>
            </w:pPr>
            <w:r w:rsidRPr="00194722">
              <w:rPr>
                <w:snapToGrid w:val="0"/>
                <w:sz w:val="20"/>
                <w:szCs w:val="20"/>
              </w:rPr>
              <w:t>4,5</w:t>
            </w:r>
          </w:p>
        </w:tc>
      </w:tr>
      <w:tr w:rsidR="00DB138D" w:rsidRPr="00194722" w:rsidTr="00DB138D">
        <w:tc>
          <w:tcPr>
            <w:tcW w:w="3422" w:type="pct"/>
            <w:shd w:val="clear" w:color="auto" w:fill="auto"/>
          </w:tcPr>
          <w:p w:rsidR="00DB138D" w:rsidRPr="00194722" w:rsidRDefault="00DB138D" w:rsidP="00DB138D">
            <w:pPr>
              <w:widowControl w:val="0"/>
              <w:ind w:left="34" w:firstLine="34"/>
              <w:rPr>
                <w:snapToGrid w:val="0"/>
                <w:sz w:val="20"/>
                <w:szCs w:val="20"/>
              </w:rPr>
            </w:pPr>
            <w:r w:rsidRPr="00194722">
              <w:rPr>
                <w:snapToGrid w:val="0"/>
                <w:sz w:val="20"/>
                <w:szCs w:val="20"/>
              </w:rPr>
              <w:t>Скорость распространения пламени, м/</w:t>
            </w:r>
            <w:proofErr w:type="gramStart"/>
            <w:r w:rsidRPr="00194722">
              <w:rPr>
                <w:snapToGrid w:val="0"/>
                <w:sz w:val="20"/>
                <w:szCs w:val="20"/>
              </w:rPr>
              <w:t>с</w:t>
            </w:r>
            <w:proofErr w:type="gramEnd"/>
          </w:p>
        </w:tc>
        <w:tc>
          <w:tcPr>
            <w:tcW w:w="526" w:type="pct"/>
            <w:shd w:val="clear" w:color="auto" w:fill="auto"/>
          </w:tcPr>
          <w:p w:rsidR="00DB138D" w:rsidRPr="00194722" w:rsidRDefault="00DB138D" w:rsidP="00DB138D">
            <w:pPr>
              <w:widowControl w:val="0"/>
              <w:ind w:left="-49" w:right="-108" w:firstLine="34"/>
              <w:jc w:val="center"/>
              <w:rPr>
                <w:snapToGrid w:val="0"/>
                <w:sz w:val="20"/>
                <w:szCs w:val="20"/>
              </w:rPr>
            </w:pPr>
            <w:r w:rsidRPr="00194722">
              <w:rPr>
                <w:snapToGrid w:val="0"/>
                <w:sz w:val="20"/>
                <w:szCs w:val="20"/>
              </w:rPr>
              <w:t>34</w:t>
            </w:r>
          </w:p>
        </w:tc>
        <w:tc>
          <w:tcPr>
            <w:tcW w:w="526" w:type="pct"/>
            <w:shd w:val="clear" w:color="auto" w:fill="auto"/>
          </w:tcPr>
          <w:p w:rsidR="00DB138D" w:rsidRPr="00194722" w:rsidRDefault="00DB138D" w:rsidP="00DB138D">
            <w:pPr>
              <w:widowControl w:val="0"/>
              <w:ind w:left="-49" w:right="-108" w:firstLine="34"/>
              <w:jc w:val="center"/>
              <w:rPr>
                <w:snapToGrid w:val="0"/>
                <w:sz w:val="20"/>
                <w:szCs w:val="20"/>
              </w:rPr>
            </w:pPr>
            <w:r w:rsidRPr="00194722">
              <w:rPr>
                <w:snapToGrid w:val="0"/>
                <w:sz w:val="20"/>
                <w:szCs w:val="20"/>
              </w:rPr>
              <w:t>35</w:t>
            </w:r>
          </w:p>
        </w:tc>
        <w:tc>
          <w:tcPr>
            <w:tcW w:w="526" w:type="pct"/>
            <w:shd w:val="clear" w:color="auto" w:fill="auto"/>
          </w:tcPr>
          <w:p w:rsidR="00DB138D" w:rsidRPr="00194722" w:rsidRDefault="00DB138D" w:rsidP="00DB138D">
            <w:pPr>
              <w:widowControl w:val="0"/>
              <w:ind w:left="-49" w:right="-108" w:firstLine="34"/>
              <w:jc w:val="center"/>
              <w:rPr>
                <w:snapToGrid w:val="0"/>
                <w:sz w:val="20"/>
                <w:szCs w:val="20"/>
              </w:rPr>
            </w:pPr>
            <w:r w:rsidRPr="00194722">
              <w:rPr>
                <w:snapToGrid w:val="0"/>
                <w:sz w:val="20"/>
                <w:szCs w:val="20"/>
              </w:rPr>
              <w:t>43</w:t>
            </w:r>
          </w:p>
        </w:tc>
      </w:tr>
      <w:tr w:rsidR="00DB138D" w:rsidRPr="00194722" w:rsidTr="00DB138D">
        <w:tc>
          <w:tcPr>
            <w:tcW w:w="3422" w:type="pct"/>
            <w:shd w:val="clear" w:color="auto" w:fill="auto"/>
          </w:tcPr>
          <w:p w:rsidR="00DB138D" w:rsidRPr="00194722" w:rsidRDefault="00DB138D" w:rsidP="00DB138D">
            <w:pPr>
              <w:widowControl w:val="0"/>
              <w:ind w:left="34" w:firstLine="34"/>
              <w:rPr>
                <w:snapToGrid w:val="0"/>
                <w:sz w:val="20"/>
                <w:szCs w:val="20"/>
              </w:rPr>
            </w:pPr>
            <w:r w:rsidRPr="00194722">
              <w:rPr>
                <w:snapToGrid w:val="0"/>
                <w:sz w:val="20"/>
                <w:szCs w:val="20"/>
              </w:rPr>
              <w:t>Величина воздействия теплового потока на здания и сооружения на кромке О</w:t>
            </w:r>
            <w:proofErr w:type="gramStart"/>
            <w:r w:rsidRPr="00194722">
              <w:rPr>
                <w:snapToGrid w:val="0"/>
                <w:sz w:val="20"/>
                <w:szCs w:val="20"/>
              </w:rPr>
              <w:t>Ш(</w:t>
            </w:r>
            <w:proofErr w:type="gramEnd"/>
            <w:r w:rsidRPr="00194722">
              <w:rPr>
                <w:snapToGrid w:val="0"/>
                <w:sz w:val="20"/>
                <w:szCs w:val="20"/>
              </w:rPr>
              <w:t>ПВ), кВт/м</w:t>
            </w:r>
            <w:r w:rsidRPr="00194722">
              <w:rPr>
                <w:snapToGrid w:val="0"/>
                <w:sz w:val="20"/>
                <w:szCs w:val="20"/>
                <w:vertAlign w:val="superscript"/>
              </w:rPr>
              <w:t>2</w:t>
            </w:r>
          </w:p>
        </w:tc>
        <w:tc>
          <w:tcPr>
            <w:tcW w:w="526" w:type="pct"/>
            <w:shd w:val="clear" w:color="auto" w:fill="auto"/>
          </w:tcPr>
          <w:p w:rsidR="00DB138D" w:rsidRPr="00194722" w:rsidRDefault="00DB138D" w:rsidP="00DB138D">
            <w:pPr>
              <w:widowControl w:val="0"/>
              <w:ind w:left="-49" w:right="-108" w:firstLine="34"/>
              <w:jc w:val="center"/>
              <w:rPr>
                <w:snapToGrid w:val="0"/>
                <w:sz w:val="20"/>
                <w:szCs w:val="20"/>
              </w:rPr>
            </w:pPr>
            <w:r w:rsidRPr="00194722">
              <w:rPr>
                <w:snapToGrid w:val="0"/>
                <w:sz w:val="20"/>
                <w:szCs w:val="20"/>
              </w:rPr>
              <w:t>130</w:t>
            </w:r>
          </w:p>
        </w:tc>
        <w:tc>
          <w:tcPr>
            <w:tcW w:w="526" w:type="pct"/>
            <w:shd w:val="clear" w:color="auto" w:fill="auto"/>
          </w:tcPr>
          <w:p w:rsidR="00DB138D" w:rsidRPr="00194722" w:rsidRDefault="00DB138D" w:rsidP="00DB138D">
            <w:pPr>
              <w:widowControl w:val="0"/>
              <w:ind w:left="-49" w:right="-108" w:firstLine="34"/>
              <w:jc w:val="center"/>
              <w:rPr>
                <w:snapToGrid w:val="0"/>
                <w:sz w:val="20"/>
                <w:szCs w:val="20"/>
              </w:rPr>
            </w:pPr>
            <w:r w:rsidRPr="00194722">
              <w:rPr>
                <w:snapToGrid w:val="0"/>
                <w:sz w:val="20"/>
                <w:szCs w:val="20"/>
              </w:rPr>
              <w:t>130</w:t>
            </w:r>
          </w:p>
        </w:tc>
        <w:tc>
          <w:tcPr>
            <w:tcW w:w="526" w:type="pct"/>
            <w:shd w:val="clear" w:color="auto" w:fill="auto"/>
          </w:tcPr>
          <w:p w:rsidR="00DB138D" w:rsidRPr="00194722" w:rsidRDefault="00DB138D" w:rsidP="00DB138D">
            <w:pPr>
              <w:widowControl w:val="0"/>
              <w:ind w:left="-49" w:right="-108" w:firstLine="34"/>
              <w:jc w:val="center"/>
              <w:rPr>
                <w:snapToGrid w:val="0"/>
                <w:sz w:val="20"/>
                <w:szCs w:val="20"/>
              </w:rPr>
            </w:pPr>
            <w:r w:rsidRPr="00194722">
              <w:rPr>
                <w:snapToGrid w:val="0"/>
                <w:sz w:val="20"/>
                <w:szCs w:val="20"/>
              </w:rPr>
              <w:t>130</w:t>
            </w:r>
          </w:p>
        </w:tc>
      </w:tr>
      <w:tr w:rsidR="00DB138D" w:rsidRPr="00194722" w:rsidTr="00DB138D">
        <w:tc>
          <w:tcPr>
            <w:tcW w:w="3422" w:type="pct"/>
            <w:shd w:val="clear" w:color="auto" w:fill="auto"/>
          </w:tcPr>
          <w:p w:rsidR="00DB138D" w:rsidRPr="00194722" w:rsidRDefault="00DB138D" w:rsidP="00DB138D">
            <w:pPr>
              <w:widowControl w:val="0"/>
              <w:ind w:left="34" w:hanging="34"/>
              <w:rPr>
                <w:snapToGrid w:val="0"/>
                <w:sz w:val="20"/>
                <w:szCs w:val="20"/>
              </w:rPr>
            </w:pPr>
            <w:r w:rsidRPr="00194722">
              <w:rPr>
                <w:snapToGrid w:val="0"/>
                <w:sz w:val="20"/>
                <w:szCs w:val="20"/>
              </w:rPr>
              <w:t>Индекс теплового излучения на кромке О</w:t>
            </w:r>
            <w:proofErr w:type="gramStart"/>
            <w:r w:rsidRPr="00194722">
              <w:rPr>
                <w:snapToGrid w:val="0"/>
                <w:sz w:val="20"/>
                <w:szCs w:val="20"/>
              </w:rPr>
              <w:t>Ш(</w:t>
            </w:r>
            <w:proofErr w:type="gramEnd"/>
            <w:r w:rsidRPr="00194722">
              <w:rPr>
                <w:snapToGrid w:val="0"/>
                <w:sz w:val="20"/>
                <w:szCs w:val="20"/>
              </w:rPr>
              <w:t>ПВ)</w:t>
            </w:r>
          </w:p>
        </w:tc>
        <w:tc>
          <w:tcPr>
            <w:tcW w:w="526" w:type="pct"/>
            <w:shd w:val="clear" w:color="auto" w:fill="auto"/>
          </w:tcPr>
          <w:p w:rsidR="00DB138D" w:rsidRPr="00194722" w:rsidRDefault="00DB138D" w:rsidP="00DB138D">
            <w:pPr>
              <w:widowControl w:val="0"/>
              <w:ind w:left="-49" w:right="-108" w:firstLine="34"/>
              <w:jc w:val="center"/>
              <w:rPr>
                <w:snapToGrid w:val="0"/>
                <w:sz w:val="20"/>
                <w:szCs w:val="20"/>
              </w:rPr>
            </w:pPr>
            <w:r w:rsidRPr="00194722">
              <w:rPr>
                <w:snapToGrid w:val="0"/>
                <w:sz w:val="20"/>
                <w:szCs w:val="20"/>
              </w:rPr>
              <w:t>2034,5</w:t>
            </w:r>
          </w:p>
        </w:tc>
        <w:tc>
          <w:tcPr>
            <w:tcW w:w="526" w:type="pct"/>
            <w:shd w:val="clear" w:color="auto" w:fill="auto"/>
          </w:tcPr>
          <w:p w:rsidR="00DB138D" w:rsidRPr="00194722" w:rsidRDefault="00DB138D" w:rsidP="00DB138D">
            <w:pPr>
              <w:widowControl w:val="0"/>
              <w:ind w:left="-49" w:right="-108" w:firstLine="34"/>
              <w:jc w:val="center"/>
              <w:rPr>
                <w:snapToGrid w:val="0"/>
                <w:sz w:val="20"/>
                <w:szCs w:val="20"/>
              </w:rPr>
            </w:pPr>
            <w:r w:rsidRPr="00194722">
              <w:rPr>
                <w:snapToGrid w:val="0"/>
                <w:sz w:val="20"/>
                <w:szCs w:val="20"/>
              </w:rPr>
              <w:t>2145,7</w:t>
            </w:r>
          </w:p>
        </w:tc>
        <w:tc>
          <w:tcPr>
            <w:tcW w:w="526" w:type="pct"/>
            <w:shd w:val="clear" w:color="auto" w:fill="auto"/>
          </w:tcPr>
          <w:p w:rsidR="00DB138D" w:rsidRPr="00194722" w:rsidRDefault="00DB138D" w:rsidP="00DB138D">
            <w:pPr>
              <w:widowControl w:val="0"/>
              <w:ind w:left="-49" w:right="-108" w:firstLine="34"/>
              <w:jc w:val="center"/>
              <w:rPr>
                <w:snapToGrid w:val="0"/>
                <w:sz w:val="20"/>
                <w:szCs w:val="20"/>
              </w:rPr>
            </w:pPr>
            <w:r w:rsidRPr="00194722">
              <w:rPr>
                <w:snapToGrid w:val="0"/>
                <w:sz w:val="20"/>
                <w:szCs w:val="20"/>
              </w:rPr>
              <w:t>2993,6</w:t>
            </w:r>
          </w:p>
        </w:tc>
      </w:tr>
      <w:tr w:rsidR="00DB138D" w:rsidRPr="00194722" w:rsidTr="00DB138D">
        <w:trPr>
          <w:trHeight w:val="225"/>
        </w:trPr>
        <w:tc>
          <w:tcPr>
            <w:tcW w:w="3422" w:type="pct"/>
            <w:shd w:val="clear" w:color="auto" w:fill="auto"/>
          </w:tcPr>
          <w:p w:rsidR="00DB138D" w:rsidRPr="00194722" w:rsidRDefault="00DB138D" w:rsidP="00DB138D">
            <w:pPr>
              <w:widowControl w:val="0"/>
              <w:ind w:left="34" w:hanging="34"/>
              <w:rPr>
                <w:snapToGrid w:val="0"/>
                <w:sz w:val="20"/>
                <w:szCs w:val="20"/>
              </w:rPr>
            </w:pPr>
            <w:r w:rsidRPr="00194722">
              <w:rPr>
                <w:snapToGrid w:val="0"/>
                <w:sz w:val="20"/>
                <w:szCs w:val="20"/>
              </w:rPr>
              <w:t>Доля людей, поражаемых на кромке О</w:t>
            </w:r>
            <w:proofErr w:type="gramStart"/>
            <w:r w:rsidRPr="00194722">
              <w:rPr>
                <w:snapToGrid w:val="0"/>
                <w:sz w:val="20"/>
                <w:szCs w:val="20"/>
              </w:rPr>
              <w:t>Ш(</w:t>
            </w:r>
            <w:proofErr w:type="gramEnd"/>
            <w:r w:rsidRPr="00194722">
              <w:rPr>
                <w:snapToGrid w:val="0"/>
                <w:sz w:val="20"/>
                <w:szCs w:val="20"/>
              </w:rPr>
              <w:t>ПВ), %</w:t>
            </w:r>
          </w:p>
        </w:tc>
        <w:tc>
          <w:tcPr>
            <w:tcW w:w="526" w:type="pct"/>
            <w:shd w:val="clear" w:color="auto" w:fill="auto"/>
          </w:tcPr>
          <w:p w:rsidR="00DB138D" w:rsidRPr="00194722" w:rsidRDefault="00DB138D" w:rsidP="00DB138D">
            <w:pPr>
              <w:widowControl w:val="0"/>
              <w:ind w:left="-49" w:right="-108" w:firstLine="34"/>
              <w:jc w:val="center"/>
              <w:rPr>
                <w:snapToGrid w:val="0"/>
                <w:sz w:val="20"/>
                <w:szCs w:val="20"/>
              </w:rPr>
            </w:pPr>
            <w:r w:rsidRPr="00194722">
              <w:rPr>
                <w:snapToGrid w:val="0"/>
                <w:sz w:val="20"/>
                <w:szCs w:val="20"/>
              </w:rPr>
              <w:t>0</w:t>
            </w:r>
          </w:p>
        </w:tc>
        <w:tc>
          <w:tcPr>
            <w:tcW w:w="526" w:type="pct"/>
            <w:shd w:val="clear" w:color="auto" w:fill="auto"/>
          </w:tcPr>
          <w:p w:rsidR="00DB138D" w:rsidRPr="00194722" w:rsidRDefault="00DB138D" w:rsidP="00DB138D">
            <w:pPr>
              <w:widowControl w:val="0"/>
              <w:ind w:left="-49" w:right="-108" w:firstLine="34"/>
              <w:jc w:val="center"/>
              <w:rPr>
                <w:snapToGrid w:val="0"/>
                <w:sz w:val="20"/>
                <w:szCs w:val="20"/>
              </w:rPr>
            </w:pPr>
            <w:r w:rsidRPr="00194722">
              <w:rPr>
                <w:snapToGrid w:val="0"/>
                <w:sz w:val="20"/>
                <w:szCs w:val="20"/>
              </w:rPr>
              <w:t>0</w:t>
            </w:r>
          </w:p>
        </w:tc>
        <w:tc>
          <w:tcPr>
            <w:tcW w:w="526" w:type="pct"/>
            <w:shd w:val="clear" w:color="auto" w:fill="auto"/>
          </w:tcPr>
          <w:p w:rsidR="00DB138D" w:rsidRPr="00194722" w:rsidRDefault="00DB138D" w:rsidP="00DB138D">
            <w:pPr>
              <w:widowControl w:val="0"/>
              <w:ind w:left="-49" w:right="-108" w:firstLine="34"/>
              <w:jc w:val="center"/>
              <w:rPr>
                <w:snapToGrid w:val="0"/>
                <w:sz w:val="20"/>
                <w:szCs w:val="20"/>
              </w:rPr>
            </w:pPr>
            <w:r w:rsidRPr="00194722">
              <w:rPr>
                <w:snapToGrid w:val="0"/>
                <w:sz w:val="20"/>
                <w:szCs w:val="20"/>
              </w:rPr>
              <w:t>0</w:t>
            </w:r>
          </w:p>
        </w:tc>
      </w:tr>
      <w:tr w:rsidR="00DB138D" w:rsidRPr="00194722" w:rsidTr="00DB138D">
        <w:tc>
          <w:tcPr>
            <w:tcW w:w="5000" w:type="pct"/>
            <w:gridSpan w:val="4"/>
            <w:tcBorders>
              <w:right w:val="single" w:sz="4" w:space="0" w:color="auto"/>
            </w:tcBorders>
            <w:shd w:val="clear" w:color="auto" w:fill="auto"/>
          </w:tcPr>
          <w:p w:rsidR="00DB138D" w:rsidRPr="00194722" w:rsidRDefault="00DB138D" w:rsidP="00DB138D">
            <w:pPr>
              <w:widowControl w:val="0"/>
              <w:ind w:left="-49" w:right="-108" w:firstLine="34"/>
              <w:jc w:val="center"/>
              <w:rPr>
                <w:b/>
                <w:snapToGrid w:val="0"/>
                <w:sz w:val="20"/>
                <w:szCs w:val="20"/>
              </w:rPr>
            </w:pPr>
            <w:r w:rsidRPr="00194722">
              <w:rPr>
                <w:b/>
                <w:snapToGrid w:val="0"/>
                <w:sz w:val="20"/>
                <w:szCs w:val="20"/>
              </w:rPr>
              <w:t>Параметры горения разлития</w:t>
            </w:r>
          </w:p>
        </w:tc>
      </w:tr>
      <w:tr w:rsidR="00DB138D" w:rsidRPr="00194722" w:rsidTr="00DB138D">
        <w:tc>
          <w:tcPr>
            <w:tcW w:w="3422" w:type="pct"/>
            <w:shd w:val="clear" w:color="auto" w:fill="auto"/>
          </w:tcPr>
          <w:p w:rsidR="00DB138D" w:rsidRPr="00194722" w:rsidRDefault="00DB138D" w:rsidP="00DB138D">
            <w:pPr>
              <w:widowControl w:val="0"/>
              <w:tabs>
                <w:tab w:val="left" w:pos="-2235"/>
              </w:tabs>
              <w:ind w:left="34" w:firstLine="34"/>
              <w:rPr>
                <w:snapToGrid w:val="0"/>
                <w:sz w:val="20"/>
                <w:szCs w:val="20"/>
              </w:rPr>
            </w:pPr>
            <w:r w:rsidRPr="00194722">
              <w:rPr>
                <w:snapToGrid w:val="0"/>
                <w:sz w:val="20"/>
                <w:szCs w:val="20"/>
              </w:rPr>
              <w:t>Ориентировочное время выгорания, мин</w:t>
            </w:r>
            <w:proofErr w:type="gramStart"/>
            <w:r w:rsidRPr="00194722">
              <w:rPr>
                <w:snapToGrid w:val="0"/>
                <w:sz w:val="20"/>
                <w:szCs w:val="20"/>
              </w:rPr>
              <w:t xml:space="preserve"> :</w:t>
            </w:r>
            <w:proofErr w:type="gramEnd"/>
            <w:r w:rsidRPr="00194722">
              <w:rPr>
                <w:snapToGrid w:val="0"/>
                <w:sz w:val="20"/>
                <w:szCs w:val="20"/>
              </w:rPr>
              <w:t xml:space="preserve"> сек</w:t>
            </w:r>
          </w:p>
        </w:tc>
        <w:tc>
          <w:tcPr>
            <w:tcW w:w="526" w:type="pct"/>
            <w:shd w:val="clear" w:color="auto" w:fill="auto"/>
          </w:tcPr>
          <w:p w:rsidR="00DB138D" w:rsidRPr="00194722" w:rsidRDefault="00DB138D" w:rsidP="00DB138D">
            <w:pPr>
              <w:widowControl w:val="0"/>
              <w:ind w:left="-49" w:right="-108" w:firstLine="34"/>
              <w:jc w:val="center"/>
              <w:rPr>
                <w:snapToGrid w:val="0"/>
                <w:sz w:val="20"/>
                <w:szCs w:val="20"/>
              </w:rPr>
            </w:pPr>
            <w:r w:rsidRPr="00194722">
              <w:rPr>
                <w:snapToGrid w:val="0"/>
                <w:sz w:val="20"/>
                <w:szCs w:val="20"/>
              </w:rPr>
              <w:t>16:44</w:t>
            </w:r>
          </w:p>
        </w:tc>
        <w:tc>
          <w:tcPr>
            <w:tcW w:w="526" w:type="pct"/>
            <w:shd w:val="clear" w:color="auto" w:fill="auto"/>
          </w:tcPr>
          <w:p w:rsidR="00DB138D" w:rsidRPr="00194722" w:rsidRDefault="00DB138D" w:rsidP="00DB138D">
            <w:pPr>
              <w:widowControl w:val="0"/>
              <w:ind w:left="-49" w:right="-108" w:firstLine="34"/>
              <w:jc w:val="center"/>
              <w:rPr>
                <w:snapToGrid w:val="0"/>
                <w:sz w:val="20"/>
                <w:szCs w:val="20"/>
              </w:rPr>
            </w:pPr>
            <w:r w:rsidRPr="00194722">
              <w:rPr>
                <w:snapToGrid w:val="0"/>
                <w:sz w:val="20"/>
                <w:szCs w:val="20"/>
              </w:rPr>
              <w:t>16:44</w:t>
            </w:r>
          </w:p>
        </w:tc>
        <w:tc>
          <w:tcPr>
            <w:tcW w:w="526" w:type="pct"/>
            <w:shd w:val="clear" w:color="auto" w:fill="auto"/>
          </w:tcPr>
          <w:p w:rsidR="00DB138D" w:rsidRPr="00194722" w:rsidRDefault="00DB138D" w:rsidP="00DB138D">
            <w:pPr>
              <w:widowControl w:val="0"/>
              <w:ind w:left="-49" w:right="-108" w:firstLine="34"/>
              <w:jc w:val="center"/>
              <w:rPr>
                <w:snapToGrid w:val="0"/>
                <w:sz w:val="20"/>
                <w:szCs w:val="20"/>
              </w:rPr>
            </w:pPr>
            <w:r w:rsidRPr="00194722">
              <w:rPr>
                <w:snapToGrid w:val="0"/>
                <w:sz w:val="20"/>
                <w:szCs w:val="20"/>
              </w:rPr>
              <w:t>16:44</w:t>
            </w:r>
          </w:p>
        </w:tc>
      </w:tr>
      <w:tr w:rsidR="00DB138D" w:rsidRPr="00194722" w:rsidTr="00DB138D">
        <w:tc>
          <w:tcPr>
            <w:tcW w:w="3422" w:type="pct"/>
            <w:shd w:val="clear" w:color="auto" w:fill="auto"/>
          </w:tcPr>
          <w:p w:rsidR="00DB138D" w:rsidRPr="00194722" w:rsidRDefault="00DB138D" w:rsidP="00DB138D">
            <w:pPr>
              <w:widowControl w:val="0"/>
              <w:tabs>
                <w:tab w:val="left" w:pos="-2235"/>
              </w:tabs>
              <w:ind w:left="34" w:firstLine="34"/>
              <w:rPr>
                <w:snapToGrid w:val="0"/>
                <w:sz w:val="20"/>
                <w:szCs w:val="20"/>
              </w:rPr>
            </w:pPr>
            <w:r w:rsidRPr="00194722">
              <w:rPr>
                <w:snapToGrid w:val="0"/>
                <w:sz w:val="20"/>
                <w:szCs w:val="20"/>
              </w:rPr>
              <w:t>Величина воздействия теплового потока на здания, сооружения и людей на кромке разлития, кВт/м</w:t>
            </w:r>
            <w:proofErr w:type="gramStart"/>
            <w:r w:rsidRPr="00194722">
              <w:rPr>
                <w:snapToGrid w:val="0"/>
                <w:sz w:val="20"/>
                <w:szCs w:val="20"/>
                <w:vertAlign w:val="superscript"/>
              </w:rPr>
              <w:t>2</w:t>
            </w:r>
            <w:proofErr w:type="gramEnd"/>
          </w:p>
        </w:tc>
        <w:tc>
          <w:tcPr>
            <w:tcW w:w="526" w:type="pct"/>
            <w:shd w:val="clear" w:color="auto" w:fill="auto"/>
          </w:tcPr>
          <w:p w:rsidR="00DB138D" w:rsidRPr="00194722" w:rsidRDefault="00DB138D" w:rsidP="00DB138D">
            <w:pPr>
              <w:widowControl w:val="0"/>
              <w:ind w:left="-49" w:right="-108" w:firstLine="34"/>
              <w:jc w:val="center"/>
              <w:rPr>
                <w:snapToGrid w:val="0"/>
                <w:sz w:val="20"/>
                <w:szCs w:val="20"/>
              </w:rPr>
            </w:pPr>
            <w:r w:rsidRPr="00194722">
              <w:rPr>
                <w:snapToGrid w:val="0"/>
                <w:sz w:val="20"/>
                <w:szCs w:val="20"/>
              </w:rPr>
              <w:t>104</w:t>
            </w:r>
          </w:p>
        </w:tc>
        <w:tc>
          <w:tcPr>
            <w:tcW w:w="526" w:type="pct"/>
            <w:shd w:val="clear" w:color="auto" w:fill="auto"/>
          </w:tcPr>
          <w:p w:rsidR="00DB138D" w:rsidRPr="00194722" w:rsidRDefault="00DB138D" w:rsidP="00DB138D">
            <w:pPr>
              <w:widowControl w:val="0"/>
              <w:ind w:left="-49" w:right="-108" w:firstLine="34"/>
              <w:jc w:val="center"/>
              <w:rPr>
                <w:snapToGrid w:val="0"/>
                <w:sz w:val="20"/>
                <w:szCs w:val="20"/>
              </w:rPr>
            </w:pPr>
            <w:r w:rsidRPr="00194722">
              <w:rPr>
                <w:snapToGrid w:val="0"/>
                <w:sz w:val="20"/>
                <w:szCs w:val="20"/>
              </w:rPr>
              <w:t>104</w:t>
            </w:r>
          </w:p>
        </w:tc>
        <w:tc>
          <w:tcPr>
            <w:tcW w:w="526" w:type="pct"/>
            <w:shd w:val="clear" w:color="auto" w:fill="auto"/>
          </w:tcPr>
          <w:p w:rsidR="00DB138D" w:rsidRPr="00194722" w:rsidRDefault="00DB138D" w:rsidP="00DB138D">
            <w:pPr>
              <w:widowControl w:val="0"/>
              <w:ind w:left="-49" w:right="-108" w:firstLine="34"/>
              <w:jc w:val="center"/>
              <w:rPr>
                <w:snapToGrid w:val="0"/>
                <w:sz w:val="20"/>
                <w:szCs w:val="20"/>
              </w:rPr>
            </w:pPr>
            <w:r w:rsidRPr="00194722">
              <w:rPr>
                <w:snapToGrid w:val="0"/>
                <w:sz w:val="20"/>
                <w:szCs w:val="20"/>
              </w:rPr>
              <w:t>104</w:t>
            </w:r>
          </w:p>
        </w:tc>
      </w:tr>
      <w:tr w:rsidR="00DB138D" w:rsidRPr="00194722" w:rsidTr="00DB138D">
        <w:tc>
          <w:tcPr>
            <w:tcW w:w="3422" w:type="pct"/>
            <w:shd w:val="clear" w:color="auto" w:fill="auto"/>
          </w:tcPr>
          <w:p w:rsidR="00DB138D" w:rsidRPr="00194722" w:rsidRDefault="00DB138D" w:rsidP="00DB138D">
            <w:pPr>
              <w:widowControl w:val="0"/>
              <w:tabs>
                <w:tab w:val="left" w:pos="-2235"/>
              </w:tabs>
              <w:ind w:left="34" w:firstLine="34"/>
              <w:rPr>
                <w:snapToGrid w:val="0"/>
                <w:sz w:val="20"/>
                <w:szCs w:val="20"/>
              </w:rPr>
            </w:pPr>
            <w:r w:rsidRPr="00194722">
              <w:rPr>
                <w:snapToGrid w:val="0"/>
                <w:sz w:val="20"/>
                <w:szCs w:val="20"/>
              </w:rPr>
              <w:t>Индекс теплового излучения на кромке горящего разлития</w:t>
            </w:r>
          </w:p>
        </w:tc>
        <w:tc>
          <w:tcPr>
            <w:tcW w:w="526" w:type="pct"/>
            <w:shd w:val="clear" w:color="auto" w:fill="auto"/>
          </w:tcPr>
          <w:p w:rsidR="00DB138D" w:rsidRPr="00194722" w:rsidRDefault="00DB138D" w:rsidP="00DB138D">
            <w:pPr>
              <w:widowControl w:val="0"/>
              <w:ind w:left="-49" w:right="-108" w:hanging="70"/>
              <w:jc w:val="center"/>
              <w:rPr>
                <w:snapToGrid w:val="0"/>
                <w:sz w:val="20"/>
                <w:szCs w:val="20"/>
              </w:rPr>
            </w:pPr>
            <w:r w:rsidRPr="00194722">
              <w:rPr>
                <w:snapToGrid w:val="0"/>
                <w:sz w:val="20"/>
                <w:szCs w:val="20"/>
              </w:rPr>
              <w:t>29345</w:t>
            </w:r>
          </w:p>
        </w:tc>
        <w:tc>
          <w:tcPr>
            <w:tcW w:w="526" w:type="pct"/>
            <w:shd w:val="clear" w:color="auto" w:fill="auto"/>
          </w:tcPr>
          <w:p w:rsidR="00DB138D" w:rsidRPr="00194722" w:rsidRDefault="00DB138D" w:rsidP="00DB138D">
            <w:pPr>
              <w:widowControl w:val="0"/>
              <w:ind w:left="-49" w:right="-108" w:hanging="70"/>
              <w:jc w:val="center"/>
              <w:rPr>
                <w:snapToGrid w:val="0"/>
                <w:sz w:val="20"/>
                <w:szCs w:val="20"/>
              </w:rPr>
            </w:pPr>
            <w:r w:rsidRPr="00194722">
              <w:rPr>
                <w:snapToGrid w:val="0"/>
                <w:sz w:val="20"/>
                <w:szCs w:val="20"/>
              </w:rPr>
              <w:t>29345</w:t>
            </w:r>
          </w:p>
        </w:tc>
        <w:tc>
          <w:tcPr>
            <w:tcW w:w="526" w:type="pct"/>
            <w:shd w:val="clear" w:color="auto" w:fill="auto"/>
          </w:tcPr>
          <w:p w:rsidR="00DB138D" w:rsidRPr="00194722" w:rsidRDefault="00DB138D" w:rsidP="00DB138D">
            <w:pPr>
              <w:widowControl w:val="0"/>
              <w:ind w:left="-49" w:right="-108" w:hanging="70"/>
              <w:jc w:val="center"/>
              <w:rPr>
                <w:snapToGrid w:val="0"/>
                <w:sz w:val="20"/>
                <w:szCs w:val="20"/>
              </w:rPr>
            </w:pPr>
            <w:r w:rsidRPr="00194722">
              <w:rPr>
                <w:snapToGrid w:val="0"/>
                <w:sz w:val="20"/>
                <w:szCs w:val="20"/>
              </w:rPr>
              <w:t>29345</w:t>
            </w:r>
          </w:p>
        </w:tc>
      </w:tr>
      <w:tr w:rsidR="00DB138D" w:rsidRPr="00194722" w:rsidTr="00DB138D">
        <w:tc>
          <w:tcPr>
            <w:tcW w:w="3422" w:type="pct"/>
            <w:shd w:val="clear" w:color="auto" w:fill="auto"/>
          </w:tcPr>
          <w:p w:rsidR="00DB138D" w:rsidRPr="00194722" w:rsidRDefault="00DB138D" w:rsidP="00DB138D">
            <w:pPr>
              <w:widowControl w:val="0"/>
              <w:ind w:left="34" w:firstLine="34"/>
              <w:rPr>
                <w:snapToGrid w:val="0"/>
                <w:sz w:val="20"/>
                <w:szCs w:val="20"/>
              </w:rPr>
            </w:pPr>
            <w:r w:rsidRPr="00194722">
              <w:rPr>
                <w:snapToGrid w:val="0"/>
                <w:sz w:val="20"/>
                <w:szCs w:val="20"/>
              </w:rPr>
              <w:t>Доля людей, поражаемых на кромке горения разлития, %</w:t>
            </w:r>
          </w:p>
        </w:tc>
        <w:tc>
          <w:tcPr>
            <w:tcW w:w="526" w:type="pct"/>
            <w:shd w:val="clear" w:color="auto" w:fill="auto"/>
          </w:tcPr>
          <w:p w:rsidR="00DB138D" w:rsidRPr="00194722" w:rsidRDefault="00DB138D" w:rsidP="00DB138D">
            <w:pPr>
              <w:widowControl w:val="0"/>
              <w:ind w:left="-49" w:right="-108" w:firstLine="34"/>
              <w:jc w:val="center"/>
              <w:rPr>
                <w:snapToGrid w:val="0"/>
                <w:sz w:val="20"/>
                <w:szCs w:val="20"/>
              </w:rPr>
            </w:pPr>
            <w:r w:rsidRPr="00194722">
              <w:rPr>
                <w:snapToGrid w:val="0"/>
                <w:sz w:val="20"/>
                <w:szCs w:val="20"/>
              </w:rPr>
              <w:t>79</w:t>
            </w:r>
          </w:p>
        </w:tc>
        <w:tc>
          <w:tcPr>
            <w:tcW w:w="526" w:type="pct"/>
            <w:shd w:val="clear" w:color="auto" w:fill="auto"/>
          </w:tcPr>
          <w:p w:rsidR="00DB138D" w:rsidRPr="00194722" w:rsidRDefault="00DB138D" w:rsidP="00DB138D">
            <w:pPr>
              <w:widowControl w:val="0"/>
              <w:ind w:left="-49" w:right="-108" w:firstLine="34"/>
              <w:jc w:val="center"/>
              <w:rPr>
                <w:snapToGrid w:val="0"/>
                <w:sz w:val="20"/>
                <w:szCs w:val="20"/>
              </w:rPr>
            </w:pPr>
            <w:r w:rsidRPr="00194722">
              <w:rPr>
                <w:snapToGrid w:val="0"/>
                <w:sz w:val="20"/>
                <w:szCs w:val="20"/>
              </w:rPr>
              <w:t>79</w:t>
            </w:r>
          </w:p>
        </w:tc>
        <w:tc>
          <w:tcPr>
            <w:tcW w:w="526" w:type="pct"/>
            <w:shd w:val="clear" w:color="auto" w:fill="auto"/>
          </w:tcPr>
          <w:p w:rsidR="00DB138D" w:rsidRPr="00194722" w:rsidRDefault="00DB138D" w:rsidP="00DB138D">
            <w:pPr>
              <w:widowControl w:val="0"/>
              <w:ind w:left="-49" w:right="-108" w:firstLine="34"/>
              <w:jc w:val="center"/>
              <w:rPr>
                <w:snapToGrid w:val="0"/>
                <w:sz w:val="20"/>
                <w:szCs w:val="20"/>
              </w:rPr>
            </w:pPr>
            <w:r w:rsidRPr="00194722">
              <w:rPr>
                <w:snapToGrid w:val="0"/>
                <w:sz w:val="20"/>
                <w:szCs w:val="20"/>
              </w:rPr>
              <w:t>79</w:t>
            </w:r>
          </w:p>
        </w:tc>
      </w:tr>
    </w:tbl>
    <w:p w:rsidR="00DB138D" w:rsidRPr="00454F16" w:rsidRDefault="00DB138D" w:rsidP="00DB138D">
      <w:pPr>
        <w:rPr>
          <w:sz w:val="16"/>
          <w:szCs w:val="16"/>
        </w:rPr>
      </w:pPr>
    </w:p>
    <w:p w:rsidR="00DB138D" w:rsidRPr="00194722" w:rsidRDefault="00DB138D" w:rsidP="00DB138D">
      <w:pPr>
        <w:widowControl w:val="0"/>
        <w:spacing w:before="120"/>
        <w:ind w:firstLine="567"/>
        <w:jc w:val="both"/>
        <w:rPr>
          <w:b/>
          <w:snapToGrid w:val="0"/>
          <w:szCs w:val="20"/>
        </w:rPr>
      </w:pPr>
      <w:r>
        <w:rPr>
          <w:b/>
          <w:snapToGrid w:val="0"/>
          <w:szCs w:val="20"/>
        </w:rPr>
        <w:t>13.2.</w:t>
      </w:r>
      <w:r w:rsidR="008941B7">
        <w:rPr>
          <w:b/>
          <w:snapToGrid w:val="0"/>
          <w:szCs w:val="20"/>
        </w:rPr>
        <w:t>6</w:t>
      </w:r>
      <w:r>
        <w:rPr>
          <w:b/>
          <w:snapToGrid w:val="0"/>
          <w:szCs w:val="20"/>
        </w:rPr>
        <w:t xml:space="preserve">. </w:t>
      </w:r>
      <w:r w:rsidRPr="00194722">
        <w:rPr>
          <w:b/>
          <w:snapToGrid w:val="0"/>
          <w:szCs w:val="20"/>
        </w:rPr>
        <w:t>Предельные параметры для возможного поражения людей при аварии СУГ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62"/>
        <w:gridCol w:w="2811"/>
        <w:gridCol w:w="3122"/>
      </w:tblGrid>
      <w:tr w:rsidR="00DB138D" w:rsidRPr="00194722" w:rsidTr="00DB138D">
        <w:tc>
          <w:tcPr>
            <w:tcW w:w="2032" w:type="pct"/>
            <w:shd w:val="clear" w:color="auto" w:fill="auto"/>
            <w:vAlign w:val="center"/>
          </w:tcPr>
          <w:p w:rsidR="00DB138D" w:rsidRPr="00194722" w:rsidRDefault="00DB138D" w:rsidP="00DB138D">
            <w:pPr>
              <w:pStyle w:val="aHeader"/>
              <w:widowControl w:val="0"/>
              <w:tabs>
                <w:tab w:val="clear" w:pos="1985"/>
              </w:tabs>
              <w:spacing w:after="0"/>
              <w:rPr>
                <w:rFonts w:ascii="Times New Roman" w:hAnsi="Times New Roman"/>
                <w:b/>
                <w:sz w:val="20"/>
              </w:rPr>
            </w:pPr>
          </w:p>
          <w:p w:rsidR="00DB138D" w:rsidRPr="00194722" w:rsidRDefault="00DB138D" w:rsidP="00DB138D">
            <w:pPr>
              <w:pStyle w:val="aHeader"/>
              <w:widowControl w:val="0"/>
              <w:tabs>
                <w:tab w:val="clear" w:pos="1985"/>
              </w:tabs>
              <w:spacing w:after="0"/>
              <w:rPr>
                <w:rFonts w:ascii="Times New Roman" w:hAnsi="Times New Roman"/>
                <w:b/>
                <w:snapToGrid w:val="0"/>
                <w:sz w:val="20"/>
              </w:rPr>
            </w:pPr>
            <w:r w:rsidRPr="00194722">
              <w:rPr>
                <w:rFonts w:ascii="Times New Roman" w:hAnsi="Times New Roman"/>
                <w:b/>
                <w:sz w:val="20"/>
              </w:rPr>
              <w:t xml:space="preserve">Степень </w:t>
            </w:r>
            <w:proofErr w:type="spellStart"/>
            <w:r w:rsidRPr="00194722">
              <w:rPr>
                <w:rFonts w:ascii="Times New Roman" w:hAnsi="Times New Roman"/>
                <w:b/>
                <w:snapToGrid w:val="0"/>
                <w:sz w:val="20"/>
              </w:rPr>
              <w:t>травмирования</w:t>
            </w:r>
            <w:proofErr w:type="spellEnd"/>
          </w:p>
        </w:tc>
        <w:tc>
          <w:tcPr>
            <w:tcW w:w="1406" w:type="pct"/>
            <w:shd w:val="clear" w:color="auto" w:fill="auto"/>
            <w:vAlign w:val="center"/>
          </w:tcPr>
          <w:p w:rsidR="00DB138D" w:rsidRPr="00194722" w:rsidRDefault="00DB138D" w:rsidP="00DB138D">
            <w:pPr>
              <w:ind w:firstLine="33"/>
              <w:jc w:val="center"/>
              <w:rPr>
                <w:b/>
                <w:sz w:val="20"/>
                <w:szCs w:val="20"/>
              </w:rPr>
            </w:pPr>
            <w:r w:rsidRPr="00194722">
              <w:rPr>
                <w:b/>
                <w:sz w:val="20"/>
                <w:szCs w:val="20"/>
              </w:rPr>
              <w:t>Значения интенсивности теплового излучения, кВт/м</w:t>
            </w:r>
            <w:proofErr w:type="gramStart"/>
            <w:r w:rsidRPr="00194722">
              <w:rPr>
                <w:b/>
                <w:sz w:val="20"/>
                <w:szCs w:val="20"/>
                <w:vertAlign w:val="superscript"/>
              </w:rPr>
              <w:t>2</w:t>
            </w:r>
            <w:proofErr w:type="gramEnd"/>
          </w:p>
        </w:tc>
        <w:tc>
          <w:tcPr>
            <w:tcW w:w="1562" w:type="pct"/>
            <w:shd w:val="clear" w:color="auto" w:fill="auto"/>
            <w:vAlign w:val="center"/>
          </w:tcPr>
          <w:p w:rsidR="00DB138D" w:rsidRPr="00194722" w:rsidRDefault="00DB138D" w:rsidP="00DB138D">
            <w:pPr>
              <w:pStyle w:val="aHeader"/>
              <w:widowControl w:val="0"/>
              <w:tabs>
                <w:tab w:val="clear" w:pos="1985"/>
              </w:tabs>
              <w:spacing w:after="0"/>
              <w:rPr>
                <w:rFonts w:ascii="Times New Roman" w:hAnsi="Times New Roman"/>
                <w:b/>
                <w:snapToGrid w:val="0"/>
                <w:sz w:val="20"/>
              </w:rPr>
            </w:pPr>
            <w:r w:rsidRPr="00194722">
              <w:rPr>
                <w:rFonts w:ascii="Times New Roman" w:hAnsi="Times New Roman"/>
                <w:b/>
                <w:snapToGrid w:val="0"/>
                <w:sz w:val="20"/>
              </w:rPr>
              <w:t xml:space="preserve">Расстояния от объекта, на которых наблюдаются определенные степени </w:t>
            </w:r>
            <w:proofErr w:type="spellStart"/>
            <w:r w:rsidRPr="00194722">
              <w:rPr>
                <w:rFonts w:ascii="Times New Roman" w:hAnsi="Times New Roman"/>
                <w:b/>
                <w:snapToGrid w:val="0"/>
                <w:sz w:val="20"/>
              </w:rPr>
              <w:t>травмирования</w:t>
            </w:r>
            <w:proofErr w:type="spellEnd"/>
            <w:r w:rsidRPr="00194722">
              <w:rPr>
                <w:rFonts w:ascii="Times New Roman" w:hAnsi="Times New Roman"/>
                <w:b/>
                <w:snapToGrid w:val="0"/>
                <w:sz w:val="20"/>
              </w:rPr>
              <w:t>, м</w:t>
            </w:r>
          </w:p>
        </w:tc>
      </w:tr>
      <w:tr w:rsidR="00DB138D" w:rsidRPr="00194722" w:rsidTr="00DB138D">
        <w:trPr>
          <w:trHeight w:val="249"/>
        </w:trPr>
        <w:tc>
          <w:tcPr>
            <w:tcW w:w="2032" w:type="pct"/>
            <w:shd w:val="clear" w:color="auto" w:fill="auto"/>
          </w:tcPr>
          <w:p w:rsidR="00DB138D" w:rsidRPr="00194722" w:rsidRDefault="00DB138D" w:rsidP="00DB138D">
            <w:pPr>
              <w:rPr>
                <w:sz w:val="20"/>
                <w:szCs w:val="20"/>
              </w:rPr>
            </w:pPr>
            <w:r w:rsidRPr="00194722">
              <w:rPr>
                <w:sz w:val="20"/>
                <w:szCs w:val="20"/>
              </w:rPr>
              <w:t>Ожоги III степени</w:t>
            </w:r>
          </w:p>
        </w:tc>
        <w:tc>
          <w:tcPr>
            <w:tcW w:w="1406" w:type="pct"/>
            <w:shd w:val="clear" w:color="auto" w:fill="auto"/>
          </w:tcPr>
          <w:p w:rsidR="00DB138D" w:rsidRPr="00194722" w:rsidRDefault="00DB138D" w:rsidP="00DB138D">
            <w:pPr>
              <w:jc w:val="center"/>
              <w:rPr>
                <w:sz w:val="20"/>
                <w:szCs w:val="20"/>
              </w:rPr>
            </w:pPr>
            <w:r w:rsidRPr="00194722">
              <w:rPr>
                <w:sz w:val="20"/>
                <w:szCs w:val="20"/>
              </w:rPr>
              <w:t>49,0</w:t>
            </w:r>
          </w:p>
        </w:tc>
        <w:tc>
          <w:tcPr>
            <w:tcW w:w="1562" w:type="pct"/>
            <w:shd w:val="clear" w:color="auto" w:fill="auto"/>
          </w:tcPr>
          <w:p w:rsidR="00DB138D" w:rsidRPr="00194722" w:rsidRDefault="00DB138D" w:rsidP="00DB138D">
            <w:pPr>
              <w:jc w:val="center"/>
              <w:rPr>
                <w:sz w:val="20"/>
                <w:szCs w:val="20"/>
              </w:rPr>
            </w:pPr>
            <w:r w:rsidRPr="00194722">
              <w:rPr>
                <w:sz w:val="20"/>
                <w:szCs w:val="20"/>
              </w:rPr>
              <w:t>38</w:t>
            </w:r>
          </w:p>
        </w:tc>
      </w:tr>
      <w:tr w:rsidR="00DB138D" w:rsidRPr="00194722" w:rsidTr="00DB138D">
        <w:tc>
          <w:tcPr>
            <w:tcW w:w="2032" w:type="pct"/>
            <w:shd w:val="clear" w:color="auto" w:fill="auto"/>
          </w:tcPr>
          <w:p w:rsidR="00DB138D" w:rsidRPr="00194722" w:rsidRDefault="00DB138D" w:rsidP="00DB138D">
            <w:pPr>
              <w:rPr>
                <w:sz w:val="20"/>
                <w:szCs w:val="20"/>
              </w:rPr>
            </w:pPr>
            <w:r w:rsidRPr="00194722">
              <w:rPr>
                <w:sz w:val="20"/>
                <w:szCs w:val="20"/>
              </w:rPr>
              <w:t>Ожоги II степени</w:t>
            </w:r>
          </w:p>
        </w:tc>
        <w:tc>
          <w:tcPr>
            <w:tcW w:w="1406" w:type="pct"/>
            <w:shd w:val="clear" w:color="auto" w:fill="auto"/>
          </w:tcPr>
          <w:p w:rsidR="00DB138D" w:rsidRPr="00194722" w:rsidRDefault="00DB138D" w:rsidP="00DB138D">
            <w:pPr>
              <w:jc w:val="center"/>
              <w:rPr>
                <w:sz w:val="20"/>
                <w:szCs w:val="20"/>
              </w:rPr>
            </w:pPr>
            <w:r w:rsidRPr="00194722">
              <w:rPr>
                <w:sz w:val="20"/>
                <w:szCs w:val="20"/>
              </w:rPr>
              <w:t>27,4</w:t>
            </w:r>
          </w:p>
        </w:tc>
        <w:tc>
          <w:tcPr>
            <w:tcW w:w="1562" w:type="pct"/>
            <w:shd w:val="clear" w:color="auto" w:fill="auto"/>
          </w:tcPr>
          <w:p w:rsidR="00DB138D" w:rsidRPr="00194722" w:rsidRDefault="00DB138D" w:rsidP="00DB138D">
            <w:pPr>
              <w:jc w:val="center"/>
              <w:rPr>
                <w:sz w:val="20"/>
                <w:szCs w:val="20"/>
              </w:rPr>
            </w:pPr>
            <w:r w:rsidRPr="00194722">
              <w:rPr>
                <w:sz w:val="20"/>
                <w:szCs w:val="20"/>
              </w:rPr>
              <w:t>55</w:t>
            </w:r>
          </w:p>
        </w:tc>
      </w:tr>
      <w:tr w:rsidR="00DB138D" w:rsidRPr="00194722" w:rsidTr="00DB138D">
        <w:tc>
          <w:tcPr>
            <w:tcW w:w="2032" w:type="pct"/>
            <w:shd w:val="clear" w:color="auto" w:fill="auto"/>
          </w:tcPr>
          <w:p w:rsidR="00DB138D" w:rsidRPr="00194722" w:rsidRDefault="00DB138D" w:rsidP="00DB138D">
            <w:pPr>
              <w:rPr>
                <w:sz w:val="20"/>
                <w:szCs w:val="20"/>
              </w:rPr>
            </w:pPr>
            <w:r w:rsidRPr="00194722">
              <w:rPr>
                <w:sz w:val="20"/>
                <w:szCs w:val="20"/>
              </w:rPr>
              <w:t>Ожоги I степени</w:t>
            </w:r>
          </w:p>
        </w:tc>
        <w:tc>
          <w:tcPr>
            <w:tcW w:w="1406" w:type="pct"/>
            <w:shd w:val="clear" w:color="auto" w:fill="auto"/>
          </w:tcPr>
          <w:p w:rsidR="00DB138D" w:rsidRPr="00194722" w:rsidRDefault="00DB138D" w:rsidP="00DB138D">
            <w:pPr>
              <w:jc w:val="center"/>
              <w:rPr>
                <w:sz w:val="20"/>
                <w:szCs w:val="20"/>
              </w:rPr>
            </w:pPr>
            <w:r w:rsidRPr="00194722">
              <w:rPr>
                <w:sz w:val="20"/>
                <w:szCs w:val="20"/>
              </w:rPr>
              <w:t>9,6</w:t>
            </w:r>
          </w:p>
        </w:tc>
        <w:tc>
          <w:tcPr>
            <w:tcW w:w="1562" w:type="pct"/>
            <w:shd w:val="clear" w:color="auto" w:fill="auto"/>
          </w:tcPr>
          <w:p w:rsidR="00DB138D" w:rsidRPr="00194722" w:rsidRDefault="00DB138D" w:rsidP="00DB138D">
            <w:pPr>
              <w:jc w:val="center"/>
              <w:rPr>
                <w:sz w:val="20"/>
                <w:szCs w:val="20"/>
              </w:rPr>
            </w:pPr>
            <w:r w:rsidRPr="00194722">
              <w:rPr>
                <w:sz w:val="20"/>
                <w:szCs w:val="20"/>
              </w:rPr>
              <w:t>92</w:t>
            </w:r>
          </w:p>
        </w:tc>
      </w:tr>
      <w:tr w:rsidR="00DB138D" w:rsidRPr="00194722" w:rsidTr="00DB138D">
        <w:tc>
          <w:tcPr>
            <w:tcW w:w="2032" w:type="pct"/>
            <w:shd w:val="clear" w:color="auto" w:fill="auto"/>
          </w:tcPr>
          <w:p w:rsidR="00DB138D" w:rsidRPr="00194722" w:rsidRDefault="00DB138D" w:rsidP="00DB138D">
            <w:pPr>
              <w:rPr>
                <w:sz w:val="20"/>
                <w:szCs w:val="20"/>
              </w:rPr>
            </w:pPr>
            <w:r w:rsidRPr="00194722">
              <w:rPr>
                <w:sz w:val="20"/>
                <w:szCs w:val="20"/>
              </w:rPr>
              <w:t>Болевой порог (болезненные ощущения на коже и слизистых)</w:t>
            </w:r>
          </w:p>
        </w:tc>
        <w:tc>
          <w:tcPr>
            <w:tcW w:w="1406" w:type="pct"/>
            <w:shd w:val="clear" w:color="auto" w:fill="auto"/>
          </w:tcPr>
          <w:p w:rsidR="00DB138D" w:rsidRPr="00194722" w:rsidRDefault="00DB138D" w:rsidP="00DB138D">
            <w:pPr>
              <w:jc w:val="center"/>
              <w:rPr>
                <w:sz w:val="20"/>
                <w:szCs w:val="20"/>
              </w:rPr>
            </w:pPr>
            <w:r w:rsidRPr="00194722">
              <w:rPr>
                <w:sz w:val="20"/>
                <w:szCs w:val="20"/>
              </w:rPr>
              <w:t>1,4</w:t>
            </w:r>
          </w:p>
        </w:tc>
        <w:tc>
          <w:tcPr>
            <w:tcW w:w="1562" w:type="pct"/>
            <w:shd w:val="clear" w:color="auto" w:fill="auto"/>
          </w:tcPr>
          <w:p w:rsidR="00DB138D" w:rsidRPr="00194722" w:rsidRDefault="00DB138D" w:rsidP="00DB138D">
            <w:pPr>
              <w:jc w:val="center"/>
              <w:rPr>
                <w:sz w:val="20"/>
                <w:szCs w:val="20"/>
              </w:rPr>
            </w:pPr>
            <w:r w:rsidRPr="00194722">
              <w:rPr>
                <w:sz w:val="20"/>
                <w:szCs w:val="20"/>
              </w:rPr>
              <w:t xml:space="preserve">Более </w:t>
            </w:r>
            <w:smartTag w:uri="urn:schemas-microsoft-com:office:smarttags" w:element="metricconverter">
              <w:smartTagPr>
                <w:attr w:name="ProductID" w:val="100 м"/>
              </w:smartTagPr>
              <w:r w:rsidRPr="00194722">
                <w:rPr>
                  <w:sz w:val="20"/>
                  <w:szCs w:val="20"/>
                </w:rPr>
                <w:t>100 м</w:t>
              </w:r>
            </w:smartTag>
          </w:p>
        </w:tc>
      </w:tr>
    </w:tbl>
    <w:p w:rsidR="00DB138D" w:rsidRDefault="00DB138D" w:rsidP="00DB138D">
      <w:pPr>
        <w:widowControl w:val="0"/>
        <w:spacing w:line="235" w:lineRule="auto"/>
        <w:ind w:firstLine="567"/>
        <w:jc w:val="both"/>
        <w:rPr>
          <w:snapToGrid w:val="0"/>
          <w:szCs w:val="20"/>
        </w:rPr>
      </w:pPr>
    </w:p>
    <w:p w:rsidR="00DB138D" w:rsidRPr="00194722" w:rsidRDefault="00DB138D" w:rsidP="00DB138D">
      <w:pPr>
        <w:widowControl w:val="0"/>
        <w:spacing w:line="235" w:lineRule="auto"/>
        <w:ind w:firstLine="567"/>
        <w:jc w:val="both"/>
        <w:rPr>
          <w:snapToGrid w:val="0"/>
          <w:szCs w:val="20"/>
        </w:rPr>
      </w:pPr>
      <w:r w:rsidRPr="00194722">
        <w:rPr>
          <w:snapToGrid w:val="0"/>
          <w:szCs w:val="20"/>
        </w:rPr>
        <w:t>Одним из поражающих факторов при авариях типа "BLEVE" на резервуарах со сжиженными углеводородными газами является разлет осколков при разрушении резервуаров.</w:t>
      </w:r>
    </w:p>
    <w:p w:rsidR="00DB138D" w:rsidRPr="00194722" w:rsidRDefault="00DB138D" w:rsidP="00DB138D">
      <w:pPr>
        <w:widowControl w:val="0"/>
        <w:spacing w:line="235" w:lineRule="auto"/>
        <w:ind w:firstLine="567"/>
        <w:jc w:val="both"/>
        <w:rPr>
          <w:snapToGrid w:val="0"/>
          <w:szCs w:val="20"/>
        </w:rPr>
      </w:pPr>
      <w:r w:rsidRPr="00194722">
        <w:rPr>
          <w:snapToGrid w:val="0"/>
          <w:szCs w:val="20"/>
        </w:rPr>
        <w:t xml:space="preserve">Анализ статистики по 130 авариям типа "BLEVE" показывает, что в 89 случаях наблюдали огненный шар с разлетом осколков, в 24 - просто огненный шар, а </w:t>
      </w:r>
      <w:smartTag w:uri="urn:schemas-microsoft-com:office:smarttags" w:element="time">
        <w:smartTagPr>
          <w:attr w:name="Hour" w:val="17"/>
          <w:attr w:name="Minute" w:val="0"/>
        </w:smartTagPr>
        <w:r w:rsidRPr="00194722">
          <w:rPr>
            <w:snapToGrid w:val="0"/>
            <w:szCs w:val="20"/>
          </w:rPr>
          <w:t>в 17</w:t>
        </w:r>
      </w:smartTag>
      <w:r w:rsidRPr="00194722">
        <w:rPr>
          <w:snapToGrid w:val="0"/>
          <w:szCs w:val="20"/>
        </w:rPr>
        <w:t xml:space="preserve"> случаях - только разлет осколков. При этом количество осколков обычно не превышала 3-4 шт., лишь в одном случае произошло разрушение с образованием 7 осколков.</w:t>
      </w:r>
    </w:p>
    <w:p w:rsidR="00DB138D" w:rsidRPr="00194722" w:rsidRDefault="00DB138D" w:rsidP="00DB138D">
      <w:pPr>
        <w:widowControl w:val="0"/>
        <w:spacing w:line="235" w:lineRule="auto"/>
        <w:ind w:firstLine="567"/>
        <w:jc w:val="both"/>
        <w:rPr>
          <w:snapToGrid w:val="0"/>
          <w:szCs w:val="20"/>
        </w:rPr>
      </w:pPr>
      <w:r w:rsidRPr="00194722">
        <w:rPr>
          <w:snapToGrid w:val="0"/>
          <w:szCs w:val="20"/>
        </w:rPr>
        <w:t xml:space="preserve">Анализ этих данных свидетельствует о том, что в </w:t>
      </w:r>
      <w:r w:rsidRPr="00194722">
        <w:rPr>
          <w:snapToGrid w:val="0"/>
          <w:szCs w:val="20"/>
        </w:rPr>
        <w:sym w:font="Symbol" w:char="F07E"/>
      </w:r>
      <w:r w:rsidRPr="00194722">
        <w:rPr>
          <w:snapToGrid w:val="0"/>
          <w:szCs w:val="20"/>
        </w:rPr>
        <w:t xml:space="preserve">90% случаев разлет осколков происходит на расстояние не более </w:t>
      </w:r>
      <w:smartTag w:uri="urn:schemas-microsoft-com:office:smarttags" w:element="metricconverter">
        <w:smartTagPr>
          <w:attr w:name="ProductID" w:val="300 м"/>
        </w:smartTagPr>
        <w:r w:rsidRPr="00194722">
          <w:rPr>
            <w:snapToGrid w:val="0"/>
            <w:szCs w:val="20"/>
          </w:rPr>
          <w:t>300 м</w:t>
        </w:r>
      </w:smartTag>
      <w:r w:rsidRPr="00194722">
        <w:rPr>
          <w:snapToGrid w:val="0"/>
          <w:szCs w:val="20"/>
        </w:rPr>
        <w:t xml:space="preserve"> и, как правило, находится в пределах расстояния опасного для людей термического воздействия от огненного шара. Поэтому при расчете поражающих факторов при авариях типа "BLEVE" следует, прежде всего, рассчитывать зоны термического воздействия. </w:t>
      </w:r>
    </w:p>
    <w:p w:rsidR="00DB138D" w:rsidRDefault="00DB138D" w:rsidP="00DB138D">
      <w:pPr>
        <w:widowControl w:val="0"/>
        <w:spacing w:line="235" w:lineRule="auto"/>
        <w:ind w:firstLine="567"/>
        <w:jc w:val="both"/>
        <w:rPr>
          <w:snapToGrid w:val="0"/>
          <w:szCs w:val="20"/>
        </w:rPr>
      </w:pPr>
    </w:p>
    <w:p w:rsidR="00DB138D" w:rsidRPr="001A24E1" w:rsidRDefault="00DB138D" w:rsidP="00DB138D">
      <w:pPr>
        <w:widowControl w:val="0"/>
        <w:spacing w:line="235" w:lineRule="auto"/>
        <w:ind w:firstLine="567"/>
        <w:jc w:val="both"/>
        <w:rPr>
          <w:snapToGrid w:val="0"/>
          <w:szCs w:val="20"/>
        </w:rPr>
      </w:pPr>
      <w:r w:rsidRPr="002956F5">
        <w:rPr>
          <w:snapToGrid w:val="0"/>
          <w:szCs w:val="20"/>
        </w:rPr>
        <w:t>Границ</w:t>
      </w:r>
      <w:r>
        <w:rPr>
          <w:snapToGrid w:val="0"/>
          <w:szCs w:val="20"/>
        </w:rPr>
        <w:t>ы</w:t>
      </w:r>
      <w:r w:rsidRPr="002956F5">
        <w:rPr>
          <w:snapToGrid w:val="0"/>
          <w:szCs w:val="20"/>
        </w:rPr>
        <w:t xml:space="preserve"> поражающего воздействия </w:t>
      </w:r>
      <w:r>
        <w:rPr>
          <w:snapToGrid w:val="0"/>
          <w:szCs w:val="20"/>
        </w:rPr>
        <w:t>потенциально опасных веще</w:t>
      </w:r>
      <w:proofErr w:type="gramStart"/>
      <w:r>
        <w:rPr>
          <w:snapToGrid w:val="0"/>
          <w:szCs w:val="20"/>
        </w:rPr>
        <w:t>ств пр</w:t>
      </w:r>
      <w:proofErr w:type="gramEnd"/>
      <w:r>
        <w:rPr>
          <w:snapToGrid w:val="0"/>
          <w:szCs w:val="20"/>
        </w:rPr>
        <w:t>и авариях на автомобильном и железнодорожном транспорте</w:t>
      </w:r>
      <w:r w:rsidRPr="001A24E1">
        <w:rPr>
          <w:snapToGrid w:val="0"/>
          <w:szCs w:val="20"/>
        </w:rPr>
        <w:t xml:space="preserve">: </w:t>
      </w:r>
    </w:p>
    <w:p w:rsidR="00DB138D" w:rsidRPr="00AA64C5" w:rsidRDefault="00DB138D" w:rsidP="00DB138D">
      <w:pPr>
        <w:numPr>
          <w:ilvl w:val="0"/>
          <w:numId w:val="10"/>
        </w:numPr>
        <w:tabs>
          <w:tab w:val="left" w:pos="851"/>
        </w:tabs>
        <w:ind w:left="0" w:firstLine="567"/>
        <w:jc w:val="both"/>
      </w:pPr>
      <w:r w:rsidRPr="00AA64C5">
        <w:t>при аварии на транспортных магистралях с СУГ, возможно повреждение целостности автомобильного или железнодорожного полотна, в местах пересечений с магистральными газопроводом и нефтепроводом возможен выход из строя наземных частей, расположенных на расстоянии до 100 м;</w:t>
      </w:r>
    </w:p>
    <w:p w:rsidR="00DB138D" w:rsidRPr="00AA64C5" w:rsidRDefault="00DB138D" w:rsidP="00DB138D">
      <w:pPr>
        <w:numPr>
          <w:ilvl w:val="0"/>
          <w:numId w:val="10"/>
        </w:numPr>
        <w:tabs>
          <w:tab w:val="left" w:pos="851"/>
        </w:tabs>
        <w:ind w:left="0" w:firstLine="567"/>
        <w:jc w:val="both"/>
      </w:pPr>
      <w:r w:rsidRPr="00AA64C5">
        <w:t xml:space="preserve">объекты капитального строительства, расположенные вдоль транспортных магистралей, могут попасть в зоны разрушений различной степени, с последующим возгоранием; </w:t>
      </w:r>
    </w:p>
    <w:p w:rsidR="00DB138D" w:rsidRPr="00AA64C5" w:rsidRDefault="00DB138D" w:rsidP="00DB138D">
      <w:pPr>
        <w:numPr>
          <w:ilvl w:val="0"/>
          <w:numId w:val="10"/>
        </w:numPr>
        <w:tabs>
          <w:tab w:val="left" w:pos="851"/>
        </w:tabs>
        <w:ind w:left="0" w:firstLine="567"/>
        <w:jc w:val="both"/>
      </w:pPr>
      <w:r w:rsidRPr="00AA64C5">
        <w:t>граница зоны среднего разрушения при авариях с ГСМ, в зависимости от емкости и степени огнестойкости объекта, может составить:</w:t>
      </w:r>
    </w:p>
    <w:p w:rsidR="00DB138D" w:rsidRPr="00AA64C5" w:rsidRDefault="00DB138D" w:rsidP="0015255A">
      <w:pPr>
        <w:widowControl w:val="0"/>
        <w:numPr>
          <w:ilvl w:val="0"/>
          <w:numId w:val="47"/>
        </w:numPr>
        <w:spacing w:line="235" w:lineRule="auto"/>
        <w:jc w:val="both"/>
        <w:rPr>
          <w:snapToGrid w:val="0"/>
          <w:szCs w:val="20"/>
        </w:rPr>
      </w:pPr>
      <w:r w:rsidRPr="00AA64C5">
        <w:rPr>
          <w:snapToGrid w:val="0"/>
          <w:szCs w:val="20"/>
        </w:rPr>
        <w:t xml:space="preserve">на </w:t>
      </w:r>
      <w:r>
        <w:rPr>
          <w:snapToGrid w:val="0"/>
          <w:szCs w:val="20"/>
        </w:rPr>
        <w:t>автомобильной дороге</w:t>
      </w:r>
      <w:r w:rsidRPr="00AA64C5">
        <w:rPr>
          <w:snapToGrid w:val="0"/>
          <w:szCs w:val="20"/>
        </w:rPr>
        <w:t xml:space="preserve"> 55,5-85,9 м;</w:t>
      </w:r>
    </w:p>
    <w:p w:rsidR="00DB138D" w:rsidRPr="00AA64C5" w:rsidRDefault="00DB138D" w:rsidP="0015255A">
      <w:pPr>
        <w:widowControl w:val="0"/>
        <w:numPr>
          <w:ilvl w:val="0"/>
          <w:numId w:val="47"/>
        </w:numPr>
        <w:spacing w:line="235" w:lineRule="auto"/>
        <w:jc w:val="both"/>
        <w:rPr>
          <w:snapToGrid w:val="0"/>
          <w:szCs w:val="20"/>
        </w:rPr>
      </w:pPr>
      <w:r w:rsidRPr="00AA64C5">
        <w:rPr>
          <w:snapToGrid w:val="0"/>
          <w:szCs w:val="20"/>
        </w:rPr>
        <w:t>на железной дороге 91,6-132,3 м.</w:t>
      </w:r>
    </w:p>
    <w:p w:rsidR="00DB138D" w:rsidRPr="00AA64C5" w:rsidRDefault="00DB138D" w:rsidP="00DB138D">
      <w:pPr>
        <w:numPr>
          <w:ilvl w:val="0"/>
          <w:numId w:val="10"/>
        </w:numPr>
        <w:tabs>
          <w:tab w:val="left" w:pos="851"/>
        </w:tabs>
        <w:ind w:left="0" w:firstLine="567"/>
        <w:jc w:val="both"/>
      </w:pPr>
      <w:r w:rsidRPr="00AA64C5">
        <w:t>граница зоны среднего разрушения при авариях с СУГ, в зависимости от емкости и степени огнестойкости объекта, может составить:</w:t>
      </w:r>
    </w:p>
    <w:p w:rsidR="00DB138D" w:rsidRPr="00AA64C5" w:rsidRDefault="00DB138D" w:rsidP="0015255A">
      <w:pPr>
        <w:widowControl w:val="0"/>
        <w:numPr>
          <w:ilvl w:val="0"/>
          <w:numId w:val="47"/>
        </w:numPr>
        <w:spacing w:line="235" w:lineRule="auto"/>
        <w:jc w:val="both"/>
        <w:rPr>
          <w:snapToGrid w:val="0"/>
          <w:szCs w:val="20"/>
        </w:rPr>
      </w:pPr>
      <w:r w:rsidRPr="00AA64C5">
        <w:rPr>
          <w:snapToGrid w:val="0"/>
          <w:szCs w:val="20"/>
        </w:rPr>
        <w:t xml:space="preserve">на </w:t>
      </w:r>
      <w:r>
        <w:rPr>
          <w:snapToGrid w:val="0"/>
          <w:szCs w:val="20"/>
        </w:rPr>
        <w:t>автомобильной дороге</w:t>
      </w:r>
      <w:r w:rsidRPr="00AA64C5">
        <w:rPr>
          <w:snapToGrid w:val="0"/>
          <w:szCs w:val="20"/>
        </w:rPr>
        <w:t xml:space="preserve"> 135-265,4 м;</w:t>
      </w:r>
    </w:p>
    <w:p w:rsidR="00DB138D" w:rsidRPr="00AA64C5" w:rsidRDefault="00DB138D" w:rsidP="0015255A">
      <w:pPr>
        <w:widowControl w:val="0"/>
        <w:numPr>
          <w:ilvl w:val="0"/>
          <w:numId w:val="47"/>
        </w:numPr>
        <w:spacing w:line="235" w:lineRule="auto"/>
        <w:jc w:val="both"/>
        <w:rPr>
          <w:snapToGrid w:val="0"/>
          <w:szCs w:val="20"/>
        </w:rPr>
      </w:pPr>
      <w:r w:rsidRPr="00AA64C5">
        <w:rPr>
          <w:snapToGrid w:val="0"/>
          <w:szCs w:val="20"/>
        </w:rPr>
        <w:t>на железной дороге 284,2-410,4 м.</w:t>
      </w:r>
    </w:p>
    <w:p w:rsidR="00DB138D" w:rsidRPr="00630FF6" w:rsidRDefault="00DB138D" w:rsidP="00DB138D">
      <w:pPr>
        <w:widowControl w:val="0"/>
        <w:spacing w:line="235" w:lineRule="auto"/>
        <w:ind w:firstLine="567"/>
        <w:jc w:val="both"/>
        <w:rPr>
          <w:snapToGrid w:val="0"/>
          <w:szCs w:val="20"/>
        </w:rPr>
      </w:pPr>
    </w:p>
    <w:p w:rsidR="00DB138D" w:rsidRPr="002B6F80" w:rsidRDefault="00DB138D" w:rsidP="00DB138D">
      <w:pPr>
        <w:pStyle w:val="afffe"/>
        <w:ind w:left="0" w:firstLine="567"/>
        <w:jc w:val="both"/>
        <w:rPr>
          <w:b/>
        </w:rPr>
      </w:pPr>
      <w:r w:rsidRPr="002B6F80">
        <w:rPr>
          <w:b/>
        </w:rPr>
        <w:t xml:space="preserve">Аварии на </w:t>
      </w:r>
      <w:r>
        <w:rPr>
          <w:b/>
        </w:rPr>
        <w:t>водном транспорте при перевозке опасных грузов</w:t>
      </w:r>
      <w:r w:rsidRPr="002B6F80">
        <w:rPr>
          <w:b/>
        </w:rPr>
        <w:t>.</w:t>
      </w:r>
    </w:p>
    <w:p w:rsidR="00DB138D" w:rsidRDefault="00DB138D" w:rsidP="00DB138D">
      <w:pPr>
        <w:pStyle w:val="afffe"/>
        <w:ind w:left="0" w:firstLine="567"/>
        <w:jc w:val="both"/>
      </w:pPr>
      <w:r>
        <w:t>Водный транспорт в Поселении отсутствует. Развитие водного транспорта не предполагается.</w:t>
      </w:r>
    </w:p>
    <w:p w:rsidR="00DB138D" w:rsidRDefault="00DB138D" w:rsidP="00DB138D">
      <w:pPr>
        <w:widowControl w:val="0"/>
        <w:spacing w:line="235" w:lineRule="auto"/>
        <w:ind w:firstLine="567"/>
        <w:jc w:val="both"/>
        <w:rPr>
          <w:snapToGrid w:val="0"/>
          <w:szCs w:val="20"/>
        </w:rPr>
      </w:pPr>
    </w:p>
    <w:p w:rsidR="00DB138D" w:rsidRPr="00A62123" w:rsidRDefault="00DB138D" w:rsidP="00DB138D">
      <w:pPr>
        <w:widowControl w:val="0"/>
        <w:spacing w:line="235" w:lineRule="auto"/>
        <w:ind w:firstLine="567"/>
        <w:jc w:val="both"/>
        <w:rPr>
          <w:b/>
          <w:snapToGrid w:val="0"/>
          <w:szCs w:val="20"/>
        </w:rPr>
      </w:pPr>
      <w:r w:rsidRPr="00A62123">
        <w:rPr>
          <w:b/>
          <w:snapToGrid w:val="0"/>
          <w:szCs w:val="20"/>
        </w:rPr>
        <w:t>Аварии на трубопроводном транспорте</w:t>
      </w:r>
      <w:r>
        <w:rPr>
          <w:b/>
        </w:rPr>
        <w:t xml:space="preserve"> при транспортировке опасных грузов</w:t>
      </w:r>
      <w:r w:rsidRPr="00A62123">
        <w:rPr>
          <w:b/>
          <w:snapToGrid w:val="0"/>
          <w:szCs w:val="20"/>
        </w:rPr>
        <w:t>.</w:t>
      </w:r>
    </w:p>
    <w:p w:rsidR="00DB138D" w:rsidRDefault="00DB138D" w:rsidP="00DB138D">
      <w:pPr>
        <w:widowControl w:val="0"/>
        <w:spacing w:line="235" w:lineRule="auto"/>
        <w:ind w:firstLine="567"/>
        <w:jc w:val="both"/>
        <w:rPr>
          <w:snapToGrid w:val="0"/>
          <w:szCs w:val="20"/>
        </w:rPr>
      </w:pPr>
      <w:r>
        <w:rPr>
          <w:snapToGrid w:val="0"/>
          <w:szCs w:val="20"/>
        </w:rPr>
        <w:t>В Поселении</w:t>
      </w:r>
      <w:r w:rsidR="00BC542B">
        <w:rPr>
          <w:snapToGrid w:val="0"/>
          <w:szCs w:val="20"/>
        </w:rPr>
        <w:t xml:space="preserve"> и его ближайшем окружении</w:t>
      </w:r>
      <w:r>
        <w:rPr>
          <w:snapToGrid w:val="0"/>
          <w:szCs w:val="20"/>
        </w:rPr>
        <w:t xml:space="preserve"> отсутствует трубопроводный транспорт</w:t>
      </w:r>
      <w:r w:rsidR="00BC542B">
        <w:rPr>
          <w:snapToGrid w:val="0"/>
          <w:szCs w:val="20"/>
        </w:rPr>
        <w:t xml:space="preserve"> в виде магистральных трубопроводов</w:t>
      </w:r>
      <w:r>
        <w:rPr>
          <w:snapToGrid w:val="0"/>
          <w:szCs w:val="20"/>
        </w:rPr>
        <w:t>.</w:t>
      </w:r>
      <w:r w:rsidR="00BC542B">
        <w:rPr>
          <w:snapToGrid w:val="0"/>
          <w:szCs w:val="20"/>
        </w:rPr>
        <w:t xml:space="preserve"> Строительство объектов трубопроводного транспорта не планируется.</w:t>
      </w:r>
    </w:p>
    <w:p w:rsidR="00DB138D" w:rsidRDefault="00DB138D" w:rsidP="00DB138D">
      <w:pPr>
        <w:widowControl w:val="0"/>
        <w:spacing w:line="235" w:lineRule="auto"/>
        <w:ind w:firstLine="567"/>
        <w:jc w:val="both"/>
        <w:rPr>
          <w:snapToGrid w:val="0"/>
          <w:szCs w:val="20"/>
        </w:rPr>
      </w:pPr>
    </w:p>
    <w:p w:rsidR="00DB138D" w:rsidRPr="007534C1" w:rsidRDefault="00BC542B" w:rsidP="00DB138D">
      <w:pPr>
        <w:widowControl w:val="0"/>
        <w:spacing w:line="235" w:lineRule="auto"/>
        <w:ind w:firstLine="567"/>
        <w:jc w:val="both"/>
        <w:rPr>
          <w:snapToGrid w:val="0"/>
          <w:szCs w:val="20"/>
        </w:rPr>
      </w:pPr>
      <w:r>
        <w:rPr>
          <w:snapToGrid w:val="0"/>
          <w:szCs w:val="20"/>
        </w:rPr>
        <w:t>В</w:t>
      </w:r>
      <w:r w:rsidR="00DB138D">
        <w:rPr>
          <w:snapToGrid w:val="0"/>
          <w:szCs w:val="20"/>
        </w:rPr>
        <w:t xml:space="preserve"> Поселени</w:t>
      </w:r>
      <w:r>
        <w:rPr>
          <w:snapToGrid w:val="0"/>
          <w:szCs w:val="20"/>
        </w:rPr>
        <w:t>и</w:t>
      </w:r>
      <w:r w:rsidR="00DB138D">
        <w:rPr>
          <w:snapToGrid w:val="0"/>
          <w:szCs w:val="20"/>
        </w:rPr>
        <w:t xml:space="preserve"> возможны </w:t>
      </w:r>
      <w:r w:rsidR="00DB138D" w:rsidRPr="007534C1">
        <w:rPr>
          <w:b/>
          <w:snapToGrid w:val="0"/>
          <w:szCs w:val="20"/>
        </w:rPr>
        <w:t>аварийные ситуации на сетях межпоселковых газопроводов высокого, среднего и низкого давления</w:t>
      </w:r>
      <w:r w:rsidR="00DB138D" w:rsidRPr="007534C1">
        <w:rPr>
          <w:snapToGrid w:val="0"/>
          <w:szCs w:val="20"/>
        </w:rPr>
        <w:t>.</w:t>
      </w:r>
    </w:p>
    <w:p w:rsidR="00DB138D" w:rsidRPr="007534C1" w:rsidRDefault="00DB138D" w:rsidP="00DB138D">
      <w:pPr>
        <w:widowControl w:val="0"/>
        <w:spacing w:line="235" w:lineRule="auto"/>
        <w:ind w:firstLine="567"/>
        <w:jc w:val="both"/>
        <w:rPr>
          <w:snapToGrid w:val="0"/>
          <w:szCs w:val="20"/>
        </w:rPr>
      </w:pPr>
      <w:r w:rsidRPr="007534C1">
        <w:rPr>
          <w:snapToGrid w:val="0"/>
          <w:szCs w:val="20"/>
        </w:rPr>
        <w:t>Возможными причинами возникновения аварий, непосредственно связанных с выбросом газа, приводящим к возникновению ЧС, могут явиться следующие события:</w:t>
      </w:r>
    </w:p>
    <w:p w:rsidR="00DB138D" w:rsidRPr="007534C1" w:rsidRDefault="00DB138D" w:rsidP="00DB138D">
      <w:pPr>
        <w:numPr>
          <w:ilvl w:val="0"/>
          <w:numId w:val="10"/>
        </w:numPr>
        <w:tabs>
          <w:tab w:val="left" w:pos="851"/>
        </w:tabs>
        <w:ind w:left="851" w:hanging="284"/>
        <w:jc w:val="both"/>
      </w:pPr>
      <w:r w:rsidRPr="007534C1">
        <w:t>разрушение (полное или частичное) газопроводов;</w:t>
      </w:r>
    </w:p>
    <w:p w:rsidR="00DB138D" w:rsidRPr="007534C1" w:rsidRDefault="00DB138D" w:rsidP="00DB138D">
      <w:pPr>
        <w:numPr>
          <w:ilvl w:val="0"/>
          <w:numId w:val="10"/>
        </w:numPr>
        <w:tabs>
          <w:tab w:val="left" w:pos="851"/>
        </w:tabs>
        <w:ind w:left="851" w:hanging="284"/>
        <w:jc w:val="both"/>
      </w:pPr>
      <w:r w:rsidRPr="007534C1">
        <w:t>разрушение или частичный выход из строя запорной арматуры.</w:t>
      </w:r>
    </w:p>
    <w:p w:rsidR="00DB138D" w:rsidRPr="007534C1" w:rsidRDefault="00DB138D" w:rsidP="00DB138D">
      <w:pPr>
        <w:widowControl w:val="0"/>
        <w:spacing w:line="235" w:lineRule="auto"/>
        <w:ind w:firstLine="567"/>
        <w:jc w:val="both"/>
        <w:rPr>
          <w:snapToGrid w:val="0"/>
          <w:szCs w:val="20"/>
        </w:rPr>
      </w:pPr>
      <w:r w:rsidRPr="007534C1">
        <w:rPr>
          <w:snapToGrid w:val="0"/>
          <w:szCs w:val="20"/>
        </w:rPr>
        <w:t>Приведенные события, в свою очередь, могут произойти по следующим причинам:</w:t>
      </w:r>
    </w:p>
    <w:p w:rsidR="00DB138D" w:rsidRPr="007534C1" w:rsidRDefault="00DB138D" w:rsidP="00DB138D">
      <w:pPr>
        <w:numPr>
          <w:ilvl w:val="0"/>
          <w:numId w:val="10"/>
        </w:numPr>
        <w:tabs>
          <w:tab w:val="left" w:pos="851"/>
        </w:tabs>
        <w:ind w:left="851" w:hanging="284"/>
        <w:jc w:val="both"/>
      </w:pPr>
      <w:r w:rsidRPr="007534C1">
        <w:t>коррозийное разрушение стенок газопроводов;</w:t>
      </w:r>
    </w:p>
    <w:p w:rsidR="00DB138D" w:rsidRPr="007534C1" w:rsidRDefault="00DB138D" w:rsidP="00DB138D">
      <w:pPr>
        <w:numPr>
          <w:ilvl w:val="0"/>
          <w:numId w:val="10"/>
        </w:numPr>
        <w:tabs>
          <w:tab w:val="left" w:pos="851"/>
        </w:tabs>
        <w:ind w:left="851" w:hanging="284"/>
        <w:jc w:val="both"/>
      </w:pPr>
      <w:r w:rsidRPr="007534C1">
        <w:t>разрушения арматуры, фланцевых соединений из-за износа, некачественного монтажа или ремонта.</w:t>
      </w:r>
    </w:p>
    <w:p w:rsidR="00DB138D" w:rsidRDefault="00DB138D" w:rsidP="00DB138D">
      <w:pPr>
        <w:widowControl w:val="0"/>
        <w:spacing w:line="235" w:lineRule="auto"/>
        <w:ind w:firstLine="567"/>
        <w:jc w:val="both"/>
        <w:rPr>
          <w:snapToGrid w:val="0"/>
          <w:szCs w:val="20"/>
        </w:rPr>
      </w:pPr>
      <w:r w:rsidRPr="00CB08D7">
        <w:rPr>
          <w:snapToGrid w:val="0"/>
          <w:szCs w:val="20"/>
        </w:rPr>
        <w:t xml:space="preserve">В случае аварии на </w:t>
      </w:r>
      <w:r w:rsidRPr="00F33B8E">
        <w:rPr>
          <w:snapToGrid w:val="0"/>
          <w:szCs w:val="20"/>
        </w:rPr>
        <w:t xml:space="preserve">газопроводе высокого, среднего давления в непосредственной близости от надземной части газопровода, возможно повреждение надземных элементов газопровода (выход из строя ГРПБ). </w:t>
      </w:r>
      <w:r w:rsidRPr="00F33B8E">
        <w:t xml:space="preserve">В случае аварии на ГРПБ жильцы домов, расположенных ближе </w:t>
      </w:r>
      <w:smartTag w:uri="urn:schemas-microsoft-com:office:smarttags" w:element="metricconverter">
        <w:smartTagPr>
          <w:attr w:name="ProductID" w:val="50 метров"/>
        </w:smartTagPr>
        <w:r w:rsidRPr="00F33B8E">
          <w:t>50 метров</w:t>
        </w:r>
      </w:smartTag>
      <w:r w:rsidRPr="00F33B8E">
        <w:t xml:space="preserve"> к ГРПБ, </w:t>
      </w:r>
      <w:r w:rsidRPr="00F33B8E">
        <w:rPr>
          <w:szCs w:val="28"/>
        </w:rPr>
        <w:t>могут оказаться в зоне поражающих факторов.</w:t>
      </w:r>
      <w:r w:rsidRPr="00F33B8E">
        <w:rPr>
          <w:snapToGrid w:val="0"/>
          <w:szCs w:val="20"/>
        </w:rPr>
        <w:t xml:space="preserve"> </w:t>
      </w:r>
    </w:p>
    <w:p w:rsidR="00DB138D" w:rsidRPr="00CB08D7" w:rsidRDefault="00DB138D" w:rsidP="00DB138D">
      <w:pPr>
        <w:widowControl w:val="0"/>
        <w:spacing w:line="235" w:lineRule="auto"/>
        <w:ind w:firstLine="567"/>
        <w:jc w:val="both"/>
        <w:rPr>
          <w:snapToGrid w:val="0"/>
          <w:szCs w:val="20"/>
        </w:rPr>
      </w:pPr>
      <w:r w:rsidRPr="00F33B8E">
        <w:rPr>
          <w:snapToGrid w:val="0"/>
          <w:szCs w:val="20"/>
        </w:rPr>
        <w:t>При аварии на газопроводе низкого давления, проходящего по улицам, поражающие факторы</w:t>
      </w:r>
      <w:r w:rsidRPr="00CB08D7">
        <w:rPr>
          <w:snapToGrid w:val="0"/>
          <w:szCs w:val="20"/>
        </w:rPr>
        <w:t xml:space="preserve"> не окажут влияния на рядом расположенные здания и сооружения.</w:t>
      </w:r>
      <w:r>
        <w:rPr>
          <w:snapToGrid w:val="0"/>
          <w:szCs w:val="20"/>
        </w:rPr>
        <w:t xml:space="preserve"> </w:t>
      </w:r>
      <w:r>
        <w:rPr>
          <w:snapToGrid w:val="0"/>
        </w:rPr>
        <w:t>В</w:t>
      </w:r>
      <w:r w:rsidRPr="00732C81">
        <w:rPr>
          <w:snapToGrid w:val="0"/>
        </w:rPr>
        <w:t xml:space="preserve">озгорания </w:t>
      </w:r>
      <w:r>
        <w:rPr>
          <w:snapToGrid w:val="0"/>
        </w:rPr>
        <w:t>в</w:t>
      </w:r>
      <w:r w:rsidRPr="00732C81">
        <w:rPr>
          <w:snapToGrid w:val="0"/>
        </w:rPr>
        <w:t>близи расположенных к газопроводу зданий и сооружений и поражение находящихся в них людей от воздействия теплового потока не ожидается</w:t>
      </w:r>
      <w:r>
        <w:rPr>
          <w:snapToGrid w:val="0"/>
        </w:rPr>
        <w:t>.</w:t>
      </w:r>
    </w:p>
    <w:p w:rsidR="00B63C36" w:rsidRDefault="00B63C36">
      <w:pPr>
        <w:rPr>
          <w:b/>
          <w:bCs/>
          <w:sz w:val="28"/>
          <w:szCs w:val="28"/>
        </w:rPr>
      </w:pPr>
      <w:bookmarkStart w:id="470" w:name="_Toc367863944"/>
      <w:r>
        <w:rPr>
          <w:sz w:val="28"/>
          <w:szCs w:val="28"/>
        </w:rPr>
        <w:br w:type="page"/>
      </w:r>
    </w:p>
    <w:p w:rsidR="00DB138D" w:rsidRDefault="00DB138D" w:rsidP="003B7582">
      <w:pPr>
        <w:pStyle w:val="10"/>
        <w:numPr>
          <w:ilvl w:val="1"/>
          <w:numId w:val="36"/>
        </w:numPr>
        <w:spacing w:before="0"/>
        <w:ind w:left="567" w:right="-2" w:firstLine="1"/>
        <w:contextualSpacing/>
        <w:jc w:val="center"/>
        <w:rPr>
          <w:rFonts w:ascii="Times New Roman" w:hAnsi="Times New Roman" w:cs="Times New Roman"/>
          <w:kern w:val="0"/>
          <w:sz w:val="28"/>
          <w:szCs w:val="28"/>
        </w:rPr>
      </w:pPr>
      <w:bookmarkStart w:id="471" w:name="_Toc370479681"/>
      <w:r>
        <w:rPr>
          <w:rFonts w:ascii="Times New Roman" w:hAnsi="Times New Roman" w:cs="Times New Roman"/>
          <w:kern w:val="0"/>
          <w:sz w:val="28"/>
          <w:szCs w:val="28"/>
        </w:rPr>
        <w:t>Перечень возможных источников чрезвычайных ситуаций биолого-социального характера</w:t>
      </w:r>
      <w:bookmarkEnd w:id="470"/>
      <w:bookmarkEnd w:id="471"/>
    </w:p>
    <w:p w:rsidR="00DB138D" w:rsidRDefault="00DB138D" w:rsidP="00DB138D">
      <w:pPr>
        <w:widowControl w:val="0"/>
        <w:spacing w:line="235" w:lineRule="auto"/>
        <w:ind w:firstLine="567"/>
        <w:jc w:val="both"/>
      </w:pPr>
      <w:r>
        <w:t xml:space="preserve">Источники биолого-социальной опасности (скотомогильники, ямы </w:t>
      </w:r>
      <w:proofErr w:type="spellStart"/>
      <w:r>
        <w:t>Беккари</w:t>
      </w:r>
      <w:proofErr w:type="spellEnd"/>
      <w:r>
        <w:t xml:space="preserve"> и др.), а также природные очаги инфекционных болезней на территории Поселения и в его ближайшем окружении отсутствуют.</w:t>
      </w:r>
    </w:p>
    <w:p w:rsidR="003A7DCA" w:rsidRPr="003A7DCA" w:rsidRDefault="00B63C36" w:rsidP="003A7DCA">
      <w:pPr>
        <w:ind w:firstLine="567"/>
        <w:jc w:val="both"/>
      </w:pPr>
      <w:r>
        <w:t xml:space="preserve">На </w:t>
      </w:r>
      <w:r w:rsidR="003A7DCA" w:rsidRPr="003A7DCA">
        <w:t xml:space="preserve">территории </w:t>
      </w:r>
      <w:r w:rsidR="006416C3">
        <w:t>поселка Спирово</w:t>
      </w:r>
      <w:r>
        <w:t xml:space="preserve"> </w:t>
      </w:r>
      <w:r w:rsidR="003A7DCA" w:rsidRPr="003A7DCA">
        <w:t>скотомогильники, в том числе сибиреязвенные, не зарегистрированы.</w:t>
      </w:r>
    </w:p>
    <w:p w:rsidR="00DB138D" w:rsidRPr="00505596" w:rsidRDefault="00DB138D" w:rsidP="00DB138D">
      <w:pPr>
        <w:widowControl w:val="0"/>
        <w:spacing w:line="235" w:lineRule="auto"/>
        <w:ind w:firstLine="567"/>
        <w:jc w:val="both"/>
      </w:pPr>
    </w:p>
    <w:p w:rsidR="00DB138D" w:rsidRPr="00FE2129" w:rsidRDefault="00DB138D" w:rsidP="003B7582">
      <w:pPr>
        <w:pStyle w:val="10"/>
        <w:numPr>
          <w:ilvl w:val="1"/>
          <w:numId w:val="36"/>
        </w:numPr>
        <w:spacing w:before="0"/>
        <w:ind w:left="851" w:right="-2" w:hanging="283"/>
        <w:contextualSpacing/>
        <w:jc w:val="center"/>
        <w:rPr>
          <w:rFonts w:ascii="Times New Roman" w:hAnsi="Times New Roman" w:cs="Times New Roman"/>
          <w:kern w:val="0"/>
          <w:sz w:val="28"/>
          <w:szCs w:val="28"/>
        </w:rPr>
      </w:pPr>
      <w:bookmarkStart w:id="472" w:name="_Toc367863945"/>
      <w:bookmarkStart w:id="473" w:name="_Toc370479682"/>
      <w:r w:rsidRPr="00FE2129">
        <w:rPr>
          <w:rFonts w:ascii="Times New Roman" w:hAnsi="Times New Roman" w:cs="Times New Roman"/>
          <w:kern w:val="0"/>
          <w:sz w:val="28"/>
          <w:szCs w:val="28"/>
        </w:rPr>
        <w:t>Перечень мероприятий по обеспечению</w:t>
      </w:r>
      <w:r w:rsidRPr="00FE2129">
        <w:rPr>
          <w:rFonts w:ascii="Times New Roman" w:hAnsi="Times New Roman" w:cs="Times New Roman"/>
          <w:kern w:val="0"/>
          <w:sz w:val="28"/>
          <w:szCs w:val="28"/>
        </w:rPr>
        <w:br/>
        <w:t>пожарной безопасности</w:t>
      </w:r>
      <w:bookmarkEnd w:id="472"/>
      <w:bookmarkEnd w:id="473"/>
    </w:p>
    <w:p w:rsidR="00DB138D" w:rsidRPr="00EE4F06" w:rsidRDefault="00DB138D" w:rsidP="00DB138D">
      <w:pPr>
        <w:widowControl w:val="0"/>
        <w:spacing w:line="235" w:lineRule="auto"/>
        <w:ind w:firstLine="567"/>
        <w:jc w:val="both"/>
        <w:rPr>
          <w:b/>
          <w:snapToGrid w:val="0"/>
          <w:szCs w:val="20"/>
        </w:rPr>
      </w:pPr>
      <w:r w:rsidRPr="00EE4F06">
        <w:rPr>
          <w:b/>
          <w:snapToGrid w:val="0"/>
          <w:szCs w:val="20"/>
        </w:rPr>
        <w:t>Размещение подразделений пожарной охраны в Поселении.</w:t>
      </w:r>
    </w:p>
    <w:p w:rsidR="00C6175D" w:rsidRDefault="00DB138D" w:rsidP="00DB138D">
      <w:pPr>
        <w:widowControl w:val="0"/>
        <w:spacing w:line="235" w:lineRule="auto"/>
        <w:ind w:firstLine="567"/>
        <w:jc w:val="both"/>
        <w:rPr>
          <w:snapToGrid w:val="0"/>
          <w:szCs w:val="20"/>
        </w:rPr>
      </w:pPr>
      <w:r w:rsidRPr="00EE4F06">
        <w:rPr>
          <w:snapToGrid w:val="0"/>
          <w:szCs w:val="20"/>
        </w:rPr>
        <w:t xml:space="preserve">Прикрытие поселений </w:t>
      </w:r>
      <w:r>
        <w:rPr>
          <w:snapToGrid w:val="0"/>
          <w:szCs w:val="20"/>
        </w:rPr>
        <w:t>Р</w:t>
      </w:r>
      <w:r w:rsidRPr="00EE4F06">
        <w:rPr>
          <w:snapToGrid w:val="0"/>
          <w:szCs w:val="20"/>
        </w:rPr>
        <w:t>айона осуществляется пожарн</w:t>
      </w:r>
      <w:r w:rsidR="0037312B">
        <w:rPr>
          <w:snapToGrid w:val="0"/>
          <w:szCs w:val="20"/>
        </w:rPr>
        <w:t>ой</w:t>
      </w:r>
      <w:r w:rsidRPr="00EE4F06">
        <w:rPr>
          <w:snapToGrid w:val="0"/>
          <w:szCs w:val="20"/>
        </w:rPr>
        <w:t xml:space="preserve"> част</w:t>
      </w:r>
      <w:r w:rsidR="0037312B">
        <w:rPr>
          <w:snapToGrid w:val="0"/>
          <w:szCs w:val="20"/>
        </w:rPr>
        <w:t>ью №52</w:t>
      </w:r>
      <w:r w:rsidR="00C6175D">
        <w:rPr>
          <w:snapToGrid w:val="0"/>
          <w:szCs w:val="20"/>
        </w:rPr>
        <w:t>,</w:t>
      </w:r>
      <w:r w:rsidR="00C6175D" w:rsidRPr="00C6175D">
        <w:rPr>
          <w:snapToGrid w:val="0"/>
          <w:szCs w:val="20"/>
        </w:rPr>
        <w:t xml:space="preserve"> </w:t>
      </w:r>
      <w:r w:rsidR="00C6175D" w:rsidRPr="00EE4F06">
        <w:rPr>
          <w:snapToGrid w:val="0"/>
          <w:szCs w:val="20"/>
        </w:rPr>
        <w:t>дислоцирующ</w:t>
      </w:r>
      <w:r w:rsidR="0037312B">
        <w:rPr>
          <w:snapToGrid w:val="0"/>
          <w:szCs w:val="20"/>
        </w:rPr>
        <w:t>ей</w:t>
      </w:r>
      <w:r w:rsidR="00C6175D" w:rsidRPr="00EE4F06">
        <w:rPr>
          <w:snapToGrid w:val="0"/>
          <w:szCs w:val="20"/>
        </w:rPr>
        <w:t xml:space="preserve">ся на территории </w:t>
      </w:r>
      <w:proofErr w:type="spellStart"/>
      <w:r w:rsidR="0037312B">
        <w:rPr>
          <w:snapToGrid w:val="0"/>
          <w:szCs w:val="20"/>
        </w:rPr>
        <w:t>пгт</w:t>
      </w:r>
      <w:proofErr w:type="spellEnd"/>
      <w:r w:rsidR="00D3671E">
        <w:rPr>
          <w:snapToGrid w:val="0"/>
          <w:szCs w:val="20"/>
        </w:rPr>
        <w:t xml:space="preserve"> Спирово</w:t>
      </w:r>
      <w:r w:rsidR="0037312B">
        <w:rPr>
          <w:snapToGrid w:val="0"/>
          <w:szCs w:val="20"/>
        </w:rPr>
        <w:t>.</w:t>
      </w:r>
    </w:p>
    <w:p w:rsidR="00DB138D" w:rsidRPr="00EE4F06" w:rsidRDefault="00DB138D" w:rsidP="00DB138D">
      <w:pPr>
        <w:widowControl w:val="0"/>
        <w:spacing w:line="235" w:lineRule="auto"/>
        <w:ind w:firstLine="567"/>
        <w:jc w:val="both"/>
        <w:rPr>
          <w:snapToGrid w:val="0"/>
          <w:szCs w:val="20"/>
        </w:rPr>
      </w:pPr>
      <w:r w:rsidRPr="00EE4F06">
        <w:rPr>
          <w:snapToGrid w:val="0"/>
          <w:szCs w:val="20"/>
        </w:rPr>
        <w:t>При скорости 45 км/ч зоны обслуживания составляют:</w:t>
      </w:r>
    </w:p>
    <w:p w:rsidR="00DB138D" w:rsidRPr="00EE4F06" w:rsidRDefault="00DB138D" w:rsidP="00DB138D">
      <w:pPr>
        <w:numPr>
          <w:ilvl w:val="0"/>
          <w:numId w:val="10"/>
        </w:numPr>
        <w:tabs>
          <w:tab w:val="left" w:pos="851"/>
        </w:tabs>
        <w:ind w:left="851" w:hanging="284"/>
        <w:jc w:val="both"/>
      </w:pPr>
      <w:r w:rsidRPr="00EE4F06">
        <w:t>в черте города 7,5 км (время прибытия 10 мин);</w:t>
      </w:r>
    </w:p>
    <w:p w:rsidR="00DB138D" w:rsidRPr="00EE4F06" w:rsidRDefault="00DB138D" w:rsidP="00DB138D">
      <w:pPr>
        <w:numPr>
          <w:ilvl w:val="0"/>
          <w:numId w:val="10"/>
        </w:numPr>
        <w:tabs>
          <w:tab w:val="left" w:pos="851"/>
        </w:tabs>
        <w:ind w:left="851" w:hanging="284"/>
        <w:jc w:val="both"/>
      </w:pPr>
      <w:r w:rsidRPr="00EE4F06">
        <w:t>в сельских поселениях 15 км (время прибытия 20 мин).</w:t>
      </w:r>
    </w:p>
    <w:p w:rsidR="00DB138D" w:rsidRPr="00EE4F06" w:rsidRDefault="00DB138D" w:rsidP="00DB138D">
      <w:pPr>
        <w:widowControl w:val="0"/>
        <w:spacing w:line="235" w:lineRule="auto"/>
        <w:ind w:firstLine="567"/>
        <w:jc w:val="both"/>
        <w:rPr>
          <w:snapToGrid w:val="0"/>
          <w:szCs w:val="20"/>
        </w:rPr>
      </w:pPr>
      <w:proofErr w:type="gramStart"/>
      <w:r w:rsidRPr="00EE4F06">
        <w:rPr>
          <w:snapToGrid w:val="0"/>
          <w:szCs w:val="20"/>
        </w:rPr>
        <w:t>Имеющееся размещение подразделений пожарной охраны</w:t>
      </w:r>
      <w:r w:rsidR="005D0EFC">
        <w:rPr>
          <w:snapToGrid w:val="0"/>
          <w:szCs w:val="20"/>
        </w:rPr>
        <w:t xml:space="preserve"> достаточны для Поселения, но</w:t>
      </w:r>
      <w:r w:rsidRPr="00EE4F06">
        <w:rPr>
          <w:snapToGrid w:val="0"/>
          <w:szCs w:val="20"/>
        </w:rPr>
        <w:t xml:space="preserve"> не в полной мере соответствует действующим требованиям.</w:t>
      </w:r>
      <w:proofErr w:type="gramEnd"/>
      <w:r w:rsidR="005D0EFC">
        <w:rPr>
          <w:snapToGrid w:val="0"/>
          <w:szCs w:val="20"/>
        </w:rPr>
        <w:t xml:space="preserve"> </w:t>
      </w:r>
      <w:r w:rsidRPr="00EE4F06">
        <w:rPr>
          <w:snapToGrid w:val="0"/>
          <w:szCs w:val="20"/>
        </w:rPr>
        <w:t>Своевременное прибытие сил и сре</w:t>
      </w:r>
      <w:proofErr w:type="gramStart"/>
      <w:r w:rsidRPr="00EE4F06">
        <w:rPr>
          <w:snapToGrid w:val="0"/>
          <w:szCs w:val="20"/>
        </w:rPr>
        <w:t>дств пр</w:t>
      </w:r>
      <w:proofErr w:type="gramEnd"/>
      <w:r w:rsidRPr="00EE4F06">
        <w:rPr>
          <w:snapToGrid w:val="0"/>
          <w:szCs w:val="20"/>
        </w:rPr>
        <w:t xml:space="preserve">отивопожарной службы не обеспечивается в </w:t>
      </w:r>
      <w:r w:rsidR="00C6175D">
        <w:rPr>
          <w:snapToGrid w:val="0"/>
          <w:szCs w:val="20"/>
        </w:rPr>
        <w:t>окраинных частях</w:t>
      </w:r>
      <w:r w:rsidR="005D0EFC">
        <w:rPr>
          <w:snapToGrid w:val="0"/>
          <w:szCs w:val="20"/>
        </w:rPr>
        <w:t xml:space="preserve"> на северо-востоке</w:t>
      </w:r>
      <w:r w:rsidRPr="00EE4F06">
        <w:rPr>
          <w:snapToGrid w:val="0"/>
          <w:szCs w:val="20"/>
        </w:rPr>
        <w:t xml:space="preserve"> </w:t>
      </w:r>
      <w:r>
        <w:rPr>
          <w:snapToGrid w:val="0"/>
          <w:szCs w:val="20"/>
        </w:rPr>
        <w:t>Р</w:t>
      </w:r>
      <w:r w:rsidRPr="00EE4F06">
        <w:rPr>
          <w:snapToGrid w:val="0"/>
          <w:szCs w:val="20"/>
        </w:rPr>
        <w:t>айона.</w:t>
      </w:r>
    </w:p>
    <w:p w:rsidR="00DB138D" w:rsidRDefault="00DB138D" w:rsidP="00DB138D">
      <w:pPr>
        <w:widowControl w:val="0"/>
        <w:spacing w:line="235" w:lineRule="auto"/>
        <w:ind w:firstLine="567"/>
        <w:jc w:val="both"/>
        <w:rPr>
          <w:snapToGrid w:val="0"/>
          <w:szCs w:val="20"/>
        </w:rPr>
      </w:pPr>
    </w:p>
    <w:p w:rsidR="00DB138D" w:rsidRPr="00096CE9" w:rsidRDefault="00DB138D" w:rsidP="00DB138D">
      <w:pPr>
        <w:widowControl w:val="0"/>
        <w:spacing w:line="235" w:lineRule="auto"/>
        <w:ind w:firstLine="567"/>
        <w:jc w:val="both"/>
        <w:rPr>
          <w:b/>
          <w:snapToGrid w:val="0"/>
          <w:szCs w:val="20"/>
        </w:rPr>
      </w:pPr>
      <w:r>
        <w:rPr>
          <w:b/>
          <w:snapToGrid w:val="0"/>
          <w:szCs w:val="20"/>
        </w:rPr>
        <w:t>Прочие мероприятия по обеспечению пожарной безопасности.</w:t>
      </w:r>
    </w:p>
    <w:p w:rsidR="00DB138D" w:rsidRDefault="00DB138D" w:rsidP="00DB138D">
      <w:pPr>
        <w:widowControl w:val="0"/>
        <w:spacing w:line="235" w:lineRule="auto"/>
        <w:ind w:firstLine="567"/>
        <w:jc w:val="both"/>
        <w:rPr>
          <w:snapToGrid w:val="0"/>
          <w:szCs w:val="20"/>
        </w:rPr>
      </w:pPr>
      <w:r w:rsidRPr="00C277AE">
        <w:rPr>
          <w:snapToGrid w:val="0"/>
          <w:szCs w:val="20"/>
        </w:rPr>
        <w:t>При дальнейшем проектировании расширени</w:t>
      </w:r>
      <w:r>
        <w:rPr>
          <w:snapToGrid w:val="0"/>
          <w:szCs w:val="20"/>
        </w:rPr>
        <w:t>я</w:t>
      </w:r>
      <w:r w:rsidRPr="00C277AE">
        <w:rPr>
          <w:snapToGrid w:val="0"/>
          <w:szCs w:val="20"/>
        </w:rPr>
        <w:t xml:space="preserve"> застройки </w:t>
      </w:r>
      <w:r>
        <w:rPr>
          <w:snapToGrid w:val="0"/>
          <w:szCs w:val="20"/>
        </w:rPr>
        <w:t xml:space="preserve">Поселения необходимо предусматривать </w:t>
      </w:r>
      <w:r>
        <w:t>организацию</w:t>
      </w:r>
      <w:r w:rsidRPr="001607F1">
        <w:t xml:space="preserve"> источник</w:t>
      </w:r>
      <w:r>
        <w:t>ов</w:t>
      </w:r>
      <w:r w:rsidRPr="001607F1">
        <w:t xml:space="preserve"> наружного или внутреннего противопожарного водоснабжения</w:t>
      </w:r>
      <w:r>
        <w:t xml:space="preserve">, а также необходимо </w:t>
      </w:r>
      <w:r w:rsidRPr="00C277AE">
        <w:rPr>
          <w:snapToGrid w:val="0"/>
          <w:szCs w:val="20"/>
        </w:rPr>
        <w:t xml:space="preserve">учитывать </w:t>
      </w:r>
      <w:r>
        <w:rPr>
          <w:snapToGrid w:val="0"/>
          <w:szCs w:val="20"/>
        </w:rPr>
        <w:t xml:space="preserve">иные </w:t>
      </w:r>
      <w:r w:rsidRPr="00C277AE">
        <w:rPr>
          <w:snapToGrid w:val="0"/>
          <w:szCs w:val="20"/>
        </w:rPr>
        <w:t>требования ст</w:t>
      </w:r>
      <w:r>
        <w:rPr>
          <w:snapToGrid w:val="0"/>
          <w:szCs w:val="20"/>
        </w:rPr>
        <w:t>.</w:t>
      </w:r>
      <w:r w:rsidRPr="00C277AE">
        <w:rPr>
          <w:snapToGrid w:val="0"/>
          <w:szCs w:val="20"/>
        </w:rPr>
        <w:t xml:space="preserve">68 "Технического регламента о требованиях пожарной безопасности", утверждённого Федеральным законом от </w:t>
      </w:r>
      <w:smartTag w:uri="urn:schemas-microsoft-com:office:smarttags" w:element="date">
        <w:smartTagPr>
          <w:attr w:name="Year" w:val="2008"/>
          <w:attr w:name="Day" w:val="22"/>
          <w:attr w:name="Month" w:val="7"/>
          <w:attr w:name="ls" w:val="trans"/>
        </w:smartTagPr>
        <w:r w:rsidRPr="00C277AE">
          <w:rPr>
            <w:snapToGrid w:val="0"/>
            <w:szCs w:val="20"/>
          </w:rPr>
          <w:t xml:space="preserve">22 июля </w:t>
        </w:r>
        <w:smartTag w:uri="urn:schemas-microsoft-com:office:smarttags" w:element="metricconverter">
          <w:smartTagPr>
            <w:attr w:name="ProductID" w:val="2008 г"/>
          </w:smartTagPr>
          <w:r w:rsidRPr="00C277AE">
            <w:rPr>
              <w:snapToGrid w:val="0"/>
              <w:szCs w:val="20"/>
            </w:rPr>
            <w:t>2008</w:t>
          </w:r>
        </w:smartTag>
      </w:smartTag>
      <w:r w:rsidRPr="00C277AE">
        <w:rPr>
          <w:snapToGrid w:val="0"/>
          <w:szCs w:val="20"/>
        </w:rPr>
        <w:t> г</w:t>
      </w:r>
      <w:r>
        <w:rPr>
          <w:snapToGrid w:val="0"/>
          <w:szCs w:val="20"/>
        </w:rPr>
        <w:t xml:space="preserve">. N 123-ФЗ (далее </w:t>
      </w:r>
      <w:proofErr w:type="spellStart"/>
      <w:r>
        <w:rPr>
          <w:snapToGrid w:val="0"/>
          <w:szCs w:val="20"/>
        </w:rPr>
        <w:t>Техрегламент</w:t>
      </w:r>
      <w:proofErr w:type="spellEnd"/>
      <w:r>
        <w:rPr>
          <w:snapToGrid w:val="0"/>
          <w:szCs w:val="20"/>
        </w:rPr>
        <w:t>)</w:t>
      </w:r>
      <w:r w:rsidR="00AC65E5">
        <w:rPr>
          <w:snapToGrid w:val="0"/>
          <w:szCs w:val="20"/>
        </w:rPr>
        <w:t>.</w:t>
      </w:r>
    </w:p>
    <w:p w:rsidR="00DB138D" w:rsidRDefault="00DB138D" w:rsidP="00DB138D">
      <w:pPr>
        <w:widowControl w:val="0"/>
        <w:spacing w:line="235" w:lineRule="auto"/>
        <w:ind w:firstLine="567"/>
        <w:jc w:val="both"/>
        <w:rPr>
          <w:snapToGrid w:val="0"/>
          <w:szCs w:val="20"/>
        </w:rPr>
      </w:pPr>
    </w:p>
    <w:p w:rsidR="00DB138D" w:rsidRPr="00DA3066" w:rsidRDefault="00DB138D" w:rsidP="00DB138D">
      <w:pPr>
        <w:widowControl w:val="0"/>
        <w:spacing w:line="235" w:lineRule="auto"/>
        <w:ind w:firstLine="567"/>
        <w:jc w:val="both"/>
        <w:rPr>
          <w:snapToGrid w:val="0"/>
          <w:szCs w:val="20"/>
        </w:rPr>
      </w:pPr>
      <w:proofErr w:type="gramStart"/>
      <w:r>
        <w:rPr>
          <w:snapToGrid w:val="0"/>
          <w:szCs w:val="20"/>
        </w:rPr>
        <w:t>П</w:t>
      </w:r>
      <w:r w:rsidRPr="00DA3066">
        <w:rPr>
          <w:snapToGrid w:val="0"/>
          <w:szCs w:val="20"/>
        </w:rPr>
        <w:t>ри дальнейшем проектировании расширени</w:t>
      </w:r>
      <w:r>
        <w:rPr>
          <w:snapToGrid w:val="0"/>
          <w:szCs w:val="20"/>
        </w:rPr>
        <w:t>я</w:t>
      </w:r>
      <w:r w:rsidRPr="00DA3066">
        <w:rPr>
          <w:snapToGrid w:val="0"/>
          <w:szCs w:val="20"/>
        </w:rPr>
        <w:t xml:space="preserve"> проектной застройки </w:t>
      </w:r>
      <w:r>
        <w:rPr>
          <w:snapToGrid w:val="0"/>
          <w:szCs w:val="20"/>
        </w:rPr>
        <w:t>Поселения</w:t>
      </w:r>
      <w:r w:rsidRPr="00DA3066">
        <w:rPr>
          <w:snapToGrid w:val="0"/>
          <w:szCs w:val="20"/>
        </w:rPr>
        <w:t xml:space="preserve"> необходимо учитывать требования ст</w:t>
      </w:r>
      <w:r>
        <w:rPr>
          <w:snapToGrid w:val="0"/>
          <w:szCs w:val="20"/>
        </w:rPr>
        <w:t>.</w:t>
      </w:r>
      <w:r w:rsidRPr="00DA3066">
        <w:rPr>
          <w:snapToGrid w:val="0"/>
          <w:szCs w:val="20"/>
        </w:rPr>
        <w:t>67 </w:t>
      </w:r>
      <w:proofErr w:type="spellStart"/>
      <w:r>
        <w:rPr>
          <w:snapToGrid w:val="0"/>
          <w:szCs w:val="20"/>
        </w:rPr>
        <w:t>Техрегламента</w:t>
      </w:r>
      <w:proofErr w:type="spellEnd"/>
      <w:r>
        <w:rPr>
          <w:snapToGrid w:val="0"/>
          <w:szCs w:val="20"/>
        </w:rPr>
        <w:t xml:space="preserve"> и в случае выявления </w:t>
      </w:r>
      <w:r w:rsidRPr="00DA3066">
        <w:rPr>
          <w:snapToGrid w:val="0"/>
          <w:szCs w:val="20"/>
        </w:rPr>
        <w:t xml:space="preserve">не отвечающих требованиям </w:t>
      </w:r>
      <w:r>
        <w:rPr>
          <w:snapToGrid w:val="0"/>
          <w:szCs w:val="20"/>
        </w:rPr>
        <w:t xml:space="preserve">пожарной безопасности </w:t>
      </w:r>
      <w:r w:rsidRPr="00DA3066">
        <w:rPr>
          <w:snapToGrid w:val="0"/>
          <w:szCs w:val="20"/>
        </w:rPr>
        <w:t>проходов, подъездов и проездов к з</w:t>
      </w:r>
      <w:r>
        <w:rPr>
          <w:snapToGrid w:val="0"/>
          <w:szCs w:val="20"/>
        </w:rPr>
        <w:t>даниям, сооружениям и строениям</w:t>
      </w:r>
      <w:r w:rsidRPr="00DA3066">
        <w:rPr>
          <w:snapToGrid w:val="0"/>
          <w:szCs w:val="20"/>
        </w:rPr>
        <w:t>,</w:t>
      </w:r>
      <w:r>
        <w:rPr>
          <w:snapToGrid w:val="0"/>
          <w:szCs w:val="20"/>
        </w:rPr>
        <w:t xml:space="preserve"> следует принимать меры по обеспечению норм пожарной безопасности, в том числе, путем сноса построенных с нарушением </w:t>
      </w:r>
      <w:proofErr w:type="spellStart"/>
      <w:r>
        <w:rPr>
          <w:snapToGrid w:val="0"/>
          <w:szCs w:val="20"/>
        </w:rPr>
        <w:t>Техрегламента</w:t>
      </w:r>
      <w:proofErr w:type="spellEnd"/>
      <w:r>
        <w:rPr>
          <w:snapToGrid w:val="0"/>
          <w:szCs w:val="20"/>
        </w:rPr>
        <w:t xml:space="preserve"> зданий и сооружений.</w:t>
      </w:r>
      <w:proofErr w:type="gramEnd"/>
    </w:p>
    <w:p w:rsidR="00DB138D" w:rsidRDefault="00DB138D" w:rsidP="00DB138D">
      <w:pPr>
        <w:widowControl w:val="0"/>
        <w:spacing w:line="235" w:lineRule="auto"/>
        <w:ind w:firstLine="567"/>
        <w:jc w:val="both"/>
        <w:rPr>
          <w:snapToGrid w:val="0"/>
          <w:szCs w:val="20"/>
        </w:rPr>
      </w:pPr>
      <w:proofErr w:type="gramStart"/>
      <w:r>
        <w:rPr>
          <w:snapToGrid w:val="0"/>
          <w:szCs w:val="20"/>
        </w:rPr>
        <w:t>П</w:t>
      </w:r>
      <w:r w:rsidRPr="00DA3066">
        <w:rPr>
          <w:snapToGrid w:val="0"/>
          <w:szCs w:val="20"/>
        </w:rPr>
        <w:t>ри дальнейшем проектировании расширени</w:t>
      </w:r>
      <w:r>
        <w:rPr>
          <w:snapToGrid w:val="0"/>
          <w:szCs w:val="20"/>
        </w:rPr>
        <w:t>я</w:t>
      </w:r>
      <w:r w:rsidRPr="00DA3066">
        <w:rPr>
          <w:snapToGrid w:val="0"/>
          <w:szCs w:val="20"/>
        </w:rPr>
        <w:t xml:space="preserve"> застройки </w:t>
      </w:r>
      <w:r>
        <w:rPr>
          <w:snapToGrid w:val="0"/>
          <w:szCs w:val="20"/>
        </w:rPr>
        <w:t>Поселения</w:t>
      </w:r>
      <w:r w:rsidRPr="00DA3066">
        <w:rPr>
          <w:snapToGrid w:val="0"/>
          <w:szCs w:val="20"/>
        </w:rPr>
        <w:t xml:space="preserve">, строительства объектов, в том числе </w:t>
      </w:r>
      <w:r>
        <w:rPr>
          <w:snapToGrid w:val="0"/>
          <w:szCs w:val="20"/>
        </w:rPr>
        <w:t>–</w:t>
      </w:r>
      <w:r w:rsidRPr="00DA3066">
        <w:rPr>
          <w:snapToGrid w:val="0"/>
          <w:szCs w:val="20"/>
        </w:rPr>
        <w:t xml:space="preserve"> </w:t>
      </w:r>
      <w:proofErr w:type="spellStart"/>
      <w:r w:rsidRPr="00DA3066">
        <w:rPr>
          <w:snapToGrid w:val="0"/>
          <w:szCs w:val="20"/>
        </w:rPr>
        <w:t>пожаровзрывоопасных</w:t>
      </w:r>
      <w:proofErr w:type="spellEnd"/>
      <w:r w:rsidRPr="00DA3066">
        <w:rPr>
          <w:snapToGrid w:val="0"/>
          <w:szCs w:val="20"/>
        </w:rPr>
        <w:t>, необходимо учитывать требования ст</w:t>
      </w:r>
      <w:r>
        <w:rPr>
          <w:snapToGrid w:val="0"/>
          <w:szCs w:val="20"/>
        </w:rPr>
        <w:t>.</w:t>
      </w:r>
      <w:r w:rsidRPr="00DA3066">
        <w:rPr>
          <w:snapToGrid w:val="0"/>
          <w:szCs w:val="20"/>
        </w:rPr>
        <w:t xml:space="preserve">69-75 </w:t>
      </w:r>
      <w:proofErr w:type="spellStart"/>
      <w:r w:rsidRPr="00DA3066">
        <w:rPr>
          <w:snapToGrid w:val="0"/>
          <w:szCs w:val="20"/>
        </w:rPr>
        <w:t>Техрегламента</w:t>
      </w:r>
      <w:proofErr w:type="spellEnd"/>
      <w:r w:rsidRPr="00DA3066">
        <w:rPr>
          <w:snapToGrid w:val="0"/>
          <w:szCs w:val="20"/>
        </w:rPr>
        <w:t xml:space="preserve"> </w:t>
      </w:r>
      <w:r>
        <w:rPr>
          <w:snapToGrid w:val="0"/>
          <w:szCs w:val="20"/>
        </w:rPr>
        <w:t xml:space="preserve">и в случае выявления </w:t>
      </w:r>
      <w:r w:rsidRPr="00DA3066">
        <w:rPr>
          <w:snapToGrid w:val="0"/>
          <w:szCs w:val="20"/>
        </w:rPr>
        <w:t xml:space="preserve">не отвечающих требованиям </w:t>
      </w:r>
      <w:r>
        <w:rPr>
          <w:snapToGrid w:val="0"/>
          <w:szCs w:val="20"/>
        </w:rPr>
        <w:t xml:space="preserve">пожарной безопасности расстояний </w:t>
      </w:r>
      <w:r w:rsidRPr="001607F1">
        <w:t>между зданиями, сооружениями и строениями</w:t>
      </w:r>
      <w:r w:rsidRPr="00DA3066">
        <w:rPr>
          <w:snapToGrid w:val="0"/>
          <w:szCs w:val="20"/>
        </w:rPr>
        <w:t xml:space="preserve">, </w:t>
      </w:r>
      <w:r>
        <w:rPr>
          <w:snapToGrid w:val="0"/>
          <w:szCs w:val="20"/>
        </w:rPr>
        <w:t xml:space="preserve">принимать меры по обеспечению норм пожарной безопасности, в том числе, путем сноса построенных с нарушением </w:t>
      </w:r>
      <w:proofErr w:type="spellStart"/>
      <w:r>
        <w:rPr>
          <w:snapToGrid w:val="0"/>
          <w:szCs w:val="20"/>
        </w:rPr>
        <w:t>Техрегламента</w:t>
      </w:r>
      <w:proofErr w:type="spellEnd"/>
      <w:r>
        <w:rPr>
          <w:snapToGrid w:val="0"/>
          <w:szCs w:val="20"/>
        </w:rPr>
        <w:t xml:space="preserve"> зданий и сооружений.</w:t>
      </w:r>
      <w:proofErr w:type="gramEnd"/>
    </w:p>
    <w:p w:rsidR="00DB138D" w:rsidRPr="00EE4F06" w:rsidRDefault="00DB138D" w:rsidP="00DB138D">
      <w:pPr>
        <w:widowControl w:val="0"/>
        <w:spacing w:line="235" w:lineRule="auto"/>
        <w:ind w:firstLine="567"/>
        <w:jc w:val="both"/>
        <w:rPr>
          <w:snapToGrid w:val="0"/>
          <w:szCs w:val="20"/>
        </w:rPr>
      </w:pPr>
      <w:proofErr w:type="gramStart"/>
      <w:r w:rsidRPr="00EE4F06">
        <w:rPr>
          <w:snapToGrid w:val="0"/>
          <w:szCs w:val="20"/>
        </w:rPr>
        <w:t xml:space="preserve">Свод требований по пожарной безопасности, соответствующих "Техническому регламенту о требованиях пожарной безопасности", утверждённому Федеральным законом от </w:t>
      </w:r>
      <w:smartTag w:uri="urn:schemas-microsoft-com:office:smarttags" w:element="date">
        <w:smartTagPr>
          <w:attr w:name="Year" w:val="2008"/>
          <w:attr w:name="Day" w:val="22"/>
          <w:attr w:name="Month" w:val="7"/>
          <w:attr w:name="ls" w:val="trans"/>
        </w:smartTagPr>
        <w:r w:rsidRPr="00EE4F06">
          <w:rPr>
            <w:snapToGrid w:val="0"/>
            <w:szCs w:val="20"/>
          </w:rPr>
          <w:t xml:space="preserve">22 июля </w:t>
        </w:r>
        <w:smartTag w:uri="urn:schemas-microsoft-com:office:smarttags" w:element="metricconverter">
          <w:smartTagPr>
            <w:attr w:name="ProductID" w:val="2008 г"/>
          </w:smartTagPr>
          <w:r w:rsidRPr="00EE4F06">
            <w:rPr>
              <w:snapToGrid w:val="0"/>
              <w:szCs w:val="20"/>
            </w:rPr>
            <w:t>2008</w:t>
          </w:r>
        </w:smartTag>
      </w:smartTag>
      <w:r w:rsidRPr="00EE4F06">
        <w:rPr>
          <w:snapToGrid w:val="0"/>
          <w:szCs w:val="20"/>
        </w:rPr>
        <w:t xml:space="preserve"> г. N 123-ФЗ, приведен также в Схеме территориального планирования Района в </w:t>
      </w:r>
      <w:r w:rsidRPr="00EE4F06">
        <w:t xml:space="preserve">разделе ИТМ ГО и ЧС проекта «Разработка схем территориального планирования </w:t>
      </w:r>
      <w:r w:rsidR="00965758">
        <w:t>Спировского района</w:t>
      </w:r>
      <w:r w:rsidRPr="00EE4F06">
        <w:t xml:space="preserve"> Тверской области», разработанном ООО ИКЦ «</w:t>
      </w:r>
      <w:proofErr w:type="spellStart"/>
      <w:r w:rsidR="00E7218F">
        <w:t>Промтехзащита</w:t>
      </w:r>
      <w:proofErr w:type="spellEnd"/>
      <w:r w:rsidRPr="00EE4F06">
        <w:t>».</w:t>
      </w:r>
      <w:proofErr w:type="gramEnd"/>
    </w:p>
    <w:p w:rsidR="00C277AE" w:rsidRDefault="00C277AE" w:rsidP="00C704BD">
      <w:pPr>
        <w:widowControl w:val="0"/>
        <w:spacing w:line="235" w:lineRule="auto"/>
        <w:ind w:firstLine="567"/>
        <w:jc w:val="both"/>
        <w:rPr>
          <w:snapToGrid w:val="0"/>
          <w:szCs w:val="20"/>
        </w:rPr>
      </w:pPr>
    </w:p>
    <w:p w:rsidR="001D4CFD" w:rsidRDefault="001D4CFD">
      <w:pPr>
        <w:rPr>
          <w:b/>
          <w:bCs/>
          <w:sz w:val="32"/>
          <w:szCs w:val="32"/>
        </w:rPr>
      </w:pPr>
      <w:bookmarkStart w:id="474" w:name="_Toc261011827"/>
      <w:bookmarkStart w:id="475" w:name="_Toc262115925"/>
      <w:bookmarkStart w:id="476" w:name="_Toc262118234"/>
      <w:bookmarkStart w:id="477" w:name="_Toc262118332"/>
      <w:bookmarkStart w:id="478" w:name="_Toc262118576"/>
      <w:bookmarkStart w:id="479" w:name="_Toc263684314"/>
      <w:bookmarkStart w:id="480" w:name="_Toc266777200"/>
      <w:bookmarkStart w:id="481" w:name="_Toc260062536"/>
      <w:bookmarkStart w:id="482" w:name="_Toc260729111"/>
      <w:bookmarkEnd w:id="474"/>
      <w:bookmarkEnd w:id="475"/>
      <w:bookmarkEnd w:id="476"/>
      <w:bookmarkEnd w:id="477"/>
      <w:bookmarkEnd w:id="478"/>
      <w:bookmarkEnd w:id="479"/>
      <w:bookmarkEnd w:id="480"/>
      <w:r>
        <w:br w:type="page"/>
      </w:r>
    </w:p>
    <w:p w:rsidR="00BB420D" w:rsidRPr="00DB138D" w:rsidRDefault="001D4CFD" w:rsidP="00BB420D">
      <w:pPr>
        <w:pStyle w:val="10"/>
        <w:numPr>
          <w:ilvl w:val="0"/>
          <w:numId w:val="36"/>
        </w:numPr>
        <w:spacing w:before="0"/>
        <w:ind w:left="1259" w:hanging="692"/>
        <w:contextualSpacing/>
        <w:jc w:val="center"/>
        <w:rPr>
          <w:rFonts w:ascii="Times New Roman" w:hAnsi="Times New Roman" w:cs="Times New Roman"/>
          <w:kern w:val="0"/>
        </w:rPr>
      </w:pPr>
      <w:bookmarkStart w:id="483" w:name="_Toc370479683"/>
      <w:r>
        <w:rPr>
          <w:rFonts w:ascii="Times New Roman" w:hAnsi="Times New Roman" w:cs="Times New Roman"/>
          <w:kern w:val="0"/>
        </w:rPr>
        <w:t>Описание местоположения границ Поселения и населенных пунктов</w:t>
      </w:r>
      <w:bookmarkEnd w:id="483"/>
    </w:p>
    <w:p w:rsidR="00BB420D" w:rsidRDefault="00BB420D" w:rsidP="00BB420D">
      <w:pPr>
        <w:pStyle w:val="afffe"/>
        <w:ind w:left="0" w:firstLine="567"/>
        <w:jc w:val="both"/>
      </w:pPr>
    </w:p>
    <w:p w:rsidR="001D4CFD" w:rsidRPr="00702F91" w:rsidRDefault="001D4CFD" w:rsidP="001D4CFD">
      <w:pPr>
        <w:jc w:val="center"/>
        <w:rPr>
          <w:b/>
        </w:rPr>
      </w:pPr>
      <w:r w:rsidRPr="00702F91">
        <w:rPr>
          <w:b/>
        </w:rPr>
        <w:t xml:space="preserve">«Ведомость координат поворотных точек </w:t>
      </w:r>
      <w:r w:rsidR="00A77BA2">
        <w:rPr>
          <w:b/>
        </w:rPr>
        <w:t xml:space="preserve">в </w:t>
      </w:r>
      <w:r w:rsidR="00A77BA2" w:rsidRPr="00702F91">
        <w:rPr>
          <w:b/>
        </w:rPr>
        <w:t>системе координат МСК-69</w:t>
      </w:r>
      <w:r w:rsidR="00A77BA2">
        <w:rPr>
          <w:b/>
        </w:rPr>
        <w:t>:</w:t>
      </w:r>
    </w:p>
    <w:p w:rsidR="00A77BA2" w:rsidRDefault="00A77BA2" w:rsidP="00A77BA2">
      <w:pPr>
        <w:jc w:val="center"/>
        <w:rPr>
          <w:b/>
        </w:rPr>
      </w:pPr>
    </w:p>
    <w:p w:rsidR="00A77BA2" w:rsidRDefault="001D4CFD" w:rsidP="00A77BA2">
      <w:pPr>
        <w:jc w:val="center"/>
        <w:rPr>
          <w:b/>
        </w:rPr>
      </w:pPr>
      <w:r w:rsidRPr="00A77BA2">
        <w:rPr>
          <w:b/>
        </w:rPr>
        <w:t>Проектной границы населенного пункта поселок городского типа Спирово</w:t>
      </w:r>
    </w:p>
    <w:p w:rsidR="001D4CFD" w:rsidRPr="00A77BA2" w:rsidRDefault="00A77BA2" w:rsidP="00A77BA2">
      <w:pPr>
        <w:jc w:val="center"/>
        <w:rPr>
          <w:b/>
        </w:rPr>
      </w:pPr>
      <w:r w:rsidRPr="00A77BA2">
        <w:rPr>
          <w:b/>
        </w:rPr>
        <w:t>(первая очередь)</w:t>
      </w:r>
      <w:r w:rsidR="001D4CFD" w:rsidRPr="00A77BA2">
        <w:rPr>
          <w:b/>
        </w:rPr>
        <w:t>»</w:t>
      </w:r>
    </w:p>
    <w:p w:rsidR="001D4CFD" w:rsidRPr="00111DFD" w:rsidRDefault="001D4CFD" w:rsidP="001D4CFD">
      <w:pPr>
        <w:jc w:val="center"/>
        <w:rPr>
          <w:b/>
        </w:rPr>
      </w:pPr>
    </w:p>
    <w:p w:rsidR="001D4CFD" w:rsidRDefault="001D4CFD" w:rsidP="00484FEA">
      <w:pPr>
        <w:jc w:val="center"/>
        <w:sectPr w:rsidR="001D4CFD" w:rsidSect="00C349D6">
          <w:headerReference w:type="even" r:id="rId37"/>
          <w:pgSz w:w="11906" w:h="16838"/>
          <w:pgMar w:top="780" w:right="851" w:bottom="1134" w:left="1276" w:header="709" w:footer="709" w:gutter="0"/>
          <w:cols w:space="708"/>
          <w:docGrid w:linePitch="360"/>
        </w:sect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1701"/>
        <w:gridCol w:w="1701"/>
      </w:tblGrid>
      <w:tr w:rsidR="001D4CFD" w:rsidRPr="00E53D9A" w:rsidTr="001D4CFD">
        <w:trPr>
          <w:tblHeader/>
        </w:trPr>
        <w:tc>
          <w:tcPr>
            <w:tcW w:w="817" w:type="dxa"/>
            <w:vAlign w:val="center"/>
          </w:tcPr>
          <w:p w:rsidR="001D4CFD" w:rsidRPr="00E53D9A" w:rsidRDefault="001D4CFD" w:rsidP="00484FEA">
            <w:pPr>
              <w:jc w:val="center"/>
              <w:rPr>
                <w:sz w:val="22"/>
                <w:szCs w:val="22"/>
              </w:rPr>
            </w:pPr>
            <w:r>
              <w:t xml:space="preserve">№ </w:t>
            </w:r>
            <w:r w:rsidRPr="00E53D9A">
              <w:rPr>
                <w:sz w:val="22"/>
                <w:szCs w:val="22"/>
              </w:rPr>
              <w:t>точки</w:t>
            </w:r>
          </w:p>
        </w:tc>
        <w:tc>
          <w:tcPr>
            <w:tcW w:w="1701" w:type="dxa"/>
            <w:vAlign w:val="center"/>
          </w:tcPr>
          <w:p w:rsidR="001D4CFD" w:rsidRPr="00E53D9A" w:rsidRDefault="001D4CFD" w:rsidP="00484FEA">
            <w:pPr>
              <w:jc w:val="center"/>
              <w:rPr>
                <w:sz w:val="22"/>
                <w:szCs w:val="22"/>
              </w:rPr>
            </w:pPr>
            <w:proofErr w:type="spellStart"/>
            <w:r w:rsidRPr="00E53D9A">
              <w:rPr>
                <w:sz w:val="22"/>
                <w:szCs w:val="22"/>
              </w:rPr>
              <w:t>Х_координата</w:t>
            </w:r>
            <w:proofErr w:type="spellEnd"/>
          </w:p>
        </w:tc>
        <w:tc>
          <w:tcPr>
            <w:tcW w:w="1701" w:type="dxa"/>
            <w:vAlign w:val="center"/>
          </w:tcPr>
          <w:p w:rsidR="001D4CFD" w:rsidRPr="00E53D9A" w:rsidRDefault="001D4CFD" w:rsidP="00484FEA">
            <w:pPr>
              <w:jc w:val="center"/>
              <w:rPr>
                <w:sz w:val="22"/>
                <w:szCs w:val="22"/>
              </w:rPr>
            </w:pPr>
            <w:proofErr w:type="spellStart"/>
            <w:r w:rsidRPr="00E53D9A">
              <w:rPr>
                <w:sz w:val="22"/>
                <w:szCs w:val="22"/>
              </w:rPr>
              <w:t>Y_координата</w:t>
            </w:r>
            <w:proofErr w:type="spellEnd"/>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w:t>
            </w:r>
          </w:p>
        </w:tc>
        <w:tc>
          <w:tcPr>
            <w:tcW w:w="1701" w:type="dxa"/>
          </w:tcPr>
          <w:p w:rsidR="001D4CFD" w:rsidRPr="00E53D9A" w:rsidRDefault="001D4CFD" w:rsidP="00484FEA">
            <w:pPr>
              <w:jc w:val="center"/>
              <w:rPr>
                <w:sz w:val="22"/>
                <w:szCs w:val="22"/>
              </w:rPr>
            </w:pPr>
            <w:r w:rsidRPr="00E53D9A">
              <w:rPr>
                <w:sz w:val="22"/>
                <w:szCs w:val="22"/>
              </w:rPr>
              <w:t>2221617.435</w:t>
            </w:r>
          </w:p>
        </w:tc>
        <w:tc>
          <w:tcPr>
            <w:tcW w:w="1701" w:type="dxa"/>
          </w:tcPr>
          <w:p w:rsidR="001D4CFD" w:rsidRPr="00E53D9A" w:rsidRDefault="001D4CFD" w:rsidP="00484FEA">
            <w:pPr>
              <w:jc w:val="center"/>
              <w:rPr>
                <w:sz w:val="22"/>
                <w:szCs w:val="22"/>
              </w:rPr>
            </w:pPr>
            <w:r w:rsidRPr="00E53D9A">
              <w:rPr>
                <w:sz w:val="22"/>
                <w:szCs w:val="22"/>
              </w:rPr>
              <w:t>354071.39</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w:t>
            </w:r>
          </w:p>
        </w:tc>
        <w:tc>
          <w:tcPr>
            <w:tcW w:w="1701" w:type="dxa"/>
          </w:tcPr>
          <w:p w:rsidR="001D4CFD" w:rsidRPr="00E53D9A" w:rsidRDefault="001D4CFD" w:rsidP="00484FEA">
            <w:pPr>
              <w:jc w:val="center"/>
              <w:rPr>
                <w:sz w:val="22"/>
                <w:szCs w:val="22"/>
              </w:rPr>
            </w:pPr>
            <w:r w:rsidRPr="00E53D9A">
              <w:rPr>
                <w:sz w:val="22"/>
                <w:szCs w:val="22"/>
              </w:rPr>
              <w:t>2221689.935</w:t>
            </w:r>
          </w:p>
        </w:tc>
        <w:tc>
          <w:tcPr>
            <w:tcW w:w="1701" w:type="dxa"/>
          </w:tcPr>
          <w:p w:rsidR="001D4CFD" w:rsidRPr="00E53D9A" w:rsidRDefault="001D4CFD" w:rsidP="00484FEA">
            <w:pPr>
              <w:jc w:val="center"/>
              <w:rPr>
                <w:sz w:val="22"/>
                <w:szCs w:val="22"/>
              </w:rPr>
            </w:pPr>
            <w:r w:rsidRPr="00E53D9A">
              <w:rPr>
                <w:sz w:val="22"/>
                <w:szCs w:val="22"/>
              </w:rPr>
              <w:t>353962.085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w:t>
            </w:r>
          </w:p>
        </w:tc>
        <w:tc>
          <w:tcPr>
            <w:tcW w:w="1701" w:type="dxa"/>
          </w:tcPr>
          <w:p w:rsidR="001D4CFD" w:rsidRPr="00E53D9A" w:rsidRDefault="001D4CFD" w:rsidP="00484FEA">
            <w:pPr>
              <w:jc w:val="center"/>
              <w:rPr>
                <w:sz w:val="22"/>
                <w:szCs w:val="22"/>
              </w:rPr>
            </w:pPr>
            <w:r w:rsidRPr="00E53D9A">
              <w:rPr>
                <w:sz w:val="22"/>
                <w:szCs w:val="22"/>
              </w:rPr>
              <w:t>2221695.38</w:t>
            </w:r>
          </w:p>
        </w:tc>
        <w:tc>
          <w:tcPr>
            <w:tcW w:w="1701" w:type="dxa"/>
          </w:tcPr>
          <w:p w:rsidR="001D4CFD" w:rsidRPr="00E53D9A" w:rsidRDefault="001D4CFD" w:rsidP="00484FEA">
            <w:pPr>
              <w:jc w:val="center"/>
              <w:rPr>
                <w:sz w:val="22"/>
                <w:szCs w:val="22"/>
              </w:rPr>
            </w:pPr>
            <w:r w:rsidRPr="00E53D9A">
              <w:rPr>
                <w:sz w:val="22"/>
                <w:szCs w:val="22"/>
              </w:rPr>
              <w:t>353964.975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4</w:t>
            </w:r>
          </w:p>
        </w:tc>
        <w:tc>
          <w:tcPr>
            <w:tcW w:w="1701" w:type="dxa"/>
          </w:tcPr>
          <w:p w:rsidR="001D4CFD" w:rsidRPr="00E53D9A" w:rsidRDefault="001D4CFD" w:rsidP="00484FEA">
            <w:pPr>
              <w:jc w:val="center"/>
              <w:rPr>
                <w:sz w:val="22"/>
                <w:szCs w:val="22"/>
              </w:rPr>
            </w:pPr>
            <w:r w:rsidRPr="00E53D9A">
              <w:rPr>
                <w:sz w:val="22"/>
                <w:szCs w:val="22"/>
              </w:rPr>
              <w:t>2221711.615</w:t>
            </w:r>
          </w:p>
        </w:tc>
        <w:tc>
          <w:tcPr>
            <w:tcW w:w="1701" w:type="dxa"/>
          </w:tcPr>
          <w:p w:rsidR="001D4CFD" w:rsidRPr="00E53D9A" w:rsidRDefault="001D4CFD" w:rsidP="00484FEA">
            <w:pPr>
              <w:jc w:val="center"/>
              <w:rPr>
                <w:sz w:val="22"/>
                <w:szCs w:val="22"/>
              </w:rPr>
            </w:pPr>
            <w:r w:rsidRPr="00E53D9A">
              <w:rPr>
                <w:sz w:val="22"/>
                <w:szCs w:val="22"/>
              </w:rPr>
              <w:t>353940.845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5</w:t>
            </w:r>
          </w:p>
        </w:tc>
        <w:tc>
          <w:tcPr>
            <w:tcW w:w="1701" w:type="dxa"/>
          </w:tcPr>
          <w:p w:rsidR="001D4CFD" w:rsidRPr="00E53D9A" w:rsidRDefault="001D4CFD" w:rsidP="00484FEA">
            <w:pPr>
              <w:jc w:val="center"/>
              <w:rPr>
                <w:sz w:val="22"/>
                <w:szCs w:val="22"/>
              </w:rPr>
            </w:pPr>
            <w:r w:rsidRPr="00E53D9A">
              <w:rPr>
                <w:sz w:val="22"/>
                <w:szCs w:val="22"/>
              </w:rPr>
              <w:t>2221706.055</w:t>
            </w:r>
          </w:p>
        </w:tc>
        <w:tc>
          <w:tcPr>
            <w:tcW w:w="1701" w:type="dxa"/>
          </w:tcPr>
          <w:p w:rsidR="001D4CFD" w:rsidRPr="00E53D9A" w:rsidRDefault="001D4CFD" w:rsidP="00484FEA">
            <w:pPr>
              <w:jc w:val="center"/>
              <w:rPr>
                <w:sz w:val="22"/>
                <w:szCs w:val="22"/>
              </w:rPr>
            </w:pPr>
            <w:r w:rsidRPr="00E53D9A">
              <w:rPr>
                <w:sz w:val="22"/>
                <w:szCs w:val="22"/>
              </w:rPr>
              <w:t>353937.845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6</w:t>
            </w:r>
          </w:p>
        </w:tc>
        <w:tc>
          <w:tcPr>
            <w:tcW w:w="1701" w:type="dxa"/>
          </w:tcPr>
          <w:p w:rsidR="001D4CFD" w:rsidRPr="00E53D9A" w:rsidRDefault="001D4CFD" w:rsidP="00484FEA">
            <w:pPr>
              <w:jc w:val="center"/>
              <w:rPr>
                <w:sz w:val="22"/>
                <w:szCs w:val="22"/>
              </w:rPr>
            </w:pPr>
            <w:r w:rsidRPr="00E53D9A">
              <w:rPr>
                <w:sz w:val="22"/>
                <w:szCs w:val="22"/>
              </w:rPr>
              <w:t>2221714.51</w:t>
            </w:r>
          </w:p>
        </w:tc>
        <w:tc>
          <w:tcPr>
            <w:tcW w:w="1701" w:type="dxa"/>
          </w:tcPr>
          <w:p w:rsidR="001D4CFD" w:rsidRPr="00E53D9A" w:rsidRDefault="001D4CFD" w:rsidP="00484FEA">
            <w:pPr>
              <w:jc w:val="center"/>
              <w:rPr>
                <w:sz w:val="22"/>
                <w:szCs w:val="22"/>
              </w:rPr>
            </w:pPr>
            <w:r w:rsidRPr="00E53D9A">
              <w:rPr>
                <w:sz w:val="22"/>
                <w:szCs w:val="22"/>
              </w:rPr>
              <w:t>353925.725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7</w:t>
            </w:r>
          </w:p>
        </w:tc>
        <w:tc>
          <w:tcPr>
            <w:tcW w:w="1701" w:type="dxa"/>
          </w:tcPr>
          <w:p w:rsidR="001D4CFD" w:rsidRPr="00E53D9A" w:rsidRDefault="001D4CFD" w:rsidP="00484FEA">
            <w:pPr>
              <w:jc w:val="center"/>
              <w:rPr>
                <w:sz w:val="22"/>
                <w:szCs w:val="22"/>
              </w:rPr>
            </w:pPr>
            <w:r w:rsidRPr="00E53D9A">
              <w:rPr>
                <w:sz w:val="22"/>
                <w:szCs w:val="22"/>
              </w:rPr>
              <w:t>2221749.09</w:t>
            </w:r>
          </w:p>
        </w:tc>
        <w:tc>
          <w:tcPr>
            <w:tcW w:w="1701" w:type="dxa"/>
          </w:tcPr>
          <w:p w:rsidR="001D4CFD" w:rsidRPr="00E53D9A" w:rsidRDefault="001D4CFD" w:rsidP="00484FEA">
            <w:pPr>
              <w:jc w:val="center"/>
              <w:rPr>
                <w:sz w:val="22"/>
                <w:szCs w:val="22"/>
              </w:rPr>
            </w:pPr>
            <w:r w:rsidRPr="00E53D9A">
              <w:rPr>
                <w:sz w:val="22"/>
                <w:szCs w:val="22"/>
              </w:rPr>
              <w:t>353896.925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8</w:t>
            </w:r>
          </w:p>
        </w:tc>
        <w:tc>
          <w:tcPr>
            <w:tcW w:w="1701" w:type="dxa"/>
          </w:tcPr>
          <w:p w:rsidR="001D4CFD" w:rsidRPr="00E53D9A" w:rsidRDefault="001D4CFD" w:rsidP="00484FEA">
            <w:pPr>
              <w:jc w:val="center"/>
              <w:rPr>
                <w:sz w:val="22"/>
                <w:szCs w:val="22"/>
              </w:rPr>
            </w:pPr>
            <w:r w:rsidRPr="00E53D9A">
              <w:rPr>
                <w:sz w:val="22"/>
                <w:szCs w:val="22"/>
              </w:rPr>
              <w:t>2221790.01</w:t>
            </w:r>
          </w:p>
        </w:tc>
        <w:tc>
          <w:tcPr>
            <w:tcW w:w="1701" w:type="dxa"/>
          </w:tcPr>
          <w:p w:rsidR="001D4CFD" w:rsidRPr="00E53D9A" w:rsidRDefault="001D4CFD" w:rsidP="00484FEA">
            <w:pPr>
              <w:jc w:val="center"/>
              <w:rPr>
                <w:sz w:val="22"/>
                <w:szCs w:val="22"/>
              </w:rPr>
            </w:pPr>
            <w:r w:rsidRPr="00E53D9A">
              <w:rPr>
                <w:sz w:val="22"/>
                <w:szCs w:val="22"/>
              </w:rPr>
              <w:t>353835.545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9</w:t>
            </w:r>
          </w:p>
        </w:tc>
        <w:tc>
          <w:tcPr>
            <w:tcW w:w="1701" w:type="dxa"/>
          </w:tcPr>
          <w:p w:rsidR="001D4CFD" w:rsidRPr="00E53D9A" w:rsidRDefault="001D4CFD" w:rsidP="00484FEA">
            <w:pPr>
              <w:jc w:val="center"/>
              <w:rPr>
                <w:sz w:val="22"/>
                <w:szCs w:val="22"/>
              </w:rPr>
            </w:pPr>
            <w:r w:rsidRPr="00E53D9A">
              <w:rPr>
                <w:sz w:val="22"/>
                <w:szCs w:val="22"/>
              </w:rPr>
              <w:t>2221826.815</w:t>
            </w:r>
          </w:p>
        </w:tc>
        <w:tc>
          <w:tcPr>
            <w:tcW w:w="1701" w:type="dxa"/>
          </w:tcPr>
          <w:p w:rsidR="001D4CFD" w:rsidRPr="00E53D9A" w:rsidRDefault="001D4CFD" w:rsidP="00484FEA">
            <w:pPr>
              <w:jc w:val="center"/>
              <w:rPr>
                <w:sz w:val="22"/>
                <w:szCs w:val="22"/>
              </w:rPr>
            </w:pPr>
            <w:r w:rsidRPr="00E53D9A">
              <w:rPr>
                <w:sz w:val="22"/>
                <w:szCs w:val="22"/>
              </w:rPr>
              <w:t>353780.615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10</w:t>
            </w:r>
          </w:p>
        </w:tc>
        <w:tc>
          <w:tcPr>
            <w:tcW w:w="1701" w:type="dxa"/>
          </w:tcPr>
          <w:p w:rsidR="001D4CFD" w:rsidRPr="00E53D9A" w:rsidRDefault="001D4CFD" w:rsidP="00484FEA">
            <w:pPr>
              <w:jc w:val="center"/>
              <w:rPr>
                <w:sz w:val="22"/>
                <w:szCs w:val="22"/>
              </w:rPr>
            </w:pPr>
            <w:r w:rsidRPr="00E53D9A">
              <w:rPr>
                <w:sz w:val="22"/>
                <w:szCs w:val="22"/>
              </w:rPr>
              <w:t>2221853.835</w:t>
            </w:r>
          </w:p>
        </w:tc>
        <w:tc>
          <w:tcPr>
            <w:tcW w:w="1701" w:type="dxa"/>
          </w:tcPr>
          <w:p w:rsidR="001D4CFD" w:rsidRPr="00E53D9A" w:rsidRDefault="001D4CFD" w:rsidP="00484FEA">
            <w:pPr>
              <w:jc w:val="center"/>
              <w:rPr>
                <w:sz w:val="22"/>
                <w:szCs w:val="22"/>
              </w:rPr>
            </w:pPr>
            <w:r w:rsidRPr="00E53D9A">
              <w:rPr>
                <w:sz w:val="22"/>
                <w:szCs w:val="22"/>
              </w:rPr>
              <w:t>353736.69</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11</w:t>
            </w:r>
          </w:p>
        </w:tc>
        <w:tc>
          <w:tcPr>
            <w:tcW w:w="1701" w:type="dxa"/>
          </w:tcPr>
          <w:p w:rsidR="001D4CFD" w:rsidRPr="00E53D9A" w:rsidRDefault="001D4CFD" w:rsidP="00484FEA">
            <w:pPr>
              <w:jc w:val="center"/>
              <w:rPr>
                <w:sz w:val="22"/>
                <w:szCs w:val="22"/>
              </w:rPr>
            </w:pPr>
            <w:r w:rsidRPr="00E53D9A">
              <w:rPr>
                <w:sz w:val="22"/>
                <w:szCs w:val="22"/>
              </w:rPr>
              <w:t>2221854.28</w:t>
            </w:r>
          </w:p>
        </w:tc>
        <w:tc>
          <w:tcPr>
            <w:tcW w:w="1701" w:type="dxa"/>
          </w:tcPr>
          <w:p w:rsidR="001D4CFD" w:rsidRPr="00E53D9A" w:rsidRDefault="001D4CFD" w:rsidP="00484FEA">
            <w:pPr>
              <w:jc w:val="center"/>
              <w:rPr>
                <w:sz w:val="22"/>
                <w:szCs w:val="22"/>
              </w:rPr>
            </w:pPr>
            <w:r w:rsidRPr="00E53D9A">
              <w:rPr>
                <w:sz w:val="22"/>
                <w:szCs w:val="22"/>
              </w:rPr>
              <w:t>353728.13</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12</w:t>
            </w:r>
          </w:p>
        </w:tc>
        <w:tc>
          <w:tcPr>
            <w:tcW w:w="1701" w:type="dxa"/>
          </w:tcPr>
          <w:p w:rsidR="001D4CFD" w:rsidRPr="00E53D9A" w:rsidRDefault="001D4CFD" w:rsidP="00484FEA">
            <w:pPr>
              <w:jc w:val="center"/>
              <w:rPr>
                <w:sz w:val="22"/>
                <w:szCs w:val="22"/>
              </w:rPr>
            </w:pPr>
            <w:r w:rsidRPr="00E53D9A">
              <w:rPr>
                <w:sz w:val="22"/>
                <w:szCs w:val="22"/>
              </w:rPr>
              <w:t>2221825.48</w:t>
            </w:r>
          </w:p>
        </w:tc>
        <w:tc>
          <w:tcPr>
            <w:tcW w:w="1701" w:type="dxa"/>
          </w:tcPr>
          <w:p w:rsidR="001D4CFD" w:rsidRPr="00E53D9A" w:rsidRDefault="001D4CFD" w:rsidP="00484FEA">
            <w:pPr>
              <w:jc w:val="center"/>
              <w:rPr>
                <w:sz w:val="22"/>
                <w:szCs w:val="22"/>
              </w:rPr>
            </w:pPr>
            <w:r w:rsidRPr="00E53D9A">
              <w:rPr>
                <w:sz w:val="22"/>
                <w:szCs w:val="22"/>
              </w:rPr>
              <w:t>353707.895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13</w:t>
            </w:r>
          </w:p>
        </w:tc>
        <w:tc>
          <w:tcPr>
            <w:tcW w:w="1701" w:type="dxa"/>
          </w:tcPr>
          <w:p w:rsidR="001D4CFD" w:rsidRPr="00E53D9A" w:rsidRDefault="001D4CFD" w:rsidP="00484FEA">
            <w:pPr>
              <w:jc w:val="center"/>
              <w:rPr>
                <w:sz w:val="22"/>
                <w:szCs w:val="22"/>
              </w:rPr>
            </w:pPr>
            <w:r w:rsidRPr="00E53D9A">
              <w:rPr>
                <w:sz w:val="22"/>
                <w:szCs w:val="22"/>
              </w:rPr>
              <w:t>2221861.95</w:t>
            </w:r>
          </w:p>
        </w:tc>
        <w:tc>
          <w:tcPr>
            <w:tcW w:w="1701" w:type="dxa"/>
          </w:tcPr>
          <w:p w:rsidR="001D4CFD" w:rsidRPr="00E53D9A" w:rsidRDefault="001D4CFD" w:rsidP="00484FEA">
            <w:pPr>
              <w:jc w:val="center"/>
              <w:rPr>
                <w:sz w:val="22"/>
                <w:szCs w:val="22"/>
              </w:rPr>
            </w:pPr>
            <w:r w:rsidRPr="00E53D9A">
              <w:rPr>
                <w:sz w:val="22"/>
                <w:szCs w:val="22"/>
              </w:rPr>
              <w:t>353629.28</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14</w:t>
            </w:r>
          </w:p>
        </w:tc>
        <w:tc>
          <w:tcPr>
            <w:tcW w:w="1701" w:type="dxa"/>
          </w:tcPr>
          <w:p w:rsidR="001D4CFD" w:rsidRPr="00E53D9A" w:rsidRDefault="001D4CFD" w:rsidP="00484FEA">
            <w:pPr>
              <w:jc w:val="center"/>
              <w:rPr>
                <w:sz w:val="22"/>
                <w:szCs w:val="22"/>
              </w:rPr>
            </w:pPr>
            <w:r w:rsidRPr="00E53D9A">
              <w:rPr>
                <w:sz w:val="22"/>
                <w:szCs w:val="22"/>
              </w:rPr>
              <w:t>2221798.46</w:t>
            </w:r>
          </w:p>
        </w:tc>
        <w:tc>
          <w:tcPr>
            <w:tcW w:w="1701" w:type="dxa"/>
          </w:tcPr>
          <w:p w:rsidR="001D4CFD" w:rsidRPr="00E53D9A" w:rsidRDefault="001D4CFD" w:rsidP="00484FEA">
            <w:pPr>
              <w:jc w:val="center"/>
              <w:rPr>
                <w:sz w:val="22"/>
                <w:szCs w:val="22"/>
              </w:rPr>
            </w:pPr>
            <w:r w:rsidRPr="00E53D9A">
              <w:rPr>
                <w:sz w:val="22"/>
                <w:szCs w:val="22"/>
              </w:rPr>
              <w:t>353562.67</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15</w:t>
            </w:r>
          </w:p>
        </w:tc>
        <w:tc>
          <w:tcPr>
            <w:tcW w:w="1701" w:type="dxa"/>
          </w:tcPr>
          <w:p w:rsidR="001D4CFD" w:rsidRPr="00E53D9A" w:rsidRDefault="001D4CFD" w:rsidP="00484FEA">
            <w:pPr>
              <w:jc w:val="center"/>
              <w:rPr>
                <w:sz w:val="22"/>
                <w:szCs w:val="22"/>
              </w:rPr>
            </w:pPr>
            <w:r w:rsidRPr="00E53D9A">
              <w:rPr>
                <w:sz w:val="22"/>
                <w:szCs w:val="22"/>
              </w:rPr>
              <w:t>2221862.955</w:t>
            </w:r>
          </w:p>
        </w:tc>
        <w:tc>
          <w:tcPr>
            <w:tcW w:w="1701" w:type="dxa"/>
          </w:tcPr>
          <w:p w:rsidR="001D4CFD" w:rsidRPr="00E53D9A" w:rsidRDefault="001D4CFD" w:rsidP="00484FEA">
            <w:pPr>
              <w:jc w:val="center"/>
              <w:rPr>
                <w:sz w:val="22"/>
                <w:szCs w:val="22"/>
              </w:rPr>
            </w:pPr>
            <w:r w:rsidRPr="00E53D9A">
              <w:rPr>
                <w:sz w:val="22"/>
                <w:szCs w:val="22"/>
              </w:rPr>
              <w:t>353468.935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16</w:t>
            </w:r>
          </w:p>
        </w:tc>
        <w:tc>
          <w:tcPr>
            <w:tcW w:w="1701" w:type="dxa"/>
          </w:tcPr>
          <w:p w:rsidR="001D4CFD" w:rsidRPr="00E53D9A" w:rsidRDefault="001D4CFD" w:rsidP="00484FEA">
            <w:pPr>
              <w:jc w:val="center"/>
              <w:rPr>
                <w:sz w:val="22"/>
                <w:szCs w:val="22"/>
              </w:rPr>
            </w:pPr>
            <w:r w:rsidRPr="00E53D9A">
              <w:rPr>
                <w:sz w:val="22"/>
                <w:szCs w:val="22"/>
              </w:rPr>
              <w:t>2221986.045</w:t>
            </w:r>
          </w:p>
        </w:tc>
        <w:tc>
          <w:tcPr>
            <w:tcW w:w="1701" w:type="dxa"/>
          </w:tcPr>
          <w:p w:rsidR="001D4CFD" w:rsidRPr="00E53D9A" w:rsidRDefault="001D4CFD" w:rsidP="00484FEA">
            <w:pPr>
              <w:jc w:val="center"/>
              <w:rPr>
                <w:sz w:val="22"/>
                <w:szCs w:val="22"/>
              </w:rPr>
            </w:pPr>
            <w:r w:rsidRPr="00E53D9A">
              <w:rPr>
                <w:sz w:val="22"/>
                <w:szCs w:val="22"/>
              </w:rPr>
              <w:t>353543.88</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17</w:t>
            </w:r>
          </w:p>
        </w:tc>
        <w:tc>
          <w:tcPr>
            <w:tcW w:w="1701" w:type="dxa"/>
          </w:tcPr>
          <w:p w:rsidR="001D4CFD" w:rsidRPr="00E53D9A" w:rsidRDefault="001D4CFD" w:rsidP="00484FEA">
            <w:pPr>
              <w:jc w:val="center"/>
              <w:rPr>
                <w:sz w:val="22"/>
                <w:szCs w:val="22"/>
              </w:rPr>
            </w:pPr>
            <w:r w:rsidRPr="00E53D9A">
              <w:rPr>
                <w:sz w:val="22"/>
                <w:szCs w:val="22"/>
              </w:rPr>
              <w:t>2222066.105</w:t>
            </w:r>
          </w:p>
        </w:tc>
        <w:tc>
          <w:tcPr>
            <w:tcW w:w="1701" w:type="dxa"/>
          </w:tcPr>
          <w:p w:rsidR="001D4CFD" w:rsidRPr="00E53D9A" w:rsidRDefault="001D4CFD" w:rsidP="00484FEA">
            <w:pPr>
              <w:jc w:val="center"/>
              <w:rPr>
                <w:sz w:val="22"/>
                <w:szCs w:val="22"/>
              </w:rPr>
            </w:pPr>
            <w:r w:rsidRPr="00E53D9A">
              <w:rPr>
                <w:sz w:val="22"/>
                <w:szCs w:val="22"/>
              </w:rPr>
              <w:t>353592.585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18</w:t>
            </w:r>
          </w:p>
        </w:tc>
        <w:tc>
          <w:tcPr>
            <w:tcW w:w="1701" w:type="dxa"/>
          </w:tcPr>
          <w:p w:rsidR="001D4CFD" w:rsidRPr="00E53D9A" w:rsidRDefault="001D4CFD" w:rsidP="00484FEA">
            <w:pPr>
              <w:jc w:val="center"/>
              <w:rPr>
                <w:sz w:val="22"/>
                <w:szCs w:val="22"/>
              </w:rPr>
            </w:pPr>
            <w:r w:rsidRPr="00E53D9A">
              <w:rPr>
                <w:sz w:val="22"/>
                <w:szCs w:val="22"/>
              </w:rPr>
              <w:t>2222070.11</w:t>
            </w:r>
          </w:p>
        </w:tc>
        <w:tc>
          <w:tcPr>
            <w:tcW w:w="1701" w:type="dxa"/>
          </w:tcPr>
          <w:p w:rsidR="001D4CFD" w:rsidRPr="00E53D9A" w:rsidRDefault="001D4CFD" w:rsidP="00484FEA">
            <w:pPr>
              <w:jc w:val="center"/>
              <w:rPr>
                <w:sz w:val="22"/>
                <w:szCs w:val="22"/>
              </w:rPr>
            </w:pPr>
            <w:r w:rsidRPr="00E53D9A">
              <w:rPr>
                <w:sz w:val="22"/>
                <w:szCs w:val="22"/>
              </w:rPr>
              <w:t>353587.47</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19</w:t>
            </w:r>
          </w:p>
        </w:tc>
        <w:tc>
          <w:tcPr>
            <w:tcW w:w="1701" w:type="dxa"/>
          </w:tcPr>
          <w:p w:rsidR="001D4CFD" w:rsidRPr="00E53D9A" w:rsidRDefault="001D4CFD" w:rsidP="00484FEA">
            <w:pPr>
              <w:jc w:val="center"/>
              <w:rPr>
                <w:sz w:val="22"/>
                <w:szCs w:val="22"/>
              </w:rPr>
            </w:pPr>
            <w:r w:rsidRPr="00E53D9A">
              <w:rPr>
                <w:sz w:val="22"/>
                <w:szCs w:val="22"/>
              </w:rPr>
              <w:t>2222098.575</w:t>
            </w:r>
          </w:p>
        </w:tc>
        <w:tc>
          <w:tcPr>
            <w:tcW w:w="1701" w:type="dxa"/>
          </w:tcPr>
          <w:p w:rsidR="001D4CFD" w:rsidRPr="00E53D9A" w:rsidRDefault="001D4CFD" w:rsidP="00484FEA">
            <w:pPr>
              <w:jc w:val="center"/>
              <w:rPr>
                <w:sz w:val="22"/>
                <w:szCs w:val="22"/>
              </w:rPr>
            </w:pPr>
            <w:r w:rsidRPr="00E53D9A">
              <w:rPr>
                <w:sz w:val="22"/>
                <w:szCs w:val="22"/>
              </w:rPr>
              <w:t>353551.555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20</w:t>
            </w:r>
          </w:p>
        </w:tc>
        <w:tc>
          <w:tcPr>
            <w:tcW w:w="1701" w:type="dxa"/>
          </w:tcPr>
          <w:p w:rsidR="001D4CFD" w:rsidRPr="00E53D9A" w:rsidRDefault="001D4CFD" w:rsidP="00484FEA">
            <w:pPr>
              <w:jc w:val="center"/>
              <w:rPr>
                <w:sz w:val="22"/>
                <w:szCs w:val="22"/>
              </w:rPr>
            </w:pPr>
            <w:r w:rsidRPr="00E53D9A">
              <w:rPr>
                <w:sz w:val="22"/>
                <w:szCs w:val="22"/>
              </w:rPr>
              <w:t>2222104.47</w:t>
            </w:r>
          </w:p>
        </w:tc>
        <w:tc>
          <w:tcPr>
            <w:tcW w:w="1701" w:type="dxa"/>
          </w:tcPr>
          <w:p w:rsidR="001D4CFD" w:rsidRPr="00E53D9A" w:rsidRDefault="001D4CFD" w:rsidP="00484FEA">
            <w:pPr>
              <w:jc w:val="center"/>
              <w:rPr>
                <w:sz w:val="22"/>
                <w:szCs w:val="22"/>
              </w:rPr>
            </w:pPr>
            <w:r w:rsidRPr="00E53D9A">
              <w:rPr>
                <w:sz w:val="22"/>
                <w:szCs w:val="22"/>
              </w:rPr>
              <w:t>353523.975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21</w:t>
            </w:r>
          </w:p>
        </w:tc>
        <w:tc>
          <w:tcPr>
            <w:tcW w:w="1701" w:type="dxa"/>
          </w:tcPr>
          <w:p w:rsidR="001D4CFD" w:rsidRPr="00E53D9A" w:rsidRDefault="001D4CFD" w:rsidP="00484FEA">
            <w:pPr>
              <w:jc w:val="center"/>
              <w:rPr>
                <w:sz w:val="22"/>
                <w:szCs w:val="22"/>
              </w:rPr>
            </w:pPr>
            <w:r w:rsidRPr="00E53D9A">
              <w:rPr>
                <w:sz w:val="22"/>
                <w:szCs w:val="22"/>
              </w:rPr>
              <w:t>2222105.58</w:t>
            </w:r>
          </w:p>
        </w:tc>
        <w:tc>
          <w:tcPr>
            <w:tcW w:w="1701" w:type="dxa"/>
          </w:tcPr>
          <w:p w:rsidR="001D4CFD" w:rsidRPr="00E53D9A" w:rsidRDefault="001D4CFD" w:rsidP="00484FEA">
            <w:pPr>
              <w:jc w:val="center"/>
              <w:rPr>
                <w:sz w:val="22"/>
                <w:szCs w:val="22"/>
              </w:rPr>
            </w:pPr>
            <w:r w:rsidRPr="00E53D9A">
              <w:rPr>
                <w:sz w:val="22"/>
                <w:szCs w:val="22"/>
              </w:rPr>
              <w:t>353519.085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22</w:t>
            </w:r>
          </w:p>
        </w:tc>
        <w:tc>
          <w:tcPr>
            <w:tcW w:w="1701" w:type="dxa"/>
          </w:tcPr>
          <w:p w:rsidR="001D4CFD" w:rsidRPr="00E53D9A" w:rsidRDefault="001D4CFD" w:rsidP="00484FEA">
            <w:pPr>
              <w:jc w:val="center"/>
              <w:rPr>
                <w:sz w:val="22"/>
                <w:szCs w:val="22"/>
              </w:rPr>
            </w:pPr>
            <w:r w:rsidRPr="00E53D9A">
              <w:rPr>
                <w:sz w:val="22"/>
                <w:szCs w:val="22"/>
              </w:rPr>
              <w:t>2222120.26</w:t>
            </w:r>
          </w:p>
        </w:tc>
        <w:tc>
          <w:tcPr>
            <w:tcW w:w="1701" w:type="dxa"/>
          </w:tcPr>
          <w:p w:rsidR="001D4CFD" w:rsidRPr="00E53D9A" w:rsidRDefault="001D4CFD" w:rsidP="00484FEA">
            <w:pPr>
              <w:jc w:val="center"/>
              <w:rPr>
                <w:sz w:val="22"/>
                <w:szCs w:val="22"/>
              </w:rPr>
            </w:pPr>
            <w:r w:rsidRPr="00E53D9A">
              <w:rPr>
                <w:sz w:val="22"/>
                <w:szCs w:val="22"/>
              </w:rPr>
              <w:t>353451.145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23</w:t>
            </w:r>
          </w:p>
        </w:tc>
        <w:tc>
          <w:tcPr>
            <w:tcW w:w="1701" w:type="dxa"/>
          </w:tcPr>
          <w:p w:rsidR="001D4CFD" w:rsidRPr="00E53D9A" w:rsidRDefault="001D4CFD" w:rsidP="00484FEA">
            <w:pPr>
              <w:jc w:val="center"/>
              <w:rPr>
                <w:sz w:val="22"/>
                <w:szCs w:val="22"/>
              </w:rPr>
            </w:pPr>
            <w:r w:rsidRPr="00E53D9A">
              <w:rPr>
                <w:sz w:val="22"/>
                <w:szCs w:val="22"/>
              </w:rPr>
              <w:t>2222132.825</w:t>
            </w:r>
          </w:p>
        </w:tc>
        <w:tc>
          <w:tcPr>
            <w:tcW w:w="1701" w:type="dxa"/>
          </w:tcPr>
          <w:p w:rsidR="001D4CFD" w:rsidRPr="00E53D9A" w:rsidRDefault="001D4CFD" w:rsidP="00484FEA">
            <w:pPr>
              <w:jc w:val="center"/>
              <w:rPr>
                <w:sz w:val="22"/>
                <w:szCs w:val="22"/>
              </w:rPr>
            </w:pPr>
            <w:r w:rsidRPr="00E53D9A">
              <w:rPr>
                <w:sz w:val="22"/>
                <w:szCs w:val="22"/>
              </w:rPr>
              <w:t>353419.23</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24</w:t>
            </w:r>
          </w:p>
        </w:tc>
        <w:tc>
          <w:tcPr>
            <w:tcW w:w="1701" w:type="dxa"/>
          </w:tcPr>
          <w:p w:rsidR="001D4CFD" w:rsidRPr="00E53D9A" w:rsidRDefault="001D4CFD" w:rsidP="00484FEA">
            <w:pPr>
              <w:jc w:val="center"/>
              <w:rPr>
                <w:sz w:val="22"/>
                <w:szCs w:val="22"/>
              </w:rPr>
            </w:pPr>
            <w:r w:rsidRPr="00E53D9A">
              <w:rPr>
                <w:sz w:val="22"/>
                <w:szCs w:val="22"/>
              </w:rPr>
              <w:t>2222145.835</w:t>
            </w:r>
          </w:p>
        </w:tc>
        <w:tc>
          <w:tcPr>
            <w:tcW w:w="1701" w:type="dxa"/>
          </w:tcPr>
          <w:p w:rsidR="001D4CFD" w:rsidRPr="00E53D9A" w:rsidRDefault="001D4CFD" w:rsidP="00484FEA">
            <w:pPr>
              <w:jc w:val="center"/>
              <w:rPr>
                <w:sz w:val="22"/>
                <w:szCs w:val="22"/>
              </w:rPr>
            </w:pPr>
            <w:r w:rsidRPr="00E53D9A">
              <w:rPr>
                <w:sz w:val="22"/>
                <w:szCs w:val="22"/>
              </w:rPr>
              <w:t>353358.075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25</w:t>
            </w:r>
          </w:p>
        </w:tc>
        <w:tc>
          <w:tcPr>
            <w:tcW w:w="1701" w:type="dxa"/>
          </w:tcPr>
          <w:p w:rsidR="001D4CFD" w:rsidRPr="00E53D9A" w:rsidRDefault="001D4CFD" w:rsidP="00484FEA">
            <w:pPr>
              <w:jc w:val="center"/>
              <w:rPr>
                <w:sz w:val="22"/>
                <w:szCs w:val="22"/>
              </w:rPr>
            </w:pPr>
            <w:r w:rsidRPr="00E53D9A">
              <w:rPr>
                <w:sz w:val="22"/>
                <w:szCs w:val="22"/>
              </w:rPr>
              <w:t>2222151.505</w:t>
            </w:r>
          </w:p>
        </w:tc>
        <w:tc>
          <w:tcPr>
            <w:tcW w:w="1701" w:type="dxa"/>
          </w:tcPr>
          <w:p w:rsidR="001D4CFD" w:rsidRPr="00E53D9A" w:rsidRDefault="001D4CFD" w:rsidP="00484FEA">
            <w:pPr>
              <w:jc w:val="center"/>
              <w:rPr>
                <w:sz w:val="22"/>
                <w:szCs w:val="22"/>
              </w:rPr>
            </w:pPr>
            <w:r w:rsidRPr="00E53D9A">
              <w:rPr>
                <w:sz w:val="22"/>
                <w:szCs w:val="22"/>
              </w:rPr>
              <w:t>353343.62</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26</w:t>
            </w:r>
          </w:p>
        </w:tc>
        <w:tc>
          <w:tcPr>
            <w:tcW w:w="1701" w:type="dxa"/>
          </w:tcPr>
          <w:p w:rsidR="001D4CFD" w:rsidRPr="00E53D9A" w:rsidRDefault="001D4CFD" w:rsidP="00484FEA">
            <w:pPr>
              <w:jc w:val="center"/>
              <w:rPr>
                <w:sz w:val="22"/>
                <w:szCs w:val="22"/>
              </w:rPr>
            </w:pPr>
            <w:r w:rsidRPr="00E53D9A">
              <w:rPr>
                <w:sz w:val="22"/>
                <w:szCs w:val="22"/>
              </w:rPr>
              <w:t>2222160.4</w:t>
            </w:r>
          </w:p>
        </w:tc>
        <w:tc>
          <w:tcPr>
            <w:tcW w:w="1701" w:type="dxa"/>
          </w:tcPr>
          <w:p w:rsidR="001D4CFD" w:rsidRPr="00E53D9A" w:rsidRDefault="001D4CFD" w:rsidP="00484FEA">
            <w:pPr>
              <w:jc w:val="center"/>
              <w:rPr>
                <w:sz w:val="22"/>
                <w:szCs w:val="22"/>
              </w:rPr>
            </w:pPr>
            <w:r w:rsidRPr="00E53D9A">
              <w:rPr>
                <w:sz w:val="22"/>
                <w:szCs w:val="22"/>
              </w:rPr>
              <w:t>353320.935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27</w:t>
            </w:r>
          </w:p>
        </w:tc>
        <w:tc>
          <w:tcPr>
            <w:tcW w:w="1701" w:type="dxa"/>
          </w:tcPr>
          <w:p w:rsidR="001D4CFD" w:rsidRPr="00E53D9A" w:rsidRDefault="001D4CFD" w:rsidP="00484FEA">
            <w:pPr>
              <w:jc w:val="center"/>
              <w:rPr>
                <w:sz w:val="22"/>
                <w:szCs w:val="22"/>
              </w:rPr>
            </w:pPr>
            <w:r w:rsidRPr="00E53D9A">
              <w:rPr>
                <w:sz w:val="22"/>
                <w:szCs w:val="22"/>
              </w:rPr>
              <w:t>2222189.42</w:t>
            </w:r>
          </w:p>
        </w:tc>
        <w:tc>
          <w:tcPr>
            <w:tcW w:w="1701" w:type="dxa"/>
          </w:tcPr>
          <w:p w:rsidR="001D4CFD" w:rsidRPr="00E53D9A" w:rsidRDefault="001D4CFD" w:rsidP="00484FEA">
            <w:pPr>
              <w:jc w:val="center"/>
              <w:rPr>
                <w:sz w:val="22"/>
                <w:szCs w:val="22"/>
              </w:rPr>
            </w:pPr>
            <w:r w:rsidRPr="00E53D9A">
              <w:rPr>
                <w:sz w:val="22"/>
                <w:szCs w:val="22"/>
              </w:rPr>
              <w:t>353253.995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28</w:t>
            </w:r>
          </w:p>
        </w:tc>
        <w:tc>
          <w:tcPr>
            <w:tcW w:w="1701" w:type="dxa"/>
          </w:tcPr>
          <w:p w:rsidR="001D4CFD" w:rsidRPr="00E53D9A" w:rsidRDefault="001D4CFD" w:rsidP="00484FEA">
            <w:pPr>
              <w:jc w:val="center"/>
              <w:rPr>
                <w:sz w:val="22"/>
                <w:szCs w:val="22"/>
              </w:rPr>
            </w:pPr>
            <w:r w:rsidRPr="00E53D9A">
              <w:rPr>
                <w:sz w:val="22"/>
                <w:szCs w:val="22"/>
              </w:rPr>
              <w:t>2222178.97</w:t>
            </w:r>
          </w:p>
        </w:tc>
        <w:tc>
          <w:tcPr>
            <w:tcW w:w="1701" w:type="dxa"/>
          </w:tcPr>
          <w:p w:rsidR="001D4CFD" w:rsidRPr="00E53D9A" w:rsidRDefault="001D4CFD" w:rsidP="00484FEA">
            <w:pPr>
              <w:jc w:val="center"/>
              <w:rPr>
                <w:sz w:val="22"/>
                <w:szCs w:val="22"/>
              </w:rPr>
            </w:pPr>
            <w:r w:rsidRPr="00E53D9A">
              <w:rPr>
                <w:sz w:val="22"/>
                <w:szCs w:val="22"/>
              </w:rPr>
              <w:t>353240.32</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29</w:t>
            </w:r>
          </w:p>
        </w:tc>
        <w:tc>
          <w:tcPr>
            <w:tcW w:w="1701" w:type="dxa"/>
          </w:tcPr>
          <w:p w:rsidR="001D4CFD" w:rsidRPr="00E53D9A" w:rsidRDefault="001D4CFD" w:rsidP="00484FEA">
            <w:pPr>
              <w:jc w:val="center"/>
              <w:rPr>
                <w:sz w:val="22"/>
                <w:szCs w:val="22"/>
              </w:rPr>
            </w:pPr>
            <w:r w:rsidRPr="00E53D9A">
              <w:rPr>
                <w:sz w:val="22"/>
                <w:szCs w:val="22"/>
              </w:rPr>
              <w:t>2222116.475</w:t>
            </w:r>
          </w:p>
        </w:tc>
        <w:tc>
          <w:tcPr>
            <w:tcW w:w="1701" w:type="dxa"/>
          </w:tcPr>
          <w:p w:rsidR="001D4CFD" w:rsidRPr="00E53D9A" w:rsidRDefault="001D4CFD" w:rsidP="00484FEA">
            <w:pPr>
              <w:jc w:val="center"/>
              <w:rPr>
                <w:sz w:val="22"/>
                <w:szCs w:val="22"/>
              </w:rPr>
            </w:pPr>
            <w:r w:rsidRPr="00E53D9A">
              <w:rPr>
                <w:sz w:val="22"/>
                <w:szCs w:val="22"/>
              </w:rPr>
              <w:t>353204.07</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30</w:t>
            </w:r>
          </w:p>
        </w:tc>
        <w:tc>
          <w:tcPr>
            <w:tcW w:w="1701" w:type="dxa"/>
          </w:tcPr>
          <w:p w:rsidR="001D4CFD" w:rsidRPr="00E53D9A" w:rsidRDefault="001D4CFD" w:rsidP="00484FEA">
            <w:pPr>
              <w:jc w:val="center"/>
              <w:rPr>
                <w:sz w:val="22"/>
                <w:szCs w:val="22"/>
              </w:rPr>
            </w:pPr>
            <w:r w:rsidRPr="00E53D9A">
              <w:rPr>
                <w:sz w:val="22"/>
                <w:szCs w:val="22"/>
              </w:rPr>
              <w:t>2222075.335</w:t>
            </w:r>
          </w:p>
        </w:tc>
        <w:tc>
          <w:tcPr>
            <w:tcW w:w="1701" w:type="dxa"/>
          </w:tcPr>
          <w:p w:rsidR="001D4CFD" w:rsidRPr="00E53D9A" w:rsidRDefault="001D4CFD" w:rsidP="00484FEA">
            <w:pPr>
              <w:jc w:val="center"/>
              <w:rPr>
                <w:sz w:val="22"/>
                <w:szCs w:val="22"/>
              </w:rPr>
            </w:pPr>
            <w:r w:rsidRPr="00E53D9A">
              <w:rPr>
                <w:sz w:val="22"/>
                <w:szCs w:val="22"/>
              </w:rPr>
              <w:t>353168.93</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31</w:t>
            </w:r>
          </w:p>
        </w:tc>
        <w:tc>
          <w:tcPr>
            <w:tcW w:w="1701" w:type="dxa"/>
          </w:tcPr>
          <w:p w:rsidR="001D4CFD" w:rsidRPr="00E53D9A" w:rsidRDefault="001D4CFD" w:rsidP="00484FEA">
            <w:pPr>
              <w:jc w:val="center"/>
              <w:rPr>
                <w:sz w:val="22"/>
                <w:szCs w:val="22"/>
              </w:rPr>
            </w:pPr>
            <w:r w:rsidRPr="00E53D9A">
              <w:rPr>
                <w:sz w:val="22"/>
                <w:szCs w:val="22"/>
              </w:rPr>
              <w:t>2222029.3</w:t>
            </w:r>
          </w:p>
        </w:tc>
        <w:tc>
          <w:tcPr>
            <w:tcW w:w="1701" w:type="dxa"/>
          </w:tcPr>
          <w:p w:rsidR="001D4CFD" w:rsidRPr="00E53D9A" w:rsidRDefault="001D4CFD" w:rsidP="00484FEA">
            <w:pPr>
              <w:jc w:val="center"/>
              <w:rPr>
                <w:sz w:val="22"/>
                <w:szCs w:val="22"/>
              </w:rPr>
            </w:pPr>
            <w:r w:rsidRPr="00E53D9A">
              <w:rPr>
                <w:sz w:val="22"/>
                <w:szCs w:val="22"/>
              </w:rPr>
              <w:t>353102.77</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32</w:t>
            </w:r>
          </w:p>
        </w:tc>
        <w:tc>
          <w:tcPr>
            <w:tcW w:w="1701" w:type="dxa"/>
          </w:tcPr>
          <w:p w:rsidR="001D4CFD" w:rsidRPr="00E53D9A" w:rsidRDefault="001D4CFD" w:rsidP="00484FEA">
            <w:pPr>
              <w:jc w:val="center"/>
              <w:rPr>
                <w:sz w:val="22"/>
                <w:szCs w:val="22"/>
              </w:rPr>
            </w:pPr>
            <w:r w:rsidRPr="00E53D9A">
              <w:rPr>
                <w:sz w:val="22"/>
                <w:szCs w:val="22"/>
              </w:rPr>
              <w:t>2222050.315</w:t>
            </w:r>
          </w:p>
        </w:tc>
        <w:tc>
          <w:tcPr>
            <w:tcW w:w="1701" w:type="dxa"/>
          </w:tcPr>
          <w:p w:rsidR="001D4CFD" w:rsidRPr="00E53D9A" w:rsidRDefault="001D4CFD" w:rsidP="00484FEA">
            <w:pPr>
              <w:jc w:val="center"/>
              <w:rPr>
                <w:sz w:val="22"/>
                <w:szCs w:val="22"/>
              </w:rPr>
            </w:pPr>
            <w:r w:rsidRPr="00E53D9A">
              <w:rPr>
                <w:sz w:val="22"/>
                <w:szCs w:val="22"/>
              </w:rPr>
              <w:t>353071.86</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33</w:t>
            </w:r>
          </w:p>
        </w:tc>
        <w:tc>
          <w:tcPr>
            <w:tcW w:w="1701" w:type="dxa"/>
          </w:tcPr>
          <w:p w:rsidR="001D4CFD" w:rsidRPr="00E53D9A" w:rsidRDefault="001D4CFD" w:rsidP="00484FEA">
            <w:pPr>
              <w:jc w:val="center"/>
              <w:rPr>
                <w:sz w:val="22"/>
                <w:szCs w:val="22"/>
              </w:rPr>
            </w:pPr>
            <w:r w:rsidRPr="00E53D9A">
              <w:rPr>
                <w:sz w:val="22"/>
                <w:szCs w:val="22"/>
              </w:rPr>
              <w:t>2222045.09</w:t>
            </w:r>
          </w:p>
        </w:tc>
        <w:tc>
          <w:tcPr>
            <w:tcW w:w="1701" w:type="dxa"/>
          </w:tcPr>
          <w:p w:rsidR="001D4CFD" w:rsidRPr="00E53D9A" w:rsidRDefault="001D4CFD" w:rsidP="00484FEA">
            <w:pPr>
              <w:jc w:val="center"/>
              <w:rPr>
                <w:sz w:val="22"/>
                <w:szCs w:val="22"/>
              </w:rPr>
            </w:pPr>
            <w:r w:rsidRPr="00E53D9A">
              <w:rPr>
                <w:sz w:val="22"/>
                <w:szCs w:val="22"/>
              </w:rPr>
              <w:t>353065.075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34</w:t>
            </w:r>
          </w:p>
        </w:tc>
        <w:tc>
          <w:tcPr>
            <w:tcW w:w="1701" w:type="dxa"/>
          </w:tcPr>
          <w:p w:rsidR="001D4CFD" w:rsidRPr="00E53D9A" w:rsidRDefault="001D4CFD" w:rsidP="00484FEA">
            <w:pPr>
              <w:jc w:val="center"/>
              <w:rPr>
                <w:sz w:val="22"/>
                <w:szCs w:val="22"/>
              </w:rPr>
            </w:pPr>
            <w:r w:rsidRPr="00E53D9A">
              <w:rPr>
                <w:sz w:val="22"/>
                <w:szCs w:val="22"/>
              </w:rPr>
              <w:t>2222039.31</w:t>
            </w:r>
          </w:p>
        </w:tc>
        <w:tc>
          <w:tcPr>
            <w:tcW w:w="1701" w:type="dxa"/>
          </w:tcPr>
          <w:p w:rsidR="001D4CFD" w:rsidRPr="00E53D9A" w:rsidRDefault="001D4CFD" w:rsidP="00484FEA">
            <w:pPr>
              <w:jc w:val="center"/>
              <w:rPr>
                <w:sz w:val="22"/>
                <w:szCs w:val="22"/>
              </w:rPr>
            </w:pPr>
            <w:r w:rsidRPr="00E53D9A">
              <w:rPr>
                <w:sz w:val="22"/>
                <w:szCs w:val="22"/>
              </w:rPr>
              <w:t>353054.4</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35</w:t>
            </w:r>
          </w:p>
        </w:tc>
        <w:tc>
          <w:tcPr>
            <w:tcW w:w="1701" w:type="dxa"/>
          </w:tcPr>
          <w:p w:rsidR="001D4CFD" w:rsidRPr="00E53D9A" w:rsidRDefault="001D4CFD" w:rsidP="00484FEA">
            <w:pPr>
              <w:jc w:val="center"/>
              <w:rPr>
                <w:sz w:val="22"/>
                <w:szCs w:val="22"/>
              </w:rPr>
            </w:pPr>
            <w:r w:rsidRPr="00E53D9A">
              <w:rPr>
                <w:sz w:val="22"/>
                <w:szCs w:val="22"/>
              </w:rPr>
              <w:t>2221947.57</w:t>
            </w:r>
          </w:p>
        </w:tc>
        <w:tc>
          <w:tcPr>
            <w:tcW w:w="1701" w:type="dxa"/>
          </w:tcPr>
          <w:p w:rsidR="001D4CFD" w:rsidRPr="00E53D9A" w:rsidRDefault="001D4CFD" w:rsidP="00484FEA">
            <w:pPr>
              <w:jc w:val="center"/>
              <w:rPr>
                <w:sz w:val="22"/>
                <w:szCs w:val="22"/>
              </w:rPr>
            </w:pPr>
            <w:r w:rsidRPr="00E53D9A">
              <w:rPr>
                <w:sz w:val="22"/>
                <w:szCs w:val="22"/>
              </w:rPr>
              <w:t>352885.94</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36</w:t>
            </w:r>
          </w:p>
        </w:tc>
        <w:tc>
          <w:tcPr>
            <w:tcW w:w="1701" w:type="dxa"/>
          </w:tcPr>
          <w:p w:rsidR="001D4CFD" w:rsidRPr="00E53D9A" w:rsidRDefault="001D4CFD" w:rsidP="00484FEA">
            <w:pPr>
              <w:jc w:val="center"/>
              <w:rPr>
                <w:sz w:val="22"/>
                <w:szCs w:val="22"/>
              </w:rPr>
            </w:pPr>
            <w:r w:rsidRPr="00E53D9A">
              <w:rPr>
                <w:sz w:val="22"/>
                <w:szCs w:val="22"/>
              </w:rPr>
              <w:t>2221934.675</w:t>
            </w:r>
          </w:p>
        </w:tc>
        <w:tc>
          <w:tcPr>
            <w:tcW w:w="1701" w:type="dxa"/>
          </w:tcPr>
          <w:p w:rsidR="001D4CFD" w:rsidRPr="00E53D9A" w:rsidRDefault="001D4CFD" w:rsidP="00484FEA">
            <w:pPr>
              <w:jc w:val="center"/>
              <w:rPr>
                <w:sz w:val="22"/>
                <w:szCs w:val="22"/>
              </w:rPr>
            </w:pPr>
            <w:r w:rsidRPr="00E53D9A">
              <w:rPr>
                <w:sz w:val="22"/>
                <w:szCs w:val="22"/>
              </w:rPr>
              <w:t>352862.365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37</w:t>
            </w:r>
          </w:p>
        </w:tc>
        <w:tc>
          <w:tcPr>
            <w:tcW w:w="1701" w:type="dxa"/>
          </w:tcPr>
          <w:p w:rsidR="001D4CFD" w:rsidRPr="00E53D9A" w:rsidRDefault="001D4CFD" w:rsidP="00484FEA">
            <w:pPr>
              <w:jc w:val="center"/>
              <w:rPr>
                <w:sz w:val="22"/>
                <w:szCs w:val="22"/>
              </w:rPr>
            </w:pPr>
            <w:r w:rsidRPr="00E53D9A">
              <w:rPr>
                <w:sz w:val="22"/>
                <w:szCs w:val="22"/>
              </w:rPr>
              <w:t>2221579.63</w:t>
            </w:r>
          </w:p>
        </w:tc>
        <w:tc>
          <w:tcPr>
            <w:tcW w:w="1701" w:type="dxa"/>
          </w:tcPr>
          <w:p w:rsidR="001D4CFD" w:rsidRPr="00E53D9A" w:rsidRDefault="001D4CFD" w:rsidP="00484FEA">
            <w:pPr>
              <w:jc w:val="center"/>
              <w:rPr>
                <w:sz w:val="22"/>
                <w:szCs w:val="22"/>
              </w:rPr>
            </w:pPr>
            <w:r w:rsidRPr="00E53D9A">
              <w:rPr>
                <w:sz w:val="22"/>
                <w:szCs w:val="22"/>
              </w:rPr>
              <w:t>353273.23</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38</w:t>
            </w:r>
          </w:p>
        </w:tc>
        <w:tc>
          <w:tcPr>
            <w:tcW w:w="1701" w:type="dxa"/>
          </w:tcPr>
          <w:p w:rsidR="001D4CFD" w:rsidRPr="00E53D9A" w:rsidRDefault="001D4CFD" w:rsidP="00484FEA">
            <w:pPr>
              <w:jc w:val="center"/>
              <w:rPr>
                <w:sz w:val="22"/>
                <w:szCs w:val="22"/>
              </w:rPr>
            </w:pPr>
            <w:r w:rsidRPr="00E53D9A">
              <w:rPr>
                <w:sz w:val="22"/>
                <w:szCs w:val="22"/>
              </w:rPr>
              <w:t>2221527.925</w:t>
            </w:r>
          </w:p>
        </w:tc>
        <w:tc>
          <w:tcPr>
            <w:tcW w:w="1701" w:type="dxa"/>
          </w:tcPr>
          <w:p w:rsidR="001D4CFD" w:rsidRPr="00E53D9A" w:rsidRDefault="001D4CFD" w:rsidP="00484FEA">
            <w:pPr>
              <w:jc w:val="center"/>
              <w:rPr>
                <w:sz w:val="22"/>
                <w:szCs w:val="22"/>
              </w:rPr>
            </w:pPr>
            <w:r w:rsidRPr="00E53D9A">
              <w:rPr>
                <w:sz w:val="22"/>
                <w:szCs w:val="22"/>
              </w:rPr>
              <w:t>353230.2</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39</w:t>
            </w:r>
          </w:p>
        </w:tc>
        <w:tc>
          <w:tcPr>
            <w:tcW w:w="1701" w:type="dxa"/>
          </w:tcPr>
          <w:p w:rsidR="001D4CFD" w:rsidRPr="00E53D9A" w:rsidRDefault="001D4CFD" w:rsidP="00484FEA">
            <w:pPr>
              <w:jc w:val="center"/>
              <w:rPr>
                <w:sz w:val="22"/>
                <w:szCs w:val="22"/>
              </w:rPr>
            </w:pPr>
            <w:r w:rsidRPr="00E53D9A">
              <w:rPr>
                <w:sz w:val="22"/>
                <w:szCs w:val="22"/>
              </w:rPr>
              <w:t>2221399.605</w:t>
            </w:r>
          </w:p>
        </w:tc>
        <w:tc>
          <w:tcPr>
            <w:tcW w:w="1701" w:type="dxa"/>
          </w:tcPr>
          <w:p w:rsidR="001D4CFD" w:rsidRPr="00E53D9A" w:rsidRDefault="001D4CFD" w:rsidP="00484FEA">
            <w:pPr>
              <w:jc w:val="center"/>
              <w:rPr>
                <w:sz w:val="22"/>
                <w:szCs w:val="22"/>
              </w:rPr>
            </w:pPr>
            <w:r w:rsidRPr="00E53D9A">
              <w:rPr>
                <w:sz w:val="22"/>
                <w:szCs w:val="22"/>
              </w:rPr>
              <w:t>353384.095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40</w:t>
            </w:r>
          </w:p>
        </w:tc>
        <w:tc>
          <w:tcPr>
            <w:tcW w:w="1701" w:type="dxa"/>
          </w:tcPr>
          <w:p w:rsidR="001D4CFD" w:rsidRPr="00E53D9A" w:rsidRDefault="001D4CFD" w:rsidP="00484FEA">
            <w:pPr>
              <w:jc w:val="center"/>
              <w:rPr>
                <w:sz w:val="22"/>
                <w:szCs w:val="22"/>
              </w:rPr>
            </w:pPr>
            <w:r w:rsidRPr="00E53D9A">
              <w:rPr>
                <w:sz w:val="22"/>
                <w:szCs w:val="22"/>
              </w:rPr>
              <w:t>2221307.645</w:t>
            </w:r>
          </w:p>
        </w:tc>
        <w:tc>
          <w:tcPr>
            <w:tcW w:w="1701" w:type="dxa"/>
          </w:tcPr>
          <w:p w:rsidR="001D4CFD" w:rsidRPr="00E53D9A" w:rsidRDefault="001D4CFD" w:rsidP="00484FEA">
            <w:pPr>
              <w:jc w:val="center"/>
              <w:rPr>
                <w:sz w:val="22"/>
                <w:szCs w:val="22"/>
              </w:rPr>
            </w:pPr>
            <w:r w:rsidRPr="00E53D9A">
              <w:rPr>
                <w:sz w:val="22"/>
                <w:szCs w:val="22"/>
              </w:rPr>
              <w:t>353505.185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41</w:t>
            </w:r>
          </w:p>
        </w:tc>
        <w:tc>
          <w:tcPr>
            <w:tcW w:w="1701" w:type="dxa"/>
          </w:tcPr>
          <w:p w:rsidR="001D4CFD" w:rsidRPr="00E53D9A" w:rsidRDefault="001D4CFD" w:rsidP="00484FEA">
            <w:pPr>
              <w:jc w:val="center"/>
              <w:rPr>
                <w:sz w:val="22"/>
                <w:szCs w:val="22"/>
              </w:rPr>
            </w:pPr>
            <w:r w:rsidRPr="00E53D9A">
              <w:rPr>
                <w:sz w:val="22"/>
                <w:szCs w:val="22"/>
              </w:rPr>
              <w:t>2221252.27</w:t>
            </w:r>
          </w:p>
        </w:tc>
        <w:tc>
          <w:tcPr>
            <w:tcW w:w="1701" w:type="dxa"/>
          </w:tcPr>
          <w:p w:rsidR="001D4CFD" w:rsidRPr="00E53D9A" w:rsidRDefault="001D4CFD" w:rsidP="00484FEA">
            <w:pPr>
              <w:jc w:val="center"/>
              <w:rPr>
                <w:sz w:val="22"/>
                <w:szCs w:val="22"/>
              </w:rPr>
            </w:pPr>
            <w:r w:rsidRPr="00E53D9A">
              <w:rPr>
                <w:sz w:val="22"/>
                <w:szCs w:val="22"/>
              </w:rPr>
              <w:t>353577.13</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42</w:t>
            </w:r>
          </w:p>
        </w:tc>
        <w:tc>
          <w:tcPr>
            <w:tcW w:w="1701" w:type="dxa"/>
          </w:tcPr>
          <w:p w:rsidR="001D4CFD" w:rsidRPr="00E53D9A" w:rsidRDefault="001D4CFD" w:rsidP="00484FEA">
            <w:pPr>
              <w:jc w:val="center"/>
              <w:rPr>
                <w:sz w:val="22"/>
                <w:szCs w:val="22"/>
              </w:rPr>
            </w:pPr>
            <w:r w:rsidRPr="00E53D9A">
              <w:rPr>
                <w:sz w:val="22"/>
                <w:szCs w:val="22"/>
              </w:rPr>
              <w:t>2221227.25</w:t>
            </w:r>
          </w:p>
        </w:tc>
        <w:tc>
          <w:tcPr>
            <w:tcW w:w="1701" w:type="dxa"/>
          </w:tcPr>
          <w:p w:rsidR="001D4CFD" w:rsidRPr="00E53D9A" w:rsidRDefault="001D4CFD" w:rsidP="00484FEA">
            <w:pPr>
              <w:jc w:val="center"/>
              <w:rPr>
                <w:sz w:val="22"/>
                <w:szCs w:val="22"/>
              </w:rPr>
            </w:pPr>
            <w:r w:rsidRPr="00E53D9A">
              <w:rPr>
                <w:sz w:val="22"/>
                <w:szCs w:val="22"/>
              </w:rPr>
              <w:t>353605.15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43</w:t>
            </w:r>
          </w:p>
        </w:tc>
        <w:tc>
          <w:tcPr>
            <w:tcW w:w="1701" w:type="dxa"/>
          </w:tcPr>
          <w:p w:rsidR="001D4CFD" w:rsidRPr="00E53D9A" w:rsidRDefault="001D4CFD" w:rsidP="00484FEA">
            <w:pPr>
              <w:jc w:val="center"/>
              <w:rPr>
                <w:sz w:val="22"/>
                <w:szCs w:val="22"/>
              </w:rPr>
            </w:pPr>
            <w:r w:rsidRPr="00E53D9A">
              <w:rPr>
                <w:sz w:val="22"/>
                <w:szCs w:val="22"/>
              </w:rPr>
              <w:t>2221216.91</w:t>
            </w:r>
          </w:p>
        </w:tc>
        <w:tc>
          <w:tcPr>
            <w:tcW w:w="1701" w:type="dxa"/>
          </w:tcPr>
          <w:p w:rsidR="001D4CFD" w:rsidRPr="00E53D9A" w:rsidRDefault="001D4CFD" w:rsidP="00484FEA">
            <w:pPr>
              <w:jc w:val="center"/>
              <w:rPr>
                <w:sz w:val="22"/>
                <w:szCs w:val="22"/>
              </w:rPr>
            </w:pPr>
            <w:r w:rsidRPr="00E53D9A">
              <w:rPr>
                <w:sz w:val="22"/>
                <w:szCs w:val="22"/>
              </w:rPr>
              <w:t>353593.36</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44</w:t>
            </w:r>
          </w:p>
        </w:tc>
        <w:tc>
          <w:tcPr>
            <w:tcW w:w="1701" w:type="dxa"/>
          </w:tcPr>
          <w:p w:rsidR="001D4CFD" w:rsidRPr="00E53D9A" w:rsidRDefault="001D4CFD" w:rsidP="00484FEA">
            <w:pPr>
              <w:jc w:val="center"/>
              <w:rPr>
                <w:sz w:val="22"/>
                <w:szCs w:val="22"/>
              </w:rPr>
            </w:pPr>
            <w:r w:rsidRPr="00E53D9A">
              <w:rPr>
                <w:sz w:val="22"/>
                <w:szCs w:val="22"/>
              </w:rPr>
              <w:t>2221237.035</w:t>
            </w:r>
          </w:p>
        </w:tc>
        <w:tc>
          <w:tcPr>
            <w:tcW w:w="1701" w:type="dxa"/>
          </w:tcPr>
          <w:p w:rsidR="001D4CFD" w:rsidRPr="00E53D9A" w:rsidRDefault="001D4CFD" w:rsidP="00484FEA">
            <w:pPr>
              <w:jc w:val="center"/>
              <w:rPr>
                <w:sz w:val="22"/>
                <w:szCs w:val="22"/>
              </w:rPr>
            </w:pPr>
            <w:r w:rsidRPr="00E53D9A">
              <w:rPr>
                <w:sz w:val="22"/>
                <w:szCs w:val="22"/>
              </w:rPr>
              <w:t>353555.445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45</w:t>
            </w:r>
          </w:p>
        </w:tc>
        <w:tc>
          <w:tcPr>
            <w:tcW w:w="1701" w:type="dxa"/>
          </w:tcPr>
          <w:p w:rsidR="001D4CFD" w:rsidRPr="00E53D9A" w:rsidRDefault="001D4CFD" w:rsidP="00484FEA">
            <w:pPr>
              <w:jc w:val="center"/>
              <w:rPr>
                <w:sz w:val="22"/>
                <w:szCs w:val="22"/>
              </w:rPr>
            </w:pPr>
            <w:r w:rsidRPr="00E53D9A">
              <w:rPr>
                <w:sz w:val="22"/>
                <w:szCs w:val="22"/>
              </w:rPr>
              <w:t>2221226.36</w:t>
            </w:r>
          </w:p>
        </w:tc>
        <w:tc>
          <w:tcPr>
            <w:tcW w:w="1701" w:type="dxa"/>
          </w:tcPr>
          <w:p w:rsidR="001D4CFD" w:rsidRPr="00E53D9A" w:rsidRDefault="001D4CFD" w:rsidP="00484FEA">
            <w:pPr>
              <w:jc w:val="center"/>
              <w:rPr>
                <w:sz w:val="22"/>
                <w:szCs w:val="22"/>
              </w:rPr>
            </w:pPr>
            <w:r w:rsidRPr="00E53D9A">
              <w:rPr>
                <w:sz w:val="22"/>
                <w:szCs w:val="22"/>
              </w:rPr>
              <w:t>353542.77</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46</w:t>
            </w:r>
          </w:p>
        </w:tc>
        <w:tc>
          <w:tcPr>
            <w:tcW w:w="1701" w:type="dxa"/>
          </w:tcPr>
          <w:p w:rsidR="001D4CFD" w:rsidRPr="00E53D9A" w:rsidRDefault="001D4CFD" w:rsidP="00484FEA">
            <w:pPr>
              <w:jc w:val="center"/>
              <w:rPr>
                <w:sz w:val="22"/>
                <w:szCs w:val="22"/>
              </w:rPr>
            </w:pPr>
            <w:r w:rsidRPr="00E53D9A">
              <w:rPr>
                <w:sz w:val="22"/>
                <w:szCs w:val="22"/>
              </w:rPr>
              <w:t>2221203.345</w:t>
            </w:r>
          </w:p>
        </w:tc>
        <w:tc>
          <w:tcPr>
            <w:tcW w:w="1701" w:type="dxa"/>
          </w:tcPr>
          <w:p w:rsidR="001D4CFD" w:rsidRPr="00E53D9A" w:rsidRDefault="001D4CFD" w:rsidP="00484FEA">
            <w:pPr>
              <w:jc w:val="center"/>
              <w:rPr>
                <w:sz w:val="22"/>
                <w:szCs w:val="22"/>
              </w:rPr>
            </w:pPr>
            <w:r w:rsidRPr="00E53D9A">
              <w:rPr>
                <w:sz w:val="22"/>
                <w:szCs w:val="22"/>
              </w:rPr>
              <w:t>353550.885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47</w:t>
            </w:r>
          </w:p>
        </w:tc>
        <w:tc>
          <w:tcPr>
            <w:tcW w:w="1701" w:type="dxa"/>
          </w:tcPr>
          <w:p w:rsidR="001D4CFD" w:rsidRPr="00E53D9A" w:rsidRDefault="001D4CFD" w:rsidP="00484FEA">
            <w:pPr>
              <w:jc w:val="center"/>
              <w:rPr>
                <w:sz w:val="22"/>
                <w:szCs w:val="22"/>
              </w:rPr>
            </w:pPr>
            <w:r w:rsidRPr="00E53D9A">
              <w:rPr>
                <w:sz w:val="22"/>
                <w:szCs w:val="22"/>
              </w:rPr>
              <w:t>2221189.225</w:t>
            </w:r>
          </w:p>
        </w:tc>
        <w:tc>
          <w:tcPr>
            <w:tcW w:w="1701" w:type="dxa"/>
          </w:tcPr>
          <w:p w:rsidR="001D4CFD" w:rsidRPr="00E53D9A" w:rsidRDefault="001D4CFD" w:rsidP="00484FEA">
            <w:pPr>
              <w:jc w:val="center"/>
              <w:rPr>
                <w:sz w:val="22"/>
                <w:szCs w:val="22"/>
              </w:rPr>
            </w:pPr>
            <w:r w:rsidRPr="00E53D9A">
              <w:rPr>
                <w:sz w:val="22"/>
                <w:szCs w:val="22"/>
              </w:rPr>
              <w:t>353566.785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48</w:t>
            </w:r>
          </w:p>
        </w:tc>
        <w:tc>
          <w:tcPr>
            <w:tcW w:w="1701" w:type="dxa"/>
          </w:tcPr>
          <w:p w:rsidR="001D4CFD" w:rsidRPr="00E53D9A" w:rsidRDefault="001D4CFD" w:rsidP="00484FEA">
            <w:pPr>
              <w:jc w:val="center"/>
              <w:rPr>
                <w:sz w:val="22"/>
                <w:szCs w:val="22"/>
              </w:rPr>
            </w:pPr>
            <w:r w:rsidRPr="00E53D9A">
              <w:rPr>
                <w:sz w:val="22"/>
                <w:szCs w:val="22"/>
              </w:rPr>
              <w:t>2221186.22</w:t>
            </w:r>
          </w:p>
        </w:tc>
        <w:tc>
          <w:tcPr>
            <w:tcW w:w="1701" w:type="dxa"/>
          </w:tcPr>
          <w:p w:rsidR="001D4CFD" w:rsidRPr="00E53D9A" w:rsidRDefault="001D4CFD" w:rsidP="00484FEA">
            <w:pPr>
              <w:jc w:val="center"/>
              <w:rPr>
                <w:sz w:val="22"/>
                <w:szCs w:val="22"/>
              </w:rPr>
            </w:pPr>
            <w:r w:rsidRPr="00E53D9A">
              <w:rPr>
                <w:sz w:val="22"/>
                <w:szCs w:val="22"/>
              </w:rPr>
              <w:t>353575.795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49</w:t>
            </w:r>
          </w:p>
        </w:tc>
        <w:tc>
          <w:tcPr>
            <w:tcW w:w="1701" w:type="dxa"/>
          </w:tcPr>
          <w:p w:rsidR="001D4CFD" w:rsidRPr="00E53D9A" w:rsidRDefault="001D4CFD" w:rsidP="00484FEA">
            <w:pPr>
              <w:jc w:val="center"/>
              <w:rPr>
                <w:sz w:val="22"/>
                <w:szCs w:val="22"/>
              </w:rPr>
            </w:pPr>
            <w:r w:rsidRPr="00E53D9A">
              <w:rPr>
                <w:sz w:val="22"/>
                <w:szCs w:val="22"/>
              </w:rPr>
              <w:t>2221170.875</w:t>
            </w:r>
          </w:p>
        </w:tc>
        <w:tc>
          <w:tcPr>
            <w:tcW w:w="1701" w:type="dxa"/>
          </w:tcPr>
          <w:p w:rsidR="001D4CFD" w:rsidRPr="00E53D9A" w:rsidRDefault="001D4CFD" w:rsidP="00484FEA">
            <w:pPr>
              <w:jc w:val="center"/>
              <w:rPr>
                <w:sz w:val="22"/>
                <w:szCs w:val="22"/>
              </w:rPr>
            </w:pPr>
            <w:r w:rsidRPr="00E53D9A">
              <w:rPr>
                <w:sz w:val="22"/>
                <w:szCs w:val="22"/>
              </w:rPr>
              <w:t>353578.685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50</w:t>
            </w:r>
          </w:p>
        </w:tc>
        <w:tc>
          <w:tcPr>
            <w:tcW w:w="1701" w:type="dxa"/>
          </w:tcPr>
          <w:p w:rsidR="001D4CFD" w:rsidRPr="00E53D9A" w:rsidRDefault="001D4CFD" w:rsidP="00484FEA">
            <w:pPr>
              <w:jc w:val="center"/>
              <w:rPr>
                <w:sz w:val="22"/>
                <w:szCs w:val="22"/>
              </w:rPr>
            </w:pPr>
            <w:r w:rsidRPr="00E53D9A">
              <w:rPr>
                <w:sz w:val="22"/>
                <w:szCs w:val="22"/>
              </w:rPr>
              <w:t>2221156.085</w:t>
            </w:r>
          </w:p>
        </w:tc>
        <w:tc>
          <w:tcPr>
            <w:tcW w:w="1701" w:type="dxa"/>
          </w:tcPr>
          <w:p w:rsidR="001D4CFD" w:rsidRPr="00E53D9A" w:rsidRDefault="001D4CFD" w:rsidP="00484FEA">
            <w:pPr>
              <w:jc w:val="center"/>
              <w:rPr>
                <w:sz w:val="22"/>
                <w:szCs w:val="22"/>
              </w:rPr>
            </w:pPr>
            <w:r w:rsidRPr="00E53D9A">
              <w:rPr>
                <w:sz w:val="22"/>
                <w:szCs w:val="22"/>
              </w:rPr>
              <w:t>353581.465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51</w:t>
            </w:r>
          </w:p>
        </w:tc>
        <w:tc>
          <w:tcPr>
            <w:tcW w:w="1701" w:type="dxa"/>
          </w:tcPr>
          <w:p w:rsidR="001D4CFD" w:rsidRPr="00E53D9A" w:rsidRDefault="001D4CFD" w:rsidP="00484FEA">
            <w:pPr>
              <w:jc w:val="center"/>
              <w:rPr>
                <w:sz w:val="22"/>
                <w:szCs w:val="22"/>
              </w:rPr>
            </w:pPr>
            <w:r w:rsidRPr="00E53D9A">
              <w:rPr>
                <w:sz w:val="22"/>
                <w:szCs w:val="22"/>
              </w:rPr>
              <w:t>2221102.045</w:t>
            </w:r>
          </w:p>
        </w:tc>
        <w:tc>
          <w:tcPr>
            <w:tcW w:w="1701" w:type="dxa"/>
          </w:tcPr>
          <w:p w:rsidR="001D4CFD" w:rsidRPr="00E53D9A" w:rsidRDefault="001D4CFD" w:rsidP="00484FEA">
            <w:pPr>
              <w:jc w:val="center"/>
              <w:rPr>
                <w:sz w:val="22"/>
                <w:szCs w:val="22"/>
              </w:rPr>
            </w:pPr>
            <w:r w:rsidRPr="00E53D9A">
              <w:rPr>
                <w:sz w:val="22"/>
                <w:szCs w:val="22"/>
              </w:rPr>
              <w:t>353591.585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52</w:t>
            </w:r>
          </w:p>
        </w:tc>
        <w:tc>
          <w:tcPr>
            <w:tcW w:w="1701" w:type="dxa"/>
          </w:tcPr>
          <w:p w:rsidR="001D4CFD" w:rsidRPr="00E53D9A" w:rsidRDefault="001D4CFD" w:rsidP="00484FEA">
            <w:pPr>
              <w:jc w:val="center"/>
              <w:rPr>
                <w:sz w:val="22"/>
                <w:szCs w:val="22"/>
              </w:rPr>
            </w:pPr>
            <w:r w:rsidRPr="00E53D9A">
              <w:rPr>
                <w:sz w:val="22"/>
                <w:szCs w:val="22"/>
              </w:rPr>
              <w:t>2221060.35</w:t>
            </w:r>
          </w:p>
        </w:tc>
        <w:tc>
          <w:tcPr>
            <w:tcW w:w="1701" w:type="dxa"/>
          </w:tcPr>
          <w:p w:rsidR="001D4CFD" w:rsidRPr="00E53D9A" w:rsidRDefault="001D4CFD" w:rsidP="00484FEA">
            <w:pPr>
              <w:jc w:val="center"/>
              <w:rPr>
                <w:sz w:val="22"/>
                <w:szCs w:val="22"/>
              </w:rPr>
            </w:pPr>
            <w:r w:rsidRPr="00E53D9A">
              <w:rPr>
                <w:sz w:val="22"/>
                <w:szCs w:val="22"/>
              </w:rPr>
              <w:t>353599.48</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53</w:t>
            </w:r>
          </w:p>
        </w:tc>
        <w:tc>
          <w:tcPr>
            <w:tcW w:w="1701" w:type="dxa"/>
          </w:tcPr>
          <w:p w:rsidR="001D4CFD" w:rsidRPr="00E53D9A" w:rsidRDefault="001D4CFD" w:rsidP="00484FEA">
            <w:pPr>
              <w:jc w:val="center"/>
              <w:rPr>
                <w:sz w:val="22"/>
                <w:szCs w:val="22"/>
              </w:rPr>
            </w:pPr>
            <w:r w:rsidRPr="00E53D9A">
              <w:rPr>
                <w:sz w:val="22"/>
                <w:szCs w:val="22"/>
              </w:rPr>
              <w:t>2221027.88</w:t>
            </w:r>
          </w:p>
        </w:tc>
        <w:tc>
          <w:tcPr>
            <w:tcW w:w="1701" w:type="dxa"/>
          </w:tcPr>
          <w:p w:rsidR="001D4CFD" w:rsidRPr="00E53D9A" w:rsidRDefault="001D4CFD" w:rsidP="00484FEA">
            <w:pPr>
              <w:jc w:val="center"/>
              <w:rPr>
                <w:sz w:val="22"/>
                <w:szCs w:val="22"/>
              </w:rPr>
            </w:pPr>
            <w:r w:rsidRPr="00E53D9A">
              <w:rPr>
                <w:sz w:val="22"/>
                <w:szCs w:val="22"/>
              </w:rPr>
              <w:t>353602.48</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54</w:t>
            </w:r>
          </w:p>
        </w:tc>
        <w:tc>
          <w:tcPr>
            <w:tcW w:w="1701" w:type="dxa"/>
          </w:tcPr>
          <w:p w:rsidR="001D4CFD" w:rsidRPr="00E53D9A" w:rsidRDefault="001D4CFD" w:rsidP="00484FEA">
            <w:pPr>
              <w:jc w:val="center"/>
              <w:rPr>
                <w:sz w:val="22"/>
                <w:szCs w:val="22"/>
              </w:rPr>
            </w:pPr>
            <w:r w:rsidRPr="00E53D9A">
              <w:rPr>
                <w:sz w:val="22"/>
                <w:szCs w:val="22"/>
              </w:rPr>
              <w:t>2221015.98</w:t>
            </w:r>
          </w:p>
        </w:tc>
        <w:tc>
          <w:tcPr>
            <w:tcW w:w="1701" w:type="dxa"/>
          </w:tcPr>
          <w:p w:rsidR="001D4CFD" w:rsidRPr="00E53D9A" w:rsidRDefault="001D4CFD" w:rsidP="00484FEA">
            <w:pPr>
              <w:jc w:val="center"/>
              <w:rPr>
                <w:sz w:val="22"/>
                <w:szCs w:val="22"/>
              </w:rPr>
            </w:pPr>
            <w:r w:rsidRPr="00E53D9A">
              <w:rPr>
                <w:sz w:val="22"/>
                <w:szCs w:val="22"/>
              </w:rPr>
              <w:t>353611.04</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55</w:t>
            </w:r>
          </w:p>
        </w:tc>
        <w:tc>
          <w:tcPr>
            <w:tcW w:w="1701" w:type="dxa"/>
          </w:tcPr>
          <w:p w:rsidR="001D4CFD" w:rsidRPr="00E53D9A" w:rsidRDefault="001D4CFD" w:rsidP="00484FEA">
            <w:pPr>
              <w:jc w:val="center"/>
              <w:rPr>
                <w:sz w:val="22"/>
                <w:szCs w:val="22"/>
              </w:rPr>
            </w:pPr>
            <w:r w:rsidRPr="00E53D9A">
              <w:rPr>
                <w:sz w:val="22"/>
                <w:szCs w:val="22"/>
              </w:rPr>
              <w:t>2220923.8</w:t>
            </w:r>
          </w:p>
        </w:tc>
        <w:tc>
          <w:tcPr>
            <w:tcW w:w="1701" w:type="dxa"/>
          </w:tcPr>
          <w:p w:rsidR="001D4CFD" w:rsidRPr="00E53D9A" w:rsidRDefault="001D4CFD" w:rsidP="00484FEA">
            <w:pPr>
              <w:jc w:val="center"/>
              <w:rPr>
                <w:sz w:val="22"/>
                <w:szCs w:val="22"/>
              </w:rPr>
            </w:pPr>
            <w:r w:rsidRPr="00E53D9A">
              <w:rPr>
                <w:sz w:val="22"/>
                <w:szCs w:val="22"/>
              </w:rPr>
              <w:t>353616.935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56</w:t>
            </w:r>
          </w:p>
        </w:tc>
        <w:tc>
          <w:tcPr>
            <w:tcW w:w="1701" w:type="dxa"/>
          </w:tcPr>
          <w:p w:rsidR="001D4CFD" w:rsidRPr="00E53D9A" w:rsidRDefault="001D4CFD" w:rsidP="00484FEA">
            <w:pPr>
              <w:jc w:val="center"/>
              <w:rPr>
                <w:sz w:val="22"/>
                <w:szCs w:val="22"/>
              </w:rPr>
            </w:pPr>
            <w:r w:rsidRPr="00E53D9A">
              <w:rPr>
                <w:sz w:val="22"/>
                <w:szCs w:val="22"/>
              </w:rPr>
              <w:t>2220810.27</w:t>
            </w:r>
          </w:p>
        </w:tc>
        <w:tc>
          <w:tcPr>
            <w:tcW w:w="1701" w:type="dxa"/>
          </w:tcPr>
          <w:p w:rsidR="001D4CFD" w:rsidRPr="00E53D9A" w:rsidRDefault="001D4CFD" w:rsidP="00484FEA">
            <w:pPr>
              <w:jc w:val="center"/>
              <w:rPr>
                <w:sz w:val="22"/>
                <w:szCs w:val="22"/>
              </w:rPr>
            </w:pPr>
            <w:r w:rsidRPr="00E53D9A">
              <w:rPr>
                <w:sz w:val="22"/>
                <w:szCs w:val="22"/>
              </w:rPr>
              <w:t>353620.495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57</w:t>
            </w:r>
          </w:p>
        </w:tc>
        <w:tc>
          <w:tcPr>
            <w:tcW w:w="1701" w:type="dxa"/>
          </w:tcPr>
          <w:p w:rsidR="001D4CFD" w:rsidRPr="00E53D9A" w:rsidRDefault="001D4CFD" w:rsidP="00484FEA">
            <w:pPr>
              <w:jc w:val="center"/>
              <w:rPr>
                <w:sz w:val="22"/>
                <w:szCs w:val="22"/>
              </w:rPr>
            </w:pPr>
            <w:r w:rsidRPr="00E53D9A">
              <w:rPr>
                <w:sz w:val="22"/>
                <w:szCs w:val="22"/>
              </w:rPr>
              <w:t>2220761.345</w:t>
            </w:r>
          </w:p>
        </w:tc>
        <w:tc>
          <w:tcPr>
            <w:tcW w:w="1701" w:type="dxa"/>
          </w:tcPr>
          <w:p w:rsidR="001D4CFD" w:rsidRPr="00E53D9A" w:rsidRDefault="001D4CFD" w:rsidP="00484FEA">
            <w:pPr>
              <w:jc w:val="center"/>
              <w:rPr>
                <w:sz w:val="22"/>
                <w:szCs w:val="22"/>
              </w:rPr>
            </w:pPr>
            <w:r w:rsidRPr="00E53D9A">
              <w:rPr>
                <w:sz w:val="22"/>
                <w:szCs w:val="22"/>
              </w:rPr>
              <w:t>353698.44</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58</w:t>
            </w:r>
          </w:p>
        </w:tc>
        <w:tc>
          <w:tcPr>
            <w:tcW w:w="1701" w:type="dxa"/>
          </w:tcPr>
          <w:p w:rsidR="001D4CFD" w:rsidRPr="00E53D9A" w:rsidRDefault="001D4CFD" w:rsidP="00484FEA">
            <w:pPr>
              <w:jc w:val="center"/>
              <w:rPr>
                <w:sz w:val="22"/>
                <w:szCs w:val="22"/>
              </w:rPr>
            </w:pPr>
            <w:r w:rsidRPr="00E53D9A">
              <w:rPr>
                <w:sz w:val="22"/>
                <w:szCs w:val="22"/>
              </w:rPr>
              <w:t>2220684.845</w:t>
            </w:r>
          </w:p>
        </w:tc>
        <w:tc>
          <w:tcPr>
            <w:tcW w:w="1701" w:type="dxa"/>
          </w:tcPr>
          <w:p w:rsidR="001D4CFD" w:rsidRPr="00E53D9A" w:rsidRDefault="001D4CFD" w:rsidP="00484FEA">
            <w:pPr>
              <w:jc w:val="center"/>
              <w:rPr>
                <w:sz w:val="22"/>
                <w:szCs w:val="22"/>
              </w:rPr>
            </w:pPr>
            <w:r w:rsidRPr="00E53D9A">
              <w:rPr>
                <w:sz w:val="22"/>
                <w:szCs w:val="22"/>
              </w:rPr>
              <w:t>353637.62</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59</w:t>
            </w:r>
          </w:p>
        </w:tc>
        <w:tc>
          <w:tcPr>
            <w:tcW w:w="1701" w:type="dxa"/>
          </w:tcPr>
          <w:p w:rsidR="001D4CFD" w:rsidRPr="00E53D9A" w:rsidRDefault="001D4CFD" w:rsidP="00484FEA">
            <w:pPr>
              <w:jc w:val="center"/>
              <w:rPr>
                <w:sz w:val="22"/>
                <w:szCs w:val="22"/>
              </w:rPr>
            </w:pPr>
            <w:r w:rsidRPr="00E53D9A">
              <w:rPr>
                <w:sz w:val="22"/>
                <w:szCs w:val="22"/>
              </w:rPr>
              <w:t>2220682.285</w:t>
            </w:r>
          </w:p>
        </w:tc>
        <w:tc>
          <w:tcPr>
            <w:tcW w:w="1701" w:type="dxa"/>
          </w:tcPr>
          <w:p w:rsidR="001D4CFD" w:rsidRPr="00E53D9A" w:rsidRDefault="001D4CFD" w:rsidP="00484FEA">
            <w:pPr>
              <w:jc w:val="center"/>
              <w:rPr>
                <w:sz w:val="22"/>
                <w:szCs w:val="22"/>
              </w:rPr>
            </w:pPr>
            <w:r w:rsidRPr="00E53D9A">
              <w:rPr>
                <w:sz w:val="22"/>
                <w:szCs w:val="22"/>
              </w:rPr>
              <w:t>353640.065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60</w:t>
            </w:r>
          </w:p>
        </w:tc>
        <w:tc>
          <w:tcPr>
            <w:tcW w:w="1701" w:type="dxa"/>
          </w:tcPr>
          <w:p w:rsidR="001D4CFD" w:rsidRPr="00E53D9A" w:rsidRDefault="001D4CFD" w:rsidP="00484FEA">
            <w:pPr>
              <w:jc w:val="center"/>
              <w:rPr>
                <w:sz w:val="22"/>
                <w:szCs w:val="22"/>
              </w:rPr>
            </w:pPr>
            <w:r w:rsidRPr="00E53D9A">
              <w:rPr>
                <w:sz w:val="22"/>
                <w:szCs w:val="22"/>
              </w:rPr>
              <w:t>2220682.285</w:t>
            </w:r>
          </w:p>
        </w:tc>
        <w:tc>
          <w:tcPr>
            <w:tcW w:w="1701" w:type="dxa"/>
          </w:tcPr>
          <w:p w:rsidR="001D4CFD" w:rsidRPr="00E53D9A" w:rsidRDefault="001D4CFD" w:rsidP="00484FEA">
            <w:pPr>
              <w:jc w:val="center"/>
              <w:rPr>
                <w:sz w:val="22"/>
                <w:szCs w:val="22"/>
              </w:rPr>
            </w:pPr>
            <w:r w:rsidRPr="00E53D9A">
              <w:rPr>
                <w:sz w:val="22"/>
                <w:szCs w:val="22"/>
              </w:rPr>
              <w:t>353640.065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61</w:t>
            </w:r>
          </w:p>
        </w:tc>
        <w:tc>
          <w:tcPr>
            <w:tcW w:w="1701" w:type="dxa"/>
          </w:tcPr>
          <w:p w:rsidR="001D4CFD" w:rsidRPr="00E53D9A" w:rsidRDefault="001D4CFD" w:rsidP="00484FEA">
            <w:pPr>
              <w:jc w:val="center"/>
              <w:rPr>
                <w:sz w:val="22"/>
                <w:szCs w:val="22"/>
              </w:rPr>
            </w:pPr>
            <w:r w:rsidRPr="00E53D9A">
              <w:rPr>
                <w:sz w:val="22"/>
                <w:szCs w:val="22"/>
              </w:rPr>
              <w:t>2220624.685</w:t>
            </w:r>
          </w:p>
        </w:tc>
        <w:tc>
          <w:tcPr>
            <w:tcW w:w="1701" w:type="dxa"/>
          </w:tcPr>
          <w:p w:rsidR="001D4CFD" w:rsidRPr="00E53D9A" w:rsidRDefault="001D4CFD" w:rsidP="00484FEA">
            <w:pPr>
              <w:jc w:val="center"/>
              <w:rPr>
                <w:sz w:val="22"/>
                <w:szCs w:val="22"/>
              </w:rPr>
            </w:pPr>
            <w:r w:rsidRPr="00E53D9A">
              <w:rPr>
                <w:sz w:val="22"/>
                <w:szCs w:val="22"/>
              </w:rPr>
              <w:t>353243.875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62</w:t>
            </w:r>
          </w:p>
        </w:tc>
        <w:tc>
          <w:tcPr>
            <w:tcW w:w="1701" w:type="dxa"/>
          </w:tcPr>
          <w:p w:rsidR="001D4CFD" w:rsidRPr="00E53D9A" w:rsidRDefault="001D4CFD" w:rsidP="00484FEA">
            <w:pPr>
              <w:jc w:val="center"/>
              <w:rPr>
                <w:sz w:val="22"/>
                <w:szCs w:val="22"/>
              </w:rPr>
            </w:pPr>
            <w:r w:rsidRPr="00E53D9A">
              <w:rPr>
                <w:sz w:val="22"/>
                <w:szCs w:val="22"/>
              </w:rPr>
              <w:t>2220585.435</w:t>
            </w:r>
          </w:p>
        </w:tc>
        <w:tc>
          <w:tcPr>
            <w:tcW w:w="1701" w:type="dxa"/>
          </w:tcPr>
          <w:p w:rsidR="001D4CFD" w:rsidRPr="00E53D9A" w:rsidRDefault="001D4CFD" w:rsidP="00484FEA">
            <w:pPr>
              <w:jc w:val="center"/>
              <w:rPr>
                <w:sz w:val="22"/>
                <w:szCs w:val="22"/>
              </w:rPr>
            </w:pPr>
            <w:r w:rsidRPr="00E53D9A">
              <w:rPr>
                <w:sz w:val="22"/>
                <w:szCs w:val="22"/>
              </w:rPr>
              <w:t>352974.005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63</w:t>
            </w:r>
          </w:p>
        </w:tc>
        <w:tc>
          <w:tcPr>
            <w:tcW w:w="1701" w:type="dxa"/>
          </w:tcPr>
          <w:p w:rsidR="001D4CFD" w:rsidRPr="00E53D9A" w:rsidRDefault="001D4CFD" w:rsidP="00484FEA">
            <w:pPr>
              <w:jc w:val="center"/>
              <w:rPr>
                <w:sz w:val="22"/>
                <w:szCs w:val="22"/>
              </w:rPr>
            </w:pPr>
            <w:r w:rsidRPr="00E53D9A">
              <w:rPr>
                <w:sz w:val="22"/>
                <w:szCs w:val="22"/>
              </w:rPr>
              <w:t>2220525.835</w:t>
            </w:r>
          </w:p>
        </w:tc>
        <w:tc>
          <w:tcPr>
            <w:tcW w:w="1701" w:type="dxa"/>
          </w:tcPr>
          <w:p w:rsidR="001D4CFD" w:rsidRPr="00E53D9A" w:rsidRDefault="001D4CFD" w:rsidP="00484FEA">
            <w:pPr>
              <w:jc w:val="center"/>
              <w:rPr>
                <w:sz w:val="22"/>
                <w:szCs w:val="22"/>
              </w:rPr>
            </w:pPr>
            <w:r w:rsidRPr="00E53D9A">
              <w:rPr>
                <w:sz w:val="22"/>
                <w:szCs w:val="22"/>
              </w:rPr>
              <w:t>352896.395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64</w:t>
            </w:r>
          </w:p>
        </w:tc>
        <w:tc>
          <w:tcPr>
            <w:tcW w:w="1701" w:type="dxa"/>
          </w:tcPr>
          <w:p w:rsidR="001D4CFD" w:rsidRPr="00E53D9A" w:rsidRDefault="001D4CFD" w:rsidP="00484FEA">
            <w:pPr>
              <w:jc w:val="center"/>
              <w:rPr>
                <w:sz w:val="22"/>
                <w:szCs w:val="22"/>
              </w:rPr>
            </w:pPr>
            <w:r w:rsidRPr="00E53D9A">
              <w:rPr>
                <w:sz w:val="22"/>
                <w:szCs w:val="22"/>
              </w:rPr>
              <w:t>2220450.11</w:t>
            </w:r>
          </w:p>
        </w:tc>
        <w:tc>
          <w:tcPr>
            <w:tcW w:w="1701" w:type="dxa"/>
          </w:tcPr>
          <w:p w:rsidR="001D4CFD" w:rsidRPr="00E53D9A" w:rsidRDefault="001D4CFD" w:rsidP="00484FEA">
            <w:pPr>
              <w:jc w:val="center"/>
              <w:rPr>
                <w:sz w:val="22"/>
                <w:szCs w:val="22"/>
              </w:rPr>
            </w:pPr>
            <w:r w:rsidRPr="00E53D9A">
              <w:rPr>
                <w:sz w:val="22"/>
                <w:szCs w:val="22"/>
              </w:rPr>
              <w:t>352832.235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65</w:t>
            </w:r>
          </w:p>
        </w:tc>
        <w:tc>
          <w:tcPr>
            <w:tcW w:w="1701" w:type="dxa"/>
          </w:tcPr>
          <w:p w:rsidR="001D4CFD" w:rsidRPr="00E53D9A" w:rsidRDefault="001D4CFD" w:rsidP="00484FEA">
            <w:pPr>
              <w:jc w:val="center"/>
              <w:rPr>
                <w:sz w:val="22"/>
                <w:szCs w:val="22"/>
              </w:rPr>
            </w:pPr>
            <w:r w:rsidRPr="00E53D9A">
              <w:rPr>
                <w:sz w:val="22"/>
                <w:szCs w:val="22"/>
              </w:rPr>
              <w:t>2220152</w:t>
            </w:r>
          </w:p>
        </w:tc>
        <w:tc>
          <w:tcPr>
            <w:tcW w:w="1701" w:type="dxa"/>
          </w:tcPr>
          <w:p w:rsidR="001D4CFD" w:rsidRPr="00E53D9A" w:rsidRDefault="001D4CFD" w:rsidP="00484FEA">
            <w:pPr>
              <w:jc w:val="center"/>
              <w:rPr>
                <w:sz w:val="22"/>
                <w:szCs w:val="22"/>
              </w:rPr>
            </w:pPr>
            <w:r w:rsidRPr="00E53D9A">
              <w:rPr>
                <w:sz w:val="22"/>
                <w:szCs w:val="22"/>
              </w:rPr>
              <w:t>353131.68</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66</w:t>
            </w:r>
          </w:p>
        </w:tc>
        <w:tc>
          <w:tcPr>
            <w:tcW w:w="1701" w:type="dxa"/>
          </w:tcPr>
          <w:p w:rsidR="001D4CFD" w:rsidRPr="00E53D9A" w:rsidRDefault="001D4CFD" w:rsidP="00484FEA">
            <w:pPr>
              <w:jc w:val="center"/>
              <w:rPr>
                <w:sz w:val="22"/>
                <w:szCs w:val="22"/>
              </w:rPr>
            </w:pPr>
            <w:r w:rsidRPr="00E53D9A">
              <w:rPr>
                <w:sz w:val="22"/>
                <w:szCs w:val="22"/>
              </w:rPr>
              <w:t>2219246.54</w:t>
            </w:r>
          </w:p>
        </w:tc>
        <w:tc>
          <w:tcPr>
            <w:tcW w:w="1701" w:type="dxa"/>
          </w:tcPr>
          <w:p w:rsidR="001D4CFD" w:rsidRPr="00E53D9A" w:rsidRDefault="001D4CFD" w:rsidP="00484FEA">
            <w:pPr>
              <w:jc w:val="center"/>
              <w:rPr>
                <w:sz w:val="22"/>
                <w:szCs w:val="22"/>
              </w:rPr>
            </w:pPr>
            <w:r w:rsidRPr="00E53D9A">
              <w:rPr>
                <w:sz w:val="22"/>
                <w:szCs w:val="22"/>
              </w:rPr>
              <w:t>352268.14</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67</w:t>
            </w:r>
          </w:p>
        </w:tc>
        <w:tc>
          <w:tcPr>
            <w:tcW w:w="1701" w:type="dxa"/>
          </w:tcPr>
          <w:p w:rsidR="001D4CFD" w:rsidRPr="00E53D9A" w:rsidRDefault="001D4CFD" w:rsidP="00484FEA">
            <w:pPr>
              <w:jc w:val="center"/>
              <w:rPr>
                <w:sz w:val="22"/>
                <w:szCs w:val="22"/>
              </w:rPr>
            </w:pPr>
            <w:r w:rsidRPr="00E53D9A">
              <w:rPr>
                <w:sz w:val="22"/>
                <w:szCs w:val="22"/>
              </w:rPr>
              <w:t>2219187.05</w:t>
            </w:r>
          </w:p>
        </w:tc>
        <w:tc>
          <w:tcPr>
            <w:tcW w:w="1701" w:type="dxa"/>
          </w:tcPr>
          <w:p w:rsidR="001D4CFD" w:rsidRPr="00E53D9A" w:rsidRDefault="001D4CFD" w:rsidP="00484FEA">
            <w:pPr>
              <w:jc w:val="center"/>
              <w:rPr>
                <w:sz w:val="22"/>
                <w:szCs w:val="22"/>
              </w:rPr>
            </w:pPr>
            <w:r w:rsidRPr="00E53D9A">
              <w:rPr>
                <w:sz w:val="22"/>
                <w:szCs w:val="22"/>
              </w:rPr>
              <w:t>352211.32</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68</w:t>
            </w:r>
          </w:p>
        </w:tc>
        <w:tc>
          <w:tcPr>
            <w:tcW w:w="1701" w:type="dxa"/>
          </w:tcPr>
          <w:p w:rsidR="001D4CFD" w:rsidRPr="00E53D9A" w:rsidRDefault="001D4CFD" w:rsidP="00484FEA">
            <w:pPr>
              <w:jc w:val="center"/>
              <w:rPr>
                <w:sz w:val="22"/>
                <w:szCs w:val="22"/>
              </w:rPr>
            </w:pPr>
            <w:r w:rsidRPr="00E53D9A">
              <w:rPr>
                <w:sz w:val="22"/>
                <w:szCs w:val="22"/>
              </w:rPr>
              <w:t>2219089.64</w:t>
            </w:r>
          </w:p>
        </w:tc>
        <w:tc>
          <w:tcPr>
            <w:tcW w:w="1701" w:type="dxa"/>
          </w:tcPr>
          <w:p w:rsidR="001D4CFD" w:rsidRPr="00E53D9A" w:rsidRDefault="001D4CFD" w:rsidP="00484FEA">
            <w:pPr>
              <w:jc w:val="center"/>
              <w:rPr>
                <w:sz w:val="22"/>
                <w:szCs w:val="22"/>
              </w:rPr>
            </w:pPr>
            <w:r w:rsidRPr="00E53D9A">
              <w:rPr>
                <w:sz w:val="22"/>
                <w:szCs w:val="22"/>
              </w:rPr>
              <w:t>352318.845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69</w:t>
            </w:r>
          </w:p>
        </w:tc>
        <w:tc>
          <w:tcPr>
            <w:tcW w:w="1701" w:type="dxa"/>
          </w:tcPr>
          <w:p w:rsidR="001D4CFD" w:rsidRPr="00E53D9A" w:rsidRDefault="001D4CFD" w:rsidP="00484FEA">
            <w:pPr>
              <w:jc w:val="center"/>
              <w:rPr>
                <w:sz w:val="22"/>
                <w:szCs w:val="22"/>
              </w:rPr>
            </w:pPr>
            <w:r w:rsidRPr="00E53D9A">
              <w:rPr>
                <w:sz w:val="22"/>
                <w:szCs w:val="22"/>
              </w:rPr>
              <w:t>2218474.955</w:t>
            </w:r>
          </w:p>
        </w:tc>
        <w:tc>
          <w:tcPr>
            <w:tcW w:w="1701" w:type="dxa"/>
          </w:tcPr>
          <w:p w:rsidR="001D4CFD" w:rsidRPr="00E53D9A" w:rsidRDefault="001D4CFD" w:rsidP="00484FEA">
            <w:pPr>
              <w:jc w:val="center"/>
              <w:rPr>
                <w:sz w:val="22"/>
                <w:szCs w:val="22"/>
              </w:rPr>
            </w:pPr>
            <w:r w:rsidRPr="00E53D9A">
              <w:rPr>
                <w:sz w:val="22"/>
                <w:szCs w:val="22"/>
              </w:rPr>
              <w:t>352991.685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70</w:t>
            </w:r>
          </w:p>
        </w:tc>
        <w:tc>
          <w:tcPr>
            <w:tcW w:w="1701" w:type="dxa"/>
          </w:tcPr>
          <w:p w:rsidR="001D4CFD" w:rsidRPr="00E53D9A" w:rsidRDefault="001D4CFD" w:rsidP="00484FEA">
            <w:pPr>
              <w:jc w:val="center"/>
              <w:rPr>
                <w:sz w:val="22"/>
                <w:szCs w:val="22"/>
              </w:rPr>
            </w:pPr>
            <w:r w:rsidRPr="00E53D9A">
              <w:rPr>
                <w:sz w:val="22"/>
                <w:szCs w:val="22"/>
              </w:rPr>
              <w:t>2218311.165</w:t>
            </w:r>
          </w:p>
        </w:tc>
        <w:tc>
          <w:tcPr>
            <w:tcW w:w="1701" w:type="dxa"/>
          </w:tcPr>
          <w:p w:rsidR="001D4CFD" w:rsidRPr="00E53D9A" w:rsidRDefault="001D4CFD" w:rsidP="00484FEA">
            <w:pPr>
              <w:jc w:val="center"/>
              <w:rPr>
                <w:sz w:val="22"/>
                <w:szCs w:val="22"/>
              </w:rPr>
            </w:pPr>
            <w:r w:rsidRPr="00E53D9A">
              <w:rPr>
                <w:sz w:val="22"/>
                <w:szCs w:val="22"/>
              </w:rPr>
              <w:t>353168.04</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71</w:t>
            </w:r>
          </w:p>
        </w:tc>
        <w:tc>
          <w:tcPr>
            <w:tcW w:w="1701" w:type="dxa"/>
          </w:tcPr>
          <w:p w:rsidR="001D4CFD" w:rsidRPr="00E53D9A" w:rsidRDefault="001D4CFD" w:rsidP="00484FEA">
            <w:pPr>
              <w:jc w:val="center"/>
              <w:rPr>
                <w:sz w:val="22"/>
                <w:szCs w:val="22"/>
              </w:rPr>
            </w:pPr>
            <w:r w:rsidRPr="00E53D9A">
              <w:rPr>
                <w:sz w:val="22"/>
                <w:szCs w:val="22"/>
              </w:rPr>
              <w:t>2218218.875</w:t>
            </w:r>
          </w:p>
        </w:tc>
        <w:tc>
          <w:tcPr>
            <w:tcW w:w="1701" w:type="dxa"/>
          </w:tcPr>
          <w:p w:rsidR="001D4CFD" w:rsidRPr="00E53D9A" w:rsidRDefault="001D4CFD" w:rsidP="00484FEA">
            <w:pPr>
              <w:jc w:val="center"/>
              <w:rPr>
                <w:sz w:val="22"/>
                <w:szCs w:val="22"/>
              </w:rPr>
            </w:pPr>
            <w:r w:rsidRPr="00E53D9A">
              <w:rPr>
                <w:sz w:val="22"/>
                <w:szCs w:val="22"/>
              </w:rPr>
              <w:t>353307.26</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72</w:t>
            </w:r>
          </w:p>
        </w:tc>
        <w:tc>
          <w:tcPr>
            <w:tcW w:w="1701" w:type="dxa"/>
          </w:tcPr>
          <w:p w:rsidR="001D4CFD" w:rsidRPr="00E53D9A" w:rsidRDefault="001D4CFD" w:rsidP="00484FEA">
            <w:pPr>
              <w:jc w:val="center"/>
              <w:rPr>
                <w:sz w:val="22"/>
                <w:szCs w:val="22"/>
              </w:rPr>
            </w:pPr>
            <w:r w:rsidRPr="00E53D9A">
              <w:rPr>
                <w:sz w:val="22"/>
                <w:szCs w:val="22"/>
              </w:rPr>
              <w:t>2217985.03</w:t>
            </w:r>
          </w:p>
        </w:tc>
        <w:tc>
          <w:tcPr>
            <w:tcW w:w="1701" w:type="dxa"/>
          </w:tcPr>
          <w:p w:rsidR="001D4CFD" w:rsidRPr="00E53D9A" w:rsidRDefault="001D4CFD" w:rsidP="00484FEA">
            <w:pPr>
              <w:jc w:val="center"/>
              <w:rPr>
                <w:sz w:val="22"/>
                <w:szCs w:val="22"/>
              </w:rPr>
            </w:pPr>
            <w:r w:rsidRPr="00E53D9A">
              <w:rPr>
                <w:sz w:val="22"/>
                <w:szCs w:val="22"/>
              </w:rPr>
              <w:t>353326.94</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73</w:t>
            </w:r>
          </w:p>
        </w:tc>
        <w:tc>
          <w:tcPr>
            <w:tcW w:w="1701" w:type="dxa"/>
          </w:tcPr>
          <w:p w:rsidR="001D4CFD" w:rsidRPr="00E53D9A" w:rsidRDefault="001D4CFD" w:rsidP="00484FEA">
            <w:pPr>
              <w:jc w:val="center"/>
              <w:rPr>
                <w:sz w:val="22"/>
                <w:szCs w:val="22"/>
              </w:rPr>
            </w:pPr>
            <w:r w:rsidRPr="00E53D9A">
              <w:rPr>
                <w:sz w:val="22"/>
                <w:szCs w:val="22"/>
              </w:rPr>
              <w:t>2217830.47</w:t>
            </w:r>
          </w:p>
        </w:tc>
        <w:tc>
          <w:tcPr>
            <w:tcW w:w="1701" w:type="dxa"/>
          </w:tcPr>
          <w:p w:rsidR="001D4CFD" w:rsidRPr="00E53D9A" w:rsidRDefault="001D4CFD" w:rsidP="00484FEA">
            <w:pPr>
              <w:jc w:val="center"/>
              <w:rPr>
                <w:sz w:val="22"/>
                <w:szCs w:val="22"/>
              </w:rPr>
            </w:pPr>
            <w:r w:rsidRPr="00E53D9A">
              <w:rPr>
                <w:sz w:val="22"/>
                <w:szCs w:val="22"/>
              </w:rPr>
              <w:t>353338.95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74</w:t>
            </w:r>
          </w:p>
        </w:tc>
        <w:tc>
          <w:tcPr>
            <w:tcW w:w="1701" w:type="dxa"/>
          </w:tcPr>
          <w:p w:rsidR="001D4CFD" w:rsidRPr="00E53D9A" w:rsidRDefault="001D4CFD" w:rsidP="00484FEA">
            <w:pPr>
              <w:jc w:val="center"/>
              <w:rPr>
                <w:sz w:val="22"/>
                <w:szCs w:val="22"/>
              </w:rPr>
            </w:pPr>
            <w:r w:rsidRPr="00E53D9A">
              <w:rPr>
                <w:sz w:val="22"/>
                <w:szCs w:val="22"/>
              </w:rPr>
              <w:t>2217736.955</w:t>
            </w:r>
          </w:p>
        </w:tc>
        <w:tc>
          <w:tcPr>
            <w:tcW w:w="1701" w:type="dxa"/>
          </w:tcPr>
          <w:p w:rsidR="001D4CFD" w:rsidRPr="00E53D9A" w:rsidRDefault="001D4CFD" w:rsidP="00484FEA">
            <w:pPr>
              <w:jc w:val="center"/>
              <w:rPr>
                <w:sz w:val="22"/>
                <w:szCs w:val="22"/>
              </w:rPr>
            </w:pPr>
            <w:r w:rsidRPr="00E53D9A">
              <w:rPr>
                <w:sz w:val="22"/>
                <w:szCs w:val="22"/>
              </w:rPr>
              <w:t>353521.975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75</w:t>
            </w:r>
          </w:p>
        </w:tc>
        <w:tc>
          <w:tcPr>
            <w:tcW w:w="1701" w:type="dxa"/>
          </w:tcPr>
          <w:p w:rsidR="001D4CFD" w:rsidRPr="00E53D9A" w:rsidRDefault="001D4CFD" w:rsidP="00484FEA">
            <w:pPr>
              <w:jc w:val="center"/>
              <w:rPr>
                <w:sz w:val="22"/>
                <w:szCs w:val="22"/>
              </w:rPr>
            </w:pPr>
            <w:r w:rsidRPr="00E53D9A">
              <w:rPr>
                <w:sz w:val="22"/>
                <w:szCs w:val="22"/>
              </w:rPr>
              <w:t>2217529.135</w:t>
            </w:r>
          </w:p>
        </w:tc>
        <w:tc>
          <w:tcPr>
            <w:tcW w:w="1701" w:type="dxa"/>
          </w:tcPr>
          <w:p w:rsidR="001D4CFD" w:rsidRPr="00E53D9A" w:rsidRDefault="001D4CFD" w:rsidP="00484FEA">
            <w:pPr>
              <w:jc w:val="center"/>
              <w:rPr>
                <w:sz w:val="22"/>
                <w:szCs w:val="22"/>
              </w:rPr>
            </w:pPr>
            <w:r w:rsidRPr="00E53D9A">
              <w:rPr>
                <w:sz w:val="22"/>
                <w:szCs w:val="22"/>
              </w:rPr>
              <w:t>353412.005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76</w:t>
            </w:r>
          </w:p>
        </w:tc>
        <w:tc>
          <w:tcPr>
            <w:tcW w:w="1701" w:type="dxa"/>
          </w:tcPr>
          <w:p w:rsidR="001D4CFD" w:rsidRPr="00E53D9A" w:rsidRDefault="001D4CFD" w:rsidP="00484FEA">
            <w:pPr>
              <w:jc w:val="center"/>
              <w:rPr>
                <w:sz w:val="22"/>
                <w:szCs w:val="22"/>
              </w:rPr>
            </w:pPr>
            <w:r w:rsidRPr="00E53D9A">
              <w:rPr>
                <w:sz w:val="22"/>
                <w:szCs w:val="22"/>
              </w:rPr>
              <w:t>2217168.64</w:t>
            </w:r>
          </w:p>
        </w:tc>
        <w:tc>
          <w:tcPr>
            <w:tcW w:w="1701" w:type="dxa"/>
          </w:tcPr>
          <w:p w:rsidR="001D4CFD" w:rsidRPr="00E53D9A" w:rsidRDefault="001D4CFD" w:rsidP="00484FEA">
            <w:pPr>
              <w:jc w:val="center"/>
              <w:rPr>
                <w:sz w:val="22"/>
                <w:szCs w:val="22"/>
              </w:rPr>
            </w:pPr>
            <w:r w:rsidRPr="00E53D9A">
              <w:rPr>
                <w:sz w:val="22"/>
                <w:szCs w:val="22"/>
              </w:rPr>
              <w:t>353498.625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77</w:t>
            </w:r>
          </w:p>
        </w:tc>
        <w:tc>
          <w:tcPr>
            <w:tcW w:w="1701" w:type="dxa"/>
          </w:tcPr>
          <w:p w:rsidR="001D4CFD" w:rsidRPr="00E53D9A" w:rsidRDefault="001D4CFD" w:rsidP="00484FEA">
            <w:pPr>
              <w:jc w:val="center"/>
              <w:rPr>
                <w:sz w:val="22"/>
                <w:szCs w:val="22"/>
              </w:rPr>
            </w:pPr>
            <w:r w:rsidRPr="00E53D9A">
              <w:rPr>
                <w:sz w:val="22"/>
                <w:szCs w:val="22"/>
              </w:rPr>
              <w:t>2217168.305</w:t>
            </w:r>
          </w:p>
        </w:tc>
        <w:tc>
          <w:tcPr>
            <w:tcW w:w="1701" w:type="dxa"/>
          </w:tcPr>
          <w:p w:rsidR="001D4CFD" w:rsidRPr="00E53D9A" w:rsidRDefault="001D4CFD" w:rsidP="00484FEA">
            <w:pPr>
              <w:jc w:val="center"/>
              <w:rPr>
                <w:sz w:val="22"/>
                <w:szCs w:val="22"/>
              </w:rPr>
            </w:pPr>
            <w:r w:rsidRPr="00E53D9A">
              <w:rPr>
                <w:sz w:val="22"/>
                <w:szCs w:val="22"/>
              </w:rPr>
              <w:t>353528.09</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78</w:t>
            </w:r>
          </w:p>
        </w:tc>
        <w:tc>
          <w:tcPr>
            <w:tcW w:w="1701" w:type="dxa"/>
          </w:tcPr>
          <w:p w:rsidR="001D4CFD" w:rsidRPr="00E53D9A" w:rsidRDefault="001D4CFD" w:rsidP="00484FEA">
            <w:pPr>
              <w:jc w:val="center"/>
              <w:rPr>
                <w:sz w:val="22"/>
                <w:szCs w:val="22"/>
              </w:rPr>
            </w:pPr>
            <w:r w:rsidRPr="00E53D9A">
              <w:rPr>
                <w:sz w:val="22"/>
                <w:szCs w:val="22"/>
              </w:rPr>
              <w:t>2217310.415</w:t>
            </w:r>
          </w:p>
        </w:tc>
        <w:tc>
          <w:tcPr>
            <w:tcW w:w="1701" w:type="dxa"/>
          </w:tcPr>
          <w:p w:rsidR="001D4CFD" w:rsidRPr="00E53D9A" w:rsidRDefault="001D4CFD" w:rsidP="00484FEA">
            <w:pPr>
              <w:jc w:val="center"/>
              <w:rPr>
                <w:sz w:val="22"/>
                <w:szCs w:val="22"/>
              </w:rPr>
            </w:pPr>
            <w:r w:rsidRPr="00E53D9A">
              <w:rPr>
                <w:sz w:val="22"/>
                <w:szCs w:val="22"/>
              </w:rPr>
              <w:t>353493.845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79</w:t>
            </w:r>
          </w:p>
        </w:tc>
        <w:tc>
          <w:tcPr>
            <w:tcW w:w="1701" w:type="dxa"/>
          </w:tcPr>
          <w:p w:rsidR="001D4CFD" w:rsidRPr="00E53D9A" w:rsidRDefault="001D4CFD" w:rsidP="00484FEA">
            <w:pPr>
              <w:jc w:val="center"/>
              <w:rPr>
                <w:sz w:val="22"/>
                <w:szCs w:val="22"/>
              </w:rPr>
            </w:pPr>
            <w:r w:rsidRPr="00E53D9A">
              <w:rPr>
                <w:sz w:val="22"/>
                <w:szCs w:val="22"/>
              </w:rPr>
              <w:t>2217352</w:t>
            </w:r>
          </w:p>
        </w:tc>
        <w:tc>
          <w:tcPr>
            <w:tcW w:w="1701" w:type="dxa"/>
          </w:tcPr>
          <w:p w:rsidR="001D4CFD" w:rsidRPr="00E53D9A" w:rsidRDefault="001D4CFD" w:rsidP="00484FEA">
            <w:pPr>
              <w:jc w:val="center"/>
              <w:rPr>
                <w:sz w:val="22"/>
                <w:szCs w:val="22"/>
              </w:rPr>
            </w:pPr>
            <w:r w:rsidRPr="00E53D9A">
              <w:rPr>
                <w:sz w:val="22"/>
                <w:szCs w:val="22"/>
              </w:rPr>
              <w:t>353487.06</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80</w:t>
            </w:r>
          </w:p>
        </w:tc>
        <w:tc>
          <w:tcPr>
            <w:tcW w:w="1701" w:type="dxa"/>
          </w:tcPr>
          <w:p w:rsidR="001D4CFD" w:rsidRPr="00E53D9A" w:rsidRDefault="001D4CFD" w:rsidP="00484FEA">
            <w:pPr>
              <w:jc w:val="center"/>
              <w:rPr>
                <w:sz w:val="22"/>
                <w:szCs w:val="22"/>
              </w:rPr>
            </w:pPr>
            <w:r w:rsidRPr="00E53D9A">
              <w:rPr>
                <w:sz w:val="22"/>
                <w:szCs w:val="22"/>
              </w:rPr>
              <w:t>2217371.345</w:t>
            </w:r>
          </w:p>
        </w:tc>
        <w:tc>
          <w:tcPr>
            <w:tcW w:w="1701" w:type="dxa"/>
          </w:tcPr>
          <w:p w:rsidR="001D4CFD" w:rsidRPr="00E53D9A" w:rsidRDefault="001D4CFD" w:rsidP="00484FEA">
            <w:pPr>
              <w:jc w:val="center"/>
              <w:rPr>
                <w:sz w:val="22"/>
                <w:szCs w:val="22"/>
              </w:rPr>
            </w:pPr>
            <w:r w:rsidRPr="00E53D9A">
              <w:rPr>
                <w:sz w:val="22"/>
                <w:szCs w:val="22"/>
              </w:rPr>
              <w:t>353485.835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81</w:t>
            </w:r>
          </w:p>
        </w:tc>
        <w:tc>
          <w:tcPr>
            <w:tcW w:w="1701" w:type="dxa"/>
          </w:tcPr>
          <w:p w:rsidR="001D4CFD" w:rsidRPr="00E53D9A" w:rsidRDefault="001D4CFD" w:rsidP="00484FEA">
            <w:pPr>
              <w:jc w:val="center"/>
              <w:rPr>
                <w:sz w:val="22"/>
                <w:szCs w:val="22"/>
              </w:rPr>
            </w:pPr>
            <w:r w:rsidRPr="00E53D9A">
              <w:rPr>
                <w:sz w:val="22"/>
                <w:szCs w:val="22"/>
              </w:rPr>
              <w:t>2217386.915</w:t>
            </w:r>
          </w:p>
        </w:tc>
        <w:tc>
          <w:tcPr>
            <w:tcW w:w="1701" w:type="dxa"/>
          </w:tcPr>
          <w:p w:rsidR="001D4CFD" w:rsidRPr="00E53D9A" w:rsidRDefault="001D4CFD" w:rsidP="00484FEA">
            <w:pPr>
              <w:jc w:val="center"/>
              <w:rPr>
                <w:sz w:val="22"/>
                <w:szCs w:val="22"/>
              </w:rPr>
            </w:pPr>
            <w:r w:rsidRPr="00E53D9A">
              <w:rPr>
                <w:sz w:val="22"/>
                <w:szCs w:val="22"/>
              </w:rPr>
              <w:t>353486.28</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82</w:t>
            </w:r>
          </w:p>
        </w:tc>
        <w:tc>
          <w:tcPr>
            <w:tcW w:w="1701" w:type="dxa"/>
          </w:tcPr>
          <w:p w:rsidR="001D4CFD" w:rsidRPr="00E53D9A" w:rsidRDefault="001D4CFD" w:rsidP="00484FEA">
            <w:pPr>
              <w:jc w:val="center"/>
              <w:rPr>
                <w:sz w:val="22"/>
                <w:szCs w:val="22"/>
              </w:rPr>
            </w:pPr>
            <w:r w:rsidRPr="00E53D9A">
              <w:rPr>
                <w:sz w:val="22"/>
                <w:szCs w:val="22"/>
              </w:rPr>
              <w:t>2217407.71</w:t>
            </w:r>
          </w:p>
        </w:tc>
        <w:tc>
          <w:tcPr>
            <w:tcW w:w="1701" w:type="dxa"/>
          </w:tcPr>
          <w:p w:rsidR="001D4CFD" w:rsidRPr="00E53D9A" w:rsidRDefault="001D4CFD" w:rsidP="00484FEA">
            <w:pPr>
              <w:jc w:val="center"/>
              <w:rPr>
                <w:sz w:val="22"/>
                <w:szCs w:val="22"/>
              </w:rPr>
            </w:pPr>
            <w:r w:rsidRPr="00E53D9A">
              <w:rPr>
                <w:sz w:val="22"/>
                <w:szCs w:val="22"/>
              </w:rPr>
              <w:t>353489.395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83</w:t>
            </w:r>
          </w:p>
        </w:tc>
        <w:tc>
          <w:tcPr>
            <w:tcW w:w="1701" w:type="dxa"/>
          </w:tcPr>
          <w:p w:rsidR="001D4CFD" w:rsidRPr="00E53D9A" w:rsidRDefault="001D4CFD" w:rsidP="00484FEA">
            <w:pPr>
              <w:jc w:val="center"/>
              <w:rPr>
                <w:sz w:val="22"/>
                <w:szCs w:val="22"/>
              </w:rPr>
            </w:pPr>
            <w:r w:rsidRPr="00E53D9A">
              <w:rPr>
                <w:sz w:val="22"/>
                <w:szCs w:val="22"/>
              </w:rPr>
              <w:t>2217450.075</w:t>
            </w:r>
          </w:p>
        </w:tc>
        <w:tc>
          <w:tcPr>
            <w:tcW w:w="1701" w:type="dxa"/>
          </w:tcPr>
          <w:p w:rsidR="001D4CFD" w:rsidRPr="00E53D9A" w:rsidRDefault="001D4CFD" w:rsidP="00484FEA">
            <w:pPr>
              <w:jc w:val="center"/>
              <w:rPr>
                <w:sz w:val="22"/>
                <w:szCs w:val="22"/>
              </w:rPr>
            </w:pPr>
            <w:r w:rsidRPr="00E53D9A">
              <w:rPr>
                <w:sz w:val="22"/>
                <w:szCs w:val="22"/>
              </w:rPr>
              <w:t>353502.405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84</w:t>
            </w:r>
          </w:p>
        </w:tc>
        <w:tc>
          <w:tcPr>
            <w:tcW w:w="1701" w:type="dxa"/>
          </w:tcPr>
          <w:p w:rsidR="001D4CFD" w:rsidRPr="00E53D9A" w:rsidRDefault="001D4CFD" w:rsidP="00484FEA">
            <w:pPr>
              <w:jc w:val="center"/>
              <w:rPr>
                <w:sz w:val="22"/>
                <w:szCs w:val="22"/>
              </w:rPr>
            </w:pPr>
            <w:r w:rsidRPr="00E53D9A">
              <w:rPr>
                <w:sz w:val="22"/>
                <w:szCs w:val="22"/>
              </w:rPr>
              <w:t>2217497.555</w:t>
            </w:r>
          </w:p>
        </w:tc>
        <w:tc>
          <w:tcPr>
            <w:tcW w:w="1701" w:type="dxa"/>
          </w:tcPr>
          <w:p w:rsidR="001D4CFD" w:rsidRPr="00E53D9A" w:rsidRDefault="001D4CFD" w:rsidP="00484FEA">
            <w:pPr>
              <w:jc w:val="center"/>
              <w:rPr>
                <w:sz w:val="22"/>
                <w:szCs w:val="22"/>
              </w:rPr>
            </w:pPr>
            <w:r w:rsidRPr="00E53D9A">
              <w:rPr>
                <w:sz w:val="22"/>
                <w:szCs w:val="22"/>
              </w:rPr>
              <w:t>353527.87</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85</w:t>
            </w:r>
          </w:p>
        </w:tc>
        <w:tc>
          <w:tcPr>
            <w:tcW w:w="1701" w:type="dxa"/>
          </w:tcPr>
          <w:p w:rsidR="001D4CFD" w:rsidRPr="00E53D9A" w:rsidRDefault="001D4CFD" w:rsidP="00484FEA">
            <w:pPr>
              <w:jc w:val="center"/>
              <w:rPr>
                <w:sz w:val="22"/>
                <w:szCs w:val="22"/>
              </w:rPr>
            </w:pPr>
            <w:r w:rsidRPr="00E53D9A">
              <w:rPr>
                <w:sz w:val="22"/>
                <w:szCs w:val="22"/>
              </w:rPr>
              <w:t>2217755.415</w:t>
            </w:r>
          </w:p>
        </w:tc>
        <w:tc>
          <w:tcPr>
            <w:tcW w:w="1701" w:type="dxa"/>
          </w:tcPr>
          <w:p w:rsidR="001D4CFD" w:rsidRPr="00E53D9A" w:rsidRDefault="001D4CFD" w:rsidP="00484FEA">
            <w:pPr>
              <w:jc w:val="center"/>
              <w:rPr>
                <w:sz w:val="22"/>
                <w:szCs w:val="22"/>
              </w:rPr>
            </w:pPr>
            <w:r w:rsidRPr="00E53D9A">
              <w:rPr>
                <w:sz w:val="22"/>
                <w:szCs w:val="22"/>
              </w:rPr>
              <w:t>353679.76</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86</w:t>
            </w:r>
          </w:p>
        </w:tc>
        <w:tc>
          <w:tcPr>
            <w:tcW w:w="1701" w:type="dxa"/>
          </w:tcPr>
          <w:p w:rsidR="001D4CFD" w:rsidRPr="00E53D9A" w:rsidRDefault="001D4CFD" w:rsidP="00484FEA">
            <w:pPr>
              <w:jc w:val="center"/>
              <w:rPr>
                <w:sz w:val="22"/>
                <w:szCs w:val="22"/>
              </w:rPr>
            </w:pPr>
            <w:r w:rsidRPr="00E53D9A">
              <w:rPr>
                <w:sz w:val="22"/>
                <w:szCs w:val="22"/>
              </w:rPr>
              <w:t>2217724.725</w:t>
            </w:r>
          </w:p>
        </w:tc>
        <w:tc>
          <w:tcPr>
            <w:tcW w:w="1701" w:type="dxa"/>
          </w:tcPr>
          <w:p w:rsidR="001D4CFD" w:rsidRPr="00E53D9A" w:rsidRDefault="001D4CFD" w:rsidP="00484FEA">
            <w:pPr>
              <w:jc w:val="center"/>
              <w:rPr>
                <w:sz w:val="22"/>
                <w:szCs w:val="22"/>
              </w:rPr>
            </w:pPr>
            <w:r w:rsidRPr="00E53D9A">
              <w:rPr>
                <w:sz w:val="22"/>
                <w:szCs w:val="22"/>
              </w:rPr>
              <w:t>353742.14</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87</w:t>
            </w:r>
          </w:p>
        </w:tc>
        <w:tc>
          <w:tcPr>
            <w:tcW w:w="1701" w:type="dxa"/>
          </w:tcPr>
          <w:p w:rsidR="001D4CFD" w:rsidRPr="00E53D9A" w:rsidRDefault="001D4CFD" w:rsidP="00484FEA">
            <w:pPr>
              <w:jc w:val="center"/>
              <w:rPr>
                <w:sz w:val="22"/>
                <w:szCs w:val="22"/>
              </w:rPr>
            </w:pPr>
            <w:r w:rsidRPr="00E53D9A">
              <w:rPr>
                <w:sz w:val="22"/>
                <w:szCs w:val="22"/>
              </w:rPr>
              <w:t>2217598.63</w:t>
            </w:r>
          </w:p>
        </w:tc>
        <w:tc>
          <w:tcPr>
            <w:tcW w:w="1701" w:type="dxa"/>
          </w:tcPr>
          <w:p w:rsidR="001D4CFD" w:rsidRPr="00E53D9A" w:rsidRDefault="001D4CFD" w:rsidP="00484FEA">
            <w:pPr>
              <w:jc w:val="center"/>
              <w:rPr>
                <w:sz w:val="22"/>
                <w:szCs w:val="22"/>
              </w:rPr>
            </w:pPr>
            <w:r w:rsidRPr="00E53D9A">
              <w:rPr>
                <w:sz w:val="22"/>
                <w:szCs w:val="22"/>
              </w:rPr>
              <w:t>354096.855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88</w:t>
            </w:r>
          </w:p>
        </w:tc>
        <w:tc>
          <w:tcPr>
            <w:tcW w:w="1701" w:type="dxa"/>
          </w:tcPr>
          <w:p w:rsidR="001D4CFD" w:rsidRPr="00E53D9A" w:rsidRDefault="001D4CFD" w:rsidP="00484FEA">
            <w:pPr>
              <w:jc w:val="center"/>
              <w:rPr>
                <w:sz w:val="22"/>
                <w:szCs w:val="22"/>
              </w:rPr>
            </w:pPr>
            <w:r w:rsidRPr="00E53D9A">
              <w:rPr>
                <w:sz w:val="22"/>
                <w:szCs w:val="22"/>
              </w:rPr>
              <w:t>2217368.68</w:t>
            </w:r>
          </w:p>
        </w:tc>
        <w:tc>
          <w:tcPr>
            <w:tcW w:w="1701" w:type="dxa"/>
          </w:tcPr>
          <w:p w:rsidR="001D4CFD" w:rsidRPr="00E53D9A" w:rsidRDefault="001D4CFD" w:rsidP="00484FEA">
            <w:pPr>
              <w:jc w:val="center"/>
              <w:rPr>
                <w:sz w:val="22"/>
                <w:szCs w:val="22"/>
              </w:rPr>
            </w:pPr>
            <w:r w:rsidRPr="00E53D9A">
              <w:rPr>
                <w:sz w:val="22"/>
                <w:szCs w:val="22"/>
              </w:rPr>
              <w:t>354715.65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89</w:t>
            </w:r>
          </w:p>
        </w:tc>
        <w:tc>
          <w:tcPr>
            <w:tcW w:w="1701" w:type="dxa"/>
          </w:tcPr>
          <w:p w:rsidR="001D4CFD" w:rsidRPr="00E53D9A" w:rsidRDefault="001D4CFD" w:rsidP="00484FEA">
            <w:pPr>
              <w:jc w:val="center"/>
              <w:rPr>
                <w:sz w:val="22"/>
                <w:szCs w:val="22"/>
              </w:rPr>
            </w:pPr>
            <w:r w:rsidRPr="00E53D9A">
              <w:rPr>
                <w:sz w:val="22"/>
                <w:szCs w:val="22"/>
              </w:rPr>
              <w:t>2217371.46</w:t>
            </w:r>
          </w:p>
        </w:tc>
        <w:tc>
          <w:tcPr>
            <w:tcW w:w="1701" w:type="dxa"/>
          </w:tcPr>
          <w:p w:rsidR="001D4CFD" w:rsidRPr="00E53D9A" w:rsidRDefault="001D4CFD" w:rsidP="00484FEA">
            <w:pPr>
              <w:jc w:val="center"/>
              <w:rPr>
                <w:sz w:val="22"/>
                <w:szCs w:val="22"/>
              </w:rPr>
            </w:pPr>
            <w:r w:rsidRPr="00E53D9A">
              <w:rPr>
                <w:sz w:val="22"/>
                <w:szCs w:val="22"/>
              </w:rPr>
              <w:t>354714.32</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90</w:t>
            </w:r>
          </w:p>
        </w:tc>
        <w:tc>
          <w:tcPr>
            <w:tcW w:w="1701" w:type="dxa"/>
          </w:tcPr>
          <w:p w:rsidR="001D4CFD" w:rsidRPr="00E53D9A" w:rsidRDefault="001D4CFD" w:rsidP="00484FEA">
            <w:pPr>
              <w:jc w:val="center"/>
              <w:rPr>
                <w:sz w:val="22"/>
                <w:szCs w:val="22"/>
              </w:rPr>
            </w:pPr>
            <w:r w:rsidRPr="00E53D9A">
              <w:rPr>
                <w:sz w:val="22"/>
                <w:szCs w:val="22"/>
              </w:rPr>
              <w:t>2217502.225</w:t>
            </w:r>
          </w:p>
        </w:tc>
        <w:tc>
          <w:tcPr>
            <w:tcW w:w="1701" w:type="dxa"/>
          </w:tcPr>
          <w:p w:rsidR="001D4CFD" w:rsidRPr="00E53D9A" w:rsidRDefault="001D4CFD" w:rsidP="00484FEA">
            <w:pPr>
              <w:jc w:val="center"/>
              <w:rPr>
                <w:sz w:val="22"/>
                <w:szCs w:val="22"/>
              </w:rPr>
            </w:pPr>
            <w:r w:rsidRPr="00E53D9A">
              <w:rPr>
                <w:sz w:val="22"/>
                <w:szCs w:val="22"/>
              </w:rPr>
              <w:t>354652.715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91</w:t>
            </w:r>
          </w:p>
        </w:tc>
        <w:tc>
          <w:tcPr>
            <w:tcW w:w="1701" w:type="dxa"/>
          </w:tcPr>
          <w:p w:rsidR="001D4CFD" w:rsidRPr="00E53D9A" w:rsidRDefault="001D4CFD" w:rsidP="00484FEA">
            <w:pPr>
              <w:jc w:val="center"/>
              <w:rPr>
                <w:sz w:val="22"/>
                <w:szCs w:val="22"/>
              </w:rPr>
            </w:pPr>
            <w:r w:rsidRPr="00E53D9A">
              <w:rPr>
                <w:sz w:val="22"/>
                <w:szCs w:val="22"/>
              </w:rPr>
              <w:t>2217782.1</w:t>
            </w:r>
          </w:p>
        </w:tc>
        <w:tc>
          <w:tcPr>
            <w:tcW w:w="1701" w:type="dxa"/>
          </w:tcPr>
          <w:p w:rsidR="001D4CFD" w:rsidRPr="00E53D9A" w:rsidRDefault="001D4CFD" w:rsidP="00484FEA">
            <w:pPr>
              <w:jc w:val="center"/>
              <w:rPr>
                <w:sz w:val="22"/>
                <w:szCs w:val="22"/>
              </w:rPr>
            </w:pPr>
            <w:r w:rsidRPr="00E53D9A">
              <w:rPr>
                <w:sz w:val="22"/>
                <w:szCs w:val="22"/>
              </w:rPr>
              <w:t>354556.975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92</w:t>
            </w:r>
          </w:p>
        </w:tc>
        <w:tc>
          <w:tcPr>
            <w:tcW w:w="1701" w:type="dxa"/>
          </w:tcPr>
          <w:p w:rsidR="001D4CFD" w:rsidRPr="00E53D9A" w:rsidRDefault="001D4CFD" w:rsidP="00484FEA">
            <w:pPr>
              <w:jc w:val="center"/>
              <w:rPr>
                <w:sz w:val="22"/>
                <w:szCs w:val="22"/>
              </w:rPr>
            </w:pPr>
            <w:r w:rsidRPr="00E53D9A">
              <w:rPr>
                <w:sz w:val="22"/>
                <w:szCs w:val="22"/>
              </w:rPr>
              <w:t>2218048.415</w:t>
            </w:r>
          </w:p>
        </w:tc>
        <w:tc>
          <w:tcPr>
            <w:tcW w:w="1701" w:type="dxa"/>
          </w:tcPr>
          <w:p w:rsidR="001D4CFD" w:rsidRPr="00E53D9A" w:rsidRDefault="001D4CFD" w:rsidP="00484FEA">
            <w:pPr>
              <w:jc w:val="center"/>
              <w:rPr>
                <w:sz w:val="22"/>
                <w:szCs w:val="22"/>
              </w:rPr>
            </w:pPr>
            <w:r w:rsidRPr="00E53D9A">
              <w:rPr>
                <w:sz w:val="22"/>
                <w:szCs w:val="22"/>
              </w:rPr>
              <w:t>354469.355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93</w:t>
            </w:r>
          </w:p>
        </w:tc>
        <w:tc>
          <w:tcPr>
            <w:tcW w:w="1701" w:type="dxa"/>
          </w:tcPr>
          <w:p w:rsidR="001D4CFD" w:rsidRPr="00E53D9A" w:rsidRDefault="001D4CFD" w:rsidP="00484FEA">
            <w:pPr>
              <w:jc w:val="center"/>
              <w:rPr>
                <w:sz w:val="22"/>
                <w:szCs w:val="22"/>
              </w:rPr>
            </w:pPr>
            <w:r w:rsidRPr="00E53D9A">
              <w:rPr>
                <w:sz w:val="22"/>
                <w:szCs w:val="22"/>
              </w:rPr>
              <w:t>2218326.62</w:t>
            </w:r>
          </w:p>
        </w:tc>
        <w:tc>
          <w:tcPr>
            <w:tcW w:w="1701" w:type="dxa"/>
          </w:tcPr>
          <w:p w:rsidR="001D4CFD" w:rsidRPr="00E53D9A" w:rsidRDefault="001D4CFD" w:rsidP="00484FEA">
            <w:pPr>
              <w:jc w:val="center"/>
              <w:rPr>
                <w:sz w:val="22"/>
                <w:szCs w:val="22"/>
              </w:rPr>
            </w:pPr>
            <w:r w:rsidRPr="00E53D9A">
              <w:rPr>
                <w:sz w:val="22"/>
                <w:szCs w:val="22"/>
              </w:rPr>
              <w:t>354412.755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94</w:t>
            </w:r>
          </w:p>
        </w:tc>
        <w:tc>
          <w:tcPr>
            <w:tcW w:w="1701" w:type="dxa"/>
          </w:tcPr>
          <w:p w:rsidR="001D4CFD" w:rsidRPr="00E53D9A" w:rsidRDefault="001D4CFD" w:rsidP="00484FEA">
            <w:pPr>
              <w:jc w:val="center"/>
              <w:rPr>
                <w:sz w:val="22"/>
                <w:szCs w:val="22"/>
              </w:rPr>
            </w:pPr>
            <w:r w:rsidRPr="00E53D9A">
              <w:rPr>
                <w:sz w:val="22"/>
                <w:szCs w:val="22"/>
              </w:rPr>
              <w:t>2218353.2</w:t>
            </w:r>
          </w:p>
        </w:tc>
        <w:tc>
          <w:tcPr>
            <w:tcW w:w="1701" w:type="dxa"/>
          </w:tcPr>
          <w:p w:rsidR="001D4CFD" w:rsidRPr="00E53D9A" w:rsidRDefault="001D4CFD" w:rsidP="00484FEA">
            <w:pPr>
              <w:jc w:val="center"/>
              <w:rPr>
                <w:sz w:val="22"/>
                <w:szCs w:val="22"/>
              </w:rPr>
            </w:pPr>
            <w:r w:rsidRPr="00E53D9A">
              <w:rPr>
                <w:sz w:val="22"/>
                <w:szCs w:val="22"/>
              </w:rPr>
              <w:t>354405.975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95</w:t>
            </w:r>
          </w:p>
        </w:tc>
        <w:tc>
          <w:tcPr>
            <w:tcW w:w="1701" w:type="dxa"/>
          </w:tcPr>
          <w:p w:rsidR="001D4CFD" w:rsidRPr="00E53D9A" w:rsidRDefault="001D4CFD" w:rsidP="00484FEA">
            <w:pPr>
              <w:jc w:val="center"/>
              <w:rPr>
                <w:sz w:val="22"/>
                <w:szCs w:val="22"/>
              </w:rPr>
            </w:pPr>
            <w:r w:rsidRPr="00E53D9A">
              <w:rPr>
                <w:sz w:val="22"/>
                <w:szCs w:val="22"/>
              </w:rPr>
              <w:t>2218363.54</w:t>
            </w:r>
          </w:p>
        </w:tc>
        <w:tc>
          <w:tcPr>
            <w:tcW w:w="1701" w:type="dxa"/>
          </w:tcPr>
          <w:p w:rsidR="001D4CFD" w:rsidRPr="00E53D9A" w:rsidRDefault="001D4CFD" w:rsidP="00484FEA">
            <w:pPr>
              <w:jc w:val="center"/>
              <w:rPr>
                <w:sz w:val="22"/>
                <w:szCs w:val="22"/>
              </w:rPr>
            </w:pPr>
            <w:r w:rsidRPr="00E53D9A">
              <w:rPr>
                <w:sz w:val="22"/>
                <w:szCs w:val="22"/>
              </w:rPr>
              <w:t>354403.415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96</w:t>
            </w:r>
          </w:p>
        </w:tc>
        <w:tc>
          <w:tcPr>
            <w:tcW w:w="1701" w:type="dxa"/>
          </w:tcPr>
          <w:p w:rsidR="001D4CFD" w:rsidRPr="00E53D9A" w:rsidRDefault="001D4CFD" w:rsidP="00484FEA">
            <w:pPr>
              <w:jc w:val="center"/>
              <w:rPr>
                <w:sz w:val="22"/>
                <w:szCs w:val="22"/>
              </w:rPr>
            </w:pPr>
            <w:r w:rsidRPr="00E53D9A">
              <w:rPr>
                <w:sz w:val="22"/>
                <w:szCs w:val="22"/>
              </w:rPr>
              <w:t>2218434.595</w:t>
            </w:r>
          </w:p>
        </w:tc>
        <w:tc>
          <w:tcPr>
            <w:tcW w:w="1701" w:type="dxa"/>
          </w:tcPr>
          <w:p w:rsidR="001D4CFD" w:rsidRPr="00E53D9A" w:rsidRDefault="001D4CFD" w:rsidP="00484FEA">
            <w:pPr>
              <w:jc w:val="center"/>
              <w:rPr>
                <w:sz w:val="22"/>
                <w:szCs w:val="22"/>
              </w:rPr>
            </w:pPr>
            <w:r w:rsidRPr="00E53D9A">
              <w:rPr>
                <w:sz w:val="22"/>
                <w:szCs w:val="22"/>
              </w:rPr>
              <w:t>354351.71</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97</w:t>
            </w:r>
          </w:p>
        </w:tc>
        <w:tc>
          <w:tcPr>
            <w:tcW w:w="1701" w:type="dxa"/>
          </w:tcPr>
          <w:p w:rsidR="001D4CFD" w:rsidRPr="00E53D9A" w:rsidRDefault="001D4CFD" w:rsidP="00484FEA">
            <w:pPr>
              <w:jc w:val="center"/>
              <w:rPr>
                <w:sz w:val="22"/>
                <w:szCs w:val="22"/>
              </w:rPr>
            </w:pPr>
            <w:r w:rsidRPr="00E53D9A">
              <w:rPr>
                <w:sz w:val="22"/>
                <w:szCs w:val="22"/>
              </w:rPr>
              <w:t>2218531.665</w:t>
            </w:r>
          </w:p>
        </w:tc>
        <w:tc>
          <w:tcPr>
            <w:tcW w:w="1701" w:type="dxa"/>
          </w:tcPr>
          <w:p w:rsidR="001D4CFD" w:rsidRPr="00E53D9A" w:rsidRDefault="001D4CFD" w:rsidP="00484FEA">
            <w:pPr>
              <w:jc w:val="center"/>
              <w:rPr>
                <w:sz w:val="22"/>
                <w:szCs w:val="22"/>
              </w:rPr>
            </w:pPr>
            <w:r w:rsidRPr="00E53D9A">
              <w:rPr>
                <w:sz w:val="22"/>
                <w:szCs w:val="22"/>
              </w:rPr>
              <w:t>354278.1</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98</w:t>
            </w:r>
          </w:p>
        </w:tc>
        <w:tc>
          <w:tcPr>
            <w:tcW w:w="1701" w:type="dxa"/>
          </w:tcPr>
          <w:p w:rsidR="001D4CFD" w:rsidRPr="00E53D9A" w:rsidRDefault="001D4CFD" w:rsidP="00484FEA">
            <w:pPr>
              <w:jc w:val="center"/>
              <w:rPr>
                <w:sz w:val="22"/>
                <w:szCs w:val="22"/>
              </w:rPr>
            </w:pPr>
            <w:r w:rsidRPr="00E53D9A">
              <w:rPr>
                <w:sz w:val="22"/>
                <w:szCs w:val="22"/>
              </w:rPr>
              <w:t>2218557.02</w:t>
            </w:r>
          </w:p>
        </w:tc>
        <w:tc>
          <w:tcPr>
            <w:tcW w:w="1701" w:type="dxa"/>
          </w:tcPr>
          <w:p w:rsidR="001D4CFD" w:rsidRPr="00E53D9A" w:rsidRDefault="001D4CFD" w:rsidP="00484FEA">
            <w:pPr>
              <w:jc w:val="center"/>
              <w:rPr>
                <w:sz w:val="22"/>
                <w:szCs w:val="22"/>
              </w:rPr>
            </w:pPr>
            <w:r w:rsidRPr="00E53D9A">
              <w:rPr>
                <w:sz w:val="22"/>
                <w:szCs w:val="22"/>
              </w:rPr>
              <w:t>354315.46</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99</w:t>
            </w:r>
          </w:p>
        </w:tc>
        <w:tc>
          <w:tcPr>
            <w:tcW w:w="1701" w:type="dxa"/>
          </w:tcPr>
          <w:p w:rsidR="001D4CFD" w:rsidRPr="00E53D9A" w:rsidRDefault="001D4CFD" w:rsidP="00484FEA">
            <w:pPr>
              <w:jc w:val="center"/>
              <w:rPr>
                <w:sz w:val="22"/>
                <w:szCs w:val="22"/>
              </w:rPr>
            </w:pPr>
            <w:r w:rsidRPr="00E53D9A">
              <w:rPr>
                <w:sz w:val="22"/>
                <w:szCs w:val="22"/>
              </w:rPr>
              <w:t>2218609.17</w:t>
            </w:r>
          </w:p>
        </w:tc>
        <w:tc>
          <w:tcPr>
            <w:tcW w:w="1701" w:type="dxa"/>
          </w:tcPr>
          <w:p w:rsidR="001D4CFD" w:rsidRPr="00E53D9A" w:rsidRDefault="001D4CFD" w:rsidP="00484FEA">
            <w:pPr>
              <w:jc w:val="center"/>
              <w:rPr>
                <w:sz w:val="22"/>
                <w:szCs w:val="22"/>
              </w:rPr>
            </w:pPr>
            <w:r w:rsidRPr="00E53D9A">
              <w:rPr>
                <w:sz w:val="22"/>
                <w:szCs w:val="22"/>
              </w:rPr>
              <w:t>354351.71</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100</w:t>
            </w:r>
          </w:p>
        </w:tc>
        <w:tc>
          <w:tcPr>
            <w:tcW w:w="1701" w:type="dxa"/>
          </w:tcPr>
          <w:p w:rsidR="001D4CFD" w:rsidRPr="00E53D9A" w:rsidRDefault="001D4CFD" w:rsidP="00484FEA">
            <w:pPr>
              <w:jc w:val="center"/>
              <w:rPr>
                <w:sz w:val="22"/>
                <w:szCs w:val="22"/>
              </w:rPr>
            </w:pPr>
            <w:r w:rsidRPr="00E53D9A">
              <w:rPr>
                <w:sz w:val="22"/>
                <w:szCs w:val="22"/>
              </w:rPr>
              <w:t>2218662.43</w:t>
            </w:r>
          </w:p>
        </w:tc>
        <w:tc>
          <w:tcPr>
            <w:tcW w:w="1701" w:type="dxa"/>
          </w:tcPr>
          <w:p w:rsidR="001D4CFD" w:rsidRPr="00E53D9A" w:rsidRDefault="001D4CFD" w:rsidP="00484FEA">
            <w:pPr>
              <w:jc w:val="center"/>
              <w:rPr>
                <w:sz w:val="22"/>
                <w:szCs w:val="22"/>
              </w:rPr>
            </w:pPr>
            <w:r w:rsidRPr="00E53D9A">
              <w:rPr>
                <w:sz w:val="22"/>
                <w:szCs w:val="22"/>
              </w:rPr>
              <w:t>354391.075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101</w:t>
            </w:r>
          </w:p>
        </w:tc>
        <w:tc>
          <w:tcPr>
            <w:tcW w:w="1701" w:type="dxa"/>
          </w:tcPr>
          <w:p w:rsidR="001D4CFD" w:rsidRPr="00E53D9A" w:rsidRDefault="001D4CFD" w:rsidP="00484FEA">
            <w:pPr>
              <w:jc w:val="center"/>
              <w:rPr>
                <w:sz w:val="22"/>
                <w:szCs w:val="22"/>
              </w:rPr>
            </w:pPr>
            <w:r w:rsidRPr="00E53D9A">
              <w:rPr>
                <w:sz w:val="22"/>
                <w:szCs w:val="22"/>
              </w:rPr>
              <w:t>2218890.715</w:t>
            </w:r>
          </w:p>
        </w:tc>
        <w:tc>
          <w:tcPr>
            <w:tcW w:w="1701" w:type="dxa"/>
          </w:tcPr>
          <w:p w:rsidR="001D4CFD" w:rsidRPr="00E53D9A" w:rsidRDefault="001D4CFD" w:rsidP="00484FEA">
            <w:pPr>
              <w:jc w:val="center"/>
              <w:rPr>
                <w:sz w:val="22"/>
                <w:szCs w:val="22"/>
              </w:rPr>
            </w:pPr>
            <w:r w:rsidRPr="00E53D9A">
              <w:rPr>
                <w:sz w:val="22"/>
                <w:szCs w:val="22"/>
              </w:rPr>
              <w:t>354571.99</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102</w:t>
            </w:r>
          </w:p>
        </w:tc>
        <w:tc>
          <w:tcPr>
            <w:tcW w:w="1701" w:type="dxa"/>
          </w:tcPr>
          <w:p w:rsidR="001D4CFD" w:rsidRPr="00E53D9A" w:rsidRDefault="001D4CFD" w:rsidP="00484FEA">
            <w:pPr>
              <w:jc w:val="center"/>
              <w:rPr>
                <w:sz w:val="22"/>
                <w:szCs w:val="22"/>
              </w:rPr>
            </w:pPr>
            <w:r w:rsidRPr="00E53D9A">
              <w:rPr>
                <w:sz w:val="22"/>
                <w:szCs w:val="22"/>
              </w:rPr>
              <w:t>2218955.765</w:t>
            </w:r>
          </w:p>
        </w:tc>
        <w:tc>
          <w:tcPr>
            <w:tcW w:w="1701" w:type="dxa"/>
          </w:tcPr>
          <w:p w:rsidR="001D4CFD" w:rsidRPr="00E53D9A" w:rsidRDefault="001D4CFD" w:rsidP="00484FEA">
            <w:pPr>
              <w:jc w:val="center"/>
              <w:rPr>
                <w:sz w:val="22"/>
                <w:szCs w:val="22"/>
              </w:rPr>
            </w:pPr>
            <w:r w:rsidRPr="00E53D9A">
              <w:rPr>
                <w:sz w:val="22"/>
                <w:szCs w:val="22"/>
              </w:rPr>
              <w:t>354629.475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103</w:t>
            </w:r>
          </w:p>
        </w:tc>
        <w:tc>
          <w:tcPr>
            <w:tcW w:w="1701" w:type="dxa"/>
          </w:tcPr>
          <w:p w:rsidR="001D4CFD" w:rsidRPr="00E53D9A" w:rsidRDefault="001D4CFD" w:rsidP="00484FEA">
            <w:pPr>
              <w:jc w:val="center"/>
              <w:rPr>
                <w:sz w:val="22"/>
                <w:szCs w:val="22"/>
              </w:rPr>
            </w:pPr>
            <w:r w:rsidRPr="00E53D9A">
              <w:rPr>
                <w:sz w:val="22"/>
                <w:szCs w:val="22"/>
              </w:rPr>
              <w:t>2218964.99</w:t>
            </w:r>
          </w:p>
        </w:tc>
        <w:tc>
          <w:tcPr>
            <w:tcW w:w="1701" w:type="dxa"/>
          </w:tcPr>
          <w:p w:rsidR="001D4CFD" w:rsidRPr="00E53D9A" w:rsidRDefault="001D4CFD" w:rsidP="00484FEA">
            <w:pPr>
              <w:jc w:val="center"/>
              <w:rPr>
                <w:sz w:val="22"/>
                <w:szCs w:val="22"/>
              </w:rPr>
            </w:pPr>
            <w:r w:rsidRPr="00E53D9A">
              <w:rPr>
                <w:sz w:val="22"/>
                <w:szCs w:val="22"/>
              </w:rPr>
              <w:t>354634.255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104</w:t>
            </w:r>
          </w:p>
        </w:tc>
        <w:tc>
          <w:tcPr>
            <w:tcW w:w="1701" w:type="dxa"/>
          </w:tcPr>
          <w:p w:rsidR="001D4CFD" w:rsidRPr="00E53D9A" w:rsidRDefault="001D4CFD" w:rsidP="00484FEA">
            <w:pPr>
              <w:jc w:val="center"/>
              <w:rPr>
                <w:sz w:val="22"/>
                <w:szCs w:val="22"/>
              </w:rPr>
            </w:pPr>
            <w:r w:rsidRPr="00E53D9A">
              <w:rPr>
                <w:sz w:val="22"/>
                <w:szCs w:val="22"/>
              </w:rPr>
              <w:t>2218970.22</w:t>
            </w:r>
          </w:p>
        </w:tc>
        <w:tc>
          <w:tcPr>
            <w:tcW w:w="1701" w:type="dxa"/>
          </w:tcPr>
          <w:p w:rsidR="001D4CFD" w:rsidRPr="00E53D9A" w:rsidRDefault="001D4CFD" w:rsidP="00484FEA">
            <w:pPr>
              <w:jc w:val="center"/>
              <w:rPr>
                <w:sz w:val="22"/>
                <w:szCs w:val="22"/>
              </w:rPr>
            </w:pPr>
            <w:r w:rsidRPr="00E53D9A">
              <w:rPr>
                <w:sz w:val="22"/>
                <w:szCs w:val="22"/>
              </w:rPr>
              <w:t>354636.37</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105</w:t>
            </w:r>
          </w:p>
        </w:tc>
        <w:tc>
          <w:tcPr>
            <w:tcW w:w="1701" w:type="dxa"/>
          </w:tcPr>
          <w:p w:rsidR="001D4CFD" w:rsidRPr="00E53D9A" w:rsidRDefault="001D4CFD" w:rsidP="00484FEA">
            <w:pPr>
              <w:jc w:val="center"/>
              <w:rPr>
                <w:sz w:val="22"/>
                <w:szCs w:val="22"/>
              </w:rPr>
            </w:pPr>
            <w:r w:rsidRPr="00E53D9A">
              <w:rPr>
                <w:sz w:val="22"/>
                <w:szCs w:val="22"/>
              </w:rPr>
              <w:t>2218995.46</w:t>
            </w:r>
          </w:p>
        </w:tc>
        <w:tc>
          <w:tcPr>
            <w:tcW w:w="1701" w:type="dxa"/>
          </w:tcPr>
          <w:p w:rsidR="001D4CFD" w:rsidRPr="00E53D9A" w:rsidRDefault="001D4CFD" w:rsidP="00484FEA">
            <w:pPr>
              <w:jc w:val="center"/>
              <w:rPr>
                <w:sz w:val="22"/>
                <w:szCs w:val="22"/>
              </w:rPr>
            </w:pPr>
            <w:r w:rsidRPr="00E53D9A">
              <w:rPr>
                <w:sz w:val="22"/>
                <w:szCs w:val="22"/>
              </w:rPr>
              <w:t>354647.49</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106</w:t>
            </w:r>
          </w:p>
        </w:tc>
        <w:tc>
          <w:tcPr>
            <w:tcW w:w="1701" w:type="dxa"/>
          </w:tcPr>
          <w:p w:rsidR="001D4CFD" w:rsidRPr="00E53D9A" w:rsidRDefault="001D4CFD" w:rsidP="00484FEA">
            <w:pPr>
              <w:jc w:val="center"/>
              <w:rPr>
                <w:sz w:val="22"/>
                <w:szCs w:val="22"/>
              </w:rPr>
            </w:pPr>
            <w:r w:rsidRPr="00E53D9A">
              <w:rPr>
                <w:sz w:val="22"/>
                <w:szCs w:val="22"/>
              </w:rPr>
              <w:t>2218993.68</w:t>
            </w:r>
          </w:p>
        </w:tc>
        <w:tc>
          <w:tcPr>
            <w:tcW w:w="1701" w:type="dxa"/>
          </w:tcPr>
          <w:p w:rsidR="001D4CFD" w:rsidRPr="00E53D9A" w:rsidRDefault="001D4CFD" w:rsidP="00484FEA">
            <w:pPr>
              <w:jc w:val="center"/>
              <w:rPr>
                <w:sz w:val="22"/>
                <w:szCs w:val="22"/>
              </w:rPr>
            </w:pPr>
            <w:r w:rsidRPr="00E53D9A">
              <w:rPr>
                <w:sz w:val="22"/>
                <w:szCs w:val="22"/>
              </w:rPr>
              <w:t>354654.27</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107</w:t>
            </w:r>
          </w:p>
        </w:tc>
        <w:tc>
          <w:tcPr>
            <w:tcW w:w="1701" w:type="dxa"/>
          </w:tcPr>
          <w:p w:rsidR="001D4CFD" w:rsidRPr="00E53D9A" w:rsidRDefault="001D4CFD" w:rsidP="00484FEA">
            <w:pPr>
              <w:jc w:val="center"/>
              <w:rPr>
                <w:sz w:val="22"/>
                <w:szCs w:val="22"/>
              </w:rPr>
            </w:pPr>
            <w:r w:rsidRPr="00E53D9A">
              <w:rPr>
                <w:sz w:val="22"/>
                <w:szCs w:val="22"/>
              </w:rPr>
              <w:t>2218998.46</w:t>
            </w:r>
          </w:p>
        </w:tc>
        <w:tc>
          <w:tcPr>
            <w:tcW w:w="1701" w:type="dxa"/>
          </w:tcPr>
          <w:p w:rsidR="001D4CFD" w:rsidRPr="00E53D9A" w:rsidRDefault="001D4CFD" w:rsidP="00484FEA">
            <w:pPr>
              <w:jc w:val="center"/>
              <w:rPr>
                <w:sz w:val="22"/>
                <w:szCs w:val="22"/>
              </w:rPr>
            </w:pPr>
            <w:r w:rsidRPr="00E53D9A">
              <w:rPr>
                <w:sz w:val="22"/>
                <w:szCs w:val="22"/>
              </w:rPr>
              <w:t>354656.165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108</w:t>
            </w:r>
          </w:p>
        </w:tc>
        <w:tc>
          <w:tcPr>
            <w:tcW w:w="1701" w:type="dxa"/>
          </w:tcPr>
          <w:p w:rsidR="001D4CFD" w:rsidRPr="00E53D9A" w:rsidRDefault="001D4CFD" w:rsidP="00484FEA">
            <w:pPr>
              <w:jc w:val="center"/>
              <w:rPr>
                <w:sz w:val="22"/>
                <w:szCs w:val="22"/>
              </w:rPr>
            </w:pPr>
            <w:r w:rsidRPr="00E53D9A">
              <w:rPr>
                <w:sz w:val="22"/>
                <w:szCs w:val="22"/>
              </w:rPr>
              <w:t>2219000.575</w:t>
            </w:r>
          </w:p>
        </w:tc>
        <w:tc>
          <w:tcPr>
            <w:tcW w:w="1701" w:type="dxa"/>
          </w:tcPr>
          <w:p w:rsidR="001D4CFD" w:rsidRPr="00E53D9A" w:rsidRDefault="001D4CFD" w:rsidP="00484FEA">
            <w:pPr>
              <w:jc w:val="center"/>
              <w:rPr>
                <w:sz w:val="22"/>
                <w:szCs w:val="22"/>
              </w:rPr>
            </w:pPr>
            <w:r w:rsidRPr="00E53D9A">
              <w:rPr>
                <w:sz w:val="22"/>
                <w:szCs w:val="22"/>
              </w:rPr>
              <w:t>354649.935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109</w:t>
            </w:r>
          </w:p>
        </w:tc>
        <w:tc>
          <w:tcPr>
            <w:tcW w:w="1701" w:type="dxa"/>
          </w:tcPr>
          <w:p w:rsidR="001D4CFD" w:rsidRPr="00E53D9A" w:rsidRDefault="001D4CFD" w:rsidP="00484FEA">
            <w:pPr>
              <w:jc w:val="center"/>
              <w:rPr>
                <w:sz w:val="22"/>
                <w:szCs w:val="22"/>
              </w:rPr>
            </w:pPr>
            <w:r w:rsidRPr="00E53D9A">
              <w:rPr>
                <w:sz w:val="22"/>
                <w:szCs w:val="22"/>
              </w:rPr>
              <w:t>2219013.475</w:t>
            </w:r>
          </w:p>
        </w:tc>
        <w:tc>
          <w:tcPr>
            <w:tcW w:w="1701" w:type="dxa"/>
          </w:tcPr>
          <w:p w:rsidR="001D4CFD" w:rsidRPr="00E53D9A" w:rsidRDefault="001D4CFD" w:rsidP="00484FEA">
            <w:pPr>
              <w:jc w:val="center"/>
              <w:rPr>
                <w:sz w:val="22"/>
                <w:szCs w:val="22"/>
              </w:rPr>
            </w:pPr>
            <w:r w:rsidRPr="00E53D9A">
              <w:rPr>
                <w:sz w:val="22"/>
                <w:szCs w:val="22"/>
              </w:rPr>
              <w:t>354654.715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110</w:t>
            </w:r>
          </w:p>
        </w:tc>
        <w:tc>
          <w:tcPr>
            <w:tcW w:w="1701" w:type="dxa"/>
          </w:tcPr>
          <w:p w:rsidR="001D4CFD" w:rsidRPr="00E53D9A" w:rsidRDefault="001D4CFD" w:rsidP="00484FEA">
            <w:pPr>
              <w:jc w:val="center"/>
              <w:rPr>
                <w:sz w:val="22"/>
                <w:szCs w:val="22"/>
              </w:rPr>
            </w:pPr>
            <w:r w:rsidRPr="00E53D9A">
              <w:rPr>
                <w:sz w:val="22"/>
                <w:szCs w:val="22"/>
              </w:rPr>
              <w:t>2219010.36</w:t>
            </w:r>
          </w:p>
        </w:tc>
        <w:tc>
          <w:tcPr>
            <w:tcW w:w="1701" w:type="dxa"/>
          </w:tcPr>
          <w:p w:rsidR="001D4CFD" w:rsidRPr="00E53D9A" w:rsidRDefault="001D4CFD" w:rsidP="00484FEA">
            <w:pPr>
              <w:jc w:val="center"/>
              <w:rPr>
                <w:sz w:val="22"/>
                <w:szCs w:val="22"/>
              </w:rPr>
            </w:pPr>
            <w:r w:rsidRPr="00E53D9A">
              <w:rPr>
                <w:sz w:val="22"/>
                <w:szCs w:val="22"/>
              </w:rPr>
              <w:t>354665.28</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111</w:t>
            </w:r>
          </w:p>
        </w:tc>
        <w:tc>
          <w:tcPr>
            <w:tcW w:w="1701" w:type="dxa"/>
          </w:tcPr>
          <w:p w:rsidR="001D4CFD" w:rsidRPr="00E53D9A" w:rsidRDefault="001D4CFD" w:rsidP="00484FEA">
            <w:pPr>
              <w:jc w:val="center"/>
              <w:rPr>
                <w:sz w:val="22"/>
                <w:szCs w:val="22"/>
              </w:rPr>
            </w:pPr>
            <w:r w:rsidRPr="00E53D9A">
              <w:rPr>
                <w:sz w:val="22"/>
                <w:szCs w:val="22"/>
              </w:rPr>
              <w:t>2219058.175</w:t>
            </w:r>
          </w:p>
        </w:tc>
        <w:tc>
          <w:tcPr>
            <w:tcW w:w="1701" w:type="dxa"/>
          </w:tcPr>
          <w:p w:rsidR="001D4CFD" w:rsidRPr="00E53D9A" w:rsidRDefault="001D4CFD" w:rsidP="00484FEA">
            <w:pPr>
              <w:jc w:val="center"/>
              <w:rPr>
                <w:sz w:val="22"/>
                <w:szCs w:val="22"/>
              </w:rPr>
            </w:pPr>
            <w:r w:rsidRPr="00E53D9A">
              <w:rPr>
                <w:sz w:val="22"/>
                <w:szCs w:val="22"/>
              </w:rPr>
              <w:t>354679.515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112</w:t>
            </w:r>
          </w:p>
        </w:tc>
        <w:tc>
          <w:tcPr>
            <w:tcW w:w="1701" w:type="dxa"/>
          </w:tcPr>
          <w:p w:rsidR="001D4CFD" w:rsidRPr="00E53D9A" w:rsidRDefault="001D4CFD" w:rsidP="00484FEA">
            <w:pPr>
              <w:jc w:val="center"/>
              <w:rPr>
                <w:sz w:val="22"/>
                <w:szCs w:val="22"/>
              </w:rPr>
            </w:pPr>
            <w:r w:rsidRPr="00E53D9A">
              <w:rPr>
                <w:sz w:val="22"/>
                <w:szCs w:val="22"/>
              </w:rPr>
              <w:t>2219087.085</w:t>
            </w:r>
          </w:p>
        </w:tc>
        <w:tc>
          <w:tcPr>
            <w:tcW w:w="1701" w:type="dxa"/>
          </w:tcPr>
          <w:p w:rsidR="001D4CFD" w:rsidRPr="00E53D9A" w:rsidRDefault="001D4CFD" w:rsidP="00484FEA">
            <w:pPr>
              <w:jc w:val="center"/>
              <w:rPr>
                <w:sz w:val="22"/>
                <w:szCs w:val="22"/>
              </w:rPr>
            </w:pPr>
            <w:r w:rsidRPr="00E53D9A">
              <w:rPr>
                <w:sz w:val="22"/>
                <w:szCs w:val="22"/>
              </w:rPr>
              <w:t>354688.075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113</w:t>
            </w:r>
          </w:p>
        </w:tc>
        <w:tc>
          <w:tcPr>
            <w:tcW w:w="1701" w:type="dxa"/>
          </w:tcPr>
          <w:p w:rsidR="001D4CFD" w:rsidRPr="00E53D9A" w:rsidRDefault="001D4CFD" w:rsidP="00484FEA">
            <w:pPr>
              <w:jc w:val="center"/>
              <w:rPr>
                <w:sz w:val="22"/>
                <w:szCs w:val="22"/>
              </w:rPr>
            </w:pPr>
            <w:r w:rsidRPr="00E53D9A">
              <w:rPr>
                <w:sz w:val="22"/>
                <w:szCs w:val="22"/>
              </w:rPr>
              <w:t>2219088.64</w:t>
            </w:r>
          </w:p>
        </w:tc>
        <w:tc>
          <w:tcPr>
            <w:tcW w:w="1701" w:type="dxa"/>
          </w:tcPr>
          <w:p w:rsidR="001D4CFD" w:rsidRPr="00E53D9A" w:rsidRDefault="001D4CFD" w:rsidP="00484FEA">
            <w:pPr>
              <w:jc w:val="center"/>
              <w:rPr>
                <w:sz w:val="22"/>
                <w:szCs w:val="22"/>
              </w:rPr>
            </w:pPr>
            <w:r w:rsidRPr="00E53D9A">
              <w:rPr>
                <w:sz w:val="22"/>
                <w:szCs w:val="22"/>
              </w:rPr>
              <w:t>354690.855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114</w:t>
            </w:r>
          </w:p>
        </w:tc>
        <w:tc>
          <w:tcPr>
            <w:tcW w:w="1701" w:type="dxa"/>
          </w:tcPr>
          <w:p w:rsidR="001D4CFD" w:rsidRPr="00E53D9A" w:rsidRDefault="001D4CFD" w:rsidP="00484FEA">
            <w:pPr>
              <w:jc w:val="center"/>
              <w:rPr>
                <w:sz w:val="22"/>
                <w:szCs w:val="22"/>
              </w:rPr>
            </w:pPr>
            <w:r w:rsidRPr="00E53D9A">
              <w:rPr>
                <w:sz w:val="22"/>
                <w:szCs w:val="22"/>
              </w:rPr>
              <w:t>2219078.965</w:t>
            </w:r>
          </w:p>
        </w:tc>
        <w:tc>
          <w:tcPr>
            <w:tcW w:w="1701" w:type="dxa"/>
          </w:tcPr>
          <w:p w:rsidR="001D4CFD" w:rsidRPr="00E53D9A" w:rsidRDefault="001D4CFD" w:rsidP="00484FEA">
            <w:pPr>
              <w:jc w:val="center"/>
              <w:rPr>
                <w:sz w:val="22"/>
                <w:szCs w:val="22"/>
              </w:rPr>
            </w:pPr>
            <w:r w:rsidRPr="00E53D9A">
              <w:rPr>
                <w:sz w:val="22"/>
                <w:szCs w:val="22"/>
              </w:rPr>
              <w:t>354706.87</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115</w:t>
            </w:r>
          </w:p>
        </w:tc>
        <w:tc>
          <w:tcPr>
            <w:tcW w:w="1701" w:type="dxa"/>
          </w:tcPr>
          <w:p w:rsidR="001D4CFD" w:rsidRPr="00E53D9A" w:rsidRDefault="001D4CFD" w:rsidP="00484FEA">
            <w:pPr>
              <w:jc w:val="center"/>
              <w:rPr>
                <w:sz w:val="22"/>
                <w:szCs w:val="22"/>
              </w:rPr>
            </w:pPr>
            <w:r w:rsidRPr="00E53D9A">
              <w:rPr>
                <w:sz w:val="22"/>
                <w:szCs w:val="22"/>
              </w:rPr>
              <w:t>2219072.74</w:t>
            </w:r>
          </w:p>
        </w:tc>
        <w:tc>
          <w:tcPr>
            <w:tcW w:w="1701" w:type="dxa"/>
          </w:tcPr>
          <w:p w:rsidR="001D4CFD" w:rsidRPr="00E53D9A" w:rsidRDefault="001D4CFD" w:rsidP="00484FEA">
            <w:pPr>
              <w:jc w:val="center"/>
              <w:rPr>
                <w:sz w:val="22"/>
                <w:szCs w:val="22"/>
              </w:rPr>
            </w:pPr>
            <w:r w:rsidRPr="00E53D9A">
              <w:rPr>
                <w:sz w:val="22"/>
                <w:szCs w:val="22"/>
              </w:rPr>
              <w:t>354703.645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116</w:t>
            </w:r>
          </w:p>
        </w:tc>
        <w:tc>
          <w:tcPr>
            <w:tcW w:w="1701" w:type="dxa"/>
          </w:tcPr>
          <w:p w:rsidR="001D4CFD" w:rsidRPr="00E53D9A" w:rsidRDefault="001D4CFD" w:rsidP="00484FEA">
            <w:pPr>
              <w:jc w:val="center"/>
              <w:rPr>
                <w:sz w:val="22"/>
                <w:szCs w:val="22"/>
              </w:rPr>
            </w:pPr>
            <w:r w:rsidRPr="00E53D9A">
              <w:rPr>
                <w:sz w:val="22"/>
                <w:szCs w:val="22"/>
              </w:rPr>
              <w:t>2219069.405</w:t>
            </w:r>
          </w:p>
        </w:tc>
        <w:tc>
          <w:tcPr>
            <w:tcW w:w="1701" w:type="dxa"/>
          </w:tcPr>
          <w:p w:rsidR="001D4CFD" w:rsidRPr="00E53D9A" w:rsidRDefault="001D4CFD" w:rsidP="00484FEA">
            <w:pPr>
              <w:jc w:val="center"/>
              <w:rPr>
                <w:sz w:val="22"/>
                <w:szCs w:val="22"/>
              </w:rPr>
            </w:pPr>
            <w:r w:rsidRPr="00E53D9A">
              <w:rPr>
                <w:sz w:val="22"/>
                <w:szCs w:val="22"/>
              </w:rPr>
              <w:t>354709.98</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117</w:t>
            </w:r>
          </w:p>
        </w:tc>
        <w:tc>
          <w:tcPr>
            <w:tcW w:w="1701" w:type="dxa"/>
          </w:tcPr>
          <w:p w:rsidR="001D4CFD" w:rsidRPr="00E53D9A" w:rsidRDefault="001D4CFD" w:rsidP="00484FEA">
            <w:pPr>
              <w:jc w:val="center"/>
              <w:rPr>
                <w:sz w:val="22"/>
                <w:szCs w:val="22"/>
              </w:rPr>
            </w:pPr>
            <w:r w:rsidRPr="00E53D9A">
              <w:rPr>
                <w:sz w:val="22"/>
                <w:szCs w:val="22"/>
              </w:rPr>
              <w:t>2219132.34</w:t>
            </w:r>
          </w:p>
        </w:tc>
        <w:tc>
          <w:tcPr>
            <w:tcW w:w="1701" w:type="dxa"/>
          </w:tcPr>
          <w:p w:rsidR="001D4CFD" w:rsidRPr="00E53D9A" w:rsidRDefault="001D4CFD" w:rsidP="00484FEA">
            <w:pPr>
              <w:jc w:val="center"/>
              <w:rPr>
                <w:sz w:val="22"/>
                <w:szCs w:val="22"/>
              </w:rPr>
            </w:pPr>
            <w:r w:rsidRPr="00E53D9A">
              <w:rPr>
                <w:sz w:val="22"/>
                <w:szCs w:val="22"/>
              </w:rPr>
              <w:t>354744.895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118</w:t>
            </w:r>
          </w:p>
        </w:tc>
        <w:tc>
          <w:tcPr>
            <w:tcW w:w="1701" w:type="dxa"/>
          </w:tcPr>
          <w:p w:rsidR="001D4CFD" w:rsidRPr="00E53D9A" w:rsidRDefault="001D4CFD" w:rsidP="00484FEA">
            <w:pPr>
              <w:jc w:val="center"/>
              <w:rPr>
                <w:sz w:val="22"/>
                <w:szCs w:val="22"/>
              </w:rPr>
            </w:pPr>
            <w:r w:rsidRPr="00E53D9A">
              <w:rPr>
                <w:sz w:val="22"/>
                <w:szCs w:val="22"/>
              </w:rPr>
              <w:t>2219158.695</w:t>
            </w:r>
          </w:p>
        </w:tc>
        <w:tc>
          <w:tcPr>
            <w:tcW w:w="1701" w:type="dxa"/>
          </w:tcPr>
          <w:p w:rsidR="001D4CFD" w:rsidRPr="00E53D9A" w:rsidRDefault="001D4CFD" w:rsidP="00484FEA">
            <w:pPr>
              <w:jc w:val="center"/>
              <w:rPr>
                <w:sz w:val="22"/>
                <w:szCs w:val="22"/>
              </w:rPr>
            </w:pPr>
            <w:r w:rsidRPr="00E53D9A">
              <w:rPr>
                <w:sz w:val="22"/>
                <w:szCs w:val="22"/>
              </w:rPr>
              <w:t>354756.015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119</w:t>
            </w:r>
          </w:p>
        </w:tc>
        <w:tc>
          <w:tcPr>
            <w:tcW w:w="1701" w:type="dxa"/>
          </w:tcPr>
          <w:p w:rsidR="001D4CFD" w:rsidRPr="00E53D9A" w:rsidRDefault="001D4CFD" w:rsidP="00484FEA">
            <w:pPr>
              <w:jc w:val="center"/>
              <w:rPr>
                <w:sz w:val="22"/>
                <w:szCs w:val="22"/>
              </w:rPr>
            </w:pPr>
            <w:r w:rsidRPr="00E53D9A">
              <w:rPr>
                <w:sz w:val="22"/>
                <w:szCs w:val="22"/>
              </w:rPr>
              <w:t>2219153.8</w:t>
            </w:r>
          </w:p>
        </w:tc>
        <w:tc>
          <w:tcPr>
            <w:tcW w:w="1701" w:type="dxa"/>
          </w:tcPr>
          <w:p w:rsidR="001D4CFD" w:rsidRPr="00E53D9A" w:rsidRDefault="001D4CFD" w:rsidP="00484FEA">
            <w:pPr>
              <w:jc w:val="center"/>
              <w:rPr>
                <w:sz w:val="22"/>
                <w:szCs w:val="22"/>
              </w:rPr>
            </w:pPr>
            <w:r w:rsidRPr="00E53D9A">
              <w:rPr>
                <w:sz w:val="22"/>
                <w:szCs w:val="22"/>
              </w:rPr>
              <w:t>354767.47</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120</w:t>
            </w:r>
          </w:p>
        </w:tc>
        <w:tc>
          <w:tcPr>
            <w:tcW w:w="1701" w:type="dxa"/>
          </w:tcPr>
          <w:p w:rsidR="001D4CFD" w:rsidRPr="00E53D9A" w:rsidRDefault="001D4CFD" w:rsidP="00484FEA">
            <w:pPr>
              <w:jc w:val="center"/>
              <w:rPr>
                <w:sz w:val="22"/>
                <w:szCs w:val="22"/>
              </w:rPr>
            </w:pPr>
            <w:r w:rsidRPr="00E53D9A">
              <w:rPr>
                <w:sz w:val="22"/>
                <w:szCs w:val="22"/>
              </w:rPr>
              <w:t>2219173.595</w:t>
            </w:r>
          </w:p>
        </w:tc>
        <w:tc>
          <w:tcPr>
            <w:tcW w:w="1701" w:type="dxa"/>
          </w:tcPr>
          <w:p w:rsidR="001D4CFD" w:rsidRPr="00E53D9A" w:rsidRDefault="001D4CFD" w:rsidP="00484FEA">
            <w:pPr>
              <w:jc w:val="center"/>
              <w:rPr>
                <w:sz w:val="22"/>
                <w:szCs w:val="22"/>
              </w:rPr>
            </w:pPr>
            <w:r w:rsidRPr="00E53D9A">
              <w:rPr>
                <w:sz w:val="22"/>
                <w:szCs w:val="22"/>
              </w:rPr>
              <w:t>354775.365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121</w:t>
            </w:r>
          </w:p>
        </w:tc>
        <w:tc>
          <w:tcPr>
            <w:tcW w:w="1701" w:type="dxa"/>
          </w:tcPr>
          <w:p w:rsidR="001D4CFD" w:rsidRPr="00E53D9A" w:rsidRDefault="001D4CFD" w:rsidP="00484FEA">
            <w:pPr>
              <w:jc w:val="center"/>
              <w:rPr>
                <w:sz w:val="22"/>
                <w:szCs w:val="22"/>
              </w:rPr>
            </w:pPr>
            <w:r w:rsidRPr="00E53D9A">
              <w:rPr>
                <w:sz w:val="22"/>
                <w:szCs w:val="22"/>
              </w:rPr>
              <w:t>2219178.155</w:t>
            </w:r>
          </w:p>
        </w:tc>
        <w:tc>
          <w:tcPr>
            <w:tcW w:w="1701" w:type="dxa"/>
          </w:tcPr>
          <w:p w:rsidR="001D4CFD" w:rsidRPr="00E53D9A" w:rsidRDefault="001D4CFD" w:rsidP="00484FEA">
            <w:pPr>
              <w:jc w:val="center"/>
              <w:rPr>
                <w:sz w:val="22"/>
                <w:szCs w:val="22"/>
              </w:rPr>
            </w:pPr>
            <w:r w:rsidRPr="00E53D9A">
              <w:rPr>
                <w:sz w:val="22"/>
                <w:szCs w:val="22"/>
              </w:rPr>
              <w:t>354764.245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122</w:t>
            </w:r>
          </w:p>
        </w:tc>
        <w:tc>
          <w:tcPr>
            <w:tcW w:w="1701" w:type="dxa"/>
          </w:tcPr>
          <w:p w:rsidR="001D4CFD" w:rsidRPr="00E53D9A" w:rsidRDefault="001D4CFD" w:rsidP="00484FEA">
            <w:pPr>
              <w:jc w:val="center"/>
              <w:rPr>
                <w:sz w:val="22"/>
                <w:szCs w:val="22"/>
              </w:rPr>
            </w:pPr>
            <w:r w:rsidRPr="00E53D9A">
              <w:rPr>
                <w:sz w:val="22"/>
                <w:szCs w:val="22"/>
              </w:rPr>
              <w:t>2219197.5</w:t>
            </w:r>
          </w:p>
        </w:tc>
        <w:tc>
          <w:tcPr>
            <w:tcW w:w="1701" w:type="dxa"/>
          </w:tcPr>
          <w:p w:rsidR="001D4CFD" w:rsidRPr="00E53D9A" w:rsidRDefault="001D4CFD" w:rsidP="00484FEA">
            <w:pPr>
              <w:jc w:val="center"/>
              <w:rPr>
                <w:sz w:val="22"/>
                <w:szCs w:val="22"/>
              </w:rPr>
            </w:pPr>
            <w:r w:rsidRPr="00E53D9A">
              <w:rPr>
                <w:sz w:val="22"/>
                <w:szCs w:val="22"/>
              </w:rPr>
              <w:t>354769.47</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123</w:t>
            </w:r>
          </w:p>
        </w:tc>
        <w:tc>
          <w:tcPr>
            <w:tcW w:w="1701" w:type="dxa"/>
          </w:tcPr>
          <w:p w:rsidR="001D4CFD" w:rsidRPr="00E53D9A" w:rsidRDefault="001D4CFD" w:rsidP="00484FEA">
            <w:pPr>
              <w:jc w:val="center"/>
              <w:rPr>
                <w:sz w:val="22"/>
                <w:szCs w:val="22"/>
              </w:rPr>
            </w:pPr>
            <w:r w:rsidRPr="00E53D9A">
              <w:rPr>
                <w:sz w:val="22"/>
                <w:szCs w:val="22"/>
              </w:rPr>
              <w:t>2219263.775</w:t>
            </w:r>
          </w:p>
        </w:tc>
        <w:tc>
          <w:tcPr>
            <w:tcW w:w="1701" w:type="dxa"/>
          </w:tcPr>
          <w:p w:rsidR="001D4CFD" w:rsidRPr="00E53D9A" w:rsidRDefault="001D4CFD" w:rsidP="00484FEA">
            <w:pPr>
              <w:jc w:val="center"/>
              <w:rPr>
                <w:sz w:val="22"/>
                <w:szCs w:val="22"/>
              </w:rPr>
            </w:pPr>
            <w:r w:rsidRPr="00E53D9A">
              <w:rPr>
                <w:sz w:val="22"/>
                <w:szCs w:val="22"/>
              </w:rPr>
              <w:t>354778.145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124</w:t>
            </w:r>
          </w:p>
        </w:tc>
        <w:tc>
          <w:tcPr>
            <w:tcW w:w="1701" w:type="dxa"/>
          </w:tcPr>
          <w:p w:rsidR="001D4CFD" w:rsidRPr="00E53D9A" w:rsidRDefault="001D4CFD" w:rsidP="00484FEA">
            <w:pPr>
              <w:jc w:val="center"/>
              <w:rPr>
                <w:sz w:val="22"/>
                <w:szCs w:val="22"/>
              </w:rPr>
            </w:pPr>
            <w:r w:rsidRPr="00E53D9A">
              <w:rPr>
                <w:sz w:val="22"/>
                <w:szCs w:val="22"/>
              </w:rPr>
              <w:t>2219272.335</w:t>
            </w:r>
          </w:p>
        </w:tc>
        <w:tc>
          <w:tcPr>
            <w:tcW w:w="1701" w:type="dxa"/>
          </w:tcPr>
          <w:p w:rsidR="001D4CFD" w:rsidRPr="00E53D9A" w:rsidRDefault="001D4CFD" w:rsidP="00484FEA">
            <w:pPr>
              <w:jc w:val="center"/>
              <w:rPr>
                <w:sz w:val="22"/>
                <w:szCs w:val="22"/>
              </w:rPr>
            </w:pPr>
            <w:r w:rsidRPr="00E53D9A">
              <w:rPr>
                <w:sz w:val="22"/>
                <w:szCs w:val="22"/>
              </w:rPr>
              <w:t>354780.365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125</w:t>
            </w:r>
          </w:p>
        </w:tc>
        <w:tc>
          <w:tcPr>
            <w:tcW w:w="1701" w:type="dxa"/>
          </w:tcPr>
          <w:p w:rsidR="001D4CFD" w:rsidRPr="00E53D9A" w:rsidRDefault="001D4CFD" w:rsidP="00484FEA">
            <w:pPr>
              <w:jc w:val="center"/>
              <w:rPr>
                <w:sz w:val="22"/>
                <w:szCs w:val="22"/>
              </w:rPr>
            </w:pPr>
            <w:r w:rsidRPr="00E53D9A">
              <w:rPr>
                <w:sz w:val="22"/>
                <w:szCs w:val="22"/>
              </w:rPr>
              <w:t>2219281.565</w:t>
            </w:r>
          </w:p>
        </w:tc>
        <w:tc>
          <w:tcPr>
            <w:tcW w:w="1701" w:type="dxa"/>
          </w:tcPr>
          <w:p w:rsidR="001D4CFD" w:rsidRPr="00E53D9A" w:rsidRDefault="001D4CFD" w:rsidP="00484FEA">
            <w:pPr>
              <w:jc w:val="center"/>
              <w:rPr>
                <w:sz w:val="22"/>
                <w:szCs w:val="22"/>
              </w:rPr>
            </w:pPr>
            <w:r w:rsidRPr="00E53D9A">
              <w:rPr>
                <w:sz w:val="22"/>
                <w:szCs w:val="22"/>
              </w:rPr>
              <w:t>354783.035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126</w:t>
            </w:r>
          </w:p>
        </w:tc>
        <w:tc>
          <w:tcPr>
            <w:tcW w:w="1701" w:type="dxa"/>
          </w:tcPr>
          <w:p w:rsidR="001D4CFD" w:rsidRPr="00E53D9A" w:rsidRDefault="001D4CFD" w:rsidP="00484FEA">
            <w:pPr>
              <w:jc w:val="center"/>
              <w:rPr>
                <w:sz w:val="22"/>
                <w:szCs w:val="22"/>
              </w:rPr>
            </w:pPr>
            <w:r w:rsidRPr="00E53D9A">
              <w:rPr>
                <w:sz w:val="22"/>
                <w:szCs w:val="22"/>
              </w:rPr>
              <w:t>2219280.785</w:t>
            </w:r>
          </w:p>
        </w:tc>
        <w:tc>
          <w:tcPr>
            <w:tcW w:w="1701" w:type="dxa"/>
          </w:tcPr>
          <w:p w:rsidR="001D4CFD" w:rsidRPr="00E53D9A" w:rsidRDefault="001D4CFD" w:rsidP="00484FEA">
            <w:pPr>
              <w:jc w:val="center"/>
              <w:rPr>
                <w:sz w:val="22"/>
                <w:szCs w:val="22"/>
              </w:rPr>
            </w:pPr>
            <w:r w:rsidRPr="00E53D9A">
              <w:rPr>
                <w:sz w:val="22"/>
                <w:szCs w:val="22"/>
              </w:rPr>
              <w:t>354784.48</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127</w:t>
            </w:r>
          </w:p>
        </w:tc>
        <w:tc>
          <w:tcPr>
            <w:tcW w:w="1701" w:type="dxa"/>
          </w:tcPr>
          <w:p w:rsidR="001D4CFD" w:rsidRPr="00E53D9A" w:rsidRDefault="001D4CFD" w:rsidP="00484FEA">
            <w:pPr>
              <w:jc w:val="center"/>
              <w:rPr>
                <w:sz w:val="22"/>
                <w:szCs w:val="22"/>
              </w:rPr>
            </w:pPr>
            <w:r w:rsidRPr="00E53D9A">
              <w:rPr>
                <w:sz w:val="22"/>
                <w:szCs w:val="22"/>
              </w:rPr>
              <w:t>2219286.9</w:t>
            </w:r>
          </w:p>
        </w:tc>
        <w:tc>
          <w:tcPr>
            <w:tcW w:w="1701" w:type="dxa"/>
          </w:tcPr>
          <w:p w:rsidR="001D4CFD" w:rsidRPr="00E53D9A" w:rsidRDefault="001D4CFD" w:rsidP="00484FEA">
            <w:pPr>
              <w:jc w:val="center"/>
              <w:rPr>
                <w:sz w:val="22"/>
                <w:szCs w:val="22"/>
              </w:rPr>
            </w:pPr>
            <w:r w:rsidRPr="00E53D9A">
              <w:rPr>
                <w:sz w:val="22"/>
                <w:szCs w:val="22"/>
              </w:rPr>
              <w:t>354786.705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128</w:t>
            </w:r>
          </w:p>
        </w:tc>
        <w:tc>
          <w:tcPr>
            <w:tcW w:w="1701" w:type="dxa"/>
          </w:tcPr>
          <w:p w:rsidR="001D4CFD" w:rsidRPr="00E53D9A" w:rsidRDefault="001D4CFD" w:rsidP="00484FEA">
            <w:pPr>
              <w:jc w:val="center"/>
              <w:rPr>
                <w:sz w:val="22"/>
                <w:szCs w:val="22"/>
              </w:rPr>
            </w:pPr>
            <w:r w:rsidRPr="00E53D9A">
              <w:rPr>
                <w:sz w:val="22"/>
                <w:szCs w:val="22"/>
              </w:rPr>
              <w:t>2219287.455</w:t>
            </w:r>
          </w:p>
        </w:tc>
        <w:tc>
          <w:tcPr>
            <w:tcW w:w="1701" w:type="dxa"/>
          </w:tcPr>
          <w:p w:rsidR="001D4CFD" w:rsidRPr="00E53D9A" w:rsidRDefault="001D4CFD" w:rsidP="00484FEA">
            <w:pPr>
              <w:jc w:val="center"/>
              <w:rPr>
                <w:sz w:val="22"/>
                <w:szCs w:val="22"/>
              </w:rPr>
            </w:pPr>
            <w:r w:rsidRPr="00E53D9A">
              <w:rPr>
                <w:sz w:val="22"/>
                <w:szCs w:val="22"/>
              </w:rPr>
              <w:t>354785.04</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129</w:t>
            </w:r>
          </w:p>
        </w:tc>
        <w:tc>
          <w:tcPr>
            <w:tcW w:w="1701" w:type="dxa"/>
          </w:tcPr>
          <w:p w:rsidR="001D4CFD" w:rsidRPr="00E53D9A" w:rsidRDefault="001D4CFD" w:rsidP="00484FEA">
            <w:pPr>
              <w:jc w:val="center"/>
              <w:rPr>
                <w:sz w:val="22"/>
                <w:szCs w:val="22"/>
              </w:rPr>
            </w:pPr>
            <w:r w:rsidRPr="00E53D9A">
              <w:rPr>
                <w:sz w:val="22"/>
                <w:szCs w:val="22"/>
              </w:rPr>
              <w:t>2219297.685</w:t>
            </w:r>
          </w:p>
        </w:tc>
        <w:tc>
          <w:tcPr>
            <w:tcW w:w="1701" w:type="dxa"/>
          </w:tcPr>
          <w:p w:rsidR="001D4CFD" w:rsidRPr="00E53D9A" w:rsidRDefault="001D4CFD" w:rsidP="00484FEA">
            <w:pPr>
              <w:jc w:val="center"/>
              <w:rPr>
                <w:sz w:val="22"/>
                <w:szCs w:val="22"/>
              </w:rPr>
            </w:pPr>
            <w:r w:rsidRPr="00E53D9A">
              <w:rPr>
                <w:sz w:val="22"/>
                <w:szCs w:val="22"/>
              </w:rPr>
              <w:t>354788.705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130</w:t>
            </w:r>
          </w:p>
        </w:tc>
        <w:tc>
          <w:tcPr>
            <w:tcW w:w="1701" w:type="dxa"/>
          </w:tcPr>
          <w:p w:rsidR="001D4CFD" w:rsidRPr="00E53D9A" w:rsidRDefault="001D4CFD" w:rsidP="00484FEA">
            <w:pPr>
              <w:jc w:val="center"/>
              <w:rPr>
                <w:sz w:val="22"/>
                <w:szCs w:val="22"/>
              </w:rPr>
            </w:pPr>
            <w:r w:rsidRPr="00E53D9A">
              <w:rPr>
                <w:sz w:val="22"/>
                <w:szCs w:val="22"/>
              </w:rPr>
              <w:t>2219298.02</w:t>
            </w:r>
          </w:p>
        </w:tc>
        <w:tc>
          <w:tcPr>
            <w:tcW w:w="1701" w:type="dxa"/>
          </w:tcPr>
          <w:p w:rsidR="001D4CFD" w:rsidRPr="00E53D9A" w:rsidRDefault="001D4CFD" w:rsidP="00484FEA">
            <w:pPr>
              <w:jc w:val="center"/>
              <w:rPr>
                <w:sz w:val="22"/>
                <w:szCs w:val="22"/>
              </w:rPr>
            </w:pPr>
            <w:r w:rsidRPr="00E53D9A">
              <w:rPr>
                <w:sz w:val="22"/>
                <w:szCs w:val="22"/>
              </w:rPr>
              <w:t>354789.71</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131</w:t>
            </w:r>
          </w:p>
        </w:tc>
        <w:tc>
          <w:tcPr>
            <w:tcW w:w="1701" w:type="dxa"/>
          </w:tcPr>
          <w:p w:rsidR="001D4CFD" w:rsidRPr="00E53D9A" w:rsidRDefault="001D4CFD" w:rsidP="00484FEA">
            <w:pPr>
              <w:jc w:val="center"/>
              <w:rPr>
                <w:sz w:val="22"/>
                <w:szCs w:val="22"/>
              </w:rPr>
            </w:pPr>
            <w:r w:rsidRPr="00E53D9A">
              <w:rPr>
                <w:sz w:val="22"/>
                <w:szCs w:val="22"/>
              </w:rPr>
              <w:t>2219308.805</w:t>
            </w:r>
          </w:p>
        </w:tc>
        <w:tc>
          <w:tcPr>
            <w:tcW w:w="1701" w:type="dxa"/>
          </w:tcPr>
          <w:p w:rsidR="001D4CFD" w:rsidRPr="00E53D9A" w:rsidRDefault="001D4CFD" w:rsidP="00484FEA">
            <w:pPr>
              <w:jc w:val="center"/>
              <w:rPr>
                <w:sz w:val="22"/>
                <w:szCs w:val="22"/>
              </w:rPr>
            </w:pPr>
            <w:r w:rsidRPr="00E53D9A">
              <w:rPr>
                <w:sz w:val="22"/>
                <w:szCs w:val="22"/>
              </w:rPr>
              <w:t>354794.6</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132</w:t>
            </w:r>
          </w:p>
        </w:tc>
        <w:tc>
          <w:tcPr>
            <w:tcW w:w="1701" w:type="dxa"/>
          </w:tcPr>
          <w:p w:rsidR="001D4CFD" w:rsidRPr="00E53D9A" w:rsidRDefault="001D4CFD" w:rsidP="00484FEA">
            <w:pPr>
              <w:jc w:val="center"/>
              <w:rPr>
                <w:sz w:val="22"/>
                <w:szCs w:val="22"/>
              </w:rPr>
            </w:pPr>
            <w:r w:rsidRPr="00E53D9A">
              <w:rPr>
                <w:sz w:val="22"/>
                <w:szCs w:val="22"/>
              </w:rPr>
              <w:t>2219368.405</w:t>
            </w:r>
          </w:p>
        </w:tc>
        <w:tc>
          <w:tcPr>
            <w:tcW w:w="1701" w:type="dxa"/>
          </w:tcPr>
          <w:p w:rsidR="001D4CFD" w:rsidRPr="00E53D9A" w:rsidRDefault="001D4CFD" w:rsidP="00484FEA">
            <w:pPr>
              <w:jc w:val="center"/>
              <w:rPr>
                <w:sz w:val="22"/>
                <w:szCs w:val="22"/>
              </w:rPr>
            </w:pPr>
            <w:r w:rsidRPr="00E53D9A">
              <w:rPr>
                <w:sz w:val="22"/>
                <w:szCs w:val="22"/>
              </w:rPr>
              <w:t>354820.84</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133</w:t>
            </w:r>
          </w:p>
        </w:tc>
        <w:tc>
          <w:tcPr>
            <w:tcW w:w="1701" w:type="dxa"/>
          </w:tcPr>
          <w:p w:rsidR="001D4CFD" w:rsidRPr="00E53D9A" w:rsidRDefault="001D4CFD" w:rsidP="00484FEA">
            <w:pPr>
              <w:jc w:val="center"/>
              <w:rPr>
                <w:sz w:val="22"/>
                <w:szCs w:val="22"/>
              </w:rPr>
            </w:pPr>
            <w:r w:rsidRPr="00E53D9A">
              <w:rPr>
                <w:sz w:val="22"/>
                <w:szCs w:val="22"/>
              </w:rPr>
              <w:t>2219379.75</w:t>
            </w:r>
          </w:p>
        </w:tc>
        <w:tc>
          <w:tcPr>
            <w:tcW w:w="1701" w:type="dxa"/>
          </w:tcPr>
          <w:p w:rsidR="001D4CFD" w:rsidRPr="00E53D9A" w:rsidRDefault="001D4CFD" w:rsidP="00484FEA">
            <w:pPr>
              <w:jc w:val="center"/>
              <w:rPr>
                <w:sz w:val="22"/>
                <w:szCs w:val="22"/>
              </w:rPr>
            </w:pPr>
            <w:r w:rsidRPr="00E53D9A">
              <w:rPr>
                <w:sz w:val="22"/>
                <w:szCs w:val="22"/>
              </w:rPr>
              <w:t>354826.29</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134</w:t>
            </w:r>
          </w:p>
        </w:tc>
        <w:tc>
          <w:tcPr>
            <w:tcW w:w="1701" w:type="dxa"/>
          </w:tcPr>
          <w:p w:rsidR="001D4CFD" w:rsidRPr="00E53D9A" w:rsidRDefault="001D4CFD" w:rsidP="00484FEA">
            <w:pPr>
              <w:jc w:val="center"/>
              <w:rPr>
                <w:sz w:val="22"/>
                <w:szCs w:val="22"/>
              </w:rPr>
            </w:pPr>
            <w:r w:rsidRPr="00E53D9A">
              <w:rPr>
                <w:sz w:val="22"/>
                <w:szCs w:val="22"/>
              </w:rPr>
              <w:t>2219445.465</w:t>
            </w:r>
          </w:p>
        </w:tc>
        <w:tc>
          <w:tcPr>
            <w:tcW w:w="1701" w:type="dxa"/>
          </w:tcPr>
          <w:p w:rsidR="001D4CFD" w:rsidRPr="00E53D9A" w:rsidRDefault="001D4CFD" w:rsidP="00484FEA">
            <w:pPr>
              <w:jc w:val="center"/>
              <w:rPr>
                <w:sz w:val="22"/>
                <w:szCs w:val="22"/>
              </w:rPr>
            </w:pPr>
            <w:r w:rsidRPr="00E53D9A">
              <w:rPr>
                <w:sz w:val="22"/>
                <w:szCs w:val="22"/>
              </w:rPr>
              <w:t>354854.2</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135</w:t>
            </w:r>
          </w:p>
        </w:tc>
        <w:tc>
          <w:tcPr>
            <w:tcW w:w="1701" w:type="dxa"/>
          </w:tcPr>
          <w:p w:rsidR="001D4CFD" w:rsidRPr="00E53D9A" w:rsidRDefault="001D4CFD" w:rsidP="00484FEA">
            <w:pPr>
              <w:jc w:val="center"/>
              <w:rPr>
                <w:sz w:val="22"/>
                <w:szCs w:val="22"/>
              </w:rPr>
            </w:pPr>
            <w:r w:rsidRPr="00E53D9A">
              <w:rPr>
                <w:sz w:val="22"/>
                <w:szCs w:val="22"/>
              </w:rPr>
              <w:t>2219534.09</w:t>
            </w:r>
          </w:p>
        </w:tc>
        <w:tc>
          <w:tcPr>
            <w:tcW w:w="1701" w:type="dxa"/>
          </w:tcPr>
          <w:p w:rsidR="001D4CFD" w:rsidRPr="00E53D9A" w:rsidRDefault="001D4CFD" w:rsidP="00484FEA">
            <w:pPr>
              <w:jc w:val="center"/>
              <w:rPr>
                <w:sz w:val="22"/>
                <w:szCs w:val="22"/>
              </w:rPr>
            </w:pPr>
            <w:r w:rsidRPr="00E53D9A">
              <w:rPr>
                <w:sz w:val="22"/>
                <w:szCs w:val="22"/>
              </w:rPr>
              <w:t>354888.78</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136</w:t>
            </w:r>
          </w:p>
        </w:tc>
        <w:tc>
          <w:tcPr>
            <w:tcW w:w="1701" w:type="dxa"/>
          </w:tcPr>
          <w:p w:rsidR="001D4CFD" w:rsidRPr="00E53D9A" w:rsidRDefault="001D4CFD" w:rsidP="00484FEA">
            <w:pPr>
              <w:jc w:val="center"/>
              <w:rPr>
                <w:sz w:val="22"/>
                <w:szCs w:val="22"/>
              </w:rPr>
            </w:pPr>
            <w:r w:rsidRPr="00E53D9A">
              <w:rPr>
                <w:sz w:val="22"/>
                <w:szCs w:val="22"/>
              </w:rPr>
              <w:t>2219586.795</w:t>
            </w:r>
          </w:p>
        </w:tc>
        <w:tc>
          <w:tcPr>
            <w:tcW w:w="1701" w:type="dxa"/>
          </w:tcPr>
          <w:p w:rsidR="001D4CFD" w:rsidRPr="00E53D9A" w:rsidRDefault="001D4CFD" w:rsidP="00484FEA">
            <w:pPr>
              <w:jc w:val="center"/>
              <w:rPr>
                <w:sz w:val="22"/>
                <w:szCs w:val="22"/>
              </w:rPr>
            </w:pPr>
            <w:r w:rsidRPr="00E53D9A">
              <w:rPr>
                <w:sz w:val="22"/>
                <w:szCs w:val="22"/>
              </w:rPr>
              <w:t>354816.95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137</w:t>
            </w:r>
          </w:p>
        </w:tc>
        <w:tc>
          <w:tcPr>
            <w:tcW w:w="1701" w:type="dxa"/>
          </w:tcPr>
          <w:p w:rsidR="001D4CFD" w:rsidRPr="00E53D9A" w:rsidRDefault="001D4CFD" w:rsidP="00484FEA">
            <w:pPr>
              <w:jc w:val="center"/>
              <w:rPr>
                <w:sz w:val="22"/>
                <w:szCs w:val="22"/>
              </w:rPr>
            </w:pPr>
            <w:r w:rsidRPr="00E53D9A">
              <w:rPr>
                <w:sz w:val="22"/>
                <w:szCs w:val="22"/>
              </w:rPr>
              <w:t>2219617.705</w:t>
            </w:r>
          </w:p>
        </w:tc>
        <w:tc>
          <w:tcPr>
            <w:tcW w:w="1701" w:type="dxa"/>
          </w:tcPr>
          <w:p w:rsidR="001D4CFD" w:rsidRPr="00E53D9A" w:rsidRDefault="001D4CFD" w:rsidP="00484FEA">
            <w:pPr>
              <w:jc w:val="center"/>
              <w:rPr>
                <w:sz w:val="22"/>
                <w:szCs w:val="22"/>
              </w:rPr>
            </w:pPr>
            <w:r w:rsidRPr="00E53D9A">
              <w:rPr>
                <w:sz w:val="22"/>
                <w:szCs w:val="22"/>
              </w:rPr>
              <w:t>354745.675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138</w:t>
            </w:r>
          </w:p>
        </w:tc>
        <w:tc>
          <w:tcPr>
            <w:tcW w:w="1701" w:type="dxa"/>
          </w:tcPr>
          <w:p w:rsidR="001D4CFD" w:rsidRPr="00E53D9A" w:rsidRDefault="001D4CFD" w:rsidP="00484FEA">
            <w:pPr>
              <w:jc w:val="center"/>
              <w:rPr>
                <w:sz w:val="22"/>
                <w:szCs w:val="22"/>
              </w:rPr>
            </w:pPr>
            <w:r w:rsidRPr="00E53D9A">
              <w:rPr>
                <w:sz w:val="22"/>
                <w:szCs w:val="22"/>
              </w:rPr>
              <w:t>2219624.155</w:t>
            </w:r>
          </w:p>
        </w:tc>
        <w:tc>
          <w:tcPr>
            <w:tcW w:w="1701" w:type="dxa"/>
          </w:tcPr>
          <w:p w:rsidR="001D4CFD" w:rsidRPr="00E53D9A" w:rsidRDefault="001D4CFD" w:rsidP="00484FEA">
            <w:pPr>
              <w:jc w:val="center"/>
              <w:rPr>
                <w:sz w:val="22"/>
                <w:szCs w:val="22"/>
              </w:rPr>
            </w:pPr>
            <w:r w:rsidRPr="00E53D9A">
              <w:rPr>
                <w:sz w:val="22"/>
                <w:szCs w:val="22"/>
              </w:rPr>
              <w:t>354732.33</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139</w:t>
            </w:r>
          </w:p>
        </w:tc>
        <w:tc>
          <w:tcPr>
            <w:tcW w:w="1701" w:type="dxa"/>
          </w:tcPr>
          <w:p w:rsidR="001D4CFD" w:rsidRPr="00E53D9A" w:rsidRDefault="001D4CFD" w:rsidP="00484FEA">
            <w:pPr>
              <w:jc w:val="center"/>
              <w:rPr>
                <w:sz w:val="22"/>
                <w:szCs w:val="22"/>
              </w:rPr>
            </w:pPr>
            <w:r w:rsidRPr="00E53D9A">
              <w:rPr>
                <w:sz w:val="22"/>
                <w:szCs w:val="22"/>
              </w:rPr>
              <w:t>2219646.17</w:t>
            </w:r>
          </w:p>
        </w:tc>
        <w:tc>
          <w:tcPr>
            <w:tcW w:w="1701" w:type="dxa"/>
          </w:tcPr>
          <w:p w:rsidR="001D4CFD" w:rsidRPr="00E53D9A" w:rsidRDefault="001D4CFD" w:rsidP="00484FEA">
            <w:pPr>
              <w:jc w:val="center"/>
              <w:rPr>
                <w:sz w:val="22"/>
                <w:szCs w:val="22"/>
              </w:rPr>
            </w:pPr>
            <w:r w:rsidRPr="00E53D9A">
              <w:rPr>
                <w:sz w:val="22"/>
                <w:szCs w:val="22"/>
              </w:rPr>
              <w:t>354706.645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140</w:t>
            </w:r>
          </w:p>
        </w:tc>
        <w:tc>
          <w:tcPr>
            <w:tcW w:w="1701" w:type="dxa"/>
          </w:tcPr>
          <w:p w:rsidR="001D4CFD" w:rsidRPr="00E53D9A" w:rsidRDefault="001D4CFD" w:rsidP="00484FEA">
            <w:pPr>
              <w:jc w:val="center"/>
              <w:rPr>
                <w:sz w:val="22"/>
                <w:szCs w:val="22"/>
              </w:rPr>
            </w:pPr>
            <w:r w:rsidRPr="00E53D9A">
              <w:rPr>
                <w:sz w:val="22"/>
                <w:szCs w:val="22"/>
              </w:rPr>
              <w:t>2219858.11</w:t>
            </w:r>
          </w:p>
        </w:tc>
        <w:tc>
          <w:tcPr>
            <w:tcW w:w="1701" w:type="dxa"/>
          </w:tcPr>
          <w:p w:rsidR="001D4CFD" w:rsidRPr="00E53D9A" w:rsidRDefault="001D4CFD" w:rsidP="00484FEA">
            <w:pPr>
              <w:jc w:val="center"/>
              <w:rPr>
                <w:sz w:val="22"/>
                <w:szCs w:val="22"/>
              </w:rPr>
            </w:pPr>
            <w:r w:rsidRPr="00E53D9A">
              <w:rPr>
                <w:sz w:val="22"/>
                <w:szCs w:val="22"/>
              </w:rPr>
              <w:t>354901.235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141</w:t>
            </w:r>
          </w:p>
        </w:tc>
        <w:tc>
          <w:tcPr>
            <w:tcW w:w="1701" w:type="dxa"/>
          </w:tcPr>
          <w:p w:rsidR="001D4CFD" w:rsidRPr="00E53D9A" w:rsidRDefault="001D4CFD" w:rsidP="00484FEA">
            <w:pPr>
              <w:jc w:val="center"/>
              <w:rPr>
                <w:sz w:val="22"/>
                <w:szCs w:val="22"/>
              </w:rPr>
            </w:pPr>
            <w:r w:rsidRPr="00E53D9A">
              <w:rPr>
                <w:sz w:val="22"/>
                <w:szCs w:val="22"/>
              </w:rPr>
              <w:t>2219962.635</w:t>
            </w:r>
          </w:p>
        </w:tc>
        <w:tc>
          <w:tcPr>
            <w:tcW w:w="1701" w:type="dxa"/>
          </w:tcPr>
          <w:p w:rsidR="001D4CFD" w:rsidRPr="00E53D9A" w:rsidRDefault="001D4CFD" w:rsidP="00484FEA">
            <w:pPr>
              <w:jc w:val="center"/>
              <w:rPr>
                <w:sz w:val="22"/>
                <w:szCs w:val="22"/>
              </w:rPr>
            </w:pPr>
            <w:r w:rsidRPr="00E53D9A">
              <w:rPr>
                <w:sz w:val="22"/>
                <w:szCs w:val="22"/>
              </w:rPr>
              <w:t>354788.82</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142</w:t>
            </w:r>
          </w:p>
        </w:tc>
        <w:tc>
          <w:tcPr>
            <w:tcW w:w="1701" w:type="dxa"/>
          </w:tcPr>
          <w:p w:rsidR="001D4CFD" w:rsidRPr="00E53D9A" w:rsidRDefault="001D4CFD" w:rsidP="00484FEA">
            <w:pPr>
              <w:jc w:val="center"/>
              <w:rPr>
                <w:sz w:val="22"/>
                <w:szCs w:val="22"/>
              </w:rPr>
            </w:pPr>
            <w:r w:rsidRPr="00E53D9A">
              <w:rPr>
                <w:sz w:val="22"/>
                <w:szCs w:val="22"/>
              </w:rPr>
              <w:t>2220031.02</w:t>
            </w:r>
          </w:p>
        </w:tc>
        <w:tc>
          <w:tcPr>
            <w:tcW w:w="1701" w:type="dxa"/>
          </w:tcPr>
          <w:p w:rsidR="001D4CFD" w:rsidRPr="00E53D9A" w:rsidRDefault="001D4CFD" w:rsidP="00484FEA">
            <w:pPr>
              <w:jc w:val="center"/>
              <w:rPr>
                <w:sz w:val="22"/>
                <w:szCs w:val="22"/>
              </w:rPr>
            </w:pPr>
            <w:r w:rsidRPr="00E53D9A">
              <w:rPr>
                <w:sz w:val="22"/>
                <w:szCs w:val="22"/>
              </w:rPr>
              <w:t>354852.31</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143</w:t>
            </w:r>
          </w:p>
        </w:tc>
        <w:tc>
          <w:tcPr>
            <w:tcW w:w="1701" w:type="dxa"/>
          </w:tcPr>
          <w:p w:rsidR="001D4CFD" w:rsidRPr="00E53D9A" w:rsidRDefault="001D4CFD" w:rsidP="00484FEA">
            <w:pPr>
              <w:jc w:val="center"/>
              <w:rPr>
                <w:sz w:val="22"/>
                <w:szCs w:val="22"/>
              </w:rPr>
            </w:pPr>
            <w:r w:rsidRPr="00E53D9A">
              <w:rPr>
                <w:sz w:val="22"/>
                <w:szCs w:val="22"/>
              </w:rPr>
              <w:t>2220033.355</w:t>
            </w:r>
          </w:p>
        </w:tc>
        <w:tc>
          <w:tcPr>
            <w:tcW w:w="1701" w:type="dxa"/>
          </w:tcPr>
          <w:p w:rsidR="001D4CFD" w:rsidRPr="00E53D9A" w:rsidRDefault="001D4CFD" w:rsidP="00484FEA">
            <w:pPr>
              <w:jc w:val="center"/>
              <w:rPr>
                <w:sz w:val="22"/>
                <w:szCs w:val="22"/>
              </w:rPr>
            </w:pPr>
            <w:r w:rsidRPr="00E53D9A">
              <w:rPr>
                <w:sz w:val="22"/>
                <w:szCs w:val="22"/>
              </w:rPr>
              <w:t>354868.545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144</w:t>
            </w:r>
          </w:p>
        </w:tc>
        <w:tc>
          <w:tcPr>
            <w:tcW w:w="1701" w:type="dxa"/>
          </w:tcPr>
          <w:p w:rsidR="001D4CFD" w:rsidRPr="00E53D9A" w:rsidRDefault="001D4CFD" w:rsidP="00484FEA">
            <w:pPr>
              <w:jc w:val="center"/>
              <w:rPr>
                <w:sz w:val="22"/>
                <w:szCs w:val="22"/>
              </w:rPr>
            </w:pPr>
            <w:r w:rsidRPr="00E53D9A">
              <w:rPr>
                <w:sz w:val="22"/>
                <w:szCs w:val="22"/>
              </w:rPr>
              <w:t>2220026.905</w:t>
            </w:r>
          </w:p>
        </w:tc>
        <w:tc>
          <w:tcPr>
            <w:tcW w:w="1701" w:type="dxa"/>
          </w:tcPr>
          <w:p w:rsidR="001D4CFD" w:rsidRPr="00E53D9A" w:rsidRDefault="001D4CFD" w:rsidP="00484FEA">
            <w:pPr>
              <w:jc w:val="center"/>
              <w:rPr>
                <w:sz w:val="22"/>
                <w:szCs w:val="22"/>
              </w:rPr>
            </w:pPr>
            <w:r w:rsidRPr="00E53D9A">
              <w:rPr>
                <w:sz w:val="22"/>
                <w:szCs w:val="22"/>
              </w:rPr>
              <w:t>354894.12</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145</w:t>
            </w:r>
          </w:p>
        </w:tc>
        <w:tc>
          <w:tcPr>
            <w:tcW w:w="1701" w:type="dxa"/>
          </w:tcPr>
          <w:p w:rsidR="001D4CFD" w:rsidRPr="00E53D9A" w:rsidRDefault="001D4CFD" w:rsidP="00484FEA">
            <w:pPr>
              <w:jc w:val="center"/>
              <w:rPr>
                <w:sz w:val="22"/>
                <w:szCs w:val="22"/>
              </w:rPr>
            </w:pPr>
            <w:r w:rsidRPr="00E53D9A">
              <w:rPr>
                <w:sz w:val="22"/>
                <w:szCs w:val="22"/>
              </w:rPr>
              <w:t>2220044.025</w:t>
            </w:r>
          </w:p>
        </w:tc>
        <w:tc>
          <w:tcPr>
            <w:tcW w:w="1701" w:type="dxa"/>
          </w:tcPr>
          <w:p w:rsidR="001D4CFD" w:rsidRPr="00E53D9A" w:rsidRDefault="001D4CFD" w:rsidP="00484FEA">
            <w:pPr>
              <w:jc w:val="center"/>
              <w:rPr>
                <w:sz w:val="22"/>
                <w:szCs w:val="22"/>
              </w:rPr>
            </w:pPr>
            <w:r w:rsidRPr="00E53D9A">
              <w:rPr>
                <w:sz w:val="22"/>
                <w:szCs w:val="22"/>
              </w:rPr>
              <w:t>354908.795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146</w:t>
            </w:r>
          </w:p>
        </w:tc>
        <w:tc>
          <w:tcPr>
            <w:tcW w:w="1701" w:type="dxa"/>
          </w:tcPr>
          <w:p w:rsidR="001D4CFD" w:rsidRPr="00E53D9A" w:rsidRDefault="001D4CFD" w:rsidP="00484FEA">
            <w:pPr>
              <w:jc w:val="center"/>
              <w:rPr>
                <w:sz w:val="22"/>
                <w:szCs w:val="22"/>
              </w:rPr>
            </w:pPr>
            <w:r w:rsidRPr="00E53D9A">
              <w:rPr>
                <w:sz w:val="22"/>
                <w:szCs w:val="22"/>
              </w:rPr>
              <w:t>2220049.255</w:t>
            </w:r>
          </w:p>
        </w:tc>
        <w:tc>
          <w:tcPr>
            <w:tcW w:w="1701" w:type="dxa"/>
          </w:tcPr>
          <w:p w:rsidR="001D4CFD" w:rsidRPr="00E53D9A" w:rsidRDefault="001D4CFD" w:rsidP="00484FEA">
            <w:pPr>
              <w:jc w:val="center"/>
              <w:rPr>
                <w:sz w:val="22"/>
                <w:szCs w:val="22"/>
              </w:rPr>
            </w:pPr>
            <w:r w:rsidRPr="00E53D9A">
              <w:rPr>
                <w:sz w:val="22"/>
                <w:szCs w:val="22"/>
              </w:rPr>
              <w:t>354904.125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147</w:t>
            </w:r>
          </w:p>
        </w:tc>
        <w:tc>
          <w:tcPr>
            <w:tcW w:w="1701" w:type="dxa"/>
          </w:tcPr>
          <w:p w:rsidR="001D4CFD" w:rsidRPr="00E53D9A" w:rsidRDefault="001D4CFD" w:rsidP="00484FEA">
            <w:pPr>
              <w:jc w:val="center"/>
              <w:rPr>
                <w:sz w:val="22"/>
                <w:szCs w:val="22"/>
              </w:rPr>
            </w:pPr>
            <w:r w:rsidRPr="00E53D9A">
              <w:rPr>
                <w:sz w:val="22"/>
                <w:szCs w:val="22"/>
              </w:rPr>
              <w:t>2220063.265</w:t>
            </w:r>
          </w:p>
        </w:tc>
        <w:tc>
          <w:tcPr>
            <w:tcW w:w="1701" w:type="dxa"/>
          </w:tcPr>
          <w:p w:rsidR="001D4CFD" w:rsidRPr="00E53D9A" w:rsidRDefault="001D4CFD" w:rsidP="00484FEA">
            <w:pPr>
              <w:jc w:val="center"/>
              <w:rPr>
                <w:sz w:val="22"/>
                <w:szCs w:val="22"/>
              </w:rPr>
            </w:pPr>
            <w:r w:rsidRPr="00E53D9A">
              <w:rPr>
                <w:sz w:val="22"/>
                <w:szCs w:val="22"/>
              </w:rPr>
              <w:t>354917.36</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148</w:t>
            </w:r>
          </w:p>
        </w:tc>
        <w:tc>
          <w:tcPr>
            <w:tcW w:w="1701" w:type="dxa"/>
          </w:tcPr>
          <w:p w:rsidR="001D4CFD" w:rsidRPr="00E53D9A" w:rsidRDefault="001D4CFD" w:rsidP="00484FEA">
            <w:pPr>
              <w:jc w:val="center"/>
              <w:rPr>
                <w:sz w:val="22"/>
                <w:szCs w:val="22"/>
              </w:rPr>
            </w:pPr>
            <w:r w:rsidRPr="00E53D9A">
              <w:rPr>
                <w:sz w:val="22"/>
                <w:szCs w:val="22"/>
              </w:rPr>
              <w:t>2220070.27</w:t>
            </w:r>
          </w:p>
        </w:tc>
        <w:tc>
          <w:tcPr>
            <w:tcW w:w="1701" w:type="dxa"/>
          </w:tcPr>
          <w:p w:rsidR="001D4CFD" w:rsidRPr="00E53D9A" w:rsidRDefault="001D4CFD" w:rsidP="00484FEA">
            <w:pPr>
              <w:jc w:val="center"/>
              <w:rPr>
                <w:sz w:val="22"/>
                <w:szCs w:val="22"/>
              </w:rPr>
            </w:pPr>
            <w:r w:rsidRPr="00E53D9A">
              <w:rPr>
                <w:sz w:val="22"/>
                <w:szCs w:val="22"/>
              </w:rPr>
              <w:t>354909.13</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149</w:t>
            </w:r>
          </w:p>
        </w:tc>
        <w:tc>
          <w:tcPr>
            <w:tcW w:w="1701" w:type="dxa"/>
          </w:tcPr>
          <w:p w:rsidR="001D4CFD" w:rsidRPr="00E53D9A" w:rsidRDefault="001D4CFD" w:rsidP="00484FEA">
            <w:pPr>
              <w:jc w:val="center"/>
              <w:rPr>
                <w:sz w:val="22"/>
                <w:szCs w:val="22"/>
              </w:rPr>
            </w:pPr>
            <w:r w:rsidRPr="00E53D9A">
              <w:rPr>
                <w:sz w:val="22"/>
                <w:szCs w:val="22"/>
              </w:rPr>
              <w:t>2220085.39</w:t>
            </w:r>
          </w:p>
        </w:tc>
        <w:tc>
          <w:tcPr>
            <w:tcW w:w="1701" w:type="dxa"/>
          </w:tcPr>
          <w:p w:rsidR="001D4CFD" w:rsidRPr="00E53D9A" w:rsidRDefault="001D4CFD" w:rsidP="00484FEA">
            <w:pPr>
              <w:jc w:val="center"/>
              <w:rPr>
                <w:sz w:val="22"/>
                <w:szCs w:val="22"/>
              </w:rPr>
            </w:pPr>
            <w:r w:rsidRPr="00E53D9A">
              <w:rPr>
                <w:sz w:val="22"/>
                <w:szCs w:val="22"/>
              </w:rPr>
              <w:t>354921.805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150</w:t>
            </w:r>
          </w:p>
        </w:tc>
        <w:tc>
          <w:tcPr>
            <w:tcW w:w="1701" w:type="dxa"/>
          </w:tcPr>
          <w:p w:rsidR="001D4CFD" w:rsidRPr="00E53D9A" w:rsidRDefault="001D4CFD" w:rsidP="00484FEA">
            <w:pPr>
              <w:jc w:val="center"/>
              <w:rPr>
                <w:sz w:val="22"/>
                <w:szCs w:val="22"/>
              </w:rPr>
            </w:pPr>
            <w:r w:rsidRPr="00E53D9A">
              <w:rPr>
                <w:sz w:val="22"/>
                <w:szCs w:val="22"/>
              </w:rPr>
              <w:t>2220103.63</w:t>
            </w:r>
          </w:p>
        </w:tc>
        <w:tc>
          <w:tcPr>
            <w:tcW w:w="1701" w:type="dxa"/>
          </w:tcPr>
          <w:p w:rsidR="001D4CFD" w:rsidRPr="00E53D9A" w:rsidRDefault="001D4CFD" w:rsidP="00484FEA">
            <w:pPr>
              <w:jc w:val="center"/>
              <w:rPr>
                <w:sz w:val="22"/>
                <w:szCs w:val="22"/>
              </w:rPr>
            </w:pPr>
            <w:r w:rsidRPr="00E53D9A">
              <w:rPr>
                <w:sz w:val="22"/>
                <w:szCs w:val="22"/>
              </w:rPr>
              <w:t>354931.705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151</w:t>
            </w:r>
          </w:p>
        </w:tc>
        <w:tc>
          <w:tcPr>
            <w:tcW w:w="1701" w:type="dxa"/>
          </w:tcPr>
          <w:p w:rsidR="001D4CFD" w:rsidRPr="00E53D9A" w:rsidRDefault="001D4CFD" w:rsidP="00484FEA">
            <w:pPr>
              <w:jc w:val="center"/>
              <w:rPr>
                <w:sz w:val="22"/>
                <w:szCs w:val="22"/>
              </w:rPr>
            </w:pPr>
            <w:r w:rsidRPr="00E53D9A">
              <w:rPr>
                <w:sz w:val="22"/>
                <w:szCs w:val="22"/>
              </w:rPr>
              <w:t>2220144.325</w:t>
            </w:r>
          </w:p>
        </w:tc>
        <w:tc>
          <w:tcPr>
            <w:tcW w:w="1701" w:type="dxa"/>
          </w:tcPr>
          <w:p w:rsidR="001D4CFD" w:rsidRPr="00E53D9A" w:rsidRDefault="001D4CFD" w:rsidP="00484FEA">
            <w:pPr>
              <w:jc w:val="center"/>
              <w:rPr>
                <w:sz w:val="22"/>
                <w:szCs w:val="22"/>
              </w:rPr>
            </w:pPr>
            <w:r w:rsidRPr="00E53D9A">
              <w:rPr>
                <w:sz w:val="22"/>
                <w:szCs w:val="22"/>
              </w:rPr>
              <w:t>354881.89</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152</w:t>
            </w:r>
          </w:p>
        </w:tc>
        <w:tc>
          <w:tcPr>
            <w:tcW w:w="1701" w:type="dxa"/>
          </w:tcPr>
          <w:p w:rsidR="001D4CFD" w:rsidRPr="00E53D9A" w:rsidRDefault="001D4CFD" w:rsidP="00484FEA">
            <w:pPr>
              <w:jc w:val="center"/>
              <w:rPr>
                <w:sz w:val="22"/>
                <w:szCs w:val="22"/>
              </w:rPr>
            </w:pPr>
            <w:r w:rsidRPr="00E53D9A">
              <w:rPr>
                <w:sz w:val="22"/>
                <w:szCs w:val="22"/>
              </w:rPr>
              <w:t>2220205.815</w:t>
            </w:r>
          </w:p>
        </w:tc>
        <w:tc>
          <w:tcPr>
            <w:tcW w:w="1701" w:type="dxa"/>
          </w:tcPr>
          <w:p w:rsidR="001D4CFD" w:rsidRPr="00E53D9A" w:rsidRDefault="001D4CFD" w:rsidP="00484FEA">
            <w:pPr>
              <w:jc w:val="center"/>
              <w:rPr>
                <w:sz w:val="22"/>
                <w:szCs w:val="22"/>
              </w:rPr>
            </w:pPr>
            <w:r w:rsidRPr="00E53D9A">
              <w:rPr>
                <w:sz w:val="22"/>
                <w:szCs w:val="22"/>
              </w:rPr>
              <w:t>354933.04</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153</w:t>
            </w:r>
          </w:p>
        </w:tc>
        <w:tc>
          <w:tcPr>
            <w:tcW w:w="1701" w:type="dxa"/>
          </w:tcPr>
          <w:p w:rsidR="001D4CFD" w:rsidRPr="00E53D9A" w:rsidRDefault="001D4CFD" w:rsidP="00484FEA">
            <w:pPr>
              <w:jc w:val="center"/>
              <w:rPr>
                <w:sz w:val="22"/>
                <w:szCs w:val="22"/>
              </w:rPr>
            </w:pPr>
            <w:r w:rsidRPr="00E53D9A">
              <w:rPr>
                <w:sz w:val="22"/>
                <w:szCs w:val="22"/>
              </w:rPr>
              <w:t>2220213.935</w:t>
            </w:r>
          </w:p>
        </w:tc>
        <w:tc>
          <w:tcPr>
            <w:tcW w:w="1701" w:type="dxa"/>
          </w:tcPr>
          <w:p w:rsidR="001D4CFD" w:rsidRPr="00E53D9A" w:rsidRDefault="001D4CFD" w:rsidP="00484FEA">
            <w:pPr>
              <w:jc w:val="center"/>
              <w:rPr>
                <w:sz w:val="22"/>
                <w:szCs w:val="22"/>
              </w:rPr>
            </w:pPr>
            <w:r w:rsidRPr="00E53D9A">
              <w:rPr>
                <w:sz w:val="22"/>
                <w:szCs w:val="22"/>
              </w:rPr>
              <w:t>354923.365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154</w:t>
            </w:r>
          </w:p>
        </w:tc>
        <w:tc>
          <w:tcPr>
            <w:tcW w:w="1701" w:type="dxa"/>
          </w:tcPr>
          <w:p w:rsidR="001D4CFD" w:rsidRPr="00E53D9A" w:rsidRDefault="001D4CFD" w:rsidP="00484FEA">
            <w:pPr>
              <w:jc w:val="center"/>
              <w:rPr>
                <w:sz w:val="22"/>
                <w:szCs w:val="22"/>
              </w:rPr>
            </w:pPr>
            <w:r w:rsidRPr="00E53D9A">
              <w:rPr>
                <w:sz w:val="22"/>
                <w:szCs w:val="22"/>
              </w:rPr>
              <w:t>2220199.7</w:t>
            </w:r>
          </w:p>
        </w:tc>
        <w:tc>
          <w:tcPr>
            <w:tcW w:w="1701" w:type="dxa"/>
          </w:tcPr>
          <w:p w:rsidR="001D4CFD" w:rsidRPr="00E53D9A" w:rsidRDefault="001D4CFD" w:rsidP="00484FEA">
            <w:pPr>
              <w:jc w:val="center"/>
              <w:rPr>
                <w:sz w:val="22"/>
                <w:szCs w:val="22"/>
              </w:rPr>
            </w:pPr>
            <w:r w:rsidRPr="00E53D9A">
              <w:rPr>
                <w:sz w:val="22"/>
                <w:szCs w:val="22"/>
              </w:rPr>
              <w:t>354909.24</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155</w:t>
            </w:r>
          </w:p>
        </w:tc>
        <w:tc>
          <w:tcPr>
            <w:tcW w:w="1701" w:type="dxa"/>
          </w:tcPr>
          <w:p w:rsidR="001D4CFD" w:rsidRPr="00E53D9A" w:rsidRDefault="001D4CFD" w:rsidP="00484FEA">
            <w:pPr>
              <w:jc w:val="center"/>
              <w:rPr>
                <w:sz w:val="22"/>
                <w:szCs w:val="22"/>
              </w:rPr>
            </w:pPr>
            <w:r w:rsidRPr="00E53D9A">
              <w:rPr>
                <w:sz w:val="22"/>
                <w:szCs w:val="22"/>
              </w:rPr>
              <w:t>2220220.27</w:t>
            </w:r>
          </w:p>
        </w:tc>
        <w:tc>
          <w:tcPr>
            <w:tcW w:w="1701" w:type="dxa"/>
          </w:tcPr>
          <w:p w:rsidR="001D4CFD" w:rsidRPr="00E53D9A" w:rsidRDefault="001D4CFD" w:rsidP="00484FEA">
            <w:pPr>
              <w:jc w:val="center"/>
              <w:rPr>
                <w:sz w:val="22"/>
                <w:szCs w:val="22"/>
              </w:rPr>
            </w:pPr>
            <w:r w:rsidRPr="00E53D9A">
              <w:rPr>
                <w:sz w:val="22"/>
                <w:szCs w:val="22"/>
              </w:rPr>
              <w:t>354881.445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156</w:t>
            </w:r>
          </w:p>
        </w:tc>
        <w:tc>
          <w:tcPr>
            <w:tcW w:w="1701" w:type="dxa"/>
          </w:tcPr>
          <w:p w:rsidR="001D4CFD" w:rsidRPr="00E53D9A" w:rsidRDefault="001D4CFD" w:rsidP="00484FEA">
            <w:pPr>
              <w:jc w:val="center"/>
              <w:rPr>
                <w:sz w:val="22"/>
                <w:szCs w:val="22"/>
              </w:rPr>
            </w:pPr>
            <w:r w:rsidRPr="00E53D9A">
              <w:rPr>
                <w:sz w:val="22"/>
                <w:szCs w:val="22"/>
              </w:rPr>
              <w:t>2220225.165</w:t>
            </w:r>
          </w:p>
        </w:tc>
        <w:tc>
          <w:tcPr>
            <w:tcW w:w="1701" w:type="dxa"/>
          </w:tcPr>
          <w:p w:rsidR="001D4CFD" w:rsidRPr="00E53D9A" w:rsidRDefault="001D4CFD" w:rsidP="00484FEA">
            <w:pPr>
              <w:jc w:val="center"/>
              <w:rPr>
                <w:sz w:val="22"/>
                <w:szCs w:val="22"/>
              </w:rPr>
            </w:pPr>
            <w:r w:rsidRPr="00E53D9A">
              <w:rPr>
                <w:sz w:val="22"/>
                <w:szCs w:val="22"/>
              </w:rPr>
              <w:t>354885.78</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157</w:t>
            </w:r>
          </w:p>
        </w:tc>
        <w:tc>
          <w:tcPr>
            <w:tcW w:w="1701" w:type="dxa"/>
          </w:tcPr>
          <w:p w:rsidR="001D4CFD" w:rsidRPr="00E53D9A" w:rsidRDefault="001D4CFD" w:rsidP="00484FEA">
            <w:pPr>
              <w:jc w:val="center"/>
              <w:rPr>
                <w:sz w:val="22"/>
                <w:szCs w:val="22"/>
              </w:rPr>
            </w:pPr>
            <w:r w:rsidRPr="00E53D9A">
              <w:rPr>
                <w:sz w:val="22"/>
                <w:szCs w:val="22"/>
              </w:rPr>
              <w:t>2220261.415</w:t>
            </w:r>
          </w:p>
        </w:tc>
        <w:tc>
          <w:tcPr>
            <w:tcW w:w="1701" w:type="dxa"/>
          </w:tcPr>
          <w:p w:rsidR="001D4CFD" w:rsidRPr="00E53D9A" w:rsidRDefault="001D4CFD" w:rsidP="00484FEA">
            <w:pPr>
              <w:jc w:val="center"/>
              <w:rPr>
                <w:sz w:val="22"/>
                <w:szCs w:val="22"/>
              </w:rPr>
            </w:pPr>
            <w:r w:rsidRPr="00E53D9A">
              <w:rPr>
                <w:sz w:val="22"/>
                <w:szCs w:val="22"/>
              </w:rPr>
              <w:t>354845.415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158</w:t>
            </w:r>
          </w:p>
        </w:tc>
        <w:tc>
          <w:tcPr>
            <w:tcW w:w="1701" w:type="dxa"/>
          </w:tcPr>
          <w:p w:rsidR="001D4CFD" w:rsidRPr="00E53D9A" w:rsidRDefault="001D4CFD" w:rsidP="00484FEA">
            <w:pPr>
              <w:jc w:val="center"/>
              <w:rPr>
                <w:sz w:val="22"/>
                <w:szCs w:val="22"/>
              </w:rPr>
            </w:pPr>
            <w:r w:rsidRPr="00E53D9A">
              <w:rPr>
                <w:sz w:val="22"/>
                <w:szCs w:val="22"/>
              </w:rPr>
              <w:t>2220373.165</w:t>
            </w:r>
          </w:p>
        </w:tc>
        <w:tc>
          <w:tcPr>
            <w:tcW w:w="1701" w:type="dxa"/>
          </w:tcPr>
          <w:p w:rsidR="001D4CFD" w:rsidRPr="00E53D9A" w:rsidRDefault="001D4CFD" w:rsidP="00484FEA">
            <w:pPr>
              <w:jc w:val="center"/>
              <w:rPr>
                <w:sz w:val="22"/>
                <w:szCs w:val="22"/>
              </w:rPr>
            </w:pPr>
            <w:r w:rsidRPr="00E53D9A">
              <w:rPr>
                <w:sz w:val="22"/>
                <w:szCs w:val="22"/>
              </w:rPr>
              <w:t>354949.495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159</w:t>
            </w:r>
          </w:p>
        </w:tc>
        <w:tc>
          <w:tcPr>
            <w:tcW w:w="1701" w:type="dxa"/>
          </w:tcPr>
          <w:p w:rsidR="001D4CFD" w:rsidRPr="00E53D9A" w:rsidRDefault="001D4CFD" w:rsidP="00484FEA">
            <w:pPr>
              <w:jc w:val="center"/>
              <w:rPr>
                <w:sz w:val="22"/>
                <w:szCs w:val="22"/>
              </w:rPr>
            </w:pPr>
            <w:r w:rsidRPr="00E53D9A">
              <w:rPr>
                <w:sz w:val="22"/>
                <w:szCs w:val="22"/>
              </w:rPr>
              <w:t>2220409.3</w:t>
            </w:r>
          </w:p>
        </w:tc>
        <w:tc>
          <w:tcPr>
            <w:tcW w:w="1701" w:type="dxa"/>
          </w:tcPr>
          <w:p w:rsidR="001D4CFD" w:rsidRPr="00E53D9A" w:rsidRDefault="001D4CFD" w:rsidP="00484FEA">
            <w:pPr>
              <w:jc w:val="center"/>
              <w:rPr>
                <w:sz w:val="22"/>
                <w:szCs w:val="22"/>
              </w:rPr>
            </w:pPr>
            <w:r w:rsidRPr="00E53D9A">
              <w:rPr>
                <w:sz w:val="22"/>
                <w:szCs w:val="22"/>
              </w:rPr>
              <w:t>354976.74</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160</w:t>
            </w:r>
          </w:p>
        </w:tc>
        <w:tc>
          <w:tcPr>
            <w:tcW w:w="1701" w:type="dxa"/>
          </w:tcPr>
          <w:p w:rsidR="001D4CFD" w:rsidRPr="00E53D9A" w:rsidRDefault="001D4CFD" w:rsidP="00484FEA">
            <w:pPr>
              <w:jc w:val="center"/>
              <w:rPr>
                <w:sz w:val="22"/>
                <w:szCs w:val="22"/>
              </w:rPr>
            </w:pPr>
            <w:r w:rsidRPr="00E53D9A">
              <w:rPr>
                <w:sz w:val="22"/>
                <w:szCs w:val="22"/>
              </w:rPr>
              <w:t>2220457.115</w:t>
            </w:r>
          </w:p>
        </w:tc>
        <w:tc>
          <w:tcPr>
            <w:tcW w:w="1701" w:type="dxa"/>
          </w:tcPr>
          <w:p w:rsidR="001D4CFD" w:rsidRPr="00E53D9A" w:rsidRDefault="001D4CFD" w:rsidP="00484FEA">
            <w:pPr>
              <w:jc w:val="center"/>
              <w:rPr>
                <w:sz w:val="22"/>
                <w:szCs w:val="22"/>
              </w:rPr>
            </w:pPr>
            <w:r w:rsidRPr="00E53D9A">
              <w:rPr>
                <w:sz w:val="22"/>
                <w:szCs w:val="22"/>
              </w:rPr>
              <w:t>354997.865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161</w:t>
            </w:r>
          </w:p>
        </w:tc>
        <w:tc>
          <w:tcPr>
            <w:tcW w:w="1701" w:type="dxa"/>
          </w:tcPr>
          <w:p w:rsidR="001D4CFD" w:rsidRPr="00E53D9A" w:rsidRDefault="001D4CFD" w:rsidP="00484FEA">
            <w:pPr>
              <w:jc w:val="center"/>
              <w:rPr>
                <w:sz w:val="22"/>
                <w:szCs w:val="22"/>
              </w:rPr>
            </w:pPr>
            <w:r w:rsidRPr="00E53D9A">
              <w:rPr>
                <w:sz w:val="22"/>
                <w:szCs w:val="22"/>
              </w:rPr>
              <w:t>2220490.92</w:t>
            </w:r>
          </w:p>
        </w:tc>
        <w:tc>
          <w:tcPr>
            <w:tcW w:w="1701" w:type="dxa"/>
          </w:tcPr>
          <w:p w:rsidR="001D4CFD" w:rsidRPr="00E53D9A" w:rsidRDefault="001D4CFD" w:rsidP="00484FEA">
            <w:pPr>
              <w:jc w:val="center"/>
              <w:rPr>
                <w:sz w:val="22"/>
                <w:szCs w:val="22"/>
              </w:rPr>
            </w:pPr>
            <w:r w:rsidRPr="00E53D9A">
              <w:rPr>
                <w:sz w:val="22"/>
                <w:szCs w:val="22"/>
              </w:rPr>
              <w:t>355005.76</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162</w:t>
            </w:r>
          </w:p>
        </w:tc>
        <w:tc>
          <w:tcPr>
            <w:tcW w:w="1701" w:type="dxa"/>
          </w:tcPr>
          <w:p w:rsidR="001D4CFD" w:rsidRPr="00E53D9A" w:rsidRDefault="001D4CFD" w:rsidP="00484FEA">
            <w:pPr>
              <w:jc w:val="center"/>
              <w:rPr>
                <w:sz w:val="22"/>
                <w:szCs w:val="22"/>
              </w:rPr>
            </w:pPr>
            <w:r w:rsidRPr="00E53D9A">
              <w:rPr>
                <w:sz w:val="22"/>
                <w:szCs w:val="22"/>
              </w:rPr>
              <w:t>2220537.51</w:t>
            </w:r>
          </w:p>
        </w:tc>
        <w:tc>
          <w:tcPr>
            <w:tcW w:w="1701" w:type="dxa"/>
          </w:tcPr>
          <w:p w:rsidR="001D4CFD" w:rsidRPr="00E53D9A" w:rsidRDefault="001D4CFD" w:rsidP="00484FEA">
            <w:pPr>
              <w:jc w:val="center"/>
              <w:rPr>
                <w:sz w:val="22"/>
                <w:szCs w:val="22"/>
              </w:rPr>
            </w:pPr>
            <w:r w:rsidRPr="00E53D9A">
              <w:rPr>
                <w:sz w:val="22"/>
                <w:szCs w:val="22"/>
              </w:rPr>
              <w:t>355006.76</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163</w:t>
            </w:r>
          </w:p>
        </w:tc>
        <w:tc>
          <w:tcPr>
            <w:tcW w:w="1701" w:type="dxa"/>
          </w:tcPr>
          <w:p w:rsidR="001D4CFD" w:rsidRPr="00E53D9A" w:rsidRDefault="001D4CFD" w:rsidP="00484FEA">
            <w:pPr>
              <w:jc w:val="center"/>
              <w:rPr>
                <w:sz w:val="22"/>
                <w:szCs w:val="22"/>
              </w:rPr>
            </w:pPr>
            <w:r w:rsidRPr="00E53D9A">
              <w:rPr>
                <w:sz w:val="22"/>
                <w:szCs w:val="22"/>
              </w:rPr>
              <w:t>2220628.8</w:t>
            </w:r>
          </w:p>
        </w:tc>
        <w:tc>
          <w:tcPr>
            <w:tcW w:w="1701" w:type="dxa"/>
          </w:tcPr>
          <w:p w:rsidR="001D4CFD" w:rsidRPr="00E53D9A" w:rsidRDefault="001D4CFD" w:rsidP="00484FEA">
            <w:pPr>
              <w:jc w:val="center"/>
              <w:rPr>
                <w:sz w:val="22"/>
                <w:szCs w:val="22"/>
              </w:rPr>
            </w:pPr>
            <w:r w:rsidRPr="00E53D9A">
              <w:rPr>
                <w:sz w:val="22"/>
                <w:szCs w:val="22"/>
              </w:rPr>
              <w:t>354996.53</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164</w:t>
            </w:r>
          </w:p>
        </w:tc>
        <w:tc>
          <w:tcPr>
            <w:tcW w:w="1701" w:type="dxa"/>
          </w:tcPr>
          <w:p w:rsidR="001D4CFD" w:rsidRPr="00E53D9A" w:rsidRDefault="001D4CFD" w:rsidP="00484FEA">
            <w:pPr>
              <w:jc w:val="center"/>
              <w:rPr>
                <w:sz w:val="22"/>
                <w:szCs w:val="22"/>
              </w:rPr>
            </w:pPr>
            <w:r w:rsidRPr="00E53D9A">
              <w:rPr>
                <w:sz w:val="22"/>
                <w:szCs w:val="22"/>
              </w:rPr>
              <w:t>2220886.885</w:t>
            </w:r>
          </w:p>
        </w:tc>
        <w:tc>
          <w:tcPr>
            <w:tcW w:w="1701" w:type="dxa"/>
          </w:tcPr>
          <w:p w:rsidR="001D4CFD" w:rsidRPr="00E53D9A" w:rsidRDefault="001D4CFD" w:rsidP="00484FEA">
            <w:pPr>
              <w:jc w:val="center"/>
              <w:rPr>
                <w:sz w:val="22"/>
                <w:szCs w:val="22"/>
              </w:rPr>
            </w:pPr>
            <w:r w:rsidRPr="00E53D9A">
              <w:rPr>
                <w:sz w:val="22"/>
                <w:szCs w:val="22"/>
              </w:rPr>
              <w:t>354936.485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165</w:t>
            </w:r>
          </w:p>
        </w:tc>
        <w:tc>
          <w:tcPr>
            <w:tcW w:w="1701" w:type="dxa"/>
          </w:tcPr>
          <w:p w:rsidR="001D4CFD" w:rsidRPr="00E53D9A" w:rsidRDefault="001D4CFD" w:rsidP="00484FEA">
            <w:pPr>
              <w:jc w:val="center"/>
              <w:rPr>
                <w:sz w:val="22"/>
                <w:szCs w:val="22"/>
              </w:rPr>
            </w:pPr>
            <w:r w:rsidRPr="00E53D9A">
              <w:rPr>
                <w:sz w:val="22"/>
                <w:szCs w:val="22"/>
              </w:rPr>
              <w:t>2220926.58</w:t>
            </w:r>
          </w:p>
        </w:tc>
        <w:tc>
          <w:tcPr>
            <w:tcW w:w="1701" w:type="dxa"/>
          </w:tcPr>
          <w:p w:rsidR="001D4CFD" w:rsidRPr="00E53D9A" w:rsidRDefault="001D4CFD" w:rsidP="00484FEA">
            <w:pPr>
              <w:jc w:val="center"/>
              <w:rPr>
                <w:sz w:val="22"/>
                <w:szCs w:val="22"/>
              </w:rPr>
            </w:pPr>
            <w:r w:rsidRPr="00E53D9A">
              <w:rPr>
                <w:sz w:val="22"/>
                <w:szCs w:val="22"/>
              </w:rPr>
              <w:t>354924.7</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166</w:t>
            </w:r>
          </w:p>
        </w:tc>
        <w:tc>
          <w:tcPr>
            <w:tcW w:w="1701" w:type="dxa"/>
          </w:tcPr>
          <w:p w:rsidR="001D4CFD" w:rsidRPr="00E53D9A" w:rsidRDefault="001D4CFD" w:rsidP="00484FEA">
            <w:pPr>
              <w:jc w:val="center"/>
              <w:rPr>
                <w:sz w:val="22"/>
                <w:szCs w:val="22"/>
              </w:rPr>
            </w:pPr>
            <w:r w:rsidRPr="00E53D9A">
              <w:rPr>
                <w:sz w:val="22"/>
                <w:szCs w:val="22"/>
              </w:rPr>
              <w:t>2220964.945</w:t>
            </w:r>
          </w:p>
        </w:tc>
        <w:tc>
          <w:tcPr>
            <w:tcW w:w="1701" w:type="dxa"/>
          </w:tcPr>
          <w:p w:rsidR="001D4CFD" w:rsidRPr="00E53D9A" w:rsidRDefault="001D4CFD" w:rsidP="00484FEA">
            <w:pPr>
              <w:jc w:val="center"/>
              <w:rPr>
                <w:sz w:val="22"/>
                <w:szCs w:val="22"/>
              </w:rPr>
            </w:pPr>
            <w:r w:rsidRPr="00E53D9A">
              <w:rPr>
                <w:sz w:val="22"/>
                <w:szCs w:val="22"/>
              </w:rPr>
              <w:t>354913.355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167</w:t>
            </w:r>
          </w:p>
        </w:tc>
        <w:tc>
          <w:tcPr>
            <w:tcW w:w="1701" w:type="dxa"/>
          </w:tcPr>
          <w:p w:rsidR="001D4CFD" w:rsidRPr="00E53D9A" w:rsidRDefault="001D4CFD" w:rsidP="00484FEA">
            <w:pPr>
              <w:jc w:val="center"/>
              <w:rPr>
                <w:sz w:val="22"/>
                <w:szCs w:val="22"/>
              </w:rPr>
            </w:pPr>
            <w:r w:rsidRPr="00E53D9A">
              <w:rPr>
                <w:sz w:val="22"/>
                <w:szCs w:val="22"/>
              </w:rPr>
              <w:t>2220974.95</w:t>
            </w:r>
          </w:p>
        </w:tc>
        <w:tc>
          <w:tcPr>
            <w:tcW w:w="1701" w:type="dxa"/>
          </w:tcPr>
          <w:p w:rsidR="001D4CFD" w:rsidRPr="00E53D9A" w:rsidRDefault="001D4CFD" w:rsidP="00484FEA">
            <w:pPr>
              <w:jc w:val="center"/>
              <w:rPr>
                <w:sz w:val="22"/>
                <w:szCs w:val="22"/>
              </w:rPr>
            </w:pPr>
            <w:r w:rsidRPr="00E53D9A">
              <w:rPr>
                <w:sz w:val="22"/>
                <w:szCs w:val="22"/>
              </w:rPr>
              <w:t>354941.49</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168</w:t>
            </w:r>
          </w:p>
        </w:tc>
        <w:tc>
          <w:tcPr>
            <w:tcW w:w="1701" w:type="dxa"/>
          </w:tcPr>
          <w:p w:rsidR="001D4CFD" w:rsidRPr="00E53D9A" w:rsidRDefault="001D4CFD" w:rsidP="00484FEA">
            <w:pPr>
              <w:jc w:val="center"/>
              <w:rPr>
                <w:sz w:val="22"/>
                <w:szCs w:val="22"/>
              </w:rPr>
            </w:pPr>
            <w:r w:rsidRPr="00E53D9A">
              <w:rPr>
                <w:sz w:val="22"/>
                <w:szCs w:val="22"/>
              </w:rPr>
              <w:t>2220975.62</w:t>
            </w:r>
          </w:p>
        </w:tc>
        <w:tc>
          <w:tcPr>
            <w:tcW w:w="1701" w:type="dxa"/>
          </w:tcPr>
          <w:p w:rsidR="001D4CFD" w:rsidRPr="00E53D9A" w:rsidRDefault="001D4CFD" w:rsidP="00484FEA">
            <w:pPr>
              <w:jc w:val="center"/>
              <w:rPr>
                <w:sz w:val="22"/>
                <w:szCs w:val="22"/>
              </w:rPr>
            </w:pPr>
            <w:r w:rsidRPr="00E53D9A">
              <w:rPr>
                <w:sz w:val="22"/>
                <w:szCs w:val="22"/>
              </w:rPr>
              <w:t>354942.155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169</w:t>
            </w:r>
          </w:p>
        </w:tc>
        <w:tc>
          <w:tcPr>
            <w:tcW w:w="1701" w:type="dxa"/>
          </w:tcPr>
          <w:p w:rsidR="001D4CFD" w:rsidRPr="00E53D9A" w:rsidRDefault="001D4CFD" w:rsidP="00484FEA">
            <w:pPr>
              <w:jc w:val="center"/>
              <w:rPr>
                <w:sz w:val="22"/>
                <w:szCs w:val="22"/>
              </w:rPr>
            </w:pPr>
            <w:r w:rsidRPr="00E53D9A">
              <w:rPr>
                <w:sz w:val="22"/>
                <w:szCs w:val="22"/>
              </w:rPr>
              <w:t>2221028.325</w:t>
            </w:r>
          </w:p>
        </w:tc>
        <w:tc>
          <w:tcPr>
            <w:tcW w:w="1701" w:type="dxa"/>
          </w:tcPr>
          <w:p w:rsidR="001D4CFD" w:rsidRPr="00E53D9A" w:rsidRDefault="001D4CFD" w:rsidP="00484FEA">
            <w:pPr>
              <w:jc w:val="center"/>
              <w:rPr>
                <w:sz w:val="22"/>
                <w:szCs w:val="22"/>
              </w:rPr>
            </w:pPr>
            <w:r w:rsidRPr="00E53D9A">
              <w:rPr>
                <w:sz w:val="22"/>
                <w:szCs w:val="22"/>
              </w:rPr>
              <w:t>354992.195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170</w:t>
            </w:r>
          </w:p>
        </w:tc>
        <w:tc>
          <w:tcPr>
            <w:tcW w:w="1701" w:type="dxa"/>
          </w:tcPr>
          <w:p w:rsidR="001D4CFD" w:rsidRPr="00E53D9A" w:rsidRDefault="001D4CFD" w:rsidP="00484FEA">
            <w:pPr>
              <w:jc w:val="center"/>
              <w:rPr>
                <w:sz w:val="22"/>
                <w:szCs w:val="22"/>
              </w:rPr>
            </w:pPr>
            <w:r w:rsidRPr="00E53D9A">
              <w:rPr>
                <w:sz w:val="22"/>
                <w:szCs w:val="22"/>
              </w:rPr>
              <w:t>2221032.215</w:t>
            </w:r>
          </w:p>
        </w:tc>
        <w:tc>
          <w:tcPr>
            <w:tcW w:w="1701" w:type="dxa"/>
          </w:tcPr>
          <w:p w:rsidR="001D4CFD" w:rsidRPr="00E53D9A" w:rsidRDefault="001D4CFD" w:rsidP="00484FEA">
            <w:pPr>
              <w:jc w:val="center"/>
              <w:rPr>
                <w:sz w:val="22"/>
                <w:szCs w:val="22"/>
              </w:rPr>
            </w:pPr>
            <w:r w:rsidRPr="00E53D9A">
              <w:rPr>
                <w:sz w:val="22"/>
                <w:szCs w:val="22"/>
              </w:rPr>
              <w:t>354995.865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171</w:t>
            </w:r>
          </w:p>
        </w:tc>
        <w:tc>
          <w:tcPr>
            <w:tcW w:w="1701" w:type="dxa"/>
          </w:tcPr>
          <w:p w:rsidR="001D4CFD" w:rsidRPr="00E53D9A" w:rsidRDefault="001D4CFD" w:rsidP="00484FEA">
            <w:pPr>
              <w:jc w:val="center"/>
              <w:rPr>
                <w:sz w:val="22"/>
                <w:szCs w:val="22"/>
              </w:rPr>
            </w:pPr>
            <w:r w:rsidRPr="00E53D9A">
              <w:rPr>
                <w:sz w:val="22"/>
                <w:szCs w:val="22"/>
              </w:rPr>
              <w:t>2221069.58</w:t>
            </w:r>
          </w:p>
        </w:tc>
        <w:tc>
          <w:tcPr>
            <w:tcW w:w="1701" w:type="dxa"/>
          </w:tcPr>
          <w:p w:rsidR="001D4CFD" w:rsidRPr="00E53D9A" w:rsidRDefault="001D4CFD" w:rsidP="00484FEA">
            <w:pPr>
              <w:jc w:val="center"/>
              <w:rPr>
                <w:sz w:val="22"/>
                <w:szCs w:val="22"/>
              </w:rPr>
            </w:pPr>
            <w:r w:rsidRPr="00E53D9A">
              <w:rPr>
                <w:sz w:val="22"/>
                <w:szCs w:val="22"/>
              </w:rPr>
              <w:t>354956.61</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172</w:t>
            </w:r>
          </w:p>
        </w:tc>
        <w:tc>
          <w:tcPr>
            <w:tcW w:w="1701" w:type="dxa"/>
          </w:tcPr>
          <w:p w:rsidR="001D4CFD" w:rsidRPr="00E53D9A" w:rsidRDefault="001D4CFD" w:rsidP="00484FEA">
            <w:pPr>
              <w:jc w:val="center"/>
              <w:rPr>
                <w:sz w:val="22"/>
                <w:szCs w:val="22"/>
              </w:rPr>
            </w:pPr>
            <w:r w:rsidRPr="00E53D9A">
              <w:rPr>
                <w:sz w:val="22"/>
                <w:szCs w:val="22"/>
              </w:rPr>
              <w:t>2221084.7</w:t>
            </w:r>
          </w:p>
        </w:tc>
        <w:tc>
          <w:tcPr>
            <w:tcW w:w="1701" w:type="dxa"/>
          </w:tcPr>
          <w:p w:rsidR="001D4CFD" w:rsidRPr="00E53D9A" w:rsidRDefault="001D4CFD" w:rsidP="00484FEA">
            <w:pPr>
              <w:jc w:val="center"/>
              <w:rPr>
                <w:sz w:val="22"/>
                <w:szCs w:val="22"/>
              </w:rPr>
            </w:pPr>
            <w:r w:rsidRPr="00E53D9A">
              <w:rPr>
                <w:sz w:val="22"/>
                <w:szCs w:val="22"/>
              </w:rPr>
              <w:t>354940.265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173</w:t>
            </w:r>
          </w:p>
        </w:tc>
        <w:tc>
          <w:tcPr>
            <w:tcW w:w="1701" w:type="dxa"/>
          </w:tcPr>
          <w:p w:rsidR="001D4CFD" w:rsidRPr="00E53D9A" w:rsidRDefault="001D4CFD" w:rsidP="00484FEA">
            <w:pPr>
              <w:jc w:val="center"/>
              <w:rPr>
                <w:sz w:val="22"/>
                <w:szCs w:val="22"/>
              </w:rPr>
            </w:pPr>
            <w:r w:rsidRPr="00E53D9A">
              <w:rPr>
                <w:sz w:val="22"/>
                <w:szCs w:val="22"/>
              </w:rPr>
              <w:t>2221081.365</w:t>
            </w:r>
          </w:p>
        </w:tc>
        <w:tc>
          <w:tcPr>
            <w:tcW w:w="1701" w:type="dxa"/>
          </w:tcPr>
          <w:p w:rsidR="001D4CFD" w:rsidRPr="00E53D9A" w:rsidRDefault="001D4CFD" w:rsidP="00484FEA">
            <w:pPr>
              <w:jc w:val="center"/>
              <w:rPr>
                <w:sz w:val="22"/>
                <w:szCs w:val="22"/>
              </w:rPr>
            </w:pPr>
            <w:r w:rsidRPr="00E53D9A">
              <w:rPr>
                <w:sz w:val="22"/>
                <w:szCs w:val="22"/>
              </w:rPr>
              <w:t>354920.36</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174</w:t>
            </w:r>
          </w:p>
        </w:tc>
        <w:tc>
          <w:tcPr>
            <w:tcW w:w="1701" w:type="dxa"/>
          </w:tcPr>
          <w:p w:rsidR="001D4CFD" w:rsidRPr="00E53D9A" w:rsidRDefault="001D4CFD" w:rsidP="00484FEA">
            <w:pPr>
              <w:jc w:val="center"/>
              <w:rPr>
                <w:sz w:val="22"/>
                <w:szCs w:val="22"/>
              </w:rPr>
            </w:pPr>
            <w:r w:rsidRPr="00E53D9A">
              <w:rPr>
                <w:sz w:val="22"/>
                <w:szCs w:val="22"/>
              </w:rPr>
              <w:t>2221171.99</w:t>
            </w:r>
          </w:p>
        </w:tc>
        <w:tc>
          <w:tcPr>
            <w:tcW w:w="1701" w:type="dxa"/>
          </w:tcPr>
          <w:p w:rsidR="001D4CFD" w:rsidRPr="00E53D9A" w:rsidRDefault="001D4CFD" w:rsidP="00484FEA">
            <w:pPr>
              <w:jc w:val="center"/>
              <w:rPr>
                <w:sz w:val="22"/>
                <w:szCs w:val="22"/>
              </w:rPr>
            </w:pPr>
            <w:r w:rsidRPr="00E53D9A">
              <w:rPr>
                <w:sz w:val="22"/>
                <w:szCs w:val="22"/>
              </w:rPr>
              <w:t>354883.445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175</w:t>
            </w:r>
          </w:p>
        </w:tc>
        <w:tc>
          <w:tcPr>
            <w:tcW w:w="1701" w:type="dxa"/>
          </w:tcPr>
          <w:p w:rsidR="001D4CFD" w:rsidRPr="00E53D9A" w:rsidRDefault="001D4CFD" w:rsidP="00484FEA">
            <w:pPr>
              <w:jc w:val="center"/>
              <w:rPr>
                <w:sz w:val="22"/>
                <w:szCs w:val="22"/>
              </w:rPr>
            </w:pPr>
            <w:r w:rsidRPr="00E53D9A">
              <w:rPr>
                <w:sz w:val="22"/>
                <w:szCs w:val="22"/>
              </w:rPr>
              <w:t>2221438.635</w:t>
            </w:r>
          </w:p>
        </w:tc>
        <w:tc>
          <w:tcPr>
            <w:tcW w:w="1701" w:type="dxa"/>
          </w:tcPr>
          <w:p w:rsidR="001D4CFD" w:rsidRPr="00E53D9A" w:rsidRDefault="001D4CFD" w:rsidP="00484FEA">
            <w:pPr>
              <w:jc w:val="center"/>
              <w:rPr>
                <w:sz w:val="22"/>
                <w:szCs w:val="22"/>
              </w:rPr>
            </w:pPr>
            <w:r w:rsidRPr="00E53D9A">
              <w:rPr>
                <w:sz w:val="22"/>
                <w:szCs w:val="22"/>
              </w:rPr>
              <w:t>354762.575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176</w:t>
            </w:r>
          </w:p>
        </w:tc>
        <w:tc>
          <w:tcPr>
            <w:tcW w:w="1701" w:type="dxa"/>
          </w:tcPr>
          <w:p w:rsidR="001D4CFD" w:rsidRPr="00E53D9A" w:rsidRDefault="001D4CFD" w:rsidP="00484FEA">
            <w:pPr>
              <w:jc w:val="center"/>
              <w:rPr>
                <w:sz w:val="22"/>
                <w:szCs w:val="22"/>
              </w:rPr>
            </w:pPr>
            <w:r w:rsidRPr="00E53D9A">
              <w:rPr>
                <w:sz w:val="22"/>
                <w:szCs w:val="22"/>
              </w:rPr>
              <w:t>2221460.76</w:t>
            </w:r>
          </w:p>
        </w:tc>
        <w:tc>
          <w:tcPr>
            <w:tcW w:w="1701" w:type="dxa"/>
          </w:tcPr>
          <w:p w:rsidR="001D4CFD" w:rsidRPr="00E53D9A" w:rsidRDefault="001D4CFD" w:rsidP="00484FEA">
            <w:pPr>
              <w:jc w:val="center"/>
              <w:rPr>
                <w:sz w:val="22"/>
                <w:szCs w:val="22"/>
              </w:rPr>
            </w:pPr>
            <w:r w:rsidRPr="00E53D9A">
              <w:rPr>
                <w:sz w:val="22"/>
                <w:szCs w:val="22"/>
              </w:rPr>
              <w:t>354698.305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177</w:t>
            </w:r>
          </w:p>
        </w:tc>
        <w:tc>
          <w:tcPr>
            <w:tcW w:w="1701" w:type="dxa"/>
          </w:tcPr>
          <w:p w:rsidR="001D4CFD" w:rsidRPr="00E53D9A" w:rsidRDefault="001D4CFD" w:rsidP="00484FEA">
            <w:pPr>
              <w:jc w:val="center"/>
              <w:rPr>
                <w:sz w:val="22"/>
                <w:szCs w:val="22"/>
              </w:rPr>
            </w:pPr>
            <w:r w:rsidRPr="00E53D9A">
              <w:rPr>
                <w:sz w:val="22"/>
                <w:szCs w:val="22"/>
              </w:rPr>
              <w:t>2221471.77</w:t>
            </w:r>
          </w:p>
        </w:tc>
        <w:tc>
          <w:tcPr>
            <w:tcW w:w="1701" w:type="dxa"/>
          </w:tcPr>
          <w:p w:rsidR="001D4CFD" w:rsidRPr="00E53D9A" w:rsidRDefault="001D4CFD" w:rsidP="00484FEA">
            <w:pPr>
              <w:jc w:val="center"/>
              <w:rPr>
                <w:sz w:val="22"/>
                <w:szCs w:val="22"/>
              </w:rPr>
            </w:pPr>
            <w:r w:rsidRPr="00E53D9A">
              <w:rPr>
                <w:sz w:val="22"/>
                <w:szCs w:val="22"/>
              </w:rPr>
              <w:t>354690.855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178</w:t>
            </w:r>
          </w:p>
        </w:tc>
        <w:tc>
          <w:tcPr>
            <w:tcW w:w="1701" w:type="dxa"/>
          </w:tcPr>
          <w:p w:rsidR="001D4CFD" w:rsidRPr="00E53D9A" w:rsidRDefault="001D4CFD" w:rsidP="00484FEA">
            <w:pPr>
              <w:jc w:val="center"/>
              <w:rPr>
                <w:sz w:val="22"/>
                <w:szCs w:val="22"/>
              </w:rPr>
            </w:pPr>
            <w:r w:rsidRPr="00E53D9A">
              <w:rPr>
                <w:sz w:val="22"/>
                <w:szCs w:val="22"/>
              </w:rPr>
              <w:t>2221490.34</w:t>
            </w:r>
          </w:p>
        </w:tc>
        <w:tc>
          <w:tcPr>
            <w:tcW w:w="1701" w:type="dxa"/>
          </w:tcPr>
          <w:p w:rsidR="001D4CFD" w:rsidRPr="00E53D9A" w:rsidRDefault="001D4CFD" w:rsidP="00484FEA">
            <w:pPr>
              <w:jc w:val="center"/>
              <w:rPr>
                <w:sz w:val="22"/>
                <w:szCs w:val="22"/>
              </w:rPr>
            </w:pPr>
            <w:r w:rsidRPr="00E53D9A">
              <w:rPr>
                <w:sz w:val="22"/>
                <w:szCs w:val="22"/>
              </w:rPr>
              <w:t>354692.855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179</w:t>
            </w:r>
          </w:p>
        </w:tc>
        <w:tc>
          <w:tcPr>
            <w:tcW w:w="1701" w:type="dxa"/>
          </w:tcPr>
          <w:p w:rsidR="001D4CFD" w:rsidRPr="00E53D9A" w:rsidRDefault="001D4CFD" w:rsidP="00484FEA">
            <w:pPr>
              <w:jc w:val="center"/>
              <w:rPr>
                <w:sz w:val="22"/>
                <w:szCs w:val="22"/>
              </w:rPr>
            </w:pPr>
            <w:r w:rsidRPr="00E53D9A">
              <w:rPr>
                <w:sz w:val="22"/>
                <w:szCs w:val="22"/>
              </w:rPr>
              <w:t>2221605.98</w:t>
            </w:r>
          </w:p>
        </w:tc>
        <w:tc>
          <w:tcPr>
            <w:tcW w:w="1701" w:type="dxa"/>
          </w:tcPr>
          <w:p w:rsidR="001D4CFD" w:rsidRPr="00E53D9A" w:rsidRDefault="001D4CFD" w:rsidP="00484FEA">
            <w:pPr>
              <w:jc w:val="center"/>
              <w:rPr>
                <w:sz w:val="22"/>
                <w:szCs w:val="22"/>
              </w:rPr>
            </w:pPr>
            <w:r w:rsidRPr="00E53D9A">
              <w:rPr>
                <w:sz w:val="22"/>
                <w:szCs w:val="22"/>
              </w:rPr>
              <w:t>354728.55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180</w:t>
            </w:r>
          </w:p>
        </w:tc>
        <w:tc>
          <w:tcPr>
            <w:tcW w:w="1701" w:type="dxa"/>
          </w:tcPr>
          <w:p w:rsidR="001D4CFD" w:rsidRPr="00E53D9A" w:rsidRDefault="001D4CFD" w:rsidP="00484FEA">
            <w:pPr>
              <w:jc w:val="center"/>
              <w:rPr>
                <w:sz w:val="22"/>
                <w:szCs w:val="22"/>
              </w:rPr>
            </w:pPr>
            <w:r w:rsidRPr="00E53D9A">
              <w:rPr>
                <w:sz w:val="22"/>
                <w:szCs w:val="22"/>
              </w:rPr>
              <w:t>2221639.12</w:t>
            </w:r>
          </w:p>
        </w:tc>
        <w:tc>
          <w:tcPr>
            <w:tcW w:w="1701" w:type="dxa"/>
          </w:tcPr>
          <w:p w:rsidR="001D4CFD" w:rsidRPr="00E53D9A" w:rsidRDefault="001D4CFD" w:rsidP="00484FEA">
            <w:pPr>
              <w:jc w:val="center"/>
              <w:rPr>
                <w:sz w:val="22"/>
                <w:szCs w:val="22"/>
              </w:rPr>
            </w:pPr>
            <w:r w:rsidRPr="00E53D9A">
              <w:rPr>
                <w:sz w:val="22"/>
                <w:szCs w:val="22"/>
              </w:rPr>
              <w:t>354742.34</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181</w:t>
            </w:r>
          </w:p>
        </w:tc>
        <w:tc>
          <w:tcPr>
            <w:tcW w:w="1701" w:type="dxa"/>
          </w:tcPr>
          <w:p w:rsidR="001D4CFD" w:rsidRPr="00E53D9A" w:rsidRDefault="001D4CFD" w:rsidP="00484FEA">
            <w:pPr>
              <w:jc w:val="center"/>
              <w:rPr>
                <w:sz w:val="22"/>
                <w:szCs w:val="22"/>
              </w:rPr>
            </w:pPr>
            <w:r w:rsidRPr="00E53D9A">
              <w:rPr>
                <w:sz w:val="22"/>
                <w:szCs w:val="22"/>
              </w:rPr>
              <w:t>2221738.08</w:t>
            </w:r>
          </w:p>
        </w:tc>
        <w:tc>
          <w:tcPr>
            <w:tcW w:w="1701" w:type="dxa"/>
          </w:tcPr>
          <w:p w:rsidR="001D4CFD" w:rsidRPr="00E53D9A" w:rsidRDefault="001D4CFD" w:rsidP="00484FEA">
            <w:pPr>
              <w:jc w:val="center"/>
              <w:rPr>
                <w:sz w:val="22"/>
                <w:szCs w:val="22"/>
              </w:rPr>
            </w:pPr>
            <w:r w:rsidRPr="00E53D9A">
              <w:rPr>
                <w:sz w:val="22"/>
                <w:szCs w:val="22"/>
              </w:rPr>
              <w:t>354758.13</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182</w:t>
            </w:r>
          </w:p>
        </w:tc>
        <w:tc>
          <w:tcPr>
            <w:tcW w:w="1701" w:type="dxa"/>
          </w:tcPr>
          <w:p w:rsidR="001D4CFD" w:rsidRPr="00E53D9A" w:rsidRDefault="001D4CFD" w:rsidP="00484FEA">
            <w:pPr>
              <w:jc w:val="center"/>
              <w:rPr>
                <w:sz w:val="22"/>
                <w:szCs w:val="22"/>
              </w:rPr>
            </w:pPr>
            <w:r w:rsidRPr="00E53D9A">
              <w:rPr>
                <w:sz w:val="22"/>
                <w:szCs w:val="22"/>
              </w:rPr>
              <w:t>2221718.735</w:t>
            </w:r>
          </w:p>
        </w:tc>
        <w:tc>
          <w:tcPr>
            <w:tcW w:w="1701" w:type="dxa"/>
          </w:tcPr>
          <w:p w:rsidR="001D4CFD" w:rsidRPr="00E53D9A" w:rsidRDefault="001D4CFD" w:rsidP="00484FEA">
            <w:pPr>
              <w:jc w:val="center"/>
              <w:rPr>
                <w:sz w:val="22"/>
                <w:szCs w:val="22"/>
              </w:rPr>
            </w:pPr>
            <w:r w:rsidRPr="00E53D9A">
              <w:rPr>
                <w:sz w:val="22"/>
                <w:szCs w:val="22"/>
              </w:rPr>
              <w:t>354765.58</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183</w:t>
            </w:r>
          </w:p>
        </w:tc>
        <w:tc>
          <w:tcPr>
            <w:tcW w:w="1701" w:type="dxa"/>
          </w:tcPr>
          <w:p w:rsidR="001D4CFD" w:rsidRPr="00E53D9A" w:rsidRDefault="001D4CFD" w:rsidP="00484FEA">
            <w:pPr>
              <w:jc w:val="center"/>
              <w:rPr>
                <w:sz w:val="22"/>
                <w:szCs w:val="22"/>
              </w:rPr>
            </w:pPr>
            <w:r w:rsidRPr="00E53D9A">
              <w:rPr>
                <w:sz w:val="22"/>
                <w:szCs w:val="22"/>
              </w:rPr>
              <w:t>2221708.505</w:t>
            </w:r>
          </w:p>
        </w:tc>
        <w:tc>
          <w:tcPr>
            <w:tcW w:w="1701" w:type="dxa"/>
          </w:tcPr>
          <w:p w:rsidR="001D4CFD" w:rsidRPr="00E53D9A" w:rsidRDefault="001D4CFD" w:rsidP="00484FEA">
            <w:pPr>
              <w:jc w:val="center"/>
              <w:rPr>
                <w:sz w:val="22"/>
                <w:szCs w:val="22"/>
              </w:rPr>
            </w:pPr>
            <w:r w:rsidRPr="00E53D9A">
              <w:rPr>
                <w:sz w:val="22"/>
                <w:szCs w:val="22"/>
              </w:rPr>
              <w:t>354769.58</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184</w:t>
            </w:r>
          </w:p>
        </w:tc>
        <w:tc>
          <w:tcPr>
            <w:tcW w:w="1701" w:type="dxa"/>
          </w:tcPr>
          <w:p w:rsidR="001D4CFD" w:rsidRPr="00E53D9A" w:rsidRDefault="001D4CFD" w:rsidP="00484FEA">
            <w:pPr>
              <w:jc w:val="center"/>
              <w:rPr>
                <w:sz w:val="22"/>
                <w:szCs w:val="22"/>
              </w:rPr>
            </w:pPr>
            <w:r w:rsidRPr="00E53D9A">
              <w:rPr>
                <w:sz w:val="22"/>
                <w:szCs w:val="22"/>
              </w:rPr>
              <w:t>2221713.95</w:t>
            </w:r>
          </w:p>
        </w:tc>
        <w:tc>
          <w:tcPr>
            <w:tcW w:w="1701" w:type="dxa"/>
          </w:tcPr>
          <w:p w:rsidR="001D4CFD" w:rsidRPr="00E53D9A" w:rsidRDefault="001D4CFD" w:rsidP="00484FEA">
            <w:pPr>
              <w:jc w:val="center"/>
              <w:rPr>
                <w:sz w:val="22"/>
                <w:szCs w:val="22"/>
              </w:rPr>
            </w:pPr>
            <w:r w:rsidRPr="00E53D9A">
              <w:rPr>
                <w:sz w:val="22"/>
                <w:szCs w:val="22"/>
              </w:rPr>
              <w:t>354784.26</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185</w:t>
            </w:r>
          </w:p>
        </w:tc>
        <w:tc>
          <w:tcPr>
            <w:tcW w:w="1701" w:type="dxa"/>
          </w:tcPr>
          <w:p w:rsidR="001D4CFD" w:rsidRPr="00E53D9A" w:rsidRDefault="001D4CFD" w:rsidP="00484FEA">
            <w:pPr>
              <w:jc w:val="center"/>
              <w:rPr>
                <w:sz w:val="22"/>
                <w:szCs w:val="22"/>
              </w:rPr>
            </w:pPr>
            <w:r w:rsidRPr="00E53D9A">
              <w:rPr>
                <w:sz w:val="22"/>
                <w:szCs w:val="22"/>
              </w:rPr>
              <w:t>2221586.08</w:t>
            </w:r>
          </w:p>
        </w:tc>
        <w:tc>
          <w:tcPr>
            <w:tcW w:w="1701" w:type="dxa"/>
          </w:tcPr>
          <w:p w:rsidR="001D4CFD" w:rsidRPr="00E53D9A" w:rsidRDefault="001D4CFD" w:rsidP="00484FEA">
            <w:pPr>
              <w:jc w:val="center"/>
              <w:rPr>
                <w:sz w:val="22"/>
                <w:szCs w:val="22"/>
              </w:rPr>
            </w:pPr>
            <w:r w:rsidRPr="00E53D9A">
              <w:rPr>
                <w:sz w:val="22"/>
                <w:szCs w:val="22"/>
              </w:rPr>
              <w:t>354922.365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186</w:t>
            </w:r>
          </w:p>
        </w:tc>
        <w:tc>
          <w:tcPr>
            <w:tcW w:w="1701" w:type="dxa"/>
          </w:tcPr>
          <w:p w:rsidR="001D4CFD" w:rsidRPr="00E53D9A" w:rsidRDefault="001D4CFD" w:rsidP="00484FEA">
            <w:pPr>
              <w:jc w:val="center"/>
              <w:rPr>
                <w:sz w:val="22"/>
                <w:szCs w:val="22"/>
              </w:rPr>
            </w:pPr>
            <w:r w:rsidRPr="00E53D9A">
              <w:rPr>
                <w:sz w:val="22"/>
                <w:szCs w:val="22"/>
              </w:rPr>
              <w:t>2221808.355</w:t>
            </w:r>
          </w:p>
        </w:tc>
        <w:tc>
          <w:tcPr>
            <w:tcW w:w="1701" w:type="dxa"/>
          </w:tcPr>
          <w:p w:rsidR="001D4CFD" w:rsidRPr="00E53D9A" w:rsidRDefault="001D4CFD" w:rsidP="00484FEA">
            <w:pPr>
              <w:jc w:val="center"/>
              <w:rPr>
                <w:sz w:val="22"/>
                <w:szCs w:val="22"/>
              </w:rPr>
            </w:pPr>
            <w:r w:rsidRPr="00E53D9A">
              <w:rPr>
                <w:sz w:val="22"/>
                <w:szCs w:val="22"/>
              </w:rPr>
              <w:t>355210.245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187</w:t>
            </w:r>
          </w:p>
        </w:tc>
        <w:tc>
          <w:tcPr>
            <w:tcW w:w="1701" w:type="dxa"/>
          </w:tcPr>
          <w:p w:rsidR="001D4CFD" w:rsidRPr="00E53D9A" w:rsidRDefault="001D4CFD" w:rsidP="00484FEA">
            <w:pPr>
              <w:jc w:val="center"/>
              <w:rPr>
                <w:sz w:val="22"/>
                <w:szCs w:val="22"/>
              </w:rPr>
            </w:pPr>
            <w:r w:rsidRPr="00E53D9A">
              <w:rPr>
                <w:sz w:val="22"/>
                <w:szCs w:val="22"/>
              </w:rPr>
              <w:t>2221845.275</w:t>
            </w:r>
          </w:p>
        </w:tc>
        <w:tc>
          <w:tcPr>
            <w:tcW w:w="1701" w:type="dxa"/>
          </w:tcPr>
          <w:p w:rsidR="001D4CFD" w:rsidRPr="00E53D9A" w:rsidRDefault="001D4CFD" w:rsidP="00484FEA">
            <w:pPr>
              <w:jc w:val="center"/>
              <w:rPr>
                <w:sz w:val="22"/>
                <w:szCs w:val="22"/>
              </w:rPr>
            </w:pPr>
            <w:r w:rsidRPr="00E53D9A">
              <w:rPr>
                <w:sz w:val="22"/>
                <w:szCs w:val="22"/>
              </w:rPr>
              <w:t>355241.715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188</w:t>
            </w:r>
          </w:p>
        </w:tc>
        <w:tc>
          <w:tcPr>
            <w:tcW w:w="1701" w:type="dxa"/>
          </w:tcPr>
          <w:p w:rsidR="001D4CFD" w:rsidRPr="00E53D9A" w:rsidRDefault="001D4CFD" w:rsidP="00484FEA">
            <w:pPr>
              <w:jc w:val="center"/>
              <w:rPr>
                <w:sz w:val="22"/>
                <w:szCs w:val="22"/>
              </w:rPr>
            </w:pPr>
            <w:r w:rsidRPr="00E53D9A">
              <w:rPr>
                <w:sz w:val="22"/>
                <w:szCs w:val="22"/>
              </w:rPr>
              <w:t>2221840.605</w:t>
            </w:r>
          </w:p>
        </w:tc>
        <w:tc>
          <w:tcPr>
            <w:tcW w:w="1701" w:type="dxa"/>
          </w:tcPr>
          <w:p w:rsidR="001D4CFD" w:rsidRPr="00E53D9A" w:rsidRDefault="001D4CFD" w:rsidP="00484FEA">
            <w:pPr>
              <w:jc w:val="center"/>
              <w:rPr>
                <w:sz w:val="22"/>
                <w:szCs w:val="22"/>
              </w:rPr>
            </w:pPr>
            <w:r w:rsidRPr="00E53D9A">
              <w:rPr>
                <w:sz w:val="22"/>
                <w:szCs w:val="22"/>
              </w:rPr>
              <w:t>355258.17</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189</w:t>
            </w:r>
          </w:p>
        </w:tc>
        <w:tc>
          <w:tcPr>
            <w:tcW w:w="1701" w:type="dxa"/>
          </w:tcPr>
          <w:p w:rsidR="001D4CFD" w:rsidRPr="00E53D9A" w:rsidRDefault="001D4CFD" w:rsidP="00484FEA">
            <w:pPr>
              <w:jc w:val="center"/>
              <w:rPr>
                <w:sz w:val="22"/>
                <w:szCs w:val="22"/>
              </w:rPr>
            </w:pPr>
            <w:r w:rsidRPr="00E53D9A">
              <w:rPr>
                <w:sz w:val="22"/>
                <w:szCs w:val="22"/>
              </w:rPr>
              <w:t>2221804.575</w:t>
            </w:r>
          </w:p>
        </w:tc>
        <w:tc>
          <w:tcPr>
            <w:tcW w:w="1701" w:type="dxa"/>
          </w:tcPr>
          <w:p w:rsidR="001D4CFD" w:rsidRPr="00E53D9A" w:rsidRDefault="001D4CFD" w:rsidP="00484FEA">
            <w:pPr>
              <w:jc w:val="center"/>
              <w:rPr>
                <w:sz w:val="22"/>
                <w:szCs w:val="22"/>
              </w:rPr>
            </w:pPr>
            <w:r w:rsidRPr="00E53D9A">
              <w:rPr>
                <w:sz w:val="22"/>
                <w:szCs w:val="22"/>
              </w:rPr>
              <w:t>355259.06</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190</w:t>
            </w:r>
          </w:p>
        </w:tc>
        <w:tc>
          <w:tcPr>
            <w:tcW w:w="1701" w:type="dxa"/>
          </w:tcPr>
          <w:p w:rsidR="001D4CFD" w:rsidRPr="00E53D9A" w:rsidRDefault="001D4CFD" w:rsidP="00484FEA">
            <w:pPr>
              <w:jc w:val="center"/>
              <w:rPr>
                <w:sz w:val="22"/>
                <w:szCs w:val="22"/>
              </w:rPr>
            </w:pPr>
            <w:r w:rsidRPr="00E53D9A">
              <w:rPr>
                <w:sz w:val="22"/>
                <w:szCs w:val="22"/>
              </w:rPr>
              <w:t>2221785.115</w:t>
            </w:r>
          </w:p>
        </w:tc>
        <w:tc>
          <w:tcPr>
            <w:tcW w:w="1701" w:type="dxa"/>
          </w:tcPr>
          <w:p w:rsidR="001D4CFD" w:rsidRPr="00E53D9A" w:rsidRDefault="001D4CFD" w:rsidP="00484FEA">
            <w:pPr>
              <w:jc w:val="center"/>
              <w:rPr>
                <w:sz w:val="22"/>
                <w:szCs w:val="22"/>
              </w:rPr>
            </w:pPr>
            <w:r w:rsidRPr="00E53D9A">
              <w:rPr>
                <w:sz w:val="22"/>
                <w:szCs w:val="22"/>
              </w:rPr>
              <w:t>355251.28</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191</w:t>
            </w:r>
          </w:p>
        </w:tc>
        <w:tc>
          <w:tcPr>
            <w:tcW w:w="1701" w:type="dxa"/>
          </w:tcPr>
          <w:p w:rsidR="001D4CFD" w:rsidRPr="00E53D9A" w:rsidRDefault="001D4CFD" w:rsidP="00484FEA">
            <w:pPr>
              <w:jc w:val="center"/>
              <w:rPr>
                <w:sz w:val="22"/>
                <w:szCs w:val="22"/>
              </w:rPr>
            </w:pPr>
            <w:r w:rsidRPr="00E53D9A">
              <w:rPr>
                <w:sz w:val="22"/>
                <w:szCs w:val="22"/>
              </w:rPr>
              <w:t>2221775.11</w:t>
            </w:r>
          </w:p>
        </w:tc>
        <w:tc>
          <w:tcPr>
            <w:tcW w:w="1701" w:type="dxa"/>
          </w:tcPr>
          <w:p w:rsidR="001D4CFD" w:rsidRPr="00E53D9A" w:rsidRDefault="001D4CFD" w:rsidP="00484FEA">
            <w:pPr>
              <w:jc w:val="center"/>
              <w:rPr>
                <w:sz w:val="22"/>
                <w:szCs w:val="22"/>
              </w:rPr>
            </w:pPr>
            <w:r w:rsidRPr="00E53D9A">
              <w:rPr>
                <w:sz w:val="22"/>
                <w:szCs w:val="22"/>
              </w:rPr>
              <w:t>355278.63</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192</w:t>
            </w:r>
          </w:p>
        </w:tc>
        <w:tc>
          <w:tcPr>
            <w:tcW w:w="1701" w:type="dxa"/>
          </w:tcPr>
          <w:p w:rsidR="001D4CFD" w:rsidRPr="00E53D9A" w:rsidRDefault="001D4CFD" w:rsidP="00484FEA">
            <w:pPr>
              <w:jc w:val="center"/>
              <w:rPr>
                <w:sz w:val="22"/>
                <w:szCs w:val="22"/>
              </w:rPr>
            </w:pPr>
            <w:r w:rsidRPr="00E53D9A">
              <w:rPr>
                <w:sz w:val="22"/>
                <w:szCs w:val="22"/>
              </w:rPr>
              <w:t>2221787.34</w:t>
            </w:r>
          </w:p>
        </w:tc>
        <w:tc>
          <w:tcPr>
            <w:tcW w:w="1701" w:type="dxa"/>
          </w:tcPr>
          <w:p w:rsidR="001D4CFD" w:rsidRPr="00E53D9A" w:rsidRDefault="001D4CFD" w:rsidP="00484FEA">
            <w:pPr>
              <w:jc w:val="center"/>
              <w:rPr>
                <w:sz w:val="22"/>
                <w:szCs w:val="22"/>
              </w:rPr>
            </w:pPr>
            <w:r w:rsidRPr="00E53D9A">
              <w:rPr>
                <w:sz w:val="22"/>
                <w:szCs w:val="22"/>
              </w:rPr>
              <w:t>355317.995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193</w:t>
            </w:r>
          </w:p>
        </w:tc>
        <w:tc>
          <w:tcPr>
            <w:tcW w:w="1701" w:type="dxa"/>
          </w:tcPr>
          <w:p w:rsidR="001D4CFD" w:rsidRPr="00E53D9A" w:rsidRDefault="001D4CFD" w:rsidP="00484FEA">
            <w:pPr>
              <w:jc w:val="center"/>
              <w:rPr>
                <w:sz w:val="22"/>
                <w:szCs w:val="22"/>
              </w:rPr>
            </w:pPr>
            <w:r w:rsidRPr="00E53D9A">
              <w:rPr>
                <w:sz w:val="22"/>
                <w:szCs w:val="22"/>
              </w:rPr>
              <w:t>2221753.76</w:t>
            </w:r>
          </w:p>
        </w:tc>
        <w:tc>
          <w:tcPr>
            <w:tcW w:w="1701" w:type="dxa"/>
          </w:tcPr>
          <w:p w:rsidR="001D4CFD" w:rsidRPr="00E53D9A" w:rsidRDefault="001D4CFD" w:rsidP="00484FEA">
            <w:pPr>
              <w:jc w:val="center"/>
              <w:rPr>
                <w:sz w:val="22"/>
                <w:szCs w:val="22"/>
              </w:rPr>
            </w:pPr>
            <w:r w:rsidRPr="00E53D9A">
              <w:rPr>
                <w:sz w:val="22"/>
                <w:szCs w:val="22"/>
              </w:rPr>
              <w:t>355383.045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194</w:t>
            </w:r>
          </w:p>
        </w:tc>
        <w:tc>
          <w:tcPr>
            <w:tcW w:w="1701" w:type="dxa"/>
          </w:tcPr>
          <w:p w:rsidR="001D4CFD" w:rsidRPr="00E53D9A" w:rsidRDefault="001D4CFD" w:rsidP="00484FEA">
            <w:pPr>
              <w:jc w:val="center"/>
              <w:rPr>
                <w:sz w:val="22"/>
                <w:szCs w:val="22"/>
              </w:rPr>
            </w:pPr>
            <w:r w:rsidRPr="00E53D9A">
              <w:rPr>
                <w:sz w:val="22"/>
                <w:szCs w:val="22"/>
              </w:rPr>
              <w:t>2221768.66</w:t>
            </w:r>
          </w:p>
        </w:tc>
        <w:tc>
          <w:tcPr>
            <w:tcW w:w="1701" w:type="dxa"/>
          </w:tcPr>
          <w:p w:rsidR="001D4CFD" w:rsidRPr="00E53D9A" w:rsidRDefault="001D4CFD" w:rsidP="00484FEA">
            <w:pPr>
              <w:jc w:val="center"/>
              <w:rPr>
                <w:sz w:val="22"/>
                <w:szCs w:val="22"/>
              </w:rPr>
            </w:pPr>
            <w:r w:rsidRPr="00E53D9A">
              <w:rPr>
                <w:sz w:val="22"/>
                <w:szCs w:val="22"/>
              </w:rPr>
              <w:t>355433.75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195</w:t>
            </w:r>
          </w:p>
        </w:tc>
        <w:tc>
          <w:tcPr>
            <w:tcW w:w="1701" w:type="dxa"/>
          </w:tcPr>
          <w:p w:rsidR="001D4CFD" w:rsidRPr="00E53D9A" w:rsidRDefault="001D4CFD" w:rsidP="00484FEA">
            <w:pPr>
              <w:jc w:val="center"/>
              <w:rPr>
                <w:sz w:val="22"/>
                <w:szCs w:val="22"/>
              </w:rPr>
            </w:pPr>
            <w:r w:rsidRPr="00E53D9A">
              <w:rPr>
                <w:sz w:val="22"/>
                <w:szCs w:val="22"/>
              </w:rPr>
              <w:t>2221828.37</w:t>
            </w:r>
          </w:p>
        </w:tc>
        <w:tc>
          <w:tcPr>
            <w:tcW w:w="1701" w:type="dxa"/>
          </w:tcPr>
          <w:p w:rsidR="001D4CFD" w:rsidRPr="00E53D9A" w:rsidRDefault="001D4CFD" w:rsidP="00484FEA">
            <w:pPr>
              <w:jc w:val="center"/>
              <w:rPr>
                <w:sz w:val="22"/>
                <w:szCs w:val="22"/>
              </w:rPr>
            </w:pPr>
            <w:r w:rsidRPr="00E53D9A">
              <w:rPr>
                <w:sz w:val="22"/>
                <w:szCs w:val="22"/>
              </w:rPr>
              <w:t>355572.295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196</w:t>
            </w:r>
          </w:p>
        </w:tc>
        <w:tc>
          <w:tcPr>
            <w:tcW w:w="1701" w:type="dxa"/>
          </w:tcPr>
          <w:p w:rsidR="001D4CFD" w:rsidRPr="00E53D9A" w:rsidRDefault="001D4CFD" w:rsidP="00484FEA">
            <w:pPr>
              <w:jc w:val="center"/>
              <w:rPr>
                <w:sz w:val="22"/>
                <w:szCs w:val="22"/>
              </w:rPr>
            </w:pPr>
            <w:r w:rsidRPr="00E53D9A">
              <w:rPr>
                <w:sz w:val="22"/>
                <w:szCs w:val="22"/>
              </w:rPr>
              <w:t>2221926.89</w:t>
            </w:r>
          </w:p>
        </w:tc>
        <w:tc>
          <w:tcPr>
            <w:tcW w:w="1701" w:type="dxa"/>
          </w:tcPr>
          <w:p w:rsidR="001D4CFD" w:rsidRPr="00E53D9A" w:rsidRDefault="001D4CFD" w:rsidP="00484FEA">
            <w:pPr>
              <w:jc w:val="center"/>
              <w:rPr>
                <w:sz w:val="22"/>
                <w:szCs w:val="22"/>
              </w:rPr>
            </w:pPr>
            <w:r w:rsidRPr="00E53D9A">
              <w:rPr>
                <w:sz w:val="22"/>
                <w:szCs w:val="22"/>
              </w:rPr>
              <w:t>355618.89</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197</w:t>
            </w:r>
          </w:p>
        </w:tc>
        <w:tc>
          <w:tcPr>
            <w:tcW w:w="1701" w:type="dxa"/>
          </w:tcPr>
          <w:p w:rsidR="001D4CFD" w:rsidRPr="00E53D9A" w:rsidRDefault="001D4CFD" w:rsidP="00484FEA">
            <w:pPr>
              <w:jc w:val="center"/>
              <w:rPr>
                <w:sz w:val="22"/>
                <w:szCs w:val="22"/>
              </w:rPr>
            </w:pPr>
            <w:r w:rsidRPr="00E53D9A">
              <w:rPr>
                <w:sz w:val="22"/>
                <w:szCs w:val="22"/>
              </w:rPr>
              <w:t>2221996.83</w:t>
            </w:r>
          </w:p>
        </w:tc>
        <w:tc>
          <w:tcPr>
            <w:tcW w:w="1701" w:type="dxa"/>
          </w:tcPr>
          <w:p w:rsidR="001D4CFD" w:rsidRPr="00E53D9A" w:rsidRDefault="001D4CFD" w:rsidP="00484FEA">
            <w:pPr>
              <w:jc w:val="center"/>
              <w:rPr>
                <w:sz w:val="22"/>
                <w:szCs w:val="22"/>
              </w:rPr>
            </w:pPr>
            <w:r w:rsidRPr="00E53D9A">
              <w:rPr>
                <w:sz w:val="22"/>
                <w:szCs w:val="22"/>
              </w:rPr>
              <w:t>355734.42</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198</w:t>
            </w:r>
          </w:p>
        </w:tc>
        <w:tc>
          <w:tcPr>
            <w:tcW w:w="1701" w:type="dxa"/>
          </w:tcPr>
          <w:p w:rsidR="001D4CFD" w:rsidRPr="00E53D9A" w:rsidRDefault="001D4CFD" w:rsidP="00484FEA">
            <w:pPr>
              <w:jc w:val="center"/>
              <w:rPr>
                <w:sz w:val="22"/>
                <w:szCs w:val="22"/>
              </w:rPr>
            </w:pPr>
            <w:r w:rsidRPr="00E53D9A">
              <w:rPr>
                <w:sz w:val="22"/>
                <w:szCs w:val="22"/>
              </w:rPr>
              <w:t>2222025.52</w:t>
            </w:r>
          </w:p>
        </w:tc>
        <w:tc>
          <w:tcPr>
            <w:tcW w:w="1701" w:type="dxa"/>
          </w:tcPr>
          <w:p w:rsidR="001D4CFD" w:rsidRPr="00E53D9A" w:rsidRDefault="001D4CFD" w:rsidP="00484FEA">
            <w:pPr>
              <w:jc w:val="center"/>
              <w:rPr>
                <w:sz w:val="22"/>
                <w:szCs w:val="22"/>
              </w:rPr>
            </w:pPr>
            <w:r w:rsidRPr="00E53D9A">
              <w:rPr>
                <w:sz w:val="22"/>
                <w:szCs w:val="22"/>
              </w:rPr>
              <w:t>355845.06</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199</w:t>
            </w:r>
          </w:p>
        </w:tc>
        <w:tc>
          <w:tcPr>
            <w:tcW w:w="1701" w:type="dxa"/>
          </w:tcPr>
          <w:p w:rsidR="001D4CFD" w:rsidRPr="00E53D9A" w:rsidRDefault="001D4CFD" w:rsidP="00484FEA">
            <w:pPr>
              <w:jc w:val="center"/>
              <w:rPr>
                <w:sz w:val="22"/>
                <w:szCs w:val="22"/>
              </w:rPr>
            </w:pPr>
            <w:r w:rsidRPr="00E53D9A">
              <w:rPr>
                <w:sz w:val="22"/>
                <w:szCs w:val="22"/>
              </w:rPr>
              <w:t>2222116.145</w:t>
            </w:r>
          </w:p>
        </w:tc>
        <w:tc>
          <w:tcPr>
            <w:tcW w:w="1701" w:type="dxa"/>
          </w:tcPr>
          <w:p w:rsidR="001D4CFD" w:rsidRPr="00E53D9A" w:rsidRDefault="001D4CFD" w:rsidP="00484FEA">
            <w:pPr>
              <w:jc w:val="center"/>
              <w:rPr>
                <w:sz w:val="22"/>
                <w:szCs w:val="22"/>
              </w:rPr>
            </w:pPr>
            <w:r w:rsidRPr="00E53D9A">
              <w:rPr>
                <w:sz w:val="22"/>
                <w:szCs w:val="22"/>
              </w:rPr>
              <w:t>355994.28</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200</w:t>
            </w:r>
          </w:p>
        </w:tc>
        <w:tc>
          <w:tcPr>
            <w:tcW w:w="1701" w:type="dxa"/>
          </w:tcPr>
          <w:p w:rsidR="001D4CFD" w:rsidRPr="00E53D9A" w:rsidRDefault="001D4CFD" w:rsidP="00484FEA">
            <w:pPr>
              <w:jc w:val="center"/>
              <w:rPr>
                <w:sz w:val="22"/>
                <w:szCs w:val="22"/>
              </w:rPr>
            </w:pPr>
            <w:r w:rsidRPr="00E53D9A">
              <w:rPr>
                <w:sz w:val="22"/>
                <w:szCs w:val="22"/>
              </w:rPr>
              <w:t>2222237.68</w:t>
            </w:r>
          </w:p>
        </w:tc>
        <w:tc>
          <w:tcPr>
            <w:tcW w:w="1701" w:type="dxa"/>
          </w:tcPr>
          <w:p w:rsidR="001D4CFD" w:rsidRPr="00E53D9A" w:rsidRDefault="001D4CFD" w:rsidP="00484FEA">
            <w:pPr>
              <w:jc w:val="center"/>
              <w:rPr>
                <w:sz w:val="22"/>
                <w:szCs w:val="22"/>
              </w:rPr>
            </w:pPr>
            <w:r w:rsidRPr="00E53D9A">
              <w:rPr>
                <w:sz w:val="22"/>
                <w:szCs w:val="22"/>
              </w:rPr>
              <w:t>355911.665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201</w:t>
            </w:r>
          </w:p>
        </w:tc>
        <w:tc>
          <w:tcPr>
            <w:tcW w:w="1701" w:type="dxa"/>
          </w:tcPr>
          <w:p w:rsidR="001D4CFD" w:rsidRPr="00E53D9A" w:rsidRDefault="001D4CFD" w:rsidP="00484FEA">
            <w:pPr>
              <w:jc w:val="center"/>
              <w:rPr>
                <w:sz w:val="22"/>
                <w:szCs w:val="22"/>
              </w:rPr>
            </w:pPr>
            <w:r w:rsidRPr="00E53D9A">
              <w:rPr>
                <w:sz w:val="22"/>
                <w:szCs w:val="22"/>
              </w:rPr>
              <w:t>2222362.22</w:t>
            </w:r>
          </w:p>
        </w:tc>
        <w:tc>
          <w:tcPr>
            <w:tcW w:w="1701" w:type="dxa"/>
          </w:tcPr>
          <w:p w:rsidR="001D4CFD" w:rsidRPr="00E53D9A" w:rsidRDefault="001D4CFD" w:rsidP="00484FEA">
            <w:pPr>
              <w:jc w:val="center"/>
              <w:rPr>
                <w:sz w:val="22"/>
                <w:szCs w:val="22"/>
              </w:rPr>
            </w:pPr>
            <w:r w:rsidRPr="00E53D9A">
              <w:rPr>
                <w:sz w:val="22"/>
                <w:szCs w:val="22"/>
              </w:rPr>
              <w:t>355827.155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202</w:t>
            </w:r>
          </w:p>
        </w:tc>
        <w:tc>
          <w:tcPr>
            <w:tcW w:w="1701" w:type="dxa"/>
          </w:tcPr>
          <w:p w:rsidR="001D4CFD" w:rsidRPr="00E53D9A" w:rsidRDefault="001D4CFD" w:rsidP="00484FEA">
            <w:pPr>
              <w:jc w:val="center"/>
              <w:rPr>
                <w:sz w:val="22"/>
                <w:szCs w:val="22"/>
              </w:rPr>
            </w:pPr>
            <w:r w:rsidRPr="00E53D9A">
              <w:rPr>
                <w:sz w:val="22"/>
                <w:szCs w:val="22"/>
              </w:rPr>
              <w:t>2222581.385</w:t>
            </w:r>
          </w:p>
        </w:tc>
        <w:tc>
          <w:tcPr>
            <w:tcW w:w="1701" w:type="dxa"/>
          </w:tcPr>
          <w:p w:rsidR="001D4CFD" w:rsidRPr="00E53D9A" w:rsidRDefault="001D4CFD" w:rsidP="00484FEA">
            <w:pPr>
              <w:jc w:val="center"/>
              <w:rPr>
                <w:sz w:val="22"/>
                <w:szCs w:val="22"/>
              </w:rPr>
            </w:pPr>
            <w:r w:rsidRPr="00E53D9A">
              <w:rPr>
                <w:sz w:val="22"/>
                <w:szCs w:val="22"/>
              </w:rPr>
              <w:t>355684.715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203</w:t>
            </w:r>
          </w:p>
        </w:tc>
        <w:tc>
          <w:tcPr>
            <w:tcW w:w="1701" w:type="dxa"/>
          </w:tcPr>
          <w:p w:rsidR="001D4CFD" w:rsidRPr="00E53D9A" w:rsidRDefault="001D4CFD" w:rsidP="00484FEA">
            <w:pPr>
              <w:jc w:val="center"/>
              <w:rPr>
                <w:sz w:val="22"/>
                <w:szCs w:val="22"/>
              </w:rPr>
            </w:pPr>
            <w:r w:rsidRPr="00E53D9A">
              <w:rPr>
                <w:sz w:val="22"/>
                <w:szCs w:val="22"/>
              </w:rPr>
              <w:t>2222582.72</w:t>
            </w:r>
          </w:p>
        </w:tc>
        <w:tc>
          <w:tcPr>
            <w:tcW w:w="1701" w:type="dxa"/>
          </w:tcPr>
          <w:p w:rsidR="001D4CFD" w:rsidRPr="00E53D9A" w:rsidRDefault="001D4CFD" w:rsidP="00484FEA">
            <w:pPr>
              <w:jc w:val="center"/>
              <w:rPr>
                <w:sz w:val="22"/>
                <w:szCs w:val="22"/>
              </w:rPr>
            </w:pPr>
            <w:r w:rsidRPr="00E53D9A">
              <w:rPr>
                <w:sz w:val="22"/>
                <w:szCs w:val="22"/>
              </w:rPr>
              <w:t>355683.825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204</w:t>
            </w:r>
          </w:p>
        </w:tc>
        <w:tc>
          <w:tcPr>
            <w:tcW w:w="1701" w:type="dxa"/>
          </w:tcPr>
          <w:p w:rsidR="001D4CFD" w:rsidRPr="00E53D9A" w:rsidRDefault="001D4CFD" w:rsidP="00484FEA">
            <w:pPr>
              <w:jc w:val="center"/>
              <w:rPr>
                <w:sz w:val="22"/>
                <w:szCs w:val="22"/>
              </w:rPr>
            </w:pPr>
            <w:r w:rsidRPr="00E53D9A">
              <w:rPr>
                <w:sz w:val="22"/>
                <w:szCs w:val="22"/>
              </w:rPr>
              <w:t>2222584.275</w:t>
            </w:r>
          </w:p>
        </w:tc>
        <w:tc>
          <w:tcPr>
            <w:tcW w:w="1701" w:type="dxa"/>
          </w:tcPr>
          <w:p w:rsidR="001D4CFD" w:rsidRPr="00E53D9A" w:rsidRDefault="001D4CFD" w:rsidP="00484FEA">
            <w:pPr>
              <w:jc w:val="center"/>
              <w:rPr>
                <w:sz w:val="22"/>
                <w:szCs w:val="22"/>
              </w:rPr>
            </w:pPr>
            <w:r w:rsidRPr="00E53D9A">
              <w:rPr>
                <w:sz w:val="22"/>
                <w:szCs w:val="22"/>
              </w:rPr>
              <w:t>355686.605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205</w:t>
            </w:r>
          </w:p>
        </w:tc>
        <w:tc>
          <w:tcPr>
            <w:tcW w:w="1701" w:type="dxa"/>
          </w:tcPr>
          <w:p w:rsidR="001D4CFD" w:rsidRPr="00E53D9A" w:rsidRDefault="001D4CFD" w:rsidP="00484FEA">
            <w:pPr>
              <w:jc w:val="center"/>
              <w:rPr>
                <w:sz w:val="22"/>
                <w:szCs w:val="22"/>
              </w:rPr>
            </w:pPr>
            <w:r w:rsidRPr="00E53D9A">
              <w:rPr>
                <w:sz w:val="22"/>
                <w:szCs w:val="22"/>
              </w:rPr>
              <w:t>2222595.505</w:t>
            </w:r>
          </w:p>
        </w:tc>
        <w:tc>
          <w:tcPr>
            <w:tcW w:w="1701" w:type="dxa"/>
          </w:tcPr>
          <w:p w:rsidR="001D4CFD" w:rsidRPr="00E53D9A" w:rsidRDefault="001D4CFD" w:rsidP="00484FEA">
            <w:pPr>
              <w:jc w:val="center"/>
              <w:rPr>
                <w:sz w:val="22"/>
                <w:szCs w:val="22"/>
              </w:rPr>
            </w:pPr>
            <w:r w:rsidRPr="00E53D9A">
              <w:rPr>
                <w:sz w:val="22"/>
                <w:szCs w:val="22"/>
              </w:rPr>
              <w:t>355706.285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206</w:t>
            </w:r>
          </w:p>
        </w:tc>
        <w:tc>
          <w:tcPr>
            <w:tcW w:w="1701" w:type="dxa"/>
          </w:tcPr>
          <w:p w:rsidR="001D4CFD" w:rsidRPr="00E53D9A" w:rsidRDefault="001D4CFD" w:rsidP="00484FEA">
            <w:pPr>
              <w:jc w:val="center"/>
              <w:rPr>
                <w:sz w:val="22"/>
                <w:szCs w:val="22"/>
              </w:rPr>
            </w:pPr>
            <w:r w:rsidRPr="00E53D9A">
              <w:rPr>
                <w:sz w:val="22"/>
                <w:szCs w:val="22"/>
              </w:rPr>
              <w:t>2222602.735</w:t>
            </w:r>
          </w:p>
        </w:tc>
        <w:tc>
          <w:tcPr>
            <w:tcW w:w="1701" w:type="dxa"/>
          </w:tcPr>
          <w:p w:rsidR="001D4CFD" w:rsidRPr="00E53D9A" w:rsidRDefault="001D4CFD" w:rsidP="00484FEA">
            <w:pPr>
              <w:jc w:val="center"/>
              <w:rPr>
                <w:sz w:val="22"/>
                <w:szCs w:val="22"/>
              </w:rPr>
            </w:pPr>
            <w:r w:rsidRPr="00E53D9A">
              <w:rPr>
                <w:sz w:val="22"/>
                <w:szCs w:val="22"/>
              </w:rPr>
              <w:t>355728.305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207</w:t>
            </w:r>
          </w:p>
        </w:tc>
        <w:tc>
          <w:tcPr>
            <w:tcW w:w="1701" w:type="dxa"/>
          </w:tcPr>
          <w:p w:rsidR="001D4CFD" w:rsidRPr="00E53D9A" w:rsidRDefault="001D4CFD" w:rsidP="00484FEA">
            <w:pPr>
              <w:jc w:val="center"/>
              <w:rPr>
                <w:sz w:val="22"/>
                <w:szCs w:val="22"/>
              </w:rPr>
            </w:pPr>
            <w:r w:rsidRPr="00E53D9A">
              <w:rPr>
                <w:sz w:val="22"/>
                <w:szCs w:val="22"/>
              </w:rPr>
              <w:t>2222641.205</w:t>
            </w:r>
          </w:p>
        </w:tc>
        <w:tc>
          <w:tcPr>
            <w:tcW w:w="1701" w:type="dxa"/>
          </w:tcPr>
          <w:p w:rsidR="001D4CFD" w:rsidRPr="00E53D9A" w:rsidRDefault="001D4CFD" w:rsidP="00484FEA">
            <w:pPr>
              <w:jc w:val="center"/>
              <w:rPr>
                <w:sz w:val="22"/>
                <w:szCs w:val="22"/>
              </w:rPr>
            </w:pPr>
            <w:r w:rsidRPr="00E53D9A">
              <w:rPr>
                <w:sz w:val="22"/>
                <w:szCs w:val="22"/>
              </w:rPr>
              <w:t>355795.69</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208</w:t>
            </w:r>
          </w:p>
        </w:tc>
        <w:tc>
          <w:tcPr>
            <w:tcW w:w="1701" w:type="dxa"/>
          </w:tcPr>
          <w:p w:rsidR="001D4CFD" w:rsidRPr="00E53D9A" w:rsidRDefault="001D4CFD" w:rsidP="00484FEA">
            <w:pPr>
              <w:jc w:val="center"/>
              <w:rPr>
                <w:sz w:val="22"/>
                <w:szCs w:val="22"/>
              </w:rPr>
            </w:pPr>
            <w:r w:rsidRPr="00E53D9A">
              <w:rPr>
                <w:sz w:val="22"/>
                <w:szCs w:val="22"/>
              </w:rPr>
              <w:t>2222687.685</w:t>
            </w:r>
          </w:p>
        </w:tc>
        <w:tc>
          <w:tcPr>
            <w:tcW w:w="1701" w:type="dxa"/>
          </w:tcPr>
          <w:p w:rsidR="001D4CFD" w:rsidRPr="00E53D9A" w:rsidRDefault="001D4CFD" w:rsidP="00484FEA">
            <w:pPr>
              <w:jc w:val="center"/>
              <w:rPr>
                <w:sz w:val="22"/>
                <w:szCs w:val="22"/>
              </w:rPr>
            </w:pPr>
            <w:r w:rsidRPr="00E53D9A">
              <w:rPr>
                <w:sz w:val="22"/>
                <w:szCs w:val="22"/>
              </w:rPr>
              <w:t>355865.85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209</w:t>
            </w:r>
          </w:p>
        </w:tc>
        <w:tc>
          <w:tcPr>
            <w:tcW w:w="1701" w:type="dxa"/>
          </w:tcPr>
          <w:p w:rsidR="001D4CFD" w:rsidRPr="00E53D9A" w:rsidRDefault="001D4CFD" w:rsidP="00484FEA">
            <w:pPr>
              <w:jc w:val="center"/>
              <w:rPr>
                <w:sz w:val="22"/>
                <w:szCs w:val="22"/>
              </w:rPr>
            </w:pPr>
            <w:r w:rsidRPr="00E53D9A">
              <w:rPr>
                <w:sz w:val="22"/>
                <w:szCs w:val="22"/>
              </w:rPr>
              <w:t>2222720.71</w:t>
            </w:r>
          </w:p>
        </w:tc>
        <w:tc>
          <w:tcPr>
            <w:tcW w:w="1701" w:type="dxa"/>
          </w:tcPr>
          <w:p w:rsidR="001D4CFD" w:rsidRPr="00E53D9A" w:rsidRDefault="001D4CFD" w:rsidP="00484FEA">
            <w:pPr>
              <w:jc w:val="center"/>
              <w:rPr>
                <w:sz w:val="22"/>
                <w:szCs w:val="22"/>
              </w:rPr>
            </w:pPr>
            <w:r w:rsidRPr="00E53D9A">
              <w:rPr>
                <w:sz w:val="22"/>
                <w:szCs w:val="22"/>
              </w:rPr>
              <w:t>355927.345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210</w:t>
            </w:r>
          </w:p>
        </w:tc>
        <w:tc>
          <w:tcPr>
            <w:tcW w:w="1701" w:type="dxa"/>
          </w:tcPr>
          <w:p w:rsidR="001D4CFD" w:rsidRPr="00E53D9A" w:rsidRDefault="001D4CFD" w:rsidP="00484FEA">
            <w:pPr>
              <w:jc w:val="center"/>
              <w:rPr>
                <w:sz w:val="22"/>
                <w:szCs w:val="22"/>
              </w:rPr>
            </w:pPr>
            <w:r w:rsidRPr="00E53D9A">
              <w:rPr>
                <w:sz w:val="22"/>
                <w:szCs w:val="22"/>
              </w:rPr>
              <w:t>2222777.975</w:t>
            </w:r>
          </w:p>
        </w:tc>
        <w:tc>
          <w:tcPr>
            <w:tcW w:w="1701" w:type="dxa"/>
          </w:tcPr>
          <w:p w:rsidR="001D4CFD" w:rsidRPr="00E53D9A" w:rsidRDefault="001D4CFD" w:rsidP="00484FEA">
            <w:pPr>
              <w:jc w:val="center"/>
              <w:rPr>
                <w:sz w:val="22"/>
                <w:szCs w:val="22"/>
              </w:rPr>
            </w:pPr>
            <w:r w:rsidRPr="00E53D9A">
              <w:rPr>
                <w:sz w:val="22"/>
                <w:szCs w:val="22"/>
              </w:rPr>
              <w:t>356029.53</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211</w:t>
            </w:r>
          </w:p>
        </w:tc>
        <w:tc>
          <w:tcPr>
            <w:tcW w:w="1701" w:type="dxa"/>
          </w:tcPr>
          <w:p w:rsidR="001D4CFD" w:rsidRPr="00E53D9A" w:rsidRDefault="001D4CFD" w:rsidP="00484FEA">
            <w:pPr>
              <w:jc w:val="center"/>
              <w:rPr>
                <w:sz w:val="22"/>
                <w:szCs w:val="22"/>
              </w:rPr>
            </w:pPr>
            <w:r w:rsidRPr="00E53D9A">
              <w:rPr>
                <w:sz w:val="22"/>
                <w:szCs w:val="22"/>
              </w:rPr>
              <w:t>2222800.55</w:t>
            </w:r>
          </w:p>
        </w:tc>
        <w:tc>
          <w:tcPr>
            <w:tcW w:w="1701" w:type="dxa"/>
          </w:tcPr>
          <w:p w:rsidR="001D4CFD" w:rsidRPr="00E53D9A" w:rsidRDefault="001D4CFD" w:rsidP="00484FEA">
            <w:pPr>
              <w:jc w:val="center"/>
              <w:rPr>
                <w:sz w:val="22"/>
                <w:szCs w:val="22"/>
              </w:rPr>
            </w:pPr>
            <w:r w:rsidRPr="00E53D9A">
              <w:rPr>
                <w:sz w:val="22"/>
                <w:szCs w:val="22"/>
              </w:rPr>
              <w:t>356071.895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212</w:t>
            </w:r>
          </w:p>
        </w:tc>
        <w:tc>
          <w:tcPr>
            <w:tcW w:w="1701" w:type="dxa"/>
          </w:tcPr>
          <w:p w:rsidR="001D4CFD" w:rsidRPr="00E53D9A" w:rsidRDefault="001D4CFD" w:rsidP="00484FEA">
            <w:pPr>
              <w:jc w:val="center"/>
              <w:rPr>
                <w:sz w:val="22"/>
                <w:szCs w:val="22"/>
              </w:rPr>
            </w:pPr>
            <w:r w:rsidRPr="00E53D9A">
              <w:rPr>
                <w:sz w:val="22"/>
                <w:szCs w:val="22"/>
              </w:rPr>
              <w:t>2222791.765</w:t>
            </w:r>
          </w:p>
        </w:tc>
        <w:tc>
          <w:tcPr>
            <w:tcW w:w="1701" w:type="dxa"/>
          </w:tcPr>
          <w:p w:rsidR="001D4CFD" w:rsidRPr="00E53D9A" w:rsidRDefault="001D4CFD" w:rsidP="00484FEA">
            <w:pPr>
              <w:jc w:val="center"/>
              <w:rPr>
                <w:sz w:val="22"/>
                <w:szCs w:val="22"/>
              </w:rPr>
            </w:pPr>
            <w:r w:rsidRPr="00E53D9A">
              <w:rPr>
                <w:sz w:val="22"/>
                <w:szCs w:val="22"/>
              </w:rPr>
              <w:t>356105.92</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213</w:t>
            </w:r>
          </w:p>
        </w:tc>
        <w:tc>
          <w:tcPr>
            <w:tcW w:w="1701" w:type="dxa"/>
          </w:tcPr>
          <w:p w:rsidR="001D4CFD" w:rsidRPr="00E53D9A" w:rsidRDefault="001D4CFD" w:rsidP="00484FEA">
            <w:pPr>
              <w:jc w:val="center"/>
              <w:rPr>
                <w:sz w:val="22"/>
                <w:szCs w:val="22"/>
              </w:rPr>
            </w:pPr>
            <w:r w:rsidRPr="00E53D9A">
              <w:rPr>
                <w:sz w:val="22"/>
                <w:szCs w:val="22"/>
              </w:rPr>
              <w:t>2222789.875</w:t>
            </w:r>
          </w:p>
        </w:tc>
        <w:tc>
          <w:tcPr>
            <w:tcW w:w="1701" w:type="dxa"/>
          </w:tcPr>
          <w:p w:rsidR="001D4CFD" w:rsidRPr="00E53D9A" w:rsidRDefault="001D4CFD" w:rsidP="00484FEA">
            <w:pPr>
              <w:jc w:val="center"/>
              <w:rPr>
                <w:sz w:val="22"/>
                <w:szCs w:val="22"/>
              </w:rPr>
            </w:pPr>
            <w:r w:rsidRPr="00E53D9A">
              <w:rPr>
                <w:sz w:val="22"/>
                <w:szCs w:val="22"/>
              </w:rPr>
              <w:t>356150.065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214</w:t>
            </w:r>
          </w:p>
        </w:tc>
        <w:tc>
          <w:tcPr>
            <w:tcW w:w="1701" w:type="dxa"/>
          </w:tcPr>
          <w:p w:rsidR="001D4CFD" w:rsidRPr="00E53D9A" w:rsidRDefault="001D4CFD" w:rsidP="00484FEA">
            <w:pPr>
              <w:jc w:val="center"/>
              <w:rPr>
                <w:sz w:val="22"/>
                <w:szCs w:val="22"/>
              </w:rPr>
            </w:pPr>
            <w:r w:rsidRPr="00E53D9A">
              <w:rPr>
                <w:sz w:val="22"/>
                <w:szCs w:val="22"/>
              </w:rPr>
              <w:t>2222783.09</w:t>
            </w:r>
          </w:p>
        </w:tc>
        <w:tc>
          <w:tcPr>
            <w:tcW w:w="1701" w:type="dxa"/>
          </w:tcPr>
          <w:p w:rsidR="001D4CFD" w:rsidRPr="00E53D9A" w:rsidRDefault="001D4CFD" w:rsidP="00484FEA">
            <w:pPr>
              <w:jc w:val="center"/>
              <w:rPr>
                <w:sz w:val="22"/>
                <w:szCs w:val="22"/>
              </w:rPr>
            </w:pPr>
            <w:r w:rsidRPr="00E53D9A">
              <w:rPr>
                <w:sz w:val="22"/>
                <w:szCs w:val="22"/>
              </w:rPr>
              <w:t>356176.975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215</w:t>
            </w:r>
          </w:p>
        </w:tc>
        <w:tc>
          <w:tcPr>
            <w:tcW w:w="1701" w:type="dxa"/>
          </w:tcPr>
          <w:p w:rsidR="001D4CFD" w:rsidRPr="00E53D9A" w:rsidRDefault="001D4CFD" w:rsidP="00484FEA">
            <w:pPr>
              <w:jc w:val="center"/>
              <w:rPr>
                <w:sz w:val="22"/>
                <w:szCs w:val="22"/>
              </w:rPr>
            </w:pPr>
            <w:r w:rsidRPr="00E53D9A">
              <w:rPr>
                <w:sz w:val="22"/>
                <w:szCs w:val="22"/>
              </w:rPr>
              <w:t>2222768.86</w:t>
            </w:r>
          </w:p>
        </w:tc>
        <w:tc>
          <w:tcPr>
            <w:tcW w:w="1701" w:type="dxa"/>
          </w:tcPr>
          <w:p w:rsidR="001D4CFD" w:rsidRPr="00E53D9A" w:rsidRDefault="001D4CFD" w:rsidP="00484FEA">
            <w:pPr>
              <w:jc w:val="center"/>
              <w:rPr>
                <w:sz w:val="22"/>
                <w:szCs w:val="22"/>
              </w:rPr>
            </w:pPr>
            <w:r w:rsidRPr="00E53D9A">
              <w:rPr>
                <w:sz w:val="22"/>
                <w:szCs w:val="22"/>
              </w:rPr>
              <w:t>356205.995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216</w:t>
            </w:r>
          </w:p>
        </w:tc>
        <w:tc>
          <w:tcPr>
            <w:tcW w:w="1701" w:type="dxa"/>
          </w:tcPr>
          <w:p w:rsidR="001D4CFD" w:rsidRPr="00E53D9A" w:rsidRDefault="001D4CFD" w:rsidP="00484FEA">
            <w:pPr>
              <w:jc w:val="center"/>
              <w:rPr>
                <w:sz w:val="22"/>
                <w:szCs w:val="22"/>
              </w:rPr>
            </w:pPr>
            <w:r w:rsidRPr="00E53D9A">
              <w:rPr>
                <w:sz w:val="22"/>
                <w:szCs w:val="22"/>
              </w:rPr>
              <w:t>2222731.72</w:t>
            </w:r>
          </w:p>
        </w:tc>
        <w:tc>
          <w:tcPr>
            <w:tcW w:w="1701" w:type="dxa"/>
          </w:tcPr>
          <w:p w:rsidR="001D4CFD" w:rsidRPr="00E53D9A" w:rsidRDefault="001D4CFD" w:rsidP="00484FEA">
            <w:pPr>
              <w:jc w:val="center"/>
              <w:rPr>
                <w:sz w:val="22"/>
                <w:szCs w:val="22"/>
              </w:rPr>
            </w:pPr>
            <w:r w:rsidRPr="00E53D9A">
              <w:rPr>
                <w:sz w:val="22"/>
                <w:szCs w:val="22"/>
              </w:rPr>
              <w:t>356237.575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217</w:t>
            </w:r>
          </w:p>
        </w:tc>
        <w:tc>
          <w:tcPr>
            <w:tcW w:w="1701" w:type="dxa"/>
          </w:tcPr>
          <w:p w:rsidR="001D4CFD" w:rsidRPr="00E53D9A" w:rsidRDefault="001D4CFD" w:rsidP="00484FEA">
            <w:pPr>
              <w:jc w:val="center"/>
              <w:rPr>
                <w:sz w:val="22"/>
                <w:szCs w:val="22"/>
              </w:rPr>
            </w:pPr>
            <w:r w:rsidRPr="00E53D9A">
              <w:rPr>
                <w:sz w:val="22"/>
                <w:szCs w:val="22"/>
              </w:rPr>
              <w:t>2222725.49</w:t>
            </w:r>
          </w:p>
        </w:tc>
        <w:tc>
          <w:tcPr>
            <w:tcW w:w="1701" w:type="dxa"/>
          </w:tcPr>
          <w:p w:rsidR="001D4CFD" w:rsidRPr="00E53D9A" w:rsidRDefault="001D4CFD" w:rsidP="00484FEA">
            <w:pPr>
              <w:jc w:val="center"/>
              <w:rPr>
                <w:sz w:val="22"/>
                <w:szCs w:val="22"/>
              </w:rPr>
            </w:pPr>
            <w:r w:rsidRPr="00E53D9A">
              <w:rPr>
                <w:sz w:val="22"/>
                <w:szCs w:val="22"/>
              </w:rPr>
              <w:t>356250.92</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218</w:t>
            </w:r>
          </w:p>
        </w:tc>
        <w:tc>
          <w:tcPr>
            <w:tcW w:w="1701" w:type="dxa"/>
          </w:tcPr>
          <w:p w:rsidR="001D4CFD" w:rsidRPr="00E53D9A" w:rsidRDefault="001D4CFD" w:rsidP="00484FEA">
            <w:pPr>
              <w:jc w:val="center"/>
              <w:rPr>
                <w:sz w:val="22"/>
                <w:szCs w:val="22"/>
              </w:rPr>
            </w:pPr>
            <w:r w:rsidRPr="00E53D9A">
              <w:rPr>
                <w:sz w:val="22"/>
                <w:szCs w:val="22"/>
              </w:rPr>
              <w:t>2222727.94</w:t>
            </w:r>
          </w:p>
        </w:tc>
        <w:tc>
          <w:tcPr>
            <w:tcW w:w="1701" w:type="dxa"/>
          </w:tcPr>
          <w:p w:rsidR="001D4CFD" w:rsidRPr="00E53D9A" w:rsidRDefault="001D4CFD" w:rsidP="00484FEA">
            <w:pPr>
              <w:jc w:val="center"/>
              <w:rPr>
                <w:sz w:val="22"/>
                <w:szCs w:val="22"/>
              </w:rPr>
            </w:pPr>
            <w:r w:rsidRPr="00E53D9A">
              <w:rPr>
                <w:sz w:val="22"/>
                <w:szCs w:val="22"/>
              </w:rPr>
              <w:t>356268.71</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219</w:t>
            </w:r>
          </w:p>
        </w:tc>
        <w:tc>
          <w:tcPr>
            <w:tcW w:w="1701" w:type="dxa"/>
          </w:tcPr>
          <w:p w:rsidR="001D4CFD" w:rsidRPr="00E53D9A" w:rsidRDefault="001D4CFD" w:rsidP="00484FEA">
            <w:pPr>
              <w:jc w:val="center"/>
              <w:rPr>
                <w:sz w:val="22"/>
                <w:szCs w:val="22"/>
              </w:rPr>
            </w:pPr>
            <w:r w:rsidRPr="00E53D9A">
              <w:rPr>
                <w:sz w:val="22"/>
                <w:szCs w:val="22"/>
              </w:rPr>
              <w:t>2222734.165</w:t>
            </w:r>
          </w:p>
        </w:tc>
        <w:tc>
          <w:tcPr>
            <w:tcW w:w="1701" w:type="dxa"/>
          </w:tcPr>
          <w:p w:rsidR="001D4CFD" w:rsidRPr="00E53D9A" w:rsidRDefault="001D4CFD" w:rsidP="00484FEA">
            <w:pPr>
              <w:jc w:val="center"/>
              <w:rPr>
                <w:sz w:val="22"/>
                <w:szCs w:val="22"/>
              </w:rPr>
            </w:pPr>
            <w:r w:rsidRPr="00E53D9A">
              <w:rPr>
                <w:sz w:val="22"/>
                <w:szCs w:val="22"/>
              </w:rPr>
              <w:t>356294.84</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220</w:t>
            </w:r>
          </w:p>
        </w:tc>
        <w:tc>
          <w:tcPr>
            <w:tcW w:w="1701" w:type="dxa"/>
          </w:tcPr>
          <w:p w:rsidR="001D4CFD" w:rsidRPr="00E53D9A" w:rsidRDefault="001D4CFD" w:rsidP="00484FEA">
            <w:pPr>
              <w:jc w:val="center"/>
              <w:rPr>
                <w:sz w:val="22"/>
                <w:szCs w:val="22"/>
              </w:rPr>
            </w:pPr>
            <w:r w:rsidRPr="00E53D9A">
              <w:rPr>
                <w:sz w:val="22"/>
                <w:szCs w:val="22"/>
              </w:rPr>
              <w:t>2222746.395</w:t>
            </w:r>
          </w:p>
        </w:tc>
        <w:tc>
          <w:tcPr>
            <w:tcW w:w="1701" w:type="dxa"/>
          </w:tcPr>
          <w:p w:rsidR="001D4CFD" w:rsidRPr="00E53D9A" w:rsidRDefault="001D4CFD" w:rsidP="00484FEA">
            <w:pPr>
              <w:jc w:val="center"/>
              <w:rPr>
                <w:sz w:val="22"/>
                <w:szCs w:val="22"/>
              </w:rPr>
            </w:pPr>
            <w:r w:rsidRPr="00E53D9A">
              <w:rPr>
                <w:sz w:val="22"/>
                <w:szCs w:val="22"/>
              </w:rPr>
              <w:t>356311.63</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221</w:t>
            </w:r>
          </w:p>
        </w:tc>
        <w:tc>
          <w:tcPr>
            <w:tcW w:w="1701" w:type="dxa"/>
          </w:tcPr>
          <w:p w:rsidR="001D4CFD" w:rsidRPr="00E53D9A" w:rsidRDefault="001D4CFD" w:rsidP="00484FEA">
            <w:pPr>
              <w:jc w:val="center"/>
              <w:rPr>
                <w:sz w:val="22"/>
                <w:szCs w:val="22"/>
              </w:rPr>
            </w:pPr>
            <w:r w:rsidRPr="00E53D9A">
              <w:rPr>
                <w:sz w:val="22"/>
                <w:szCs w:val="22"/>
              </w:rPr>
              <w:t>2222763.855</w:t>
            </w:r>
          </w:p>
        </w:tc>
        <w:tc>
          <w:tcPr>
            <w:tcW w:w="1701" w:type="dxa"/>
          </w:tcPr>
          <w:p w:rsidR="001D4CFD" w:rsidRPr="00E53D9A" w:rsidRDefault="001D4CFD" w:rsidP="00484FEA">
            <w:pPr>
              <w:jc w:val="center"/>
              <w:rPr>
                <w:sz w:val="22"/>
                <w:szCs w:val="22"/>
              </w:rPr>
            </w:pPr>
            <w:r w:rsidRPr="00E53D9A">
              <w:rPr>
                <w:sz w:val="22"/>
                <w:szCs w:val="22"/>
              </w:rPr>
              <w:t>356322.305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222</w:t>
            </w:r>
          </w:p>
        </w:tc>
        <w:tc>
          <w:tcPr>
            <w:tcW w:w="1701" w:type="dxa"/>
          </w:tcPr>
          <w:p w:rsidR="001D4CFD" w:rsidRPr="00E53D9A" w:rsidRDefault="001D4CFD" w:rsidP="00484FEA">
            <w:pPr>
              <w:jc w:val="center"/>
              <w:rPr>
                <w:sz w:val="22"/>
                <w:szCs w:val="22"/>
              </w:rPr>
            </w:pPr>
            <w:r w:rsidRPr="00E53D9A">
              <w:rPr>
                <w:sz w:val="22"/>
                <w:szCs w:val="22"/>
              </w:rPr>
              <w:t>2222780.2</w:t>
            </w:r>
          </w:p>
        </w:tc>
        <w:tc>
          <w:tcPr>
            <w:tcW w:w="1701" w:type="dxa"/>
          </w:tcPr>
          <w:p w:rsidR="001D4CFD" w:rsidRPr="00E53D9A" w:rsidRDefault="001D4CFD" w:rsidP="00484FEA">
            <w:pPr>
              <w:jc w:val="center"/>
              <w:rPr>
                <w:sz w:val="22"/>
                <w:szCs w:val="22"/>
              </w:rPr>
            </w:pPr>
            <w:r w:rsidRPr="00E53D9A">
              <w:rPr>
                <w:sz w:val="22"/>
                <w:szCs w:val="22"/>
              </w:rPr>
              <w:t>356356.22</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223</w:t>
            </w:r>
          </w:p>
        </w:tc>
        <w:tc>
          <w:tcPr>
            <w:tcW w:w="1701" w:type="dxa"/>
          </w:tcPr>
          <w:p w:rsidR="001D4CFD" w:rsidRPr="00E53D9A" w:rsidRDefault="001D4CFD" w:rsidP="00484FEA">
            <w:pPr>
              <w:jc w:val="center"/>
              <w:rPr>
                <w:sz w:val="22"/>
                <w:szCs w:val="22"/>
              </w:rPr>
            </w:pPr>
            <w:r w:rsidRPr="00E53D9A">
              <w:rPr>
                <w:sz w:val="22"/>
                <w:szCs w:val="22"/>
              </w:rPr>
              <w:t>2222777.64</w:t>
            </w:r>
          </w:p>
        </w:tc>
        <w:tc>
          <w:tcPr>
            <w:tcW w:w="1701" w:type="dxa"/>
          </w:tcPr>
          <w:p w:rsidR="001D4CFD" w:rsidRPr="00E53D9A" w:rsidRDefault="001D4CFD" w:rsidP="00484FEA">
            <w:pPr>
              <w:jc w:val="center"/>
              <w:rPr>
                <w:sz w:val="22"/>
                <w:szCs w:val="22"/>
              </w:rPr>
            </w:pPr>
            <w:r w:rsidRPr="00E53D9A">
              <w:rPr>
                <w:sz w:val="22"/>
                <w:szCs w:val="22"/>
              </w:rPr>
              <w:t>356377.795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224</w:t>
            </w:r>
          </w:p>
        </w:tc>
        <w:tc>
          <w:tcPr>
            <w:tcW w:w="1701" w:type="dxa"/>
          </w:tcPr>
          <w:p w:rsidR="001D4CFD" w:rsidRPr="00E53D9A" w:rsidRDefault="001D4CFD" w:rsidP="00484FEA">
            <w:pPr>
              <w:jc w:val="center"/>
              <w:rPr>
                <w:sz w:val="22"/>
                <w:szCs w:val="22"/>
              </w:rPr>
            </w:pPr>
            <w:r w:rsidRPr="00E53D9A">
              <w:rPr>
                <w:sz w:val="22"/>
                <w:szCs w:val="22"/>
              </w:rPr>
              <w:t>2222778.865</w:t>
            </w:r>
          </w:p>
        </w:tc>
        <w:tc>
          <w:tcPr>
            <w:tcW w:w="1701" w:type="dxa"/>
          </w:tcPr>
          <w:p w:rsidR="001D4CFD" w:rsidRPr="00E53D9A" w:rsidRDefault="001D4CFD" w:rsidP="00484FEA">
            <w:pPr>
              <w:jc w:val="center"/>
              <w:rPr>
                <w:sz w:val="22"/>
                <w:szCs w:val="22"/>
              </w:rPr>
            </w:pPr>
            <w:r w:rsidRPr="00E53D9A">
              <w:rPr>
                <w:sz w:val="22"/>
                <w:szCs w:val="22"/>
              </w:rPr>
              <w:t>356407.595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225</w:t>
            </w:r>
          </w:p>
        </w:tc>
        <w:tc>
          <w:tcPr>
            <w:tcW w:w="1701" w:type="dxa"/>
          </w:tcPr>
          <w:p w:rsidR="001D4CFD" w:rsidRPr="00E53D9A" w:rsidRDefault="001D4CFD" w:rsidP="00484FEA">
            <w:pPr>
              <w:jc w:val="center"/>
              <w:rPr>
                <w:sz w:val="22"/>
                <w:szCs w:val="22"/>
              </w:rPr>
            </w:pPr>
            <w:r w:rsidRPr="00E53D9A">
              <w:rPr>
                <w:sz w:val="22"/>
                <w:szCs w:val="22"/>
              </w:rPr>
              <w:t>2222789.875</w:t>
            </w:r>
          </w:p>
        </w:tc>
        <w:tc>
          <w:tcPr>
            <w:tcW w:w="1701" w:type="dxa"/>
          </w:tcPr>
          <w:p w:rsidR="001D4CFD" w:rsidRPr="00E53D9A" w:rsidRDefault="001D4CFD" w:rsidP="00484FEA">
            <w:pPr>
              <w:jc w:val="center"/>
              <w:rPr>
                <w:sz w:val="22"/>
                <w:szCs w:val="22"/>
              </w:rPr>
            </w:pPr>
            <w:r w:rsidRPr="00E53D9A">
              <w:rPr>
                <w:sz w:val="22"/>
                <w:szCs w:val="22"/>
              </w:rPr>
              <w:t>356433.17</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226</w:t>
            </w:r>
          </w:p>
        </w:tc>
        <w:tc>
          <w:tcPr>
            <w:tcW w:w="1701" w:type="dxa"/>
          </w:tcPr>
          <w:p w:rsidR="001D4CFD" w:rsidRPr="00E53D9A" w:rsidRDefault="001D4CFD" w:rsidP="00484FEA">
            <w:pPr>
              <w:jc w:val="center"/>
              <w:rPr>
                <w:sz w:val="22"/>
                <w:szCs w:val="22"/>
              </w:rPr>
            </w:pPr>
            <w:r w:rsidRPr="00E53D9A">
              <w:rPr>
                <w:sz w:val="22"/>
                <w:szCs w:val="22"/>
              </w:rPr>
              <w:t>2222803.105</w:t>
            </w:r>
          </w:p>
        </w:tc>
        <w:tc>
          <w:tcPr>
            <w:tcW w:w="1701" w:type="dxa"/>
          </w:tcPr>
          <w:p w:rsidR="001D4CFD" w:rsidRPr="00E53D9A" w:rsidRDefault="001D4CFD" w:rsidP="00484FEA">
            <w:pPr>
              <w:jc w:val="center"/>
              <w:rPr>
                <w:sz w:val="22"/>
                <w:szCs w:val="22"/>
              </w:rPr>
            </w:pPr>
            <w:r w:rsidRPr="00E53D9A">
              <w:rPr>
                <w:sz w:val="22"/>
                <w:szCs w:val="22"/>
              </w:rPr>
              <w:t>356445.175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227</w:t>
            </w:r>
          </w:p>
        </w:tc>
        <w:tc>
          <w:tcPr>
            <w:tcW w:w="1701" w:type="dxa"/>
          </w:tcPr>
          <w:p w:rsidR="001D4CFD" w:rsidRPr="00E53D9A" w:rsidRDefault="001D4CFD" w:rsidP="00484FEA">
            <w:pPr>
              <w:jc w:val="center"/>
              <w:rPr>
                <w:sz w:val="22"/>
                <w:szCs w:val="22"/>
              </w:rPr>
            </w:pPr>
            <w:r w:rsidRPr="00E53D9A">
              <w:rPr>
                <w:sz w:val="22"/>
                <w:szCs w:val="22"/>
              </w:rPr>
              <w:t>2222823.01</w:t>
            </w:r>
          </w:p>
        </w:tc>
        <w:tc>
          <w:tcPr>
            <w:tcW w:w="1701" w:type="dxa"/>
          </w:tcPr>
          <w:p w:rsidR="001D4CFD" w:rsidRPr="00E53D9A" w:rsidRDefault="001D4CFD" w:rsidP="00484FEA">
            <w:pPr>
              <w:jc w:val="center"/>
              <w:rPr>
                <w:sz w:val="22"/>
                <w:szCs w:val="22"/>
              </w:rPr>
            </w:pPr>
            <w:r w:rsidRPr="00E53D9A">
              <w:rPr>
                <w:sz w:val="22"/>
                <w:szCs w:val="22"/>
              </w:rPr>
              <w:t>356455.185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228</w:t>
            </w:r>
          </w:p>
        </w:tc>
        <w:tc>
          <w:tcPr>
            <w:tcW w:w="1701" w:type="dxa"/>
          </w:tcPr>
          <w:p w:rsidR="001D4CFD" w:rsidRPr="00E53D9A" w:rsidRDefault="001D4CFD" w:rsidP="00484FEA">
            <w:pPr>
              <w:jc w:val="center"/>
              <w:rPr>
                <w:sz w:val="22"/>
                <w:szCs w:val="22"/>
              </w:rPr>
            </w:pPr>
            <w:r w:rsidRPr="00E53D9A">
              <w:rPr>
                <w:sz w:val="22"/>
                <w:szCs w:val="22"/>
              </w:rPr>
              <w:t>2222843.245</w:t>
            </w:r>
          </w:p>
        </w:tc>
        <w:tc>
          <w:tcPr>
            <w:tcW w:w="1701" w:type="dxa"/>
          </w:tcPr>
          <w:p w:rsidR="001D4CFD" w:rsidRPr="00E53D9A" w:rsidRDefault="001D4CFD" w:rsidP="00484FEA">
            <w:pPr>
              <w:jc w:val="center"/>
              <w:rPr>
                <w:sz w:val="22"/>
                <w:szCs w:val="22"/>
              </w:rPr>
            </w:pPr>
            <w:r w:rsidRPr="00E53D9A">
              <w:rPr>
                <w:sz w:val="22"/>
                <w:szCs w:val="22"/>
              </w:rPr>
              <w:t>356472.64</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229</w:t>
            </w:r>
          </w:p>
        </w:tc>
        <w:tc>
          <w:tcPr>
            <w:tcW w:w="1701" w:type="dxa"/>
          </w:tcPr>
          <w:p w:rsidR="001D4CFD" w:rsidRPr="00E53D9A" w:rsidRDefault="001D4CFD" w:rsidP="00484FEA">
            <w:pPr>
              <w:jc w:val="center"/>
              <w:rPr>
                <w:sz w:val="22"/>
                <w:szCs w:val="22"/>
              </w:rPr>
            </w:pPr>
            <w:r w:rsidRPr="00E53D9A">
              <w:rPr>
                <w:sz w:val="22"/>
                <w:szCs w:val="22"/>
              </w:rPr>
              <w:t>2222851.365</w:t>
            </w:r>
          </w:p>
        </w:tc>
        <w:tc>
          <w:tcPr>
            <w:tcW w:w="1701" w:type="dxa"/>
          </w:tcPr>
          <w:p w:rsidR="001D4CFD" w:rsidRPr="00E53D9A" w:rsidRDefault="001D4CFD" w:rsidP="00484FEA">
            <w:pPr>
              <w:jc w:val="center"/>
              <w:rPr>
                <w:sz w:val="22"/>
                <w:szCs w:val="22"/>
              </w:rPr>
            </w:pPr>
            <w:r w:rsidRPr="00E53D9A">
              <w:rPr>
                <w:sz w:val="22"/>
                <w:szCs w:val="22"/>
              </w:rPr>
              <w:t>356489.875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230</w:t>
            </w:r>
          </w:p>
        </w:tc>
        <w:tc>
          <w:tcPr>
            <w:tcW w:w="1701" w:type="dxa"/>
          </w:tcPr>
          <w:p w:rsidR="001D4CFD" w:rsidRPr="00E53D9A" w:rsidRDefault="001D4CFD" w:rsidP="00484FEA">
            <w:pPr>
              <w:jc w:val="center"/>
              <w:rPr>
                <w:sz w:val="22"/>
                <w:szCs w:val="22"/>
              </w:rPr>
            </w:pPr>
            <w:r w:rsidRPr="00E53D9A">
              <w:rPr>
                <w:sz w:val="22"/>
                <w:szCs w:val="22"/>
              </w:rPr>
              <w:t>2222854.48</w:t>
            </w:r>
          </w:p>
        </w:tc>
        <w:tc>
          <w:tcPr>
            <w:tcW w:w="1701" w:type="dxa"/>
          </w:tcPr>
          <w:p w:rsidR="001D4CFD" w:rsidRPr="00E53D9A" w:rsidRDefault="001D4CFD" w:rsidP="00484FEA">
            <w:pPr>
              <w:jc w:val="center"/>
              <w:rPr>
                <w:sz w:val="22"/>
                <w:szCs w:val="22"/>
              </w:rPr>
            </w:pPr>
            <w:r w:rsidRPr="00E53D9A">
              <w:rPr>
                <w:sz w:val="22"/>
                <w:szCs w:val="22"/>
              </w:rPr>
              <w:t>356507.67</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231</w:t>
            </w:r>
          </w:p>
        </w:tc>
        <w:tc>
          <w:tcPr>
            <w:tcW w:w="1701" w:type="dxa"/>
          </w:tcPr>
          <w:p w:rsidR="001D4CFD" w:rsidRPr="00E53D9A" w:rsidRDefault="001D4CFD" w:rsidP="00484FEA">
            <w:pPr>
              <w:jc w:val="center"/>
              <w:rPr>
                <w:sz w:val="22"/>
                <w:szCs w:val="22"/>
              </w:rPr>
            </w:pPr>
            <w:r w:rsidRPr="00E53D9A">
              <w:rPr>
                <w:sz w:val="22"/>
                <w:szCs w:val="22"/>
              </w:rPr>
              <w:t>2222855.365</w:t>
            </w:r>
          </w:p>
        </w:tc>
        <w:tc>
          <w:tcPr>
            <w:tcW w:w="1701" w:type="dxa"/>
          </w:tcPr>
          <w:p w:rsidR="001D4CFD" w:rsidRPr="00E53D9A" w:rsidRDefault="001D4CFD" w:rsidP="00484FEA">
            <w:pPr>
              <w:jc w:val="center"/>
              <w:rPr>
                <w:sz w:val="22"/>
                <w:szCs w:val="22"/>
              </w:rPr>
            </w:pPr>
            <w:r w:rsidRPr="00E53D9A">
              <w:rPr>
                <w:sz w:val="22"/>
                <w:szCs w:val="22"/>
              </w:rPr>
              <w:t>356523.015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232</w:t>
            </w:r>
          </w:p>
        </w:tc>
        <w:tc>
          <w:tcPr>
            <w:tcW w:w="1701" w:type="dxa"/>
          </w:tcPr>
          <w:p w:rsidR="001D4CFD" w:rsidRPr="00E53D9A" w:rsidRDefault="001D4CFD" w:rsidP="00484FEA">
            <w:pPr>
              <w:jc w:val="center"/>
              <w:rPr>
                <w:sz w:val="22"/>
                <w:szCs w:val="22"/>
              </w:rPr>
            </w:pPr>
            <w:r w:rsidRPr="00E53D9A">
              <w:rPr>
                <w:sz w:val="22"/>
                <w:szCs w:val="22"/>
              </w:rPr>
              <w:t>2222871.38</w:t>
            </w:r>
          </w:p>
        </w:tc>
        <w:tc>
          <w:tcPr>
            <w:tcW w:w="1701" w:type="dxa"/>
          </w:tcPr>
          <w:p w:rsidR="001D4CFD" w:rsidRPr="00E53D9A" w:rsidRDefault="001D4CFD" w:rsidP="00484FEA">
            <w:pPr>
              <w:jc w:val="center"/>
              <w:rPr>
                <w:sz w:val="22"/>
                <w:szCs w:val="22"/>
              </w:rPr>
            </w:pPr>
            <w:r w:rsidRPr="00E53D9A">
              <w:rPr>
                <w:sz w:val="22"/>
                <w:szCs w:val="22"/>
              </w:rPr>
              <w:t>356555.26</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233</w:t>
            </w:r>
          </w:p>
        </w:tc>
        <w:tc>
          <w:tcPr>
            <w:tcW w:w="1701" w:type="dxa"/>
          </w:tcPr>
          <w:p w:rsidR="001D4CFD" w:rsidRPr="00E53D9A" w:rsidRDefault="001D4CFD" w:rsidP="00484FEA">
            <w:pPr>
              <w:jc w:val="center"/>
              <w:rPr>
                <w:sz w:val="22"/>
                <w:szCs w:val="22"/>
              </w:rPr>
            </w:pPr>
            <w:r w:rsidRPr="00E53D9A">
              <w:rPr>
                <w:sz w:val="22"/>
                <w:szCs w:val="22"/>
              </w:rPr>
              <w:t>2222882.83</w:t>
            </w:r>
          </w:p>
        </w:tc>
        <w:tc>
          <w:tcPr>
            <w:tcW w:w="1701" w:type="dxa"/>
          </w:tcPr>
          <w:p w:rsidR="001D4CFD" w:rsidRPr="00E53D9A" w:rsidRDefault="001D4CFD" w:rsidP="00484FEA">
            <w:pPr>
              <w:jc w:val="center"/>
              <w:rPr>
                <w:sz w:val="22"/>
                <w:szCs w:val="22"/>
              </w:rPr>
            </w:pPr>
            <w:r w:rsidRPr="00E53D9A">
              <w:rPr>
                <w:sz w:val="22"/>
                <w:szCs w:val="22"/>
              </w:rPr>
              <w:t>356573.605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234</w:t>
            </w:r>
          </w:p>
        </w:tc>
        <w:tc>
          <w:tcPr>
            <w:tcW w:w="1701" w:type="dxa"/>
          </w:tcPr>
          <w:p w:rsidR="001D4CFD" w:rsidRPr="00E53D9A" w:rsidRDefault="001D4CFD" w:rsidP="00484FEA">
            <w:pPr>
              <w:jc w:val="center"/>
              <w:rPr>
                <w:sz w:val="22"/>
                <w:szCs w:val="22"/>
              </w:rPr>
            </w:pPr>
            <w:r w:rsidRPr="00E53D9A">
              <w:rPr>
                <w:sz w:val="22"/>
                <w:szCs w:val="22"/>
              </w:rPr>
              <w:t>2222902.625</w:t>
            </w:r>
          </w:p>
        </w:tc>
        <w:tc>
          <w:tcPr>
            <w:tcW w:w="1701" w:type="dxa"/>
          </w:tcPr>
          <w:p w:rsidR="001D4CFD" w:rsidRPr="00E53D9A" w:rsidRDefault="001D4CFD" w:rsidP="00484FEA">
            <w:pPr>
              <w:jc w:val="center"/>
              <w:rPr>
                <w:sz w:val="22"/>
                <w:szCs w:val="22"/>
              </w:rPr>
            </w:pPr>
            <w:r w:rsidRPr="00E53D9A">
              <w:rPr>
                <w:sz w:val="22"/>
                <w:szCs w:val="22"/>
              </w:rPr>
              <w:t>356602.965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235</w:t>
            </w:r>
          </w:p>
        </w:tc>
        <w:tc>
          <w:tcPr>
            <w:tcW w:w="1701" w:type="dxa"/>
          </w:tcPr>
          <w:p w:rsidR="001D4CFD" w:rsidRPr="00E53D9A" w:rsidRDefault="001D4CFD" w:rsidP="00484FEA">
            <w:pPr>
              <w:jc w:val="center"/>
              <w:rPr>
                <w:sz w:val="22"/>
                <w:szCs w:val="22"/>
              </w:rPr>
            </w:pPr>
            <w:r w:rsidRPr="00E53D9A">
              <w:rPr>
                <w:sz w:val="22"/>
                <w:szCs w:val="22"/>
              </w:rPr>
              <w:t>2222913.745</w:t>
            </w:r>
          </w:p>
        </w:tc>
        <w:tc>
          <w:tcPr>
            <w:tcW w:w="1701" w:type="dxa"/>
          </w:tcPr>
          <w:p w:rsidR="001D4CFD" w:rsidRPr="00E53D9A" w:rsidRDefault="001D4CFD" w:rsidP="00484FEA">
            <w:pPr>
              <w:jc w:val="center"/>
              <w:rPr>
                <w:sz w:val="22"/>
                <w:szCs w:val="22"/>
              </w:rPr>
            </w:pPr>
            <w:r w:rsidRPr="00E53D9A">
              <w:rPr>
                <w:sz w:val="22"/>
                <w:szCs w:val="22"/>
              </w:rPr>
              <w:t>356628.535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236</w:t>
            </w:r>
          </w:p>
        </w:tc>
        <w:tc>
          <w:tcPr>
            <w:tcW w:w="1701" w:type="dxa"/>
          </w:tcPr>
          <w:p w:rsidR="001D4CFD" w:rsidRPr="00E53D9A" w:rsidRDefault="001D4CFD" w:rsidP="00484FEA">
            <w:pPr>
              <w:jc w:val="center"/>
              <w:rPr>
                <w:sz w:val="22"/>
                <w:szCs w:val="22"/>
              </w:rPr>
            </w:pPr>
            <w:r w:rsidRPr="00E53D9A">
              <w:rPr>
                <w:sz w:val="22"/>
                <w:szCs w:val="22"/>
              </w:rPr>
              <w:t>2222935.87</w:t>
            </w:r>
          </w:p>
        </w:tc>
        <w:tc>
          <w:tcPr>
            <w:tcW w:w="1701" w:type="dxa"/>
          </w:tcPr>
          <w:p w:rsidR="001D4CFD" w:rsidRPr="00E53D9A" w:rsidRDefault="001D4CFD" w:rsidP="00484FEA">
            <w:pPr>
              <w:jc w:val="center"/>
              <w:rPr>
                <w:sz w:val="22"/>
                <w:szCs w:val="22"/>
              </w:rPr>
            </w:pPr>
            <w:r w:rsidRPr="00E53D9A">
              <w:rPr>
                <w:sz w:val="22"/>
                <w:szCs w:val="22"/>
              </w:rPr>
              <w:t>356640.99</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237</w:t>
            </w:r>
          </w:p>
        </w:tc>
        <w:tc>
          <w:tcPr>
            <w:tcW w:w="1701" w:type="dxa"/>
          </w:tcPr>
          <w:p w:rsidR="001D4CFD" w:rsidRPr="00E53D9A" w:rsidRDefault="001D4CFD" w:rsidP="00484FEA">
            <w:pPr>
              <w:jc w:val="center"/>
              <w:rPr>
                <w:sz w:val="22"/>
                <w:szCs w:val="22"/>
              </w:rPr>
            </w:pPr>
            <w:r w:rsidRPr="00E53D9A">
              <w:rPr>
                <w:sz w:val="22"/>
                <w:szCs w:val="22"/>
              </w:rPr>
              <w:t>2222956.22</w:t>
            </w:r>
          </w:p>
        </w:tc>
        <w:tc>
          <w:tcPr>
            <w:tcW w:w="1701" w:type="dxa"/>
          </w:tcPr>
          <w:p w:rsidR="001D4CFD" w:rsidRPr="00E53D9A" w:rsidRDefault="001D4CFD" w:rsidP="00484FEA">
            <w:pPr>
              <w:jc w:val="center"/>
              <w:rPr>
                <w:sz w:val="22"/>
                <w:szCs w:val="22"/>
              </w:rPr>
            </w:pPr>
            <w:r w:rsidRPr="00E53D9A">
              <w:rPr>
                <w:sz w:val="22"/>
                <w:szCs w:val="22"/>
              </w:rPr>
              <w:t>356659.115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238</w:t>
            </w:r>
          </w:p>
        </w:tc>
        <w:tc>
          <w:tcPr>
            <w:tcW w:w="1701" w:type="dxa"/>
          </w:tcPr>
          <w:p w:rsidR="001D4CFD" w:rsidRPr="00E53D9A" w:rsidRDefault="001D4CFD" w:rsidP="00484FEA">
            <w:pPr>
              <w:jc w:val="center"/>
              <w:rPr>
                <w:sz w:val="22"/>
                <w:szCs w:val="22"/>
              </w:rPr>
            </w:pPr>
            <w:r w:rsidRPr="00E53D9A">
              <w:rPr>
                <w:sz w:val="22"/>
                <w:szCs w:val="22"/>
              </w:rPr>
              <w:t>2222970.12</w:t>
            </w:r>
          </w:p>
        </w:tc>
        <w:tc>
          <w:tcPr>
            <w:tcW w:w="1701" w:type="dxa"/>
          </w:tcPr>
          <w:p w:rsidR="001D4CFD" w:rsidRPr="00E53D9A" w:rsidRDefault="001D4CFD" w:rsidP="00484FEA">
            <w:pPr>
              <w:jc w:val="center"/>
              <w:rPr>
                <w:sz w:val="22"/>
                <w:szCs w:val="22"/>
              </w:rPr>
            </w:pPr>
            <w:r w:rsidRPr="00E53D9A">
              <w:rPr>
                <w:sz w:val="22"/>
                <w:szCs w:val="22"/>
              </w:rPr>
              <w:t>356692.92</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239</w:t>
            </w:r>
          </w:p>
        </w:tc>
        <w:tc>
          <w:tcPr>
            <w:tcW w:w="1701" w:type="dxa"/>
          </w:tcPr>
          <w:p w:rsidR="001D4CFD" w:rsidRPr="00E53D9A" w:rsidRDefault="001D4CFD" w:rsidP="00484FEA">
            <w:pPr>
              <w:jc w:val="center"/>
              <w:rPr>
                <w:sz w:val="22"/>
                <w:szCs w:val="22"/>
              </w:rPr>
            </w:pPr>
            <w:r w:rsidRPr="00E53D9A">
              <w:rPr>
                <w:sz w:val="22"/>
                <w:szCs w:val="22"/>
              </w:rPr>
              <w:t>2222990.805</w:t>
            </w:r>
          </w:p>
        </w:tc>
        <w:tc>
          <w:tcPr>
            <w:tcW w:w="1701" w:type="dxa"/>
          </w:tcPr>
          <w:p w:rsidR="001D4CFD" w:rsidRPr="00E53D9A" w:rsidRDefault="001D4CFD" w:rsidP="00484FEA">
            <w:pPr>
              <w:jc w:val="center"/>
              <w:rPr>
                <w:sz w:val="22"/>
                <w:szCs w:val="22"/>
              </w:rPr>
            </w:pPr>
            <w:r w:rsidRPr="00E53D9A">
              <w:rPr>
                <w:sz w:val="22"/>
                <w:szCs w:val="22"/>
              </w:rPr>
              <w:t>356723.83</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240</w:t>
            </w:r>
          </w:p>
        </w:tc>
        <w:tc>
          <w:tcPr>
            <w:tcW w:w="1701" w:type="dxa"/>
          </w:tcPr>
          <w:p w:rsidR="001D4CFD" w:rsidRPr="00E53D9A" w:rsidRDefault="001D4CFD" w:rsidP="00484FEA">
            <w:pPr>
              <w:jc w:val="center"/>
              <w:rPr>
                <w:sz w:val="22"/>
                <w:szCs w:val="22"/>
              </w:rPr>
            </w:pPr>
            <w:r w:rsidRPr="00E53D9A">
              <w:rPr>
                <w:sz w:val="22"/>
                <w:szCs w:val="22"/>
              </w:rPr>
              <w:t>2223006.815</w:t>
            </w:r>
          </w:p>
        </w:tc>
        <w:tc>
          <w:tcPr>
            <w:tcW w:w="1701" w:type="dxa"/>
          </w:tcPr>
          <w:p w:rsidR="001D4CFD" w:rsidRPr="00E53D9A" w:rsidRDefault="001D4CFD" w:rsidP="00484FEA">
            <w:pPr>
              <w:jc w:val="center"/>
              <w:rPr>
                <w:sz w:val="22"/>
                <w:szCs w:val="22"/>
              </w:rPr>
            </w:pPr>
            <w:r w:rsidRPr="00E53D9A">
              <w:rPr>
                <w:sz w:val="22"/>
                <w:szCs w:val="22"/>
              </w:rPr>
              <w:t>356746.515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241</w:t>
            </w:r>
          </w:p>
        </w:tc>
        <w:tc>
          <w:tcPr>
            <w:tcW w:w="1701" w:type="dxa"/>
          </w:tcPr>
          <w:p w:rsidR="001D4CFD" w:rsidRPr="00E53D9A" w:rsidRDefault="001D4CFD" w:rsidP="00484FEA">
            <w:pPr>
              <w:jc w:val="center"/>
              <w:rPr>
                <w:sz w:val="22"/>
                <w:szCs w:val="22"/>
              </w:rPr>
            </w:pPr>
            <w:r w:rsidRPr="00E53D9A">
              <w:rPr>
                <w:sz w:val="22"/>
                <w:szCs w:val="22"/>
              </w:rPr>
              <w:t>2223014.265</w:t>
            </w:r>
          </w:p>
        </w:tc>
        <w:tc>
          <w:tcPr>
            <w:tcW w:w="1701" w:type="dxa"/>
          </w:tcPr>
          <w:p w:rsidR="001D4CFD" w:rsidRPr="00E53D9A" w:rsidRDefault="001D4CFD" w:rsidP="00484FEA">
            <w:pPr>
              <w:jc w:val="center"/>
              <w:rPr>
                <w:sz w:val="22"/>
                <w:szCs w:val="22"/>
              </w:rPr>
            </w:pPr>
            <w:r w:rsidRPr="00E53D9A">
              <w:rPr>
                <w:sz w:val="22"/>
                <w:szCs w:val="22"/>
              </w:rPr>
              <w:t>356762.195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242</w:t>
            </w:r>
          </w:p>
        </w:tc>
        <w:tc>
          <w:tcPr>
            <w:tcW w:w="1701" w:type="dxa"/>
          </w:tcPr>
          <w:p w:rsidR="001D4CFD" w:rsidRPr="00E53D9A" w:rsidRDefault="001D4CFD" w:rsidP="00484FEA">
            <w:pPr>
              <w:jc w:val="center"/>
              <w:rPr>
                <w:sz w:val="22"/>
                <w:szCs w:val="22"/>
              </w:rPr>
            </w:pPr>
            <w:r w:rsidRPr="00E53D9A">
              <w:rPr>
                <w:sz w:val="22"/>
                <w:szCs w:val="22"/>
              </w:rPr>
              <w:t>2223030.5</w:t>
            </w:r>
          </w:p>
        </w:tc>
        <w:tc>
          <w:tcPr>
            <w:tcW w:w="1701" w:type="dxa"/>
          </w:tcPr>
          <w:p w:rsidR="001D4CFD" w:rsidRPr="00E53D9A" w:rsidRDefault="001D4CFD" w:rsidP="00484FEA">
            <w:pPr>
              <w:jc w:val="center"/>
              <w:rPr>
                <w:sz w:val="22"/>
                <w:szCs w:val="22"/>
              </w:rPr>
            </w:pPr>
            <w:r w:rsidRPr="00E53D9A">
              <w:rPr>
                <w:sz w:val="22"/>
                <w:szCs w:val="22"/>
              </w:rPr>
              <w:t>356762.305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243</w:t>
            </w:r>
          </w:p>
        </w:tc>
        <w:tc>
          <w:tcPr>
            <w:tcW w:w="1701" w:type="dxa"/>
          </w:tcPr>
          <w:p w:rsidR="001D4CFD" w:rsidRPr="00E53D9A" w:rsidRDefault="001D4CFD" w:rsidP="00484FEA">
            <w:pPr>
              <w:jc w:val="center"/>
              <w:rPr>
                <w:sz w:val="22"/>
                <w:szCs w:val="22"/>
              </w:rPr>
            </w:pPr>
            <w:r w:rsidRPr="00E53D9A">
              <w:rPr>
                <w:sz w:val="22"/>
                <w:szCs w:val="22"/>
              </w:rPr>
              <w:t>2223041.62</w:t>
            </w:r>
          </w:p>
        </w:tc>
        <w:tc>
          <w:tcPr>
            <w:tcW w:w="1701" w:type="dxa"/>
          </w:tcPr>
          <w:p w:rsidR="001D4CFD" w:rsidRPr="00E53D9A" w:rsidRDefault="001D4CFD" w:rsidP="00484FEA">
            <w:pPr>
              <w:jc w:val="center"/>
              <w:rPr>
                <w:sz w:val="22"/>
                <w:szCs w:val="22"/>
              </w:rPr>
            </w:pPr>
            <w:r w:rsidRPr="00E53D9A">
              <w:rPr>
                <w:sz w:val="22"/>
                <w:szCs w:val="22"/>
              </w:rPr>
              <w:t>356786.325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244</w:t>
            </w:r>
          </w:p>
        </w:tc>
        <w:tc>
          <w:tcPr>
            <w:tcW w:w="1701" w:type="dxa"/>
          </w:tcPr>
          <w:p w:rsidR="001D4CFD" w:rsidRPr="00E53D9A" w:rsidRDefault="001D4CFD" w:rsidP="00484FEA">
            <w:pPr>
              <w:jc w:val="center"/>
              <w:rPr>
                <w:sz w:val="22"/>
                <w:szCs w:val="22"/>
              </w:rPr>
            </w:pPr>
            <w:r w:rsidRPr="00E53D9A">
              <w:rPr>
                <w:sz w:val="22"/>
                <w:szCs w:val="22"/>
              </w:rPr>
              <w:t>2223048.4</w:t>
            </w:r>
          </w:p>
        </w:tc>
        <w:tc>
          <w:tcPr>
            <w:tcW w:w="1701" w:type="dxa"/>
          </w:tcPr>
          <w:p w:rsidR="001D4CFD" w:rsidRPr="00E53D9A" w:rsidRDefault="001D4CFD" w:rsidP="00484FEA">
            <w:pPr>
              <w:jc w:val="center"/>
              <w:rPr>
                <w:sz w:val="22"/>
                <w:szCs w:val="22"/>
              </w:rPr>
            </w:pPr>
            <w:r w:rsidRPr="00E53D9A">
              <w:rPr>
                <w:sz w:val="22"/>
                <w:szCs w:val="22"/>
              </w:rPr>
              <w:t>356798.665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245</w:t>
            </w:r>
          </w:p>
        </w:tc>
        <w:tc>
          <w:tcPr>
            <w:tcW w:w="1701" w:type="dxa"/>
          </w:tcPr>
          <w:p w:rsidR="001D4CFD" w:rsidRPr="00E53D9A" w:rsidRDefault="001D4CFD" w:rsidP="00484FEA">
            <w:pPr>
              <w:jc w:val="center"/>
              <w:rPr>
                <w:sz w:val="22"/>
                <w:szCs w:val="22"/>
              </w:rPr>
            </w:pPr>
            <w:r w:rsidRPr="00E53D9A">
              <w:rPr>
                <w:sz w:val="22"/>
                <w:szCs w:val="22"/>
              </w:rPr>
              <w:t>2223060.855</w:t>
            </w:r>
          </w:p>
        </w:tc>
        <w:tc>
          <w:tcPr>
            <w:tcW w:w="1701" w:type="dxa"/>
          </w:tcPr>
          <w:p w:rsidR="001D4CFD" w:rsidRPr="00E53D9A" w:rsidRDefault="001D4CFD" w:rsidP="00484FEA">
            <w:pPr>
              <w:jc w:val="center"/>
              <w:rPr>
                <w:sz w:val="22"/>
                <w:szCs w:val="22"/>
              </w:rPr>
            </w:pPr>
            <w:r w:rsidRPr="00E53D9A">
              <w:rPr>
                <w:sz w:val="22"/>
                <w:szCs w:val="22"/>
              </w:rPr>
              <w:t>356829.245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246</w:t>
            </w:r>
          </w:p>
        </w:tc>
        <w:tc>
          <w:tcPr>
            <w:tcW w:w="1701" w:type="dxa"/>
          </w:tcPr>
          <w:p w:rsidR="001D4CFD" w:rsidRPr="00E53D9A" w:rsidRDefault="001D4CFD" w:rsidP="00484FEA">
            <w:pPr>
              <w:jc w:val="center"/>
              <w:rPr>
                <w:sz w:val="22"/>
                <w:szCs w:val="22"/>
              </w:rPr>
            </w:pPr>
            <w:r w:rsidRPr="00E53D9A">
              <w:rPr>
                <w:sz w:val="22"/>
                <w:szCs w:val="22"/>
              </w:rPr>
              <w:t>2223086.32</w:t>
            </w:r>
          </w:p>
        </w:tc>
        <w:tc>
          <w:tcPr>
            <w:tcW w:w="1701" w:type="dxa"/>
          </w:tcPr>
          <w:p w:rsidR="001D4CFD" w:rsidRPr="00E53D9A" w:rsidRDefault="001D4CFD" w:rsidP="00484FEA">
            <w:pPr>
              <w:jc w:val="center"/>
              <w:rPr>
                <w:sz w:val="22"/>
                <w:szCs w:val="22"/>
              </w:rPr>
            </w:pPr>
            <w:r w:rsidRPr="00E53D9A">
              <w:rPr>
                <w:sz w:val="22"/>
                <w:szCs w:val="22"/>
              </w:rPr>
              <w:t>356879.725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247</w:t>
            </w:r>
          </w:p>
        </w:tc>
        <w:tc>
          <w:tcPr>
            <w:tcW w:w="1701" w:type="dxa"/>
          </w:tcPr>
          <w:p w:rsidR="001D4CFD" w:rsidRPr="00E53D9A" w:rsidRDefault="001D4CFD" w:rsidP="00484FEA">
            <w:pPr>
              <w:jc w:val="center"/>
              <w:rPr>
                <w:sz w:val="22"/>
                <w:szCs w:val="22"/>
              </w:rPr>
            </w:pPr>
            <w:r w:rsidRPr="00E53D9A">
              <w:rPr>
                <w:sz w:val="22"/>
                <w:szCs w:val="22"/>
              </w:rPr>
              <w:t>2223108</w:t>
            </w:r>
          </w:p>
        </w:tc>
        <w:tc>
          <w:tcPr>
            <w:tcW w:w="1701" w:type="dxa"/>
          </w:tcPr>
          <w:p w:rsidR="001D4CFD" w:rsidRPr="00E53D9A" w:rsidRDefault="001D4CFD" w:rsidP="00484FEA">
            <w:pPr>
              <w:jc w:val="center"/>
              <w:rPr>
                <w:sz w:val="22"/>
                <w:szCs w:val="22"/>
              </w:rPr>
            </w:pPr>
            <w:r w:rsidRPr="00E53D9A">
              <w:rPr>
                <w:sz w:val="22"/>
                <w:szCs w:val="22"/>
              </w:rPr>
              <w:t>356940.44</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248</w:t>
            </w:r>
          </w:p>
        </w:tc>
        <w:tc>
          <w:tcPr>
            <w:tcW w:w="1701" w:type="dxa"/>
          </w:tcPr>
          <w:p w:rsidR="001D4CFD" w:rsidRPr="00E53D9A" w:rsidRDefault="001D4CFD" w:rsidP="00484FEA">
            <w:pPr>
              <w:jc w:val="center"/>
              <w:rPr>
                <w:sz w:val="22"/>
                <w:szCs w:val="22"/>
              </w:rPr>
            </w:pPr>
            <w:r w:rsidRPr="00E53D9A">
              <w:rPr>
                <w:sz w:val="22"/>
                <w:szCs w:val="22"/>
              </w:rPr>
              <w:t>2223114.565</w:t>
            </w:r>
          </w:p>
        </w:tc>
        <w:tc>
          <w:tcPr>
            <w:tcW w:w="1701" w:type="dxa"/>
          </w:tcPr>
          <w:p w:rsidR="001D4CFD" w:rsidRPr="00E53D9A" w:rsidRDefault="001D4CFD" w:rsidP="00484FEA">
            <w:pPr>
              <w:jc w:val="center"/>
              <w:rPr>
                <w:sz w:val="22"/>
                <w:szCs w:val="22"/>
              </w:rPr>
            </w:pPr>
            <w:r w:rsidRPr="00E53D9A">
              <w:rPr>
                <w:sz w:val="22"/>
                <w:szCs w:val="22"/>
              </w:rPr>
              <w:t>356975.465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249</w:t>
            </w:r>
          </w:p>
        </w:tc>
        <w:tc>
          <w:tcPr>
            <w:tcW w:w="1701" w:type="dxa"/>
          </w:tcPr>
          <w:p w:rsidR="001D4CFD" w:rsidRPr="00E53D9A" w:rsidRDefault="001D4CFD" w:rsidP="00484FEA">
            <w:pPr>
              <w:jc w:val="center"/>
              <w:rPr>
                <w:sz w:val="22"/>
                <w:szCs w:val="22"/>
              </w:rPr>
            </w:pPr>
            <w:r w:rsidRPr="00E53D9A">
              <w:rPr>
                <w:sz w:val="22"/>
                <w:szCs w:val="22"/>
              </w:rPr>
              <w:t>2223124.68</w:t>
            </w:r>
          </w:p>
        </w:tc>
        <w:tc>
          <w:tcPr>
            <w:tcW w:w="1701" w:type="dxa"/>
          </w:tcPr>
          <w:p w:rsidR="001D4CFD" w:rsidRPr="00E53D9A" w:rsidRDefault="001D4CFD" w:rsidP="00484FEA">
            <w:pPr>
              <w:jc w:val="center"/>
              <w:rPr>
                <w:sz w:val="22"/>
                <w:szCs w:val="22"/>
              </w:rPr>
            </w:pPr>
            <w:r w:rsidRPr="00E53D9A">
              <w:rPr>
                <w:sz w:val="22"/>
                <w:szCs w:val="22"/>
              </w:rPr>
              <w:t>357025.06</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250</w:t>
            </w:r>
          </w:p>
        </w:tc>
        <w:tc>
          <w:tcPr>
            <w:tcW w:w="1701" w:type="dxa"/>
          </w:tcPr>
          <w:p w:rsidR="001D4CFD" w:rsidRPr="00E53D9A" w:rsidRDefault="001D4CFD" w:rsidP="00484FEA">
            <w:pPr>
              <w:jc w:val="center"/>
              <w:rPr>
                <w:sz w:val="22"/>
                <w:szCs w:val="22"/>
              </w:rPr>
            </w:pPr>
            <w:r w:rsidRPr="00E53D9A">
              <w:rPr>
                <w:sz w:val="22"/>
                <w:szCs w:val="22"/>
              </w:rPr>
              <w:t>2223135.91</w:t>
            </w:r>
          </w:p>
        </w:tc>
        <w:tc>
          <w:tcPr>
            <w:tcW w:w="1701" w:type="dxa"/>
          </w:tcPr>
          <w:p w:rsidR="001D4CFD" w:rsidRPr="00E53D9A" w:rsidRDefault="001D4CFD" w:rsidP="00484FEA">
            <w:pPr>
              <w:jc w:val="center"/>
              <w:rPr>
                <w:sz w:val="22"/>
                <w:szCs w:val="22"/>
              </w:rPr>
            </w:pPr>
            <w:r w:rsidRPr="00E53D9A">
              <w:rPr>
                <w:sz w:val="22"/>
                <w:szCs w:val="22"/>
              </w:rPr>
              <w:t>357064.31</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251</w:t>
            </w:r>
          </w:p>
        </w:tc>
        <w:tc>
          <w:tcPr>
            <w:tcW w:w="1701" w:type="dxa"/>
          </w:tcPr>
          <w:p w:rsidR="001D4CFD" w:rsidRPr="00E53D9A" w:rsidRDefault="001D4CFD" w:rsidP="00484FEA">
            <w:pPr>
              <w:jc w:val="center"/>
              <w:rPr>
                <w:sz w:val="22"/>
                <w:szCs w:val="22"/>
              </w:rPr>
            </w:pPr>
            <w:r w:rsidRPr="00E53D9A">
              <w:rPr>
                <w:sz w:val="22"/>
                <w:szCs w:val="22"/>
              </w:rPr>
              <w:t>2223147.475</w:t>
            </w:r>
          </w:p>
        </w:tc>
        <w:tc>
          <w:tcPr>
            <w:tcW w:w="1701" w:type="dxa"/>
          </w:tcPr>
          <w:p w:rsidR="001D4CFD" w:rsidRPr="00E53D9A" w:rsidRDefault="001D4CFD" w:rsidP="00484FEA">
            <w:pPr>
              <w:jc w:val="center"/>
              <w:rPr>
                <w:sz w:val="22"/>
                <w:szCs w:val="22"/>
              </w:rPr>
            </w:pPr>
            <w:r w:rsidRPr="00E53D9A">
              <w:rPr>
                <w:sz w:val="22"/>
                <w:szCs w:val="22"/>
              </w:rPr>
              <w:t>357079.435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252</w:t>
            </w:r>
          </w:p>
        </w:tc>
        <w:tc>
          <w:tcPr>
            <w:tcW w:w="1701" w:type="dxa"/>
          </w:tcPr>
          <w:p w:rsidR="001D4CFD" w:rsidRPr="00E53D9A" w:rsidRDefault="001D4CFD" w:rsidP="00484FEA">
            <w:pPr>
              <w:jc w:val="center"/>
              <w:rPr>
                <w:sz w:val="22"/>
                <w:szCs w:val="22"/>
              </w:rPr>
            </w:pPr>
            <w:r w:rsidRPr="00E53D9A">
              <w:rPr>
                <w:sz w:val="22"/>
                <w:szCs w:val="22"/>
              </w:rPr>
              <w:t>2223170.715</w:t>
            </w:r>
          </w:p>
        </w:tc>
        <w:tc>
          <w:tcPr>
            <w:tcW w:w="1701" w:type="dxa"/>
          </w:tcPr>
          <w:p w:rsidR="001D4CFD" w:rsidRPr="00E53D9A" w:rsidRDefault="001D4CFD" w:rsidP="00484FEA">
            <w:pPr>
              <w:jc w:val="center"/>
              <w:rPr>
                <w:sz w:val="22"/>
                <w:szCs w:val="22"/>
              </w:rPr>
            </w:pPr>
            <w:r w:rsidRPr="00E53D9A">
              <w:rPr>
                <w:sz w:val="22"/>
                <w:szCs w:val="22"/>
              </w:rPr>
              <w:t>357085.66</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253</w:t>
            </w:r>
          </w:p>
        </w:tc>
        <w:tc>
          <w:tcPr>
            <w:tcW w:w="1701" w:type="dxa"/>
          </w:tcPr>
          <w:p w:rsidR="001D4CFD" w:rsidRPr="00E53D9A" w:rsidRDefault="001D4CFD" w:rsidP="00484FEA">
            <w:pPr>
              <w:jc w:val="center"/>
              <w:rPr>
                <w:sz w:val="22"/>
                <w:szCs w:val="22"/>
              </w:rPr>
            </w:pPr>
            <w:r w:rsidRPr="00E53D9A">
              <w:rPr>
                <w:sz w:val="22"/>
                <w:szCs w:val="22"/>
              </w:rPr>
              <w:t>2223179.39</w:t>
            </w:r>
          </w:p>
        </w:tc>
        <w:tc>
          <w:tcPr>
            <w:tcW w:w="1701" w:type="dxa"/>
          </w:tcPr>
          <w:p w:rsidR="001D4CFD" w:rsidRPr="00E53D9A" w:rsidRDefault="001D4CFD" w:rsidP="00484FEA">
            <w:pPr>
              <w:jc w:val="center"/>
              <w:rPr>
                <w:sz w:val="22"/>
                <w:szCs w:val="22"/>
              </w:rPr>
            </w:pPr>
            <w:r w:rsidRPr="00E53D9A">
              <w:rPr>
                <w:sz w:val="22"/>
                <w:szCs w:val="22"/>
              </w:rPr>
              <w:t>357090.995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254</w:t>
            </w:r>
          </w:p>
        </w:tc>
        <w:tc>
          <w:tcPr>
            <w:tcW w:w="1701" w:type="dxa"/>
          </w:tcPr>
          <w:p w:rsidR="001D4CFD" w:rsidRPr="00E53D9A" w:rsidRDefault="001D4CFD" w:rsidP="00484FEA">
            <w:pPr>
              <w:jc w:val="center"/>
              <w:rPr>
                <w:sz w:val="22"/>
                <w:szCs w:val="22"/>
              </w:rPr>
            </w:pPr>
            <w:r w:rsidRPr="00E53D9A">
              <w:rPr>
                <w:sz w:val="22"/>
                <w:szCs w:val="22"/>
              </w:rPr>
              <w:t>2223182.725</w:t>
            </w:r>
          </w:p>
        </w:tc>
        <w:tc>
          <w:tcPr>
            <w:tcW w:w="1701" w:type="dxa"/>
          </w:tcPr>
          <w:p w:rsidR="001D4CFD" w:rsidRPr="00E53D9A" w:rsidRDefault="001D4CFD" w:rsidP="00484FEA">
            <w:pPr>
              <w:jc w:val="center"/>
              <w:rPr>
                <w:sz w:val="22"/>
                <w:szCs w:val="22"/>
              </w:rPr>
            </w:pPr>
            <w:r w:rsidRPr="00E53D9A">
              <w:rPr>
                <w:sz w:val="22"/>
                <w:szCs w:val="22"/>
              </w:rPr>
              <w:t>357108.01</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255</w:t>
            </w:r>
          </w:p>
        </w:tc>
        <w:tc>
          <w:tcPr>
            <w:tcW w:w="1701" w:type="dxa"/>
          </w:tcPr>
          <w:p w:rsidR="001D4CFD" w:rsidRPr="00E53D9A" w:rsidRDefault="001D4CFD" w:rsidP="00484FEA">
            <w:pPr>
              <w:jc w:val="center"/>
              <w:rPr>
                <w:sz w:val="22"/>
                <w:szCs w:val="22"/>
              </w:rPr>
            </w:pPr>
            <w:r w:rsidRPr="00E53D9A">
              <w:rPr>
                <w:sz w:val="22"/>
                <w:szCs w:val="22"/>
              </w:rPr>
              <w:t>2223191.4</w:t>
            </w:r>
          </w:p>
        </w:tc>
        <w:tc>
          <w:tcPr>
            <w:tcW w:w="1701" w:type="dxa"/>
          </w:tcPr>
          <w:p w:rsidR="001D4CFD" w:rsidRPr="00E53D9A" w:rsidRDefault="001D4CFD" w:rsidP="00484FEA">
            <w:pPr>
              <w:jc w:val="center"/>
              <w:rPr>
                <w:sz w:val="22"/>
                <w:szCs w:val="22"/>
              </w:rPr>
            </w:pPr>
            <w:r w:rsidRPr="00E53D9A">
              <w:rPr>
                <w:sz w:val="22"/>
                <w:szCs w:val="22"/>
              </w:rPr>
              <w:t>357132.695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256</w:t>
            </w:r>
          </w:p>
        </w:tc>
        <w:tc>
          <w:tcPr>
            <w:tcW w:w="1701" w:type="dxa"/>
          </w:tcPr>
          <w:p w:rsidR="001D4CFD" w:rsidRPr="00E53D9A" w:rsidRDefault="001D4CFD" w:rsidP="00484FEA">
            <w:pPr>
              <w:jc w:val="center"/>
              <w:rPr>
                <w:sz w:val="22"/>
                <w:szCs w:val="22"/>
              </w:rPr>
            </w:pPr>
            <w:r w:rsidRPr="00E53D9A">
              <w:rPr>
                <w:sz w:val="22"/>
                <w:szCs w:val="22"/>
              </w:rPr>
              <w:t>2223208.635</w:t>
            </w:r>
          </w:p>
        </w:tc>
        <w:tc>
          <w:tcPr>
            <w:tcW w:w="1701" w:type="dxa"/>
          </w:tcPr>
          <w:p w:rsidR="001D4CFD" w:rsidRPr="00E53D9A" w:rsidRDefault="001D4CFD" w:rsidP="00484FEA">
            <w:pPr>
              <w:jc w:val="center"/>
              <w:rPr>
                <w:sz w:val="22"/>
                <w:szCs w:val="22"/>
              </w:rPr>
            </w:pPr>
            <w:r w:rsidRPr="00E53D9A">
              <w:rPr>
                <w:sz w:val="22"/>
                <w:szCs w:val="22"/>
              </w:rPr>
              <w:t>357146.595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257</w:t>
            </w:r>
          </w:p>
        </w:tc>
        <w:tc>
          <w:tcPr>
            <w:tcW w:w="1701" w:type="dxa"/>
          </w:tcPr>
          <w:p w:rsidR="001D4CFD" w:rsidRPr="00E53D9A" w:rsidRDefault="001D4CFD" w:rsidP="00484FEA">
            <w:pPr>
              <w:jc w:val="center"/>
              <w:rPr>
                <w:sz w:val="22"/>
                <w:szCs w:val="22"/>
              </w:rPr>
            </w:pPr>
            <w:r w:rsidRPr="00E53D9A">
              <w:rPr>
                <w:sz w:val="22"/>
                <w:szCs w:val="22"/>
              </w:rPr>
              <w:t>2223226.535</w:t>
            </w:r>
          </w:p>
        </w:tc>
        <w:tc>
          <w:tcPr>
            <w:tcW w:w="1701" w:type="dxa"/>
          </w:tcPr>
          <w:p w:rsidR="001D4CFD" w:rsidRPr="00E53D9A" w:rsidRDefault="001D4CFD" w:rsidP="00484FEA">
            <w:pPr>
              <w:jc w:val="center"/>
              <w:rPr>
                <w:sz w:val="22"/>
                <w:szCs w:val="22"/>
              </w:rPr>
            </w:pPr>
            <w:r w:rsidRPr="00E53D9A">
              <w:rPr>
                <w:sz w:val="22"/>
                <w:szCs w:val="22"/>
              </w:rPr>
              <w:t>357145.925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258</w:t>
            </w:r>
          </w:p>
        </w:tc>
        <w:tc>
          <w:tcPr>
            <w:tcW w:w="1701" w:type="dxa"/>
          </w:tcPr>
          <w:p w:rsidR="001D4CFD" w:rsidRPr="00E53D9A" w:rsidRDefault="001D4CFD" w:rsidP="00484FEA">
            <w:pPr>
              <w:jc w:val="center"/>
              <w:rPr>
                <w:sz w:val="22"/>
                <w:szCs w:val="22"/>
              </w:rPr>
            </w:pPr>
            <w:r w:rsidRPr="00E53D9A">
              <w:rPr>
                <w:sz w:val="22"/>
                <w:szCs w:val="22"/>
              </w:rPr>
              <w:t>2223244.325</w:t>
            </w:r>
          </w:p>
        </w:tc>
        <w:tc>
          <w:tcPr>
            <w:tcW w:w="1701" w:type="dxa"/>
          </w:tcPr>
          <w:p w:rsidR="001D4CFD" w:rsidRPr="00E53D9A" w:rsidRDefault="001D4CFD" w:rsidP="00484FEA">
            <w:pPr>
              <w:jc w:val="center"/>
              <w:rPr>
                <w:sz w:val="22"/>
                <w:szCs w:val="22"/>
              </w:rPr>
            </w:pPr>
            <w:r w:rsidRPr="00E53D9A">
              <w:rPr>
                <w:sz w:val="22"/>
                <w:szCs w:val="22"/>
              </w:rPr>
              <w:t>357146.93</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259</w:t>
            </w:r>
          </w:p>
        </w:tc>
        <w:tc>
          <w:tcPr>
            <w:tcW w:w="1701" w:type="dxa"/>
          </w:tcPr>
          <w:p w:rsidR="001D4CFD" w:rsidRPr="00E53D9A" w:rsidRDefault="001D4CFD" w:rsidP="00484FEA">
            <w:pPr>
              <w:jc w:val="center"/>
              <w:rPr>
                <w:sz w:val="22"/>
                <w:szCs w:val="22"/>
              </w:rPr>
            </w:pPr>
            <w:r w:rsidRPr="00E53D9A">
              <w:rPr>
                <w:sz w:val="22"/>
                <w:szCs w:val="22"/>
              </w:rPr>
              <w:t>2223253.89</w:t>
            </w:r>
          </w:p>
        </w:tc>
        <w:tc>
          <w:tcPr>
            <w:tcW w:w="1701" w:type="dxa"/>
          </w:tcPr>
          <w:p w:rsidR="001D4CFD" w:rsidRPr="00E53D9A" w:rsidRDefault="001D4CFD" w:rsidP="00484FEA">
            <w:pPr>
              <w:jc w:val="center"/>
              <w:rPr>
                <w:sz w:val="22"/>
                <w:szCs w:val="22"/>
              </w:rPr>
            </w:pPr>
            <w:r w:rsidRPr="00E53D9A">
              <w:rPr>
                <w:sz w:val="22"/>
                <w:szCs w:val="22"/>
              </w:rPr>
              <w:t>357150.82</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260</w:t>
            </w:r>
          </w:p>
        </w:tc>
        <w:tc>
          <w:tcPr>
            <w:tcW w:w="1701" w:type="dxa"/>
          </w:tcPr>
          <w:p w:rsidR="001D4CFD" w:rsidRPr="00E53D9A" w:rsidRDefault="001D4CFD" w:rsidP="00484FEA">
            <w:pPr>
              <w:jc w:val="center"/>
              <w:rPr>
                <w:sz w:val="22"/>
                <w:szCs w:val="22"/>
              </w:rPr>
            </w:pPr>
            <w:r w:rsidRPr="00E53D9A">
              <w:rPr>
                <w:sz w:val="22"/>
                <w:szCs w:val="22"/>
              </w:rPr>
              <w:t>2223262.34</w:t>
            </w:r>
          </w:p>
        </w:tc>
        <w:tc>
          <w:tcPr>
            <w:tcW w:w="1701" w:type="dxa"/>
          </w:tcPr>
          <w:p w:rsidR="001D4CFD" w:rsidRPr="00E53D9A" w:rsidRDefault="001D4CFD" w:rsidP="00484FEA">
            <w:pPr>
              <w:jc w:val="center"/>
              <w:rPr>
                <w:sz w:val="22"/>
                <w:szCs w:val="22"/>
              </w:rPr>
            </w:pPr>
            <w:r w:rsidRPr="00E53D9A">
              <w:rPr>
                <w:sz w:val="22"/>
                <w:szCs w:val="22"/>
              </w:rPr>
              <w:t>357161.715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261</w:t>
            </w:r>
          </w:p>
        </w:tc>
        <w:tc>
          <w:tcPr>
            <w:tcW w:w="1701" w:type="dxa"/>
          </w:tcPr>
          <w:p w:rsidR="001D4CFD" w:rsidRPr="00E53D9A" w:rsidRDefault="001D4CFD" w:rsidP="00484FEA">
            <w:pPr>
              <w:jc w:val="center"/>
              <w:rPr>
                <w:sz w:val="22"/>
                <w:szCs w:val="22"/>
              </w:rPr>
            </w:pPr>
            <w:r w:rsidRPr="00E53D9A">
              <w:rPr>
                <w:sz w:val="22"/>
                <w:szCs w:val="22"/>
              </w:rPr>
              <w:t>2223262.565</w:t>
            </w:r>
          </w:p>
        </w:tc>
        <w:tc>
          <w:tcPr>
            <w:tcW w:w="1701" w:type="dxa"/>
          </w:tcPr>
          <w:p w:rsidR="001D4CFD" w:rsidRPr="00E53D9A" w:rsidRDefault="001D4CFD" w:rsidP="00484FEA">
            <w:pPr>
              <w:jc w:val="center"/>
              <w:rPr>
                <w:sz w:val="22"/>
                <w:szCs w:val="22"/>
              </w:rPr>
            </w:pPr>
            <w:r w:rsidRPr="00E53D9A">
              <w:rPr>
                <w:sz w:val="22"/>
                <w:szCs w:val="22"/>
              </w:rPr>
              <w:t>357175.395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262</w:t>
            </w:r>
          </w:p>
        </w:tc>
        <w:tc>
          <w:tcPr>
            <w:tcW w:w="1701" w:type="dxa"/>
          </w:tcPr>
          <w:p w:rsidR="001D4CFD" w:rsidRPr="00E53D9A" w:rsidRDefault="001D4CFD" w:rsidP="00484FEA">
            <w:pPr>
              <w:jc w:val="center"/>
              <w:rPr>
                <w:sz w:val="22"/>
                <w:szCs w:val="22"/>
              </w:rPr>
            </w:pPr>
            <w:r w:rsidRPr="00E53D9A">
              <w:rPr>
                <w:sz w:val="22"/>
                <w:szCs w:val="22"/>
              </w:rPr>
              <w:t>2223256.445</w:t>
            </w:r>
          </w:p>
        </w:tc>
        <w:tc>
          <w:tcPr>
            <w:tcW w:w="1701" w:type="dxa"/>
          </w:tcPr>
          <w:p w:rsidR="001D4CFD" w:rsidRPr="00E53D9A" w:rsidRDefault="001D4CFD" w:rsidP="00484FEA">
            <w:pPr>
              <w:jc w:val="center"/>
              <w:rPr>
                <w:sz w:val="22"/>
                <w:szCs w:val="22"/>
              </w:rPr>
            </w:pPr>
            <w:r w:rsidRPr="00E53D9A">
              <w:rPr>
                <w:sz w:val="22"/>
                <w:szCs w:val="22"/>
              </w:rPr>
              <w:t>357187.07</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263</w:t>
            </w:r>
          </w:p>
        </w:tc>
        <w:tc>
          <w:tcPr>
            <w:tcW w:w="1701" w:type="dxa"/>
          </w:tcPr>
          <w:p w:rsidR="001D4CFD" w:rsidRPr="00E53D9A" w:rsidRDefault="001D4CFD" w:rsidP="00484FEA">
            <w:pPr>
              <w:jc w:val="center"/>
              <w:rPr>
                <w:sz w:val="22"/>
                <w:szCs w:val="22"/>
              </w:rPr>
            </w:pPr>
            <w:r w:rsidRPr="00E53D9A">
              <w:rPr>
                <w:sz w:val="22"/>
                <w:szCs w:val="22"/>
              </w:rPr>
              <w:t>2223250.11</w:t>
            </w:r>
          </w:p>
        </w:tc>
        <w:tc>
          <w:tcPr>
            <w:tcW w:w="1701" w:type="dxa"/>
          </w:tcPr>
          <w:p w:rsidR="001D4CFD" w:rsidRPr="00E53D9A" w:rsidRDefault="001D4CFD" w:rsidP="00484FEA">
            <w:pPr>
              <w:jc w:val="center"/>
              <w:rPr>
                <w:sz w:val="22"/>
                <w:szCs w:val="22"/>
              </w:rPr>
            </w:pPr>
            <w:r w:rsidRPr="00E53D9A">
              <w:rPr>
                <w:sz w:val="22"/>
                <w:szCs w:val="22"/>
              </w:rPr>
              <w:t>357200.415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264</w:t>
            </w:r>
          </w:p>
        </w:tc>
        <w:tc>
          <w:tcPr>
            <w:tcW w:w="1701" w:type="dxa"/>
          </w:tcPr>
          <w:p w:rsidR="001D4CFD" w:rsidRPr="00E53D9A" w:rsidRDefault="001D4CFD" w:rsidP="00484FEA">
            <w:pPr>
              <w:jc w:val="center"/>
              <w:rPr>
                <w:sz w:val="22"/>
                <w:szCs w:val="22"/>
              </w:rPr>
            </w:pPr>
            <w:r w:rsidRPr="00E53D9A">
              <w:rPr>
                <w:sz w:val="22"/>
                <w:szCs w:val="22"/>
              </w:rPr>
              <w:t>2223250.555</w:t>
            </w:r>
          </w:p>
        </w:tc>
        <w:tc>
          <w:tcPr>
            <w:tcW w:w="1701" w:type="dxa"/>
          </w:tcPr>
          <w:p w:rsidR="001D4CFD" w:rsidRPr="00E53D9A" w:rsidRDefault="001D4CFD" w:rsidP="00484FEA">
            <w:pPr>
              <w:jc w:val="center"/>
              <w:rPr>
                <w:sz w:val="22"/>
                <w:szCs w:val="22"/>
              </w:rPr>
            </w:pPr>
            <w:r w:rsidRPr="00E53D9A">
              <w:rPr>
                <w:sz w:val="22"/>
                <w:szCs w:val="22"/>
              </w:rPr>
              <w:t>357210.865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265</w:t>
            </w:r>
          </w:p>
        </w:tc>
        <w:tc>
          <w:tcPr>
            <w:tcW w:w="1701" w:type="dxa"/>
          </w:tcPr>
          <w:p w:rsidR="001D4CFD" w:rsidRPr="00E53D9A" w:rsidRDefault="001D4CFD" w:rsidP="00484FEA">
            <w:pPr>
              <w:jc w:val="center"/>
              <w:rPr>
                <w:sz w:val="22"/>
                <w:szCs w:val="22"/>
              </w:rPr>
            </w:pPr>
            <w:r w:rsidRPr="00E53D9A">
              <w:rPr>
                <w:sz w:val="22"/>
                <w:szCs w:val="22"/>
              </w:rPr>
              <w:t>2223257.335</w:t>
            </w:r>
          </w:p>
        </w:tc>
        <w:tc>
          <w:tcPr>
            <w:tcW w:w="1701" w:type="dxa"/>
          </w:tcPr>
          <w:p w:rsidR="001D4CFD" w:rsidRPr="00E53D9A" w:rsidRDefault="001D4CFD" w:rsidP="00484FEA">
            <w:pPr>
              <w:jc w:val="center"/>
              <w:rPr>
                <w:sz w:val="22"/>
                <w:szCs w:val="22"/>
              </w:rPr>
            </w:pPr>
            <w:r w:rsidRPr="00E53D9A">
              <w:rPr>
                <w:sz w:val="22"/>
                <w:szCs w:val="22"/>
              </w:rPr>
              <w:t>357222.54</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266</w:t>
            </w:r>
          </w:p>
        </w:tc>
        <w:tc>
          <w:tcPr>
            <w:tcW w:w="1701" w:type="dxa"/>
          </w:tcPr>
          <w:p w:rsidR="001D4CFD" w:rsidRPr="00E53D9A" w:rsidRDefault="001D4CFD" w:rsidP="00484FEA">
            <w:pPr>
              <w:jc w:val="center"/>
              <w:rPr>
                <w:sz w:val="22"/>
                <w:szCs w:val="22"/>
              </w:rPr>
            </w:pPr>
            <w:r w:rsidRPr="00E53D9A">
              <w:rPr>
                <w:sz w:val="22"/>
                <w:szCs w:val="22"/>
              </w:rPr>
              <w:t>2223263.675</w:t>
            </w:r>
          </w:p>
        </w:tc>
        <w:tc>
          <w:tcPr>
            <w:tcW w:w="1701" w:type="dxa"/>
          </w:tcPr>
          <w:p w:rsidR="001D4CFD" w:rsidRPr="00E53D9A" w:rsidRDefault="001D4CFD" w:rsidP="00484FEA">
            <w:pPr>
              <w:jc w:val="center"/>
              <w:rPr>
                <w:sz w:val="22"/>
                <w:szCs w:val="22"/>
              </w:rPr>
            </w:pPr>
            <w:r w:rsidRPr="00E53D9A">
              <w:rPr>
                <w:sz w:val="22"/>
                <w:szCs w:val="22"/>
              </w:rPr>
              <w:t>357243.78</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267</w:t>
            </w:r>
          </w:p>
        </w:tc>
        <w:tc>
          <w:tcPr>
            <w:tcW w:w="1701" w:type="dxa"/>
          </w:tcPr>
          <w:p w:rsidR="001D4CFD" w:rsidRPr="00E53D9A" w:rsidRDefault="001D4CFD" w:rsidP="00484FEA">
            <w:pPr>
              <w:jc w:val="center"/>
              <w:rPr>
                <w:sz w:val="22"/>
                <w:szCs w:val="22"/>
              </w:rPr>
            </w:pPr>
            <w:r w:rsidRPr="00E53D9A">
              <w:rPr>
                <w:sz w:val="22"/>
                <w:szCs w:val="22"/>
              </w:rPr>
              <w:t>2223256.445</w:t>
            </w:r>
          </w:p>
        </w:tc>
        <w:tc>
          <w:tcPr>
            <w:tcW w:w="1701" w:type="dxa"/>
          </w:tcPr>
          <w:p w:rsidR="001D4CFD" w:rsidRPr="00E53D9A" w:rsidRDefault="001D4CFD" w:rsidP="00484FEA">
            <w:pPr>
              <w:jc w:val="center"/>
              <w:rPr>
                <w:sz w:val="22"/>
                <w:szCs w:val="22"/>
              </w:rPr>
            </w:pPr>
            <w:r w:rsidRPr="00E53D9A">
              <w:rPr>
                <w:sz w:val="22"/>
                <w:szCs w:val="22"/>
              </w:rPr>
              <w:t>357262.68</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268</w:t>
            </w:r>
          </w:p>
        </w:tc>
        <w:tc>
          <w:tcPr>
            <w:tcW w:w="1701" w:type="dxa"/>
          </w:tcPr>
          <w:p w:rsidR="001D4CFD" w:rsidRPr="00E53D9A" w:rsidRDefault="001D4CFD" w:rsidP="00484FEA">
            <w:pPr>
              <w:jc w:val="center"/>
              <w:rPr>
                <w:sz w:val="22"/>
                <w:szCs w:val="22"/>
              </w:rPr>
            </w:pPr>
            <w:r w:rsidRPr="00E53D9A">
              <w:rPr>
                <w:sz w:val="22"/>
                <w:szCs w:val="22"/>
              </w:rPr>
              <w:t>2223250.22</w:t>
            </w:r>
          </w:p>
        </w:tc>
        <w:tc>
          <w:tcPr>
            <w:tcW w:w="1701" w:type="dxa"/>
          </w:tcPr>
          <w:p w:rsidR="001D4CFD" w:rsidRPr="00E53D9A" w:rsidRDefault="001D4CFD" w:rsidP="00484FEA">
            <w:pPr>
              <w:jc w:val="center"/>
              <w:rPr>
                <w:sz w:val="22"/>
                <w:szCs w:val="22"/>
              </w:rPr>
            </w:pPr>
            <w:r w:rsidRPr="00E53D9A">
              <w:rPr>
                <w:sz w:val="22"/>
                <w:szCs w:val="22"/>
              </w:rPr>
              <w:t>357273.58</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269</w:t>
            </w:r>
          </w:p>
        </w:tc>
        <w:tc>
          <w:tcPr>
            <w:tcW w:w="1701" w:type="dxa"/>
          </w:tcPr>
          <w:p w:rsidR="001D4CFD" w:rsidRPr="00E53D9A" w:rsidRDefault="001D4CFD" w:rsidP="00484FEA">
            <w:pPr>
              <w:jc w:val="center"/>
              <w:rPr>
                <w:sz w:val="22"/>
                <w:szCs w:val="22"/>
              </w:rPr>
            </w:pPr>
            <w:r w:rsidRPr="00E53D9A">
              <w:rPr>
                <w:sz w:val="22"/>
                <w:szCs w:val="22"/>
              </w:rPr>
              <w:t>2223252.11</w:t>
            </w:r>
          </w:p>
        </w:tc>
        <w:tc>
          <w:tcPr>
            <w:tcW w:w="1701" w:type="dxa"/>
          </w:tcPr>
          <w:p w:rsidR="001D4CFD" w:rsidRPr="00E53D9A" w:rsidRDefault="001D4CFD" w:rsidP="00484FEA">
            <w:pPr>
              <w:jc w:val="center"/>
              <w:rPr>
                <w:sz w:val="22"/>
                <w:szCs w:val="22"/>
              </w:rPr>
            </w:pPr>
            <w:r w:rsidRPr="00E53D9A">
              <w:rPr>
                <w:sz w:val="22"/>
                <w:szCs w:val="22"/>
              </w:rPr>
              <w:t>357287.365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270</w:t>
            </w:r>
          </w:p>
        </w:tc>
        <w:tc>
          <w:tcPr>
            <w:tcW w:w="1701" w:type="dxa"/>
          </w:tcPr>
          <w:p w:rsidR="001D4CFD" w:rsidRPr="00E53D9A" w:rsidRDefault="001D4CFD" w:rsidP="00484FEA">
            <w:pPr>
              <w:jc w:val="center"/>
              <w:rPr>
                <w:sz w:val="22"/>
                <w:szCs w:val="22"/>
              </w:rPr>
            </w:pPr>
            <w:r w:rsidRPr="00E53D9A">
              <w:rPr>
                <w:sz w:val="22"/>
                <w:szCs w:val="22"/>
              </w:rPr>
              <w:t>2223259.56</w:t>
            </w:r>
          </w:p>
        </w:tc>
        <w:tc>
          <w:tcPr>
            <w:tcW w:w="1701" w:type="dxa"/>
          </w:tcPr>
          <w:p w:rsidR="001D4CFD" w:rsidRPr="00E53D9A" w:rsidRDefault="001D4CFD" w:rsidP="00484FEA">
            <w:pPr>
              <w:jc w:val="center"/>
              <w:rPr>
                <w:sz w:val="22"/>
                <w:szCs w:val="22"/>
              </w:rPr>
            </w:pPr>
            <w:r w:rsidRPr="00E53D9A">
              <w:rPr>
                <w:sz w:val="22"/>
                <w:szCs w:val="22"/>
              </w:rPr>
              <w:t>357302.265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271</w:t>
            </w:r>
          </w:p>
        </w:tc>
        <w:tc>
          <w:tcPr>
            <w:tcW w:w="1701" w:type="dxa"/>
          </w:tcPr>
          <w:p w:rsidR="001D4CFD" w:rsidRPr="00E53D9A" w:rsidRDefault="001D4CFD" w:rsidP="00484FEA">
            <w:pPr>
              <w:jc w:val="center"/>
              <w:rPr>
                <w:sz w:val="22"/>
                <w:szCs w:val="22"/>
              </w:rPr>
            </w:pPr>
            <w:r w:rsidRPr="00E53D9A">
              <w:rPr>
                <w:sz w:val="22"/>
                <w:szCs w:val="22"/>
              </w:rPr>
              <w:t>2223252.665</w:t>
            </w:r>
          </w:p>
        </w:tc>
        <w:tc>
          <w:tcPr>
            <w:tcW w:w="1701" w:type="dxa"/>
          </w:tcPr>
          <w:p w:rsidR="001D4CFD" w:rsidRPr="00E53D9A" w:rsidRDefault="001D4CFD" w:rsidP="00484FEA">
            <w:pPr>
              <w:jc w:val="center"/>
              <w:rPr>
                <w:sz w:val="22"/>
                <w:szCs w:val="22"/>
              </w:rPr>
            </w:pPr>
            <w:r w:rsidRPr="00E53D9A">
              <w:rPr>
                <w:sz w:val="22"/>
                <w:szCs w:val="22"/>
              </w:rPr>
              <w:t>357330.845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272</w:t>
            </w:r>
          </w:p>
        </w:tc>
        <w:tc>
          <w:tcPr>
            <w:tcW w:w="1701" w:type="dxa"/>
          </w:tcPr>
          <w:p w:rsidR="001D4CFD" w:rsidRPr="00E53D9A" w:rsidRDefault="001D4CFD" w:rsidP="00484FEA">
            <w:pPr>
              <w:jc w:val="center"/>
              <w:rPr>
                <w:sz w:val="22"/>
                <w:szCs w:val="22"/>
              </w:rPr>
            </w:pPr>
            <w:r w:rsidRPr="00E53D9A">
              <w:rPr>
                <w:sz w:val="22"/>
                <w:szCs w:val="22"/>
              </w:rPr>
              <w:t>2223239.21</w:t>
            </w:r>
          </w:p>
        </w:tc>
        <w:tc>
          <w:tcPr>
            <w:tcW w:w="1701" w:type="dxa"/>
          </w:tcPr>
          <w:p w:rsidR="001D4CFD" w:rsidRPr="00E53D9A" w:rsidRDefault="001D4CFD" w:rsidP="00484FEA">
            <w:pPr>
              <w:jc w:val="center"/>
              <w:rPr>
                <w:sz w:val="22"/>
                <w:szCs w:val="22"/>
              </w:rPr>
            </w:pPr>
            <w:r w:rsidRPr="00E53D9A">
              <w:rPr>
                <w:sz w:val="22"/>
                <w:szCs w:val="22"/>
              </w:rPr>
              <w:t>357342.965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273</w:t>
            </w:r>
          </w:p>
        </w:tc>
        <w:tc>
          <w:tcPr>
            <w:tcW w:w="1701" w:type="dxa"/>
          </w:tcPr>
          <w:p w:rsidR="001D4CFD" w:rsidRPr="00E53D9A" w:rsidRDefault="001D4CFD" w:rsidP="00484FEA">
            <w:pPr>
              <w:jc w:val="center"/>
              <w:rPr>
                <w:sz w:val="22"/>
                <w:szCs w:val="22"/>
              </w:rPr>
            </w:pPr>
            <w:r w:rsidRPr="00E53D9A">
              <w:rPr>
                <w:sz w:val="22"/>
                <w:szCs w:val="22"/>
              </w:rPr>
              <w:t>2223232.205</w:t>
            </w:r>
          </w:p>
        </w:tc>
        <w:tc>
          <w:tcPr>
            <w:tcW w:w="1701" w:type="dxa"/>
          </w:tcPr>
          <w:p w:rsidR="001D4CFD" w:rsidRPr="00E53D9A" w:rsidRDefault="001D4CFD" w:rsidP="00484FEA">
            <w:pPr>
              <w:jc w:val="center"/>
              <w:rPr>
                <w:sz w:val="22"/>
                <w:szCs w:val="22"/>
              </w:rPr>
            </w:pPr>
            <w:r w:rsidRPr="00E53D9A">
              <w:rPr>
                <w:sz w:val="22"/>
                <w:szCs w:val="22"/>
              </w:rPr>
              <w:t>357352.97</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274</w:t>
            </w:r>
          </w:p>
        </w:tc>
        <w:tc>
          <w:tcPr>
            <w:tcW w:w="1701" w:type="dxa"/>
          </w:tcPr>
          <w:p w:rsidR="001D4CFD" w:rsidRPr="00E53D9A" w:rsidRDefault="001D4CFD" w:rsidP="00484FEA">
            <w:pPr>
              <w:jc w:val="center"/>
              <w:rPr>
                <w:sz w:val="22"/>
                <w:szCs w:val="22"/>
              </w:rPr>
            </w:pPr>
            <w:r w:rsidRPr="00E53D9A">
              <w:rPr>
                <w:sz w:val="22"/>
                <w:szCs w:val="22"/>
              </w:rPr>
              <w:t>2223231.76</w:t>
            </w:r>
          </w:p>
        </w:tc>
        <w:tc>
          <w:tcPr>
            <w:tcW w:w="1701" w:type="dxa"/>
          </w:tcPr>
          <w:p w:rsidR="001D4CFD" w:rsidRPr="00E53D9A" w:rsidRDefault="001D4CFD" w:rsidP="00484FEA">
            <w:pPr>
              <w:jc w:val="center"/>
              <w:rPr>
                <w:sz w:val="22"/>
                <w:szCs w:val="22"/>
              </w:rPr>
            </w:pPr>
            <w:r w:rsidRPr="00E53D9A">
              <w:rPr>
                <w:sz w:val="22"/>
                <w:szCs w:val="22"/>
              </w:rPr>
              <w:t>357364.205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275</w:t>
            </w:r>
          </w:p>
        </w:tc>
        <w:tc>
          <w:tcPr>
            <w:tcW w:w="1701" w:type="dxa"/>
          </w:tcPr>
          <w:p w:rsidR="001D4CFD" w:rsidRPr="00E53D9A" w:rsidRDefault="001D4CFD" w:rsidP="00484FEA">
            <w:pPr>
              <w:jc w:val="center"/>
              <w:rPr>
                <w:sz w:val="22"/>
                <w:szCs w:val="22"/>
              </w:rPr>
            </w:pPr>
            <w:r w:rsidRPr="00E53D9A">
              <w:rPr>
                <w:sz w:val="22"/>
                <w:szCs w:val="22"/>
              </w:rPr>
              <w:t>2223233.65</w:t>
            </w:r>
          </w:p>
        </w:tc>
        <w:tc>
          <w:tcPr>
            <w:tcW w:w="1701" w:type="dxa"/>
          </w:tcPr>
          <w:p w:rsidR="001D4CFD" w:rsidRPr="00E53D9A" w:rsidRDefault="001D4CFD" w:rsidP="00484FEA">
            <w:pPr>
              <w:jc w:val="center"/>
              <w:rPr>
                <w:sz w:val="22"/>
                <w:szCs w:val="22"/>
              </w:rPr>
            </w:pPr>
            <w:r w:rsidRPr="00E53D9A">
              <w:rPr>
                <w:sz w:val="22"/>
                <w:szCs w:val="22"/>
              </w:rPr>
              <w:t>357376.435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276</w:t>
            </w:r>
          </w:p>
        </w:tc>
        <w:tc>
          <w:tcPr>
            <w:tcW w:w="1701" w:type="dxa"/>
          </w:tcPr>
          <w:p w:rsidR="001D4CFD" w:rsidRPr="00E53D9A" w:rsidRDefault="001D4CFD" w:rsidP="00484FEA">
            <w:pPr>
              <w:jc w:val="center"/>
              <w:rPr>
                <w:sz w:val="22"/>
                <w:szCs w:val="22"/>
              </w:rPr>
            </w:pPr>
            <w:r w:rsidRPr="00E53D9A">
              <w:rPr>
                <w:sz w:val="22"/>
                <w:szCs w:val="22"/>
              </w:rPr>
              <w:t>2223234.54</w:t>
            </w:r>
          </w:p>
        </w:tc>
        <w:tc>
          <w:tcPr>
            <w:tcW w:w="1701" w:type="dxa"/>
          </w:tcPr>
          <w:p w:rsidR="001D4CFD" w:rsidRPr="00E53D9A" w:rsidRDefault="001D4CFD" w:rsidP="00484FEA">
            <w:pPr>
              <w:jc w:val="center"/>
              <w:rPr>
                <w:sz w:val="22"/>
                <w:szCs w:val="22"/>
              </w:rPr>
            </w:pPr>
            <w:r w:rsidRPr="00E53D9A">
              <w:rPr>
                <w:sz w:val="22"/>
                <w:szCs w:val="22"/>
              </w:rPr>
              <w:t>357394.115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277</w:t>
            </w:r>
          </w:p>
        </w:tc>
        <w:tc>
          <w:tcPr>
            <w:tcW w:w="1701" w:type="dxa"/>
          </w:tcPr>
          <w:p w:rsidR="001D4CFD" w:rsidRPr="00E53D9A" w:rsidRDefault="001D4CFD" w:rsidP="00484FEA">
            <w:pPr>
              <w:jc w:val="center"/>
              <w:rPr>
                <w:sz w:val="22"/>
                <w:szCs w:val="22"/>
              </w:rPr>
            </w:pPr>
            <w:r w:rsidRPr="00E53D9A">
              <w:rPr>
                <w:sz w:val="22"/>
                <w:szCs w:val="22"/>
              </w:rPr>
              <w:t>2223227.65</w:t>
            </w:r>
          </w:p>
        </w:tc>
        <w:tc>
          <w:tcPr>
            <w:tcW w:w="1701" w:type="dxa"/>
          </w:tcPr>
          <w:p w:rsidR="001D4CFD" w:rsidRPr="00E53D9A" w:rsidRDefault="001D4CFD" w:rsidP="00484FEA">
            <w:pPr>
              <w:jc w:val="center"/>
              <w:rPr>
                <w:sz w:val="22"/>
                <w:szCs w:val="22"/>
              </w:rPr>
            </w:pPr>
            <w:r w:rsidRPr="00E53D9A">
              <w:rPr>
                <w:sz w:val="22"/>
                <w:szCs w:val="22"/>
              </w:rPr>
              <w:t>357404.235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278</w:t>
            </w:r>
          </w:p>
        </w:tc>
        <w:tc>
          <w:tcPr>
            <w:tcW w:w="1701" w:type="dxa"/>
          </w:tcPr>
          <w:p w:rsidR="001D4CFD" w:rsidRPr="00E53D9A" w:rsidRDefault="001D4CFD" w:rsidP="00484FEA">
            <w:pPr>
              <w:jc w:val="center"/>
              <w:rPr>
                <w:sz w:val="22"/>
                <w:szCs w:val="22"/>
              </w:rPr>
            </w:pPr>
            <w:r w:rsidRPr="00E53D9A">
              <w:rPr>
                <w:sz w:val="22"/>
                <w:szCs w:val="22"/>
              </w:rPr>
              <w:t>2223215.75</w:t>
            </w:r>
          </w:p>
        </w:tc>
        <w:tc>
          <w:tcPr>
            <w:tcW w:w="1701" w:type="dxa"/>
          </w:tcPr>
          <w:p w:rsidR="001D4CFD" w:rsidRPr="00E53D9A" w:rsidRDefault="001D4CFD" w:rsidP="00484FEA">
            <w:pPr>
              <w:jc w:val="center"/>
              <w:rPr>
                <w:sz w:val="22"/>
                <w:szCs w:val="22"/>
              </w:rPr>
            </w:pPr>
            <w:r w:rsidRPr="00E53D9A">
              <w:rPr>
                <w:sz w:val="22"/>
                <w:szCs w:val="22"/>
              </w:rPr>
              <w:t>357415.575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279</w:t>
            </w:r>
          </w:p>
        </w:tc>
        <w:tc>
          <w:tcPr>
            <w:tcW w:w="1701" w:type="dxa"/>
          </w:tcPr>
          <w:p w:rsidR="001D4CFD" w:rsidRPr="00E53D9A" w:rsidRDefault="001D4CFD" w:rsidP="00484FEA">
            <w:pPr>
              <w:jc w:val="center"/>
              <w:rPr>
                <w:sz w:val="22"/>
                <w:szCs w:val="22"/>
              </w:rPr>
            </w:pPr>
            <w:r w:rsidRPr="00E53D9A">
              <w:rPr>
                <w:sz w:val="22"/>
                <w:szCs w:val="22"/>
              </w:rPr>
              <w:t>2223212.97</w:t>
            </w:r>
          </w:p>
        </w:tc>
        <w:tc>
          <w:tcPr>
            <w:tcW w:w="1701" w:type="dxa"/>
          </w:tcPr>
          <w:p w:rsidR="001D4CFD" w:rsidRPr="00E53D9A" w:rsidRDefault="001D4CFD" w:rsidP="00484FEA">
            <w:pPr>
              <w:jc w:val="center"/>
              <w:rPr>
                <w:sz w:val="22"/>
                <w:szCs w:val="22"/>
              </w:rPr>
            </w:pPr>
            <w:r w:rsidRPr="00E53D9A">
              <w:rPr>
                <w:sz w:val="22"/>
                <w:szCs w:val="22"/>
              </w:rPr>
              <w:t>357425.025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280</w:t>
            </w:r>
          </w:p>
        </w:tc>
        <w:tc>
          <w:tcPr>
            <w:tcW w:w="1701" w:type="dxa"/>
          </w:tcPr>
          <w:p w:rsidR="001D4CFD" w:rsidRPr="00E53D9A" w:rsidRDefault="001D4CFD" w:rsidP="00484FEA">
            <w:pPr>
              <w:jc w:val="center"/>
              <w:rPr>
                <w:sz w:val="22"/>
                <w:szCs w:val="22"/>
              </w:rPr>
            </w:pPr>
            <w:r w:rsidRPr="00E53D9A">
              <w:rPr>
                <w:sz w:val="22"/>
                <w:szCs w:val="22"/>
              </w:rPr>
              <w:t>2223217.305</w:t>
            </w:r>
          </w:p>
        </w:tc>
        <w:tc>
          <w:tcPr>
            <w:tcW w:w="1701" w:type="dxa"/>
          </w:tcPr>
          <w:p w:rsidR="001D4CFD" w:rsidRPr="00E53D9A" w:rsidRDefault="001D4CFD" w:rsidP="00484FEA">
            <w:pPr>
              <w:jc w:val="center"/>
              <w:rPr>
                <w:sz w:val="22"/>
                <w:szCs w:val="22"/>
              </w:rPr>
            </w:pPr>
            <w:r w:rsidRPr="00E53D9A">
              <w:rPr>
                <w:sz w:val="22"/>
                <w:szCs w:val="22"/>
              </w:rPr>
              <w:t>357437.37</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281</w:t>
            </w:r>
          </w:p>
        </w:tc>
        <w:tc>
          <w:tcPr>
            <w:tcW w:w="1701" w:type="dxa"/>
          </w:tcPr>
          <w:p w:rsidR="001D4CFD" w:rsidRPr="00E53D9A" w:rsidRDefault="001D4CFD" w:rsidP="00484FEA">
            <w:pPr>
              <w:jc w:val="center"/>
              <w:rPr>
                <w:sz w:val="22"/>
                <w:szCs w:val="22"/>
              </w:rPr>
            </w:pPr>
            <w:r w:rsidRPr="00E53D9A">
              <w:rPr>
                <w:sz w:val="22"/>
                <w:szCs w:val="22"/>
              </w:rPr>
              <w:t>2223224.645</w:t>
            </w:r>
          </w:p>
        </w:tc>
        <w:tc>
          <w:tcPr>
            <w:tcW w:w="1701" w:type="dxa"/>
          </w:tcPr>
          <w:p w:rsidR="001D4CFD" w:rsidRPr="00E53D9A" w:rsidRDefault="001D4CFD" w:rsidP="00484FEA">
            <w:pPr>
              <w:jc w:val="center"/>
              <w:rPr>
                <w:sz w:val="22"/>
                <w:szCs w:val="22"/>
              </w:rPr>
            </w:pPr>
            <w:r w:rsidRPr="00E53D9A">
              <w:rPr>
                <w:sz w:val="22"/>
                <w:szCs w:val="22"/>
              </w:rPr>
              <w:t>357454.715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282</w:t>
            </w:r>
          </w:p>
        </w:tc>
        <w:tc>
          <w:tcPr>
            <w:tcW w:w="1701" w:type="dxa"/>
          </w:tcPr>
          <w:p w:rsidR="001D4CFD" w:rsidRPr="00E53D9A" w:rsidRDefault="001D4CFD" w:rsidP="00484FEA">
            <w:pPr>
              <w:jc w:val="center"/>
              <w:rPr>
                <w:sz w:val="22"/>
                <w:szCs w:val="22"/>
              </w:rPr>
            </w:pPr>
            <w:r w:rsidRPr="00E53D9A">
              <w:rPr>
                <w:sz w:val="22"/>
                <w:szCs w:val="22"/>
              </w:rPr>
              <w:t>2223218.085</w:t>
            </w:r>
          </w:p>
        </w:tc>
        <w:tc>
          <w:tcPr>
            <w:tcW w:w="1701" w:type="dxa"/>
          </w:tcPr>
          <w:p w:rsidR="001D4CFD" w:rsidRPr="00E53D9A" w:rsidRDefault="001D4CFD" w:rsidP="00484FEA">
            <w:pPr>
              <w:jc w:val="center"/>
              <w:rPr>
                <w:sz w:val="22"/>
                <w:szCs w:val="22"/>
              </w:rPr>
            </w:pPr>
            <w:r w:rsidRPr="00E53D9A">
              <w:rPr>
                <w:sz w:val="22"/>
                <w:szCs w:val="22"/>
              </w:rPr>
              <w:t>357474.395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283</w:t>
            </w:r>
          </w:p>
        </w:tc>
        <w:tc>
          <w:tcPr>
            <w:tcW w:w="1701" w:type="dxa"/>
          </w:tcPr>
          <w:p w:rsidR="001D4CFD" w:rsidRPr="00E53D9A" w:rsidRDefault="001D4CFD" w:rsidP="00484FEA">
            <w:pPr>
              <w:jc w:val="center"/>
              <w:rPr>
                <w:sz w:val="22"/>
                <w:szCs w:val="22"/>
              </w:rPr>
            </w:pPr>
            <w:r w:rsidRPr="00E53D9A">
              <w:rPr>
                <w:sz w:val="22"/>
                <w:szCs w:val="22"/>
              </w:rPr>
              <w:t>2223215.085</w:t>
            </w:r>
          </w:p>
        </w:tc>
        <w:tc>
          <w:tcPr>
            <w:tcW w:w="1701" w:type="dxa"/>
          </w:tcPr>
          <w:p w:rsidR="001D4CFD" w:rsidRPr="00E53D9A" w:rsidRDefault="001D4CFD" w:rsidP="00484FEA">
            <w:pPr>
              <w:jc w:val="center"/>
              <w:rPr>
                <w:sz w:val="22"/>
                <w:szCs w:val="22"/>
              </w:rPr>
            </w:pPr>
            <w:r w:rsidRPr="00E53D9A">
              <w:rPr>
                <w:sz w:val="22"/>
                <w:szCs w:val="22"/>
              </w:rPr>
              <w:t>357487.075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284</w:t>
            </w:r>
          </w:p>
        </w:tc>
        <w:tc>
          <w:tcPr>
            <w:tcW w:w="1701" w:type="dxa"/>
          </w:tcPr>
          <w:p w:rsidR="001D4CFD" w:rsidRPr="00E53D9A" w:rsidRDefault="001D4CFD" w:rsidP="00484FEA">
            <w:pPr>
              <w:jc w:val="center"/>
              <w:rPr>
                <w:sz w:val="22"/>
                <w:szCs w:val="22"/>
              </w:rPr>
            </w:pPr>
            <w:r w:rsidRPr="00E53D9A">
              <w:rPr>
                <w:sz w:val="22"/>
                <w:szCs w:val="22"/>
              </w:rPr>
              <w:t>2223218.085</w:t>
            </w:r>
          </w:p>
        </w:tc>
        <w:tc>
          <w:tcPr>
            <w:tcW w:w="1701" w:type="dxa"/>
          </w:tcPr>
          <w:p w:rsidR="001D4CFD" w:rsidRPr="00E53D9A" w:rsidRDefault="001D4CFD" w:rsidP="00484FEA">
            <w:pPr>
              <w:jc w:val="center"/>
              <w:rPr>
                <w:sz w:val="22"/>
                <w:szCs w:val="22"/>
              </w:rPr>
            </w:pPr>
            <w:r w:rsidRPr="00E53D9A">
              <w:rPr>
                <w:sz w:val="22"/>
                <w:szCs w:val="22"/>
              </w:rPr>
              <w:t>357492.855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285</w:t>
            </w:r>
          </w:p>
        </w:tc>
        <w:tc>
          <w:tcPr>
            <w:tcW w:w="1701" w:type="dxa"/>
          </w:tcPr>
          <w:p w:rsidR="001D4CFD" w:rsidRPr="00E53D9A" w:rsidRDefault="001D4CFD" w:rsidP="00484FEA">
            <w:pPr>
              <w:jc w:val="center"/>
              <w:rPr>
                <w:sz w:val="22"/>
                <w:szCs w:val="22"/>
              </w:rPr>
            </w:pPr>
            <w:r w:rsidRPr="00E53D9A">
              <w:rPr>
                <w:sz w:val="22"/>
                <w:szCs w:val="22"/>
              </w:rPr>
              <w:t>2223231.65</w:t>
            </w:r>
          </w:p>
        </w:tc>
        <w:tc>
          <w:tcPr>
            <w:tcW w:w="1701" w:type="dxa"/>
          </w:tcPr>
          <w:p w:rsidR="001D4CFD" w:rsidRPr="00E53D9A" w:rsidRDefault="001D4CFD" w:rsidP="00484FEA">
            <w:pPr>
              <w:jc w:val="center"/>
              <w:rPr>
                <w:sz w:val="22"/>
                <w:szCs w:val="22"/>
              </w:rPr>
            </w:pPr>
            <w:r w:rsidRPr="00E53D9A">
              <w:rPr>
                <w:sz w:val="22"/>
                <w:szCs w:val="22"/>
              </w:rPr>
              <w:t>357497.75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286</w:t>
            </w:r>
          </w:p>
        </w:tc>
        <w:tc>
          <w:tcPr>
            <w:tcW w:w="1701" w:type="dxa"/>
          </w:tcPr>
          <w:p w:rsidR="001D4CFD" w:rsidRPr="00E53D9A" w:rsidRDefault="001D4CFD" w:rsidP="00484FEA">
            <w:pPr>
              <w:jc w:val="center"/>
              <w:rPr>
                <w:sz w:val="22"/>
                <w:szCs w:val="22"/>
              </w:rPr>
            </w:pPr>
            <w:r w:rsidRPr="00E53D9A">
              <w:rPr>
                <w:sz w:val="22"/>
                <w:szCs w:val="22"/>
              </w:rPr>
              <w:t>2223243.995</w:t>
            </w:r>
          </w:p>
        </w:tc>
        <w:tc>
          <w:tcPr>
            <w:tcW w:w="1701" w:type="dxa"/>
          </w:tcPr>
          <w:p w:rsidR="001D4CFD" w:rsidRPr="00E53D9A" w:rsidRDefault="001D4CFD" w:rsidP="00484FEA">
            <w:pPr>
              <w:jc w:val="center"/>
              <w:rPr>
                <w:sz w:val="22"/>
                <w:szCs w:val="22"/>
              </w:rPr>
            </w:pPr>
            <w:r w:rsidRPr="00E53D9A">
              <w:rPr>
                <w:sz w:val="22"/>
                <w:szCs w:val="22"/>
              </w:rPr>
              <w:t>357495.97</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287</w:t>
            </w:r>
          </w:p>
        </w:tc>
        <w:tc>
          <w:tcPr>
            <w:tcW w:w="1701" w:type="dxa"/>
          </w:tcPr>
          <w:p w:rsidR="001D4CFD" w:rsidRPr="00E53D9A" w:rsidRDefault="001D4CFD" w:rsidP="00484FEA">
            <w:pPr>
              <w:jc w:val="center"/>
              <w:rPr>
                <w:sz w:val="22"/>
                <w:szCs w:val="22"/>
              </w:rPr>
            </w:pPr>
            <w:r w:rsidRPr="00E53D9A">
              <w:rPr>
                <w:sz w:val="22"/>
                <w:szCs w:val="22"/>
              </w:rPr>
              <w:t>2223250.775</w:t>
            </w:r>
          </w:p>
        </w:tc>
        <w:tc>
          <w:tcPr>
            <w:tcW w:w="1701" w:type="dxa"/>
          </w:tcPr>
          <w:p w:rsidR="001D4CFD" w:rsidRPr="00E53D9A" w:rsidRDefault="001D4CFD" w:rsidP="00484FEA">
            <w:pPr>
              <w:jc w:val="center"/>
              <w:rPr>
                <w:sz w:val="22"/>
                <w:szCs w:val="22"/>
              </w:rPr>
            </w:pPr>
            <w:r w:rsidRPr="00E53D9A">
              <w:rPr>
                <w:sz w:val="22"/>
                <w:szCs w:val="22"/>
              </w:rPr>
              <w:t>357507.645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288</w:t>
            </w:r>
          </w:p>
        </w:tc>
        <w:tc>
          <w:tcPr>
            <w:tcW w:w="1701" w:type="dxa"/>
          </w:tcPr>
          <w:p w:rsidR="001D4CFD" w:rsidRPr="00E53D9A" w:rsidRDefault="001D4CFD" w:rsidP="00484FEA">
            <w:pPr>
              <w:jc w:val="center"/>
              <w:rPr>
                <w:sz w:val="22"/>
                <w:szCs w:val="22"/>
              </w:rPr>
            </w:pPr>
            <w:r w:rsidRPr="00E53D9A">
              <w:rPr>
                <w:sz w:val="22"/>
                <w:szCs w:val="22"/>
              </w:rPr>
              <w:t>2223250.665</w:t>
            </w:r>
          </w:p>
        </w:tc>
        <w:tc>
          <w:tcPr>
            <w:tcW w:w="1701" w:type="dxa"/>
          </w:tcPr>
          <w:p w:rsidR="001D4CFD" w:rsidRPr="00E53D9A" w:rsidRDefault="001D4CFD" w:rsidP="00484FEA">
            <w:pPr>
              <w:jc w:val="center"/>
              <w:rPr>
                <w:sz w:val="22"/>
                <w:szCs w:val="22"/>
              </w:rPr>
            </w:pPr>
            <w:r w:rsidRPr="00E53D9A">
              <w:rPr>
                <w:sz w:val="22"/>
                <w:szCs w:val="22"/>
              </w:rPr>
              <w:t>357527.77</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289</w:t>
            </w:r>
          </w:p>
        </w:tc>
        <w:tc>
          <w:tcPr>
            <w:tcW w:w="1701" w:type="dxa"/>
          </w:tcPr>
          <w:p w:rsidR="001D4CFD" w:rsidRPr="00E53D9A" w:rsidRDefault="001D4CFD" w:rsidP="00484FEA">
            <w:pPr>
              <w:jc w:val="center"/>
              <w:rPr>
                <w:sz w:val="22"/>
                <w:szCs w:val="22"/>
              </w:rPr>
            </w:pPr>
            <w:r w:rsidRPr="00E53D9A">
              <w:rPr>
                <w:sz w:val="22"/>
                <w:szCs w:val="22"/>
              </w:rPr>
              <w:t>2223257.56</w:t>
            </w:r>
          </w:p>
        </w:tc>
        <w:tc>
          <w:tcPr>
            <w:tcW w:w="1701" w:type="dxa"/>
          </w:tcPr>
          <w:p w:rsidR="001D4CFD" w:rsidRPr="00E53D9A" w:rsidRDefault="001D4CFD" w:rsidP="00484FEA">
            <w:pPr>
              <w:jc w:val="center"/>
              <w:rPr>
                <w:sz w:val="22"/>
                <w:szCs w:val="22"/>
              </w:rPr>
            </w:pPr>
            <w:r w:rsidRPr="00E53D9A">
              <w:rPr>
                <w:sz w:val="22"/>
                <w:szCs w:val="22"/>
              </w:rPr>
              <w:t>357537</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290</w:t>
            </w:r>
          </w:p>
        </w:tc>
        <w:tc>
          <w:tcPr>
            <w:tcW w:w="1701" w:type="dxa"/>
          </w:tcPr>
          <w:p w:rsidR="001D4CFD" w:rsidRPr="00E53D9A" w:rsidRDefault="001D4CFD" w:rsidP="00484FEA">
            <w:pPr>
              <w:jc w:val="center"/>
              <w:rPr>
                <w:sz w:val="22"/>
                <w:szCs w:val="22"/>
              </w:rPr>
            </w:pPr>
            <w:r w:rsidRPr="00E53D9A">
              <w:rPr>
                <w:sz w:val="22"/>
                <w:szCs w:val="22"/>
              </w:rPr>
              <w:t>2223269.01</w:t>
            </w:r>
          </w:p>
        </w:tc>
        <w:tc>
          <w:tcPr>
            <w:tcW w:w="1701" w:type="dxa"/>
          </w:tcPr>
          <w:p w:rsidR="001D4CFD" w:rsidRPr="00E53D9A" w:rsidRDefault="001D4CFD" w:rsidP="00484FEA">
            <w:pPr>
              <w:jc w:val="center"/>
              <w:rPr>
                <w:sz w:val="22"/>
                <w:szCs w:val="22"/>
              </w:rPr>
            </w:pPr>
            <w:r w:rsidRPr="00E53D9A">
              <w:rPr>
                <w:sz w:val="22"/>
                <w:szCs w:val="22"/>
              </w:rPr>
              <w:t>357536.11</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291</w:t>
            </w:r>
          </w:p>
        </w:tc>
        <w:tc>
          <w:tcPr>
            <w:tcW w:w="1701" w:type="dxa"/>
          </w:tcPr>
          <w:p w:rsidR="001D4CFD" w:rsidRPr="00E53D9A" w:rsidRDefault="001D4CFD" w:rsidP="00484FEA">
            <w:pPr>
              <w:jc w:val="center"/>
              <w:rPr>
                <w:sz w:val="22"/>
                <w:szCs w:val="22"/>
              </w:rPr>
            </w:pPr>
            <w:r w:rsidRPr="00E53D9A">
              <w:rPr>
                <w:sz w:val="22"/>
                <w:szCs w:val="22"/>
              </w:rPr>
              <w:t>2223278.24</w:t>
            </w:r>
          </w:p>
        </w:tc>
        <w:tc>
          <w:tcPr>
            <w:tcW w:w="1701" w:type="dxa"/>
          </w:tcPr>
          <w:p w:rsidR="001D4CFD" w:rsidRPr="00E53D9A" w:rsidRDefault="001D4CFD" w:rsidP="00484FEA">
            <w:pPr>
              <w:jc w:val="center"/>
              <w:rPr>
                <w:sz w:val="22"/>
                <w:szCs w:val="22"/>
              </w:rPr>
            </w:pPr>
            <w:r w:rsidRPr="00E53D9A">
              <w:rPr>
                <w:sz w:val="22"/>
                <w:szCs w:val="22"/>
              </w:rPr>
              <w:t>357547.895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292</w:t>
            </w:r>
          </w:p>
        </w:tc>
        <w:tc>
          <w:tcPr>
            <w:tcW w:w="1701" w:type="dxa"/>
          </w:tcPr>
          <w:p w:rsidR="001D4CFD" w:rsidRPr="00E53D9A" w:rsidRDefault="001D4CFD" w:rsidP="00484FEA">
            <w:pPr>
              <w:jc w:val="center"/>
              <w:rPr>
                <w:sz w:val="22"/>
                <w:szCs w:val="22"/>
              </w:rPr>
            </w:pPr>
            <w:r w:rsidRPr="00E53D9A">
              <w:rPr>
                <w:sz w:val="22"/>
                <w:szCs w:val="22"/>
              </w:rPr>
              <w:t>2223293.14</w:t>
            </w:r>
          </w:p>
        </w:tc>
        <w:tc>
          <w:tcPr>
            <w:tcW w:w="1701" w:type="dxa"/>
          </w:tcPr>
          <w:p w:rsidR="001D4CFD" w:rsidRPr="00E53D9A" w:rsidRDefault="001D4CFD" w:rsidP="00484FEA">
            <w:pPr>
              <w:jc w:val="center"/>
              <w:rPr>
                <w:sz w:val="22"/>
                <w:szCs w:val="22"/>
              </w:rPr>
            </w:pPr>
            <w:r w:rsidRPr="00E53D9A">
              <w:rPr>
                <w:sz w:val="22"/>
                <w:szCs w:val="22"/>
              </w:rPr>
              <w:t>357560.015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293</w:t>
            </w:r>
          </w:p>
        </w:tc>
        <w:tc>
          <w:tcPr>
            <w:tcW w:w="1701" w:type="dxa"/>
          </w:tcPr>
          <w:p w:rsidR="001D4CFD" w:rsidRPr="00E53D9A" w:rsidRDefault="001D4CFD" w:rsidP="00484FEA">
            <w:pPr>
              <w:jc w:val="center"/>
              <w:rPr>
                <w:sz w:val="22"/>
                <w:szCs w:val="22"/>
              </w:rPr>
            </w:pPr>
            <w:r w:rsidRPr="00E53D9A">
              <w:rPr>
                <w:sz w:val="22"/>
                <w:szCs w:val="22"/>
              </w:rPr>
              <w:t>2223301.705</w:t>
            </w:r>
          </w:p>
        </w:tc>
        <w:tc>
          <w:tcPr>
            <w:tcW w:w="1701" w:type="dxa"/>
          </w:tcPr>
          <w:p w:rsidR="001D4CFD" w:rsidRPr="00E53D9A" w:rsidRDefault="001D4CFD" w:rsidP="00484FEA">
            <w:pPr>
              <w:jc w:val="center"/>
              <w:rPr>
                <w:sz w:val="22"/>
                <w:szCs w:val="22"/>
              </w:rPr>
            </w:pPr>
            <w:r w:rsidRPr="00E53D9A">
              <w:rPr>
                <w:sz w:val="22"/>
                <w:szCs w:val="22"/>
              </w:rPr>
              <w:t>357567.69</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294</w:t>
            </w:r>
          </w:p>
        </w:tc>
        <w:tc>
          <w:tcPr>
            <w:tcW w:w="1701" w:type="dxa"/>
          </w:tcPr>
          <w:p w:rsidR="001D4CFD" w:rsidRPr="00E53D9A" w:rsidRDefault="001D4CFD" w:rsidP="00484FEA">
            <w:pPr>
              <w:jc w:val="center"/>
              <w:rPr>
                <w:sz w:val="22"/>
                <w:szCs w:val="22"/>
              </w:rPr>
            </w:pPr>
            <w:r w:rsidRPr="00E53D9A">
              <w:rPr>
                <w:sz w:val="22"/>
                <w:szCs w:val="22"/>
              </w:rPr>
              <w:t>2223303.815</w:t>
            </w:r>
          </w:p>
        </w:tc>
        <w:tc>
          <w:tcPr>
            <w:tcW w:w="1701" w:type="dxa"/>
          </w:tcPr>
          <w:p w:rsidR="001D4CFD" w:rsidRPr="00E53D9A" w:rsidRDefault="001D4CFD" w:rsidP="00484FEA">
            <w:pPr>
              <w:jc w:val="center"/>
              <w:rPr>
                <w:sz w:val="22"/>
                <w:szCs w:val="22"/>
              </w:rPr>
            </w:pPr>
            <w:r w:rsidRPr="00E53D9A">
              <w:rPr>
                <w:sz w:val="22"/>
                <w:szCs w:val="22"/>
              </w:rPr>
              <w:t>357575.03</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295</w:t>
            </w:r>
          </w:p>
        </w:tc>
        <w:tc>
          <w:tcPr>
            <w:tcW w:w="1701" w:type="dxa"/>
          </w:tcPr>
          <w:p w:rsidR="001D4CFD" w:rsidRPr="00E53D9A" w:rsidRDefault="001D4CFD" w:rsidP="00484FEA">
            <w:pPr>
              <w:jc w:val="center"/>
              <w:rPr>
                <w:sz w:val="22"/>
                <w:szCs w:val="22"/>
              </w:rPr>
            </w:pPr>
            <w:r w:rsidRPr="00E53D9A">
              <w:rPr>
                <w:sz w:val="22"/>
                <w:szCs w:val="22"/>
              </w:rPr>
              <w:t>2223315.715</w:t>
            </w:r>
          </w:p>
        </w:tc>
        <w:tc>
          <w:tcPr>
            <w:tcW w:w="1701" w:type="dxa"/>
          </w:tcPr>
          <w:p w:rsidR="001D4CFD" w:rsidRPr="00E53D9A" w:rsidRDefault="001D4CFD" w:rsidP="00484FEA">
            <w:pPr>
              <w:jc w:val="center"/>
              <w:rPr>
                <w:sz w:val="22"/>
                <w:szCs w:val="22"/>
              </w:rPr>
            </w:pPr>
            <w:r w:rsidRPr="00E53D9A">
              <w:rPr>
                <w:sz w:val="22"/>
                <w:szCs w:val="22"/>
              </w:rPr>
              <w:t>357581.365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296</w:t>
            </w:r>
          </w:p>
        </w:tc>
        <w:tc>
          <w:tcPr>
            <w:tcW w:w="1701" w:type="dxa"/>
          </w:tcPr>
          <w:p w:rsidR="001D4CFD" w:rsidRPr="00E53D9A" w:rsidRDefault="001D4CFD" w:rsidP="00484FEA">
            <w:pPr>
              <w:jc w:val="center"/>
              <w:rPr>
                <w:sz w:val="22"/>
                <w:szCs w:val="22"/>
              </w:rPr>
            </w:pPr>
            <w:r w:rsidRPr="00E53D9A">
              <w:rPr>
                <w:sz w:val="22"/>
                <w:szCs w:val="22"/>
              </w:rPr>
              <w:t>2223331.505</w:t>
            </w:r>
          </w:p>
        </w:tc>
        <w:tc>
          <w:tcPr>
            <w:tcW w:w="1701" w:type="dxa"/>
          </w:tcPr>
          <w:p w:rsidR="001D4CFD" w:rsidRPr="00E53D9A" w:rsidRDefault="001D4CFD" w:rsidP="00484FEA">
            <w:pPr>
              <w:jc w:val="center"/>
              <w:rPr>
                <w:sz w:val="22"/>
                <w:szCs w:val="22"/>
              </w:rPr>
            </w:pPr>
            <w:r w:rsidRPr="00E53D9A">
              <w:rPr>
                <w:sz w:val="22"/>
                <w:szCs w:val="22"/>
              </w:rPr>
              <w:t>357591.93</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297</w:t>
            </w:r>
          </w:p>
        </w:tc>
        <w:tc>
          <w:tcPr>
            <w:tcW w:w="1701" w:type="dxa"/>
          </w:tcPr>
          <w:p w:rsidR="001D4CFD" w:rsidRPr="00E53D9A" w:rsidRDefault="001D4CFD" w:rsidP="00484FEA">
            <w:pPr>
              <w:jc w:val="center"/>
              <w:rPr>
                <w:sz w:val="22"/>
                <w:szCs w:val="22"/>
              </w:rPr>
            </w:pPr>
            <w:r w:rsidRPr="00E53D9A">
              <w:rPr>
                <w:sz w:val="22"/>
                <w:szCs w:val="22"/>
              </w:rPr>
              <w:t>2223339.065</w:t>
            </w:r>
          </w:p>
        </w:tc>
        <w:tc>
          <w:tcPr>
            <w:tcW w:w="1701" w:type="dxa"/>
          </w:tcPr>
          <w:p w:rsidR="001D4CFD" w:rsidRPr="00E53D9A" w:rsidRDefault="001D4CFD" w:rsidP="00484FEA">
            <w:pPr>
              <w:jc w:val="center"/>
              <w:rPr>
                <w:sz w:val="22"/>
                <w:szCs w:val="22"/>
              </w:rPr>
            </w:pPr>
            <w:r w:rsidRPr="00E53D9A">
              <w:rPr>
                <w:sz w:val="22"/>
                <w:szCs w:val="22"/>
              </w:rPr>
              <w:t>357605.275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298</w:t>
            </w:r>
          </w:p>
        </w:tc>
        <w:tc>
          <w:tcPr>
            <w:tcW w:w="1701" w:type="dxa"/>
          </w:tcPr>
          <w:p w:rsidR="001D4CFD" w:rsidRPr="00E53D9A" w:rsidRDefault="001D4CFD" w:rsidP="00484FEA">
            <w:pPr>
              <w:jc w:val="center"/>
              <w:rPr>
                <w:sz w:val="22"/>
                <w:szCs w:val="22"/>
              </w:rPr>
            </w:pPr>
            <w:r w:rsidRPr="00E53D9A">
              <w:rPr>
                <w:sz w:val="22"/>
                <w:szCs w:val="22"/>
              </w:rPr>
              <w:t>2223338.175</w:t>
            </w:r>
          </w:p>
        </w:tc>
        <w:tc>
          <w:tcPr>
            <w:tcW w:w="1701" w:type="dxa"/>
          </w:tcPr>
          <w:p w:rsidR="001D4CFD" w:rsidRPr="00E53D9A" w:rsidRDefault="001D4CFD" w:rsidP="00484FEA">
            <w:pPr>
              <w:jc w:val="center"/>
              <w:rPr>
                <w:sz w:val="22"/>
                <w:szCs w:val="22"/>
              </w:rPr>
            </w:pPr>
            <w:r w:rsidRPr="00E53D9A">
              <w:rPr>
                <w:sz w:val="22"/>
                <w:szCs w:val="22"/>
              </w:rPr>
              <w:t>357626.065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299</w:t>
            </w:r>
          </w:p>
        </w:tc>
        <w:tc>
          <w:tcPr>
            <w:tcW w:w="1701" w:type="dxa"/>
          </w:tcPr>
          <w:p w:rsidR="001D4CFD" w:rsidRPr="00E53D9A" w:rsidRDefault="001D4CFD" w:rsidP="00484FEA">
            <w:pPr>
              <w:jc w:val="center"/>
              <w:rPr>
                <w:sz w:val="22"/>
                <w:szCs w:val="22"/>
              </w:rPr>
            </w:pPr>
            <w:r w:rsidRPr="00E53D9A">
              <w:rPr>
                <w:sz w:val="22"/>
                <w:szCs w:val="22"/>
              </w:rPr>
              <w:t>2223343.845</w:t>
            </w:r>
          </w:p>
        </w:tc>
        <w:tc>
          <w:tcPr>
            <w:tcW w:w="1701" w:type="dxa"/>
          </w:tcPr>
          <w:p w:rsidR="001D4CFD" w:rsidRPr="00E53D9A" w:rsidRDefault="001D4CFD" w:rsidP="00484FEA">
            <w:pPr>
              <w:jc w:val="center"/>
              <w:rPr>
                <w:sz w:val="22"/>
                <w:szCs w:val="22"/>
              </w:rPr>
            </w:pPr>
            <w:r w:rsidRPr="00E53D9A">
              <w:rPr>
                <w:sz w:val="22"/>
                <w:szCs w:val="22"/>
              </w:rPr>
              <w:t>357644.97</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300</w:t>
            </w:r>
          </w:p>
        </w:tc>
        <w:tc>
          <w:tcPr>
            <w:tcW w:w="1701" w:type="dxa"/>
          </w:tcPr>
          <w:p w:rsidR="001D4CFD" w:rsidRPr="00E53D9A" w:rsidRDefault="001D4CFD" w:rsidP="00484FEA">
            <w:pPr>
              <w:jc w:val="center"/>
              <w:rPr>
                <w:sz w:val="22"/>
                <w:szCs w:val="22"/>
              </w:rPr>
            </w:pPr>
            <w:r w:rsidRPr="00E53D9A">
              <w:rPr>
                <w:sz w:val="22"/>
                <w:szCs w:val="22"/>
              </w:rPr>
              <w:t>2223356.3</w:t>
            </w:r>
          </w:p>
        </w:tc>
        <w:tc>
          <w:tcPr>
            <w:tcW w:w="1701" w:type="dxa"/>
          </w:tcPr>
          <w:p w:rsidR="001D4CFD" w:rsidRPr="00E53D9A" w:rsidRDefault="001D4CFD" w:rsidP="00484FEA">
            <w:pPr>
              <w:jc w:val="center"/>
              <w:rPr>
                <w:sz w:val="22"/>
                <w:szCs w:val="22"/>
              </w:rPr>
            </w:pPr>
            <w:r w:rsidRPr="00E53D9A">
              <w:rPr>
                <w:sz w:val="22"/>
                <w:szCs w:val="22"/>
              </w:rPr>
              <w:t>357655.31</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301</w:t>
            </w:r>
          </w:p>
        </w:tc>
        <w:tc>
          <w:tcPr>
            <w:tcW w:w="1701" w:type="dxa"/>
          </w:tcPr>
          <w:p w:rsidR="001D4CFD" w:rsidRPr="00E53D9A" w:rsidRDefault="001D4CFD" w:rsidP="00484FEA">
            <w:pPr>
              <w:jc w:val="center"/>
              <w:rPr>
                <w:sz w:val="22"/>
                <w:szCs w:val="22"/>
              </w:rPr>
            </w:pPr>
            <w:r w:rsidRPr="00E53D9A">
              <w:rPr>
                <w:sz w:val="22"/>
                <w:szCs w:val="22"/>
              </w:rPr>
              <w:t>2223364.085</w:t>
            </w:r>
          </w:p>
        </w:tc>
        <w:tc>
          <w:tcPr>
            <w:tcW w:w="1701" w:type="dxa"/>
          </w:tcPr>
          <w:p w:rsidR="001D4CFD" w:rsidRPr="00E53D9A" w:rsidRDefault="001D4CFD" w:rsidP="00484FEA">
            <w:pPr>
              <w:jc w:val="center"/>
              <w:rPr>
                <w:sz w:val="22"/>
                <w:szCs w:val="22"/>
              </w:rPr>
            </w:pPr>
            <w:r w:rsidRPr="00E53D9A">
              <w:rPr>
                <w:sz w:val="22"/>
                <w:szCs w:val="22"/>
              </w:rPr>
              <w:t>357665.43</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302</w:t>
            </w:r>
          </w:p>
        </w:tc>
        <w:tc>
          <w:tcPr>
            <w:tcW w:w="1701" w:type="dxa"/>
          </w:tcPr>
          <w:p w:rsidR="001D4CFD" w:rsidRPr="00E53D9A" w:rsidRDefault="001D4CFD" w:rsidP="00484FEA">
            <w:pPr>
              <w:jc w:val="center"/>
              <w:rPr>
                <w:sz w:val="22"/>
                <w:szCs w:val="22"/>
              </w:rPr>
            </w:pPr>
            <w:r w:rsidRPr="00E53D9A">
              <w:rPr>
                <w:sz w:val="22"/>
                <w:szCs w:val="22"/>
              </w:rPr>
              <w:t>2223355.745</w:t>
            </w:r>
          </w:p>
        </w:tc>
        <w:tc>
          <w:tcPr>
            <w:tcW w:w="1701" w:type="dxa"/>
          </w:tcPr>
          <w:p w:rsidR="001D4CFD" w:rsidRPr="00E53D9A" w:rsidRDefault="001D4CFD" w:rsidP="00484FEA">
            <w:pPr>
              <w:jc w:val="center"/>
              <w:rPr>
                <w:sz w:val="22"/>
                <w:szCs w:val="22"/>
              </w:rPr>
            </w:pPr>
            <w:r w:rsidRPr="00E53D9A">
              <w:rPr>
                <w:sz w:val="22"/>
                <w:szCs w:val="22"/>
              </w:rPr>
              <w:t>357688.225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303</w:t>
            </w:r>
          </w:p>
        </w:tc>
        <w:tc>
          <w:tcPr>
            <w:tcW w:w="1701" w:type="dxa"/>
          </w:tcPr>
          <w:p w:rsidR="001D4CFD" w:rsidRPr="00E53D9A" w:rsidRDefault="001D4CFD" w:rsidP="00484FEA">
            <w:pPr>
              <w:jc w:val="center"/>
              <w:rPr>
                <w:sz w:val="22"/>
                <w:szCs w:val="22"/>
              </w:rPr>
            </w:pPr>
            <w:r w:rsidRPr="00E53D9A">
              <w:rPr>
                <w:sz w:val="22"/>
                <w:szCs w:val="22"/>
              </w:rPr>
              <w:t>2223345.625</w:t>
            </w:r>
          </w:p>
        </w:tc>
        <w:tc>
          <w:tcPr>
            <w:tcW w:w="1701" w:type="dxa"/>
          </w:tcPr>
          <w:p w:rsidR="001D4CFD" w:rsidRPr="00E53D9A" w:rsidRDefault="001D4CFD" w:rsidP="00484FEA">
            <w:pPr>
              <w:jc w:val="center"/>
              <w:rPr>
                <w:sz w:val="22"/>
                <w:szCs w:val="22"/>
              </w:rPr>
            </w:pPr>
            <w:r w:rsidRPr="00E53D9A">
              <w:rPr>
                <w:sz w:val="22"/>
                <w:szCs w:val="22"/>
              </w:rPr>
              <w:t>357697.345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304</w:t>
            </w:r>
          </w:p>
        </w:tc>
        <w:tc>
          <w:tcPr>
            <w:tcW w:w="1701" w:type="dxa"/>
          </w:tcPr>
          <w:p w:rsidR="001D4CFD" w:rsidRPr="00E53D9A" w:rsidRDefault="001D4CFD" w:rsidP="00484FEA">
            <w:pPr>
              <w:jc w:val="center"/>
              <w:rPr>
                <w:sz w:val="22"/>
                <w:szCs w:val="22"/>
              </w:rPr>
            </w:pPr>
            <w:r w:rsidRPr="00E53D9A">
              <w:rPr>
                <w:sz w:val="22"/>
                <w:szCs w:val="22"/>
              </w:rPr>
              <w:t>2223335.06</w:t>
            </w:r>
          </w:p>
        </w:tc>
        <w:tc>
          <w:tcPr>
            <w:tcW w:w="1701" w:type="dxa"/>
          </w:tcPr>
          <w:p w:rsidR="001D4CFD" w:rsidRPr="00E53D9A" w:rsidRDefault="001D4CFD" w:rsidP="00484FEA">
            <w:pPr>
              <w:jc w:val="center"/>
              <w:rPr>
                <w:sz w:val="22"/>
                <w:szCs w:val="22"/>
              </w:rPr>
            </w:pPr>
            <w:r w:rsidRPr="00E53D9A">
              <w:rPr>
                <w:sz w:val="22"/>
                <w:szCs w:val="22"/>
              </w:rPr>
              <w:t>357716.025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305</w:t>
            </w:r>
          </w:p>
        </w:tc>
        <w:tc>
          <w:tcPr>
            <w:tcW w:w="1701" w:type="dxa"/>
          </w:tcPr>
          <w:p w:rsidR="001D4CFD" w:rsidRPr="00E53D9A" w:rsidRDefault="001D4CFD" w:rsidP="00484FEA">
            <w:pPr>
              <w:jc w:val="center"/>
              <w:rPr>
                <w:sz w:val="22"/>
                <w:szCs w:val="22"/>
              </w:rPr>
            </w:pPr>
            <w:r w:rsidRPr="00E53D9A">
              <w:rPr>
                <w:sz w:val="22"/>
                <w:szCs w:val="22"/>
              </w:rPr>
              <w:t>2223342.51</w:t>
            </w:r>
          </w:p>
        </w:tc>
        <w:tc>
          <w:tcPr>
            <w:tcW w:w="1701" w:type="dxa"/>
          </w:tcPr>
          <w:p w:rsidR="001D4CFD" w:rsidRPr="00E53D9A" w:rsidRDefault="001D4CFD" w:rsidP="00484FEA">
            <w:pPr>
              <w:jc w:val="center"/>
              <w:rPr>
                <w:sz w:val="22"/>
                <w:szCs w:val="22"/>
              </w:rPr>
            </w:pPr>
            <w:r w:rsidRPr="00E53D9A">
              <w:rPr>
                <w:sz w:val="22"/>
                <w:szCs w:val="22"/>
              </w:rPr>
              <w:t>357732.48</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306</w:t>
            </w:r>
          </w:p>
        </w:tc>
        <w:tc>
          <w:tcPr>
            <w:tcW w:w="1701" w:type="dxa"/>
          </w:tcPr>
          <w:p w:rsidR="001D4CFD" w:rsidRPr="00E53D9A" w:rsidRDefault="001D4CFD" w:rsidP="00484FEA">
            <w:pPr>
              <w:jc w:val="center"/>
              <w:rPr>
                <w:sz w:val="22"/>
                <w:szCs w:val="22"/>
              </w:rPr>
            </w:pPr>
            <w:r w:rsidRPr="00E53D9A">
              <w:rPr>
                <w:sz w:val="22"/>
                <w:szCs w:val="22"/>
              </w:rPr>
              <w:t>2223352.295</w:t>
            </w:r>
          </w:p>
        </w:tc>
        <w:tc>
          <w:tcPr>
            <w:tcW w:w="1701" w:type="dxa"/>
          </w:tcPr>
          <w:p w:rsidR="001D4CFD" w:rsidRPr="00E53D9A" w:rsidRDefault="001D4CFD" w:rsidP="00484FEA">
            <w:pPr>
              <w:jc w:val="center"/>
              <w:rPr>
                <w:sz w:val="22"/>
                <w:szCs w:val="22"/>
              </w:rPr>
            </w:pPr>
            <w:r w:rsidRPr="00E53D9A">
              <w:rPr>
                <w:sz w:val="22"/>
                <w:szCs w:val="22"/>
              </w:rPr>
              <w:t>357749.94</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307</w:t>
            </w:r>
          </w:p>
        </w:tc>
        <w:tc>
          <w:tcPr>
            <w:tcW w:w="1701" w:type="dxa"/>
          </w:tcPr>
          <w:p w:rsidR="001D4CFD" w:rsidRPr="00E53D9A" w:rsidRDefault="001D4CFD" w:rsidP="00484FEA">
            <w:pPr>
              <w:jc w:val="center"/>
              <w:rPr>
                <w:sz w:val="22"/>
                <w:szCs w:val="22"/>
              </w:rPr>
            </w:pPr>
            <w:r w:rsidRPr="00E53D9A">
              <w:rPr>
                <w:sz w:val="22"/>
                <w:szCs w:val="22"/>
              </w:rPr>
              <w:t>2223363.86</w:t>
            </w:r>
          </w:p>
        </w:tc>
        <w:tc>
          <w:tcPr>
            <w:tcW w:w="1701" w:type="dxa"/>
          </w:tcPr>
          <w:p w:rsidR="001D4CFD" w:rsidRPr="00E53D9A" w:rsidRDefault="001D4CFD" w:rsidP="00484FEA">
            <w:pPr>
              <w:jc w:val="center"/>
              <w:rPr>
                <w:sz w:val="22"/>
                <w:szCs w:val="22"/>
              </w:rPr>
            </w:pPr>
            <w:r w:rsidRPr="00E53D9A">
              <w:rPr>
                <w:sz w:val="22"/>
                <w:szCs w:val="22"/>
              </w:rPr>
              <w:t>357765.06</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308</w:t>
            </w:r>
          </w:p>
        </w:tc>
        <w:tc>
          <w:tcPr>
            <w:tcW w:w="1701" w:type="dxa"/>
          </w:tcPr>
          <w:p w:rsidR="001D4CFD" w:rsidRPr="00E53D9A" w:rsidRDefault="001D4CFD" w:rsidP="00484FEA">
            <w:pPr>
              <w:jc w:val="center"/>
              <w:rPr>
                <w:sz w:val="22"/>
                <w:szCs w:val="22"/>
              </w:rPr>
            </w:pPr>
            <w:r w:rsidRPr="00E53D9A">
              <w:rPr>
                <w:sz w:val="22"/>
                <w:szCs w:val="22"/>
              </w:rPr>
              <w:t>2223368.42</w:t>
            </w:r>
          </w:p>
        </w:tc>
        <w:tc>
          <w:tcPr>
            <w:tcW w:w="1701" w:type="dxa"/>
          </w:tcPr>
          <w:p w:rsidR="001D4CFD" w:rsidRPr="00E53D9A" w:rsidRDefault="001D4CFD" w:rsidP="00484FEA">
            <w:pPr>
              <w:jc w:val="center"/>
              <w:rPr>
                <w:sz w:val="22"/>
                <w:szCs w:val="22"/>
              </w:rPr>
            </w:pPr>
            <w:r w:rsidRPr="00E53D9A">
              <w:rPr>
                <w:sz w:val="22"/>
                <w:szCs w:val="22"/>
              </w:rPr>
              <w:t>357789.525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309</w:t>
            </w:r>
          </w:p>
        </w:tc>
        <w:tc>
          <w:tcPr>
            <w:tcW w:w="1701" w:type="dxa"/>
          </w:tcPr>
          <w:p w:rsidR="001D4CFD" w:rsidRPr="00E53D9A" w:rsidRDefault="001D4CFD" w:rsidP="00484FEA">
            <w:pPr>
              <w:jc w:val="center"/>
              <w:rPr>
                <w:sz w:val="22"/>
                <w:szCs w:val="22"/>
              </w:rPr>
            </w:pPr>
            <w:r w:rsidRPr="00E53D9A">
              <w:rPr>
                <w:sz w:val="22"/>
                <w:szCs w:val="22"/>
              </w:rPr>
              <w:t>2223370.535</w:t>
            </w:r>
          </w:p>
        </w:tc>
        <w:tc>
          <w:tcPr>
            <w:tcW w:w="1701" w:type="dxa"/>
          </w:tcPr>
          <w:p w:rsidR="001D4CFD" w:rsidRPr="00E53D9A" w:rsidRDefault="001D4CFD" w:rsidP="00484FEA">
            <w:pPr>
              <w:jc w:val="center"/>
              <w:rPr>
                <w:sz w:val="22"/>
                <w:szCs w:val="22"/>
              </w:rPr>
            </w:pPr>
            <w:r w:rsidRPr="00E53D9A">
              <w:rPr>
                <w:sz w:val="22"/>
                <w:szCs w:val="22"/>
              </w:rPr>
              <w:t>357815.32</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310</w:t>
            </w:r>
          </w:p>
        </w:tc>
        <w:tc>
          <w:tcPr>
            <w:tcW w:w="1701" w:type="dxa"/>
          </w:tcPr>
          <w:p w:rsidR="001D4CFD" w:rsidRPr="00E53D9A" w:rsidRDefault="001D4CFD" w:rsidP="00484FEA">
            <w:pPr>
              <w:jc w:val="center"/>
              <w:rPr>
                <w:sz w:val="22"/>
                <w:szCs w:val="22"/>
              </w:rPr>
            </w:pPr>
            <w:r w:rsidRPr="00E53D9A">
              <w:rPr>
                <w:sz w:val="22"/>
                <w:szCs w:val="22"/>
              </w:rPr>
              <w:t>2223371.755</w:t>
            </w:r>
          </w:p>
        </w:tc>
        <w:tc>
          <w:tcPr>
            <w:tcW w:w="1701" w:type="dxa"/>
          </w:tcPr>
          <w:p w:rsidR="001D4CFD" w:rsidRPr="00E53D9A" w:rsidRDefault="001D4CFD" w:rsidP="00484FEA">
            <w:pPr>
              <w:jc w:val="center"/>
              <w:rPr>
                <w:sz w:val="22"/>
                <w:szCs w:val="22"/>
              </w:rPr>
            </w:pPr>
            <w:r w:rsidRPr="00E53D9A">
              <w:rPr>
                <w:sz w:val="22"/>
                <w:szCs w:val="22"/>
              </w:rPr>
              <w:t>357844.34</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311</w:t>
            </w:r>
          </w:p>
        </w:tc>
        <w:tc>
          <w:tcPr>
            <w:tcW w:w="1701" w:type="dxa"/>
          </w:tcPr>
          <w:p w:rsidR="001D4CFD" w:rsidRPr="00E53D9A" w:rsidRDefault="001D4CFD" w:rsidP="00484FEA">
            <w:pPr>
              <w:jc w:val="center"/>
              <w:rPr>
                <w:sz w:val="22"/>
                <w:szCs w:val="22"/>
              </w:rPr>
            </w:pPr>
            <w:r w:rsidRPr="00E53D9A">
              <w:rPr>
                <w:sz w:val="22"/>
                <w:szCs w:val="22"/>
              </w:rPr>
              <w:t>2223360.97</w:t>
            </w:r>
          </w:p>
        </w:tc>
        <w:tc>
          <w:tcPr>
            <w:tcW w:w="1701" w:type="dxa"/>
          </w:tcPr>
          <w:p w:rsidR="001D4CFD" w:rsidRPr="00E53D9A" w:rsidRDefault="001D4CFD" w:rsidP="00484FEA">
            <w:pPr>
              <w:jc w:val="center"/>
              <w:rPr>
                <w:sz w:val="22"/>
                <w:szCs w:val="22"/>
              </w:rPr>
            </w:pPr>
            <w:r w:rsidRPr="00E53D9A">
              <w:rPr>
                <w:sz w:val="22"/>
                <w:szCs w:val="22"/>
              </w:rPr>
              <w:t>357849.345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312</w:t>
            </w:r>
          </w:p>
        </w:tc>
        <w:tc>
          <w:tcPr>
            <w:tcW w:w="1701" w:type="dxa"/>
          </w:tcPr>
          <w:p w:rsidR="001D4CFD" w:rsidRPr="00E53D9A" w:rsidRDefault="001D4CFD" w:rsidP="00484FEA">
            <w:pPr>
              <w:jc w:val="center"/>
              <w:rPr>
                <w:sz w:val="22"/>
                <w:szCs w:val="22"/>
              </w:rPr>
            </w:pPr>
            <w:r w:rsidRPr="00E53D9A">
              <w:rPr>
                <w:sz w:val="22"/>
                <w:szCs w:val="22"/>
              </w:rPr>
              <w:t>2223348.07</w:t>
            </w:r>
          </w:p>
        </w:tc>
        <w:tc>
          <w:tcPr>
            <w:tcW w:w="1701" w:type="dxa"/>
          </w:tcPr>
          <w:p w:rsidR="001D4CFD" w:rsidRPr="00E53D9A" w:rsidRDefault="001D4CFD" w:rsidP="00484FEA">
            <w:pPr>
              <w:jc w:val="center"/>
              <w:rPr>
                <w:sz w:val="22"/>
                <w:szCs w:val="22"/>
              </w:rPr>
            </w:pPr>
            <w:r w:rsidRPr="00E53D9A">
              <w:rPr>
                <w:sz w:val="22"/>
                <w:szCs w:val="22"/>
              </w:rPr>
              <w:t>357848.68</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313</w:t>
            </w:r>
          </w:p>
        </w:tc>
        <w:tc>
          <w:tcPr>
            <w:tcW w:w="1701" w:type="dxa"/>
          </w:tcPr>
          <w:p w:rsidR="001D4CFD" w:rsidRPr="00E53D9A" w:rsidRDefault="001D4CFD" w:rsidP="00484FEA">
            <w:pPr>
              <w:jc w:val="center"/>
              <w:rPr>
                <w:sz w:val="22"/>
                <w:szCs w:val="22"/>
              </w:rPr>
            </w:pPr>
            <w:r w:rsidRPr="00E53D9A">
              <w:rPr>
                <w:sz w:val="22"/>
                <w:szCs w:val="22"/>
              </w:rPr>
              <w:t>2223327.5</w:t>
            </w:r>
          </w:p>
        </w:tc>
        <w:tc>
          <w:tcPr>
            <w:tcW w:w="1701" w:type="dxa"/>
          </w:tcPr>
          <w:p w:rsidR="001D4CFD" w:rsidRPr="00E53D9A" w:rsidRDefault="001D4CFD" w:rsidP="00484FEA">
            <w:pPr>
              <w:jc w:val="center"/>
              <w:rPr>
                <w:sz w:val="22"/>
                <w:szCs w:val="22"/>
              </w:rPr>
            </w:pPr>
            <w:r w:rsidRPr="00E53D9A">
              <w:rPr>
                <w:sz w:val="22"/>
                <w:szCs w:val="22"/>
              </w:rPr>
              <w:t>357853.905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314</w:t>
            </w:r>
          </w:p>
        </w:tc>
        <w:tc>
          <w:tcPr>
            <w:tcW w:w="1701" w:type="dxa"/>
          </w:tcPr>
          <w:p w:rsidR="001D4CFD" w:rsidRPr="00E53D9A" w:rsidRDefault="001D4CFD" w:rsidP="00484FEA">
            <w:pPr>
              <w:jc w:val="center"/>
              <w:rPr>
                <w:sz w:val="22"/>
                <w:szCs w:val="22"/>
              </w:rPr>
            </w:pPr>
            <w:r w:rsidRPr="00E53D9A">
              <w:rPr>
                <w:sz w:val="22"/>
                <w:szCs w:val="22"/>
              </w:rPr>
              <w:t>2223311.6</w:t>
            </w:r>
          </w:p>
        </w:tc>
        <w:tc>
          <w:tcPr>
            <w:tcW w:w="1701" w:type="dxa"/>
          </w:tcPr>
          <w:p w:rsidR="001D4CFD" w:rsidRPr="00E53D9A" w:rsidRDefault="001D4CFD" w:rsidP="00484FEA">
            <w:pPr>
              <w:jc w:val="center"/>
              <w:rPr>
                <w:sz w:val="22"/>
                <w:szCs w:val="22"/>
              </w:rPr>
            </w:pPr>
            <w:r w:rsidRPr="00E53D9A">
              <w:rPr>
                <w:sz w:val="22"/>
                <w:szCs w:val="22"/>
              </w:rPr>
              <w:t>357865.805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315</w:t>
            </w:r>
          </w:p>
        </w:tc>
        <w:tc>
          <w:tcPr>
            <w:tcW w:w="1701" w:type="dxa"/>
          </w:tcPr>
          <w:p w:rsidR="001D4CFD" w:rsidRPr="00E53D9A" w:rsidRDefault="001D4CFD" w:rsidP="00484FEA">
            <w:pPr>
              <w:jc w:val="center"/>
              <w:rPr>
                <w:sz w:val="22"/>
                <w:szCs w:val="22"/>
              </w:rPr>
            </w:pPr>
            <w:r w:rsidRPr="00E53D9A">
              <w:rPr>
                <w:sz w:val="22"/>
                <w:szCs w:val="22"/>
              </w:rPr>
              <w:t>2223308.375</w:t>
            </w:r>
          </w:p>
        </w:tc>
        <w:tc>
          <w:tcPr>
            <w:tcW w:w="1701" w:type="dxa"/>
          </w:tcPr>
          <w:p w:rsidR="001D4CFD" w:rsidRPr="00E53D9A" w:rsidRDefault="001D4CFD" w:rsidP="00484FEA">
            <w:pPr>
              <w:jc w:val="center"/>
              <w:rPr>
                <w:sz w:val="22"/>
                <w:szCs w:val="22"/>
              </w:rPr>
            </w:pPr>
            <w:r w:rsidRPr="00E53D9A">
              <w:rPr>
                <w:sz w:val="22"/>
                <w:szCs w:val="22"/>
              </w:rPr>
              <w:t>357883.37</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316</w:t>
            </w:r>
          </w:p>
        </w:tc>
        <w:tc>
          <w:tcPr>
            <w:tcW w:w="1701" w:type="dxa"/>
          </w:tcPr>
          <w:p w:rsidR="001D4CFD" w:rsidRPr="00E53D9A" w:rsidRDefault="001D4CFD" w:rsidP="00484FEA">
            <w:pPr>
              <w:jc w:val="center"/>
              <w:rPr>
                <w:sz w:val="22"/>
                <w:szCs w:val="22"/>
              </w:rPr>
            </w:pPr>
            <w:r w:rsidRPr="00E53D9A">
              <w:rPr>
                <w:sz w:val="22"/>
                <w:szCs w:val="22"/>
              </w:rPr>
              <w:t>2223307.595</w:t>
            </w:r>
          </w:p>
        </w:tc>
        <w:tc>
          <w:tcPr>
            <w:tcW w:w="1701" w:type="dxa"/>
          </w:tcPr>
          <w:p w:rsidR="001D4CFD" w:rsidRPr="00E53D9A" w:rsidRDefault="001D4CFD" w:rsidP="00484FEA">
            <w:pPr>
              <w:jc w:val="center"/>
              <w:rPr>
                <w:sz w:val="22"/>
                <w:szCs w:val="22"/>
              </w:rPr>
            </w:pPr>
            <w:r w:rsidRPr="00E53D9A">
              <w:rPr>
                <w:sz w:val="22"/>
                <w:szCs w:val="22"/>
              </w:rPr>
              <w:t>357901.83</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317</w:t>
            </w:r>
          </w:p>
        </w:tc>
        <w:tc>
          <w:tcPr>
            <w:tcW w:w="1701" w:type="dxa"/>
          </w:tcPr>
          <w:p w:rsidR="001D4CFD" w:rsidRPr="00E53D9A" w:rsidRDefault="001D4CFD" w:rsidP="00484FEA">
            <w:pPr>
              <w:jc w:val="center"/>
              <w:rPr>
                <w:sz w:val="22"/>
                <w:szCs w:val="22"/>
              </w:rPr>
            </w:pPr>
            <w:r w:rsidRPr="00E53D9A">
              <w:rPr>
                <w:sz w:val="22"/>
                <w:szCs w:val="22"/>
              </w:rPr>
              <w:t>2223313.49</w:t>
            </w:r>
          </w:p>
        </w:tc>
        <w:tc>
          <w:tcPr>
            <w:tcW w:w="1701" w:type="dxa"/>
          </w:tcPr>
          <w:p w:rsidR="001D4CFD" w:rsidRPr="00E53D9A" w:rsidRDefault="001D4CFD" w:rsidP="00484FEA">
            <w:pPr>
              <w:jc w:val="center"/>
              <w:rPr>
                <w:sz w:val="22"/>
                <w:szCs w:val="22"/>
              </w:rPr>
            </w:pPr>
            <w:r w:rsidRPr="00E53D9A">
              <w:rPr>
                <w:sz w:val="22"/>
                <w:szCs w:val="22"/>
              </w:rPr>
              <w:t>357916.62</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318</w:t>
            </w:r>
          </w:p>
        </w:tc>
        <w:tc>
          <w:tcPr>
            <w:tcW w:w="1701" w:type="dxa"/>
          </w:tcPr>
          <w:p w:rsidR="001D4CFD" w:rsidRPr="00E53D9A" w:rsidRDefault="001D4CFD" w:rsidP="00484FEA">
            <w:pPr>
              <w:jc w:val="center"/>
              <w:rPr>
                <w:sz w:val="22"/>
                <w:szCs w:val="22"/>
              </w:rPr>
            </w:pPr>
            <w:r w:rsidRPr="00E53D9A">
              <w:rPr>
                <w:sz w:val="22"/>
                <w:szCs w:val="22"/>
              </w:rPr>
              <w:t>2223329.17</w:t>
            </w:r>
          </w:p>
        </w:tc>
        <w:tc>
          <w:tcPr>
            <w:tcW w:w="1701" w:type="dxa"/>
          </w:tcPr>
          <w:p w:rsidR="001D4CFD" w:rsidRPr="00E53D9A" w:rsidRDefault="001D4CFD" w:rsidP="00484FEA">
            <w:pPr>
              <w:jc w:val="center"/>
              <w:rPr>
                <w:sz w:val="22"/>
                <w:szCs w:val="22"/>
              </w:rPr>
            </w:pPr>
            <w:r w:rsidRPr="00E53D9A">
              <w:rPr>
                <w:sz w:val="22"/>
                <w:szCs w:val="22"/>
              </w:rPr>
              <w:t>357929.63</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319</w:t>
            </w:r>
          </w:p>
        </w:tc>
        <w:tc>
          <w:tcPr>
            <w:tcW w:w="1701" w:type="dxa"/>
          </w:tcPr>
          <w:p w:rsidR="001D4CFD" w:rsidRPr="00E53D9A" w:rsidRDefault="001D4CFD" w:rsidP="00484FEA">
            <w:pPr>
              <w:jc w:val="center"/>
              <w:rPr>
                <w:sz w:val="22"/>
                <w:szCs w:val="22"/>
              </w:rPr>
            </w:pPr>
            <w:r w:rsidRPr="00E53D9A">
              <w:rPr>
                <w:sz w:val="22"/>
                <w:szCs w:val="22"/>
              </w:rPr>
              <w:t>2223343.18</w:t>
            </w:r>
          </w:p>
        </w:tc>
        <w:tc>
          <w:tcPr>
            <w:tcW w:w="1701" w:type="dxa"/>
          </w:tcPr>
          <w:p w:rsidR="001D4CFD" w:rsidRPr="00E53D9A" w:rsidRDefault="001D4CFD" w:rsidP="00484FEA">
            <w:pPr>
              <w:jc w:val="center"/>
              <w:rPr>
                <w:sz w:val="22"/>
                <w:szCs w:val="22"/>
              </w:rPr>
            </w:pPr>
            <w:r w:rsidRPr="00E53D9A">
              <w:rPr>
                <w:sz w:val="22"/>
                <w:szCs w:val="22"/>
              </w:rPr>
              <w:t>357962.54</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320</w:t>
            </w:r>
          </w:p>
        </w:tc>
        <w:tc>
          <w:tcPr>
            <w:tcW w:w="1701" w:type="dxa"/>
          </w:tcPr>
          <w:p w:rsidR="001D4CFD" w:rsidRPr="00E53D9A" w:rsidRDefault="001D4CFD" w:rsidP="00484FEA">
            <w:pPr>
              <w:jc w:val="center"/>
              <w:rPr>
                <w:sz w:val="22"/>
                <w:szCs w:val="22"/>
              </w:rPr>
            </w:pPr>
            <w:r w:rsidRPr="00E53D9A">
              <w:rPr>
                <w:sz w:val="22"/>
                <w:szCs w:val="22"/>
              </w:rPr>
              <w:t>2223307.595</w:t>
            </w:r>
          </w:p>
        </w:tc>
        <w:tc>
          <w:tcPr>
            <w:tcW w:w="1701" w:type="dxa"/>
          </w:tcPr>
          <w:p w:rsidR="001D4CFD" w:rsidRPr="00E53D9A" w:rsidRDefault="001D4CFD" w:rsidP="00484FEA">
            <w:pPr>
              <w:jc w:val="center"/>
              <w:rPr>
                <w:sz w:val="22"/>
                <w:szCs w:val="22"/>
              </w:rPr>
            </w:pPr>
            <w:r w:rsidRPr="00E53D9A">
              <w:rPr>
                <w:sz w:val="22"/>
                <w:szCs w:val="22"/>
              </w:rPr>
              <w:t>358204.945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321</w:t>
            </w:r>
          </w:p>
        </w:tc>
        <w:tc>
          <w:tcPr>
            <w:tcW w:w="1701" w:type="dxa"/>
          </w:tcPr>
          <w:p w:rsidR="001D4CFD" w:rsidRPr="00E53D9A" w:rsidRDefault="001D4CFD" w:rsidP="00484FEA">
            <w:pPr>
              <w:jc w:val="center"/>
              <w:rPr>
                <w:sz w:val="22"/>
                <w:szCs w:val="22"/>
              </w:rPr>
            </w:pPr>
            <w:r w:rsidRPr="00E53D9A">
              <w:rPr>
                <w:sz w:val="22"/>
                <w:szCs w:val="22"/>
              </w:rPr>
              <w:t>2223305.15</w:t>
            </w:r>
          </w:p>
        </w:tc>
        <w:tc>
          <w:tcPr>
            <w:tcW w:w="1701" w:type="dxa"/>
          </w:tcPr>
          <w:p w:rsidR="001D4CFD" w:rsidRPr="00E53D9A" w:rsidRDefault="001D4CFD" w:rsidP="00484FEA">
            <w:pPr>
              <w:jc w:val="center"/>
              <w:rPr>
                <w:sz w:val="22"/>
                <w:szCs w:val="22"/>
              </w:rPr>
            </w:pPr>
            <w:r w:rsidRPr="00E53D9A">
              <w:rPr>
                <w:sz w:val="22"/>
                <w:szCs w:val="22"/>
              </w:rPr>
              <w:t>358223.295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322</w:t>
            </w:r>
          </w:p>
        </w:tc>
        <w:tc>
          <w:tcPr>
            <w:tcW w:w="1701" w:type="dxa"/>
          </w:tcPr>
          <w:p w:rsidR="001D4CFD" w:rsidRPr="00E53D9A" w:rsidRDefault="001D4CFD" w:rsidP="00484FEA">
            <w:pPr>
              <w:jc w:val="center"/>
              <w:rPr>
                <w:sz w:val="22"/>
                <w:szCs w:val="22"/>
              </w:rPr>
            </w:pPr>
            <w:r w:rsidRPr="00E53D9A">
              <w:rPr>
                <w:sz w:val="22"/>
                <w:szCs w:val="22"/>
              </w:rPr>
              <w:t>2223349.96</w:t>
            </w:r>
          </w:p>
        </w:tc>
        <w:tc>
          <w:tcPr>
            <w:tcW w:w="1701" w:type="dxa"/>
          </w:tcPr>
          <w:p w:rsidR="001D4CFD" w:rsidRPr="00E53D9A" w:rsidRDefault="001D4CFD" w:rsidP="00484FEA">
            <w:pPr>
              <w:jc w:val="center"/>
              <w:rPr>
                <w:sz w:val="22"/>
                <w:szCs w:val="22"/>
              </w:rPr>
            </w:pPr>
            <w:r w:rsidRPr="00E53D9A">
              <w:rPr>
                <w:sz w:val="22"/>
                <w:szCs w:val="22"/>
              </w:rPr>
              <w:t>358239.64</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323</w:t>
            </w:r>
          </w:p>
        </w:tc>
        <w:tc>
          <w:tcPr>
            <w:tcW w:w="1701" w:type="dxa"/>
          </w:tcPr>
          <w:p w:rsidR="001D4CFD" w:rsidRPr="00E53D9A" w:rsidRDefault="001D4CFD" w:rsidP="00484FEA">
            <w:pPr>
              <w:jc w:val="center"/>
              <w:rPr>
                <w:sz w:val="22"/>
                <w:szCs w:val="22"/>
              </w:rPr>
            </w:pPr>
            <w:r w:rsidRPr="00E53D9A">
              <w:rPr>
                <w:sz w:val="22"/>
                <w:szCs w:val="22"/>
              </w:rPr>
              <w:t>2223388.77</w:t>
            </w:r>
          </w:p>
        </w:tc>
        <w:tc>
          <w:tcPr>
            <w:tcW w:w="1701" w:type="dxa"/>
          </w:tcPr>
          <w:p w:rsidR="001D4CFD" w:rsidRPr="00E53D9A" w:rsidRDefault="001D4CFD" w:rsidP="00484FEA">
            <w:pPr>
              <w:jc w:val="center"/>
              <w:rPr>
                <w:sz w:val="22"/>
                <w:szCs w:val="22"/>
              </w:rPr>
            </w:pPr>
            <w:r w:rsidRPr="00E53D9A">
              <w:rPr>
                <w:sz w:val="22"/>
                <w:szCs w:val="22"/>
              </w:rPr>
              <w:t>358260.32</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324</w:t>
            </w:r>
          </w:p>
        </w:tc>
        <w:tc>
          <w:tcPr>
            <w:tcW w:w="1701" w:type="dxa"/>
          </w:tcPr>
          <w:p w:rsidR="001D4CFD" w:rsidRPr="00E53D9A" w:rsidRDefault="001D4CFD" w:rsidP="00484FEA">
            <w:pPr>
              <w:jc w:val="center"/>
              <w:rPr>
                <w:sz w:val="22"/>
                <w:szCs w:val="22"/>
              </w:rPr>
            </w:pPr>
            <w:r w:rsidRPr="00E53D9A">
              <w:rPr>
                <w:sz w:val="22"/>
                <w:szCs w:val="22"/>
              </w:rPr>
              <w:t>2223613.605</w:t>
            </w:r>
          </w:p>
        </w:tc>
        <w:tc>
          <w:tcPr>
            <w:tcW w:w="1701" w:type="dxa"/>
          </w:tcPr>
          <w:p w:rsidR="001D4CFD" w:rsidRPr="00E53D9A" w:rsidRDefault="001D4CFD" w:rsidP="00484FEA">
            <w:pPr>
              <w:jc w:val="center"/>
              <w:rPr>
                <w:sz w:val="22"/>
                <w:szCs w:val="22"/>
              </w:rPr>
            </w:pPr>
            <w:r w:rsidRPr="00E53D9A">
              <w:rPr>
                <w:sz w:val="22"/>
                <w:szCs w:val="22"/>
              </w:rPr>
              <w:t>358389.085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325</w:t>
            </w:r>
          </w:p>
        </w:tc>
        <w:tc>
          <w:tcPr>
            <w:tcW w:w="1701" w:type="dxa"/>
          </w:tcPr>
          <w:p w:rsidR="001D4CFD" w:rsidRPr="00E53D9A" w:rsidRDefault="001D4CFD" w:rsidP="00484FEA">
            <w:pPr>
              <w:jc w:val="center"/>
              <w:rPr>
                <w:sz w:val="22"/>
                <w:szCs w:val="22"/>
              </w:rPr>
            </w:pPr>
            <w:r w:rsidRPr="00E53D9A">
              <w:rPr>
                <w:sz w:val="22"/>
                <w:szCs w:val="22"/>
              </w:rPr>
              <w:t>2224027.03</w:t>
            </w:r>
          </w:p>
        </w:tc>
        <w:tc>
          <w:tcPr>
            <w:tcW w:w="1701" w:type="dxa"/>
          </w:tcPr>
          <w:p w:rsidR="001D4CFD" w:rsidRPr="00E53D9A" w:rsidRDefault="001D4CFD" w:rsidP="00484FEA">
            <w:pPr>
              <w:jc w:val="center"/>
              <w:rPr>
                <w:sz w:val="22"/>
                <w:szCs w:val="22"/>
              </w:rPr>
            </w:pPr>
            <w:r w:rsidRPr="00E53D9A">
              <w:rPr>
                <w:sz w:val="22"/>
                <w:szCs w:val="22"/>
              </w:rPr>
              <w:t>357980.335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326</w:t>
            </w:r>
          </w:p>
        </w:tc>
        <w:tc>
          <w:tcPr>
            <w:tcW w:w="1701" w:type="dxa"/>
          </w:tcPr>
          <w:p w:rsidR="001D4CFD" w:rsidRPr="00E53D9A" w:rsidRDefault="001D4CFD" w:rsidP="00484FEA">
            <w:pPr>
              <w:jc w:val="center"/>
              <w:rPr>
                <w:sz w:val="22"/>
                <w:szCs w:val="22"/>
              </w:rPr>
            </w:pPr>
            <w:r w:rsidRPr="00E53D9A">
              <w:rPr>
                <w:sz w:val="22"/>
                <w:szCs w:val="22"/>
              </w:rPr>
              <w:t>2224319.58</w:t>
            </w:r>
          </w:p>
        </w:tc>
        <w:tc>
          <w:tcPr>
            <w:tcW w:w="1701" w:type="dxa"/>
          </w:tcPr>
          <w:p w:rsidR="001D4CFD" w:rsidRPr="00E53D9A" w:rsidRDefault="001D4CFD" w:rsidP="00484FEA">
            <w:pPr>
              <w:jc w:val="center"/>
              <w:rPr>
                <w:sz w:val="22"/>
                <w:szCs w:val="22"/>
              </w:rPr>
            </w:pPr>
            <w:r w:rsidRPr="00E53D9A">
              <w:rPr>
                <w:sz w:val="22"/>
                <w:szCs w:val="22"/>
              </w:rPr>
              <w:t>358309.25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327</w:t>
            </w:r>
          </w:p>
        </w:tc>
        <w:tc>
          <w:tcPr>
            <w:tcW w:w="1701" w:type="dxa"/>
          </w:tcPr>
          <w:p w:rsidR="001D4CFD" w:rsidRPr="00E53D9A" w:rsidRDefault="001D4CFD" w:rsidP="00484FEA">
            <w:pPr>
              <w:jc w:val="center"/>
              <w:rPr>
                <w:sz w:val="22"/>
                <w:szCs w:val="22"/>
              </w:rPr>
            </w:pPr>
            <w:r w:rsidRPr="00E53D9A">
              <w:rPr>
                <w:sz w:val="22"/>
                <w:szCs w:val="22"/>
              </w:rPr>
              <w:t>2224330.81</w:t>
            </w:r>
          </w:p>
        </w:tc>
        <w:tc>
          <w:tcPr>
            <w:tcW w:w="1701" w:type="dxa"/>
          </w:tcPr>
          <w:p w:rsidR="001D4CFD" w:rsidRPr="00E53D9A" w:rsidRDefault="001D4CFD" w:rsidP="00484FEA">
            <w:pPr>
              <w:jc w:val="center"/>
              <w:rPr>
                <w:sz w:val="22"/>
                <w:szCs w:val="22"/>
              </w:rPr>
            </w:pPr>
            <w:r w:rsidRPr="00E53D9A">
              <w:rPr>
                <w:sz w:val="22"/>
                <w:szCs w:val="22"/>
              </w:rPr>
              <w:t>358152.685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328</w:t>
            </w:r>
          </w:p>
        </w:tc>
        <w:tc>
          <w:tcPr>
            <w:tcW w:w="1701" w:type="dxa"/>
          </w:tcPr>
          <w:p w:rsidR="001D4CFD" w:rsidRPr="00E53D9A" w:rsidRDefault="001D4CFD" w:rsidP="00484FEA">
            <w:pPr>
              <w:jc w:val="center"/>
              <w:rPr>
                <w:sz w:val="22"/>
                <w:szCs w:val="22"/>
              </w:rPr>
            </w:pPr>
            <w:r w:rsidRPr="00E53D9A">
              <w:rPr>
                <w:sz w:val="22"/>
                <w:szCs w:val="22"/>
              </w:rPr>
              <w:t>2224346.38</w:t>
            </w:r>
          </w:p>
        </w:tc>
        <w:tc>
          <w:tcPr>
            <w:tcW w:w="1701" w:type="dxa"/>
          </w:tcPr>
          <w:p w:rsidR="001D4CFD" w:rsidRPr="00E53D9A" w:rsidRDefault="001D4CFD" w:rsidP="00484FEA">
            <w:pPr>
              <w:jc w:val="center"/>
              <w:rPr>
                <w:sz w:val="22"/>
                <w:szCs w:val="22"/>
              </w:rPr>
            </w:pPr>
            <w:r w:rsidRPr="00E53D9A">
              <w:rPr>
                <w:sz w:val="22"/>
                <w:szCs w:val="22"/>
              </w:rPr>
              <w:t>357994.01</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329</w:t>
            </w:r>
          </w:p>
        </w:tc>
        <w:tc>
          <w:tcPr>
            <w:tcW w:w="1701" w:type="dxa"/>
          </w:tcPr>
          <w:p w:rsidR="001D4CFD" w:rsidRPr="00E53D9A" w:rsidRDefault="001D4CFD" w:rsidP="00484FEA">
            <w:pPr>
              <w:jc w:val="center"/>
              <w:rPr>
                <w:sz w:val="22"/>
                <w:szCs w:val="22"/>
              </w:rPr>
            </w:pPr>
            <w:r w:rsidRPr="00E53D9A">
              <w:rPr>
                <w:sz w:val="22"/>
                <w:szCs w:val="22"/>
              </w:rPr>
              <w:t>2224386.075</w:t>
            </w:r>
          </w:p>
        </w:tc>
        <w:tc>
          <w:tcPr>
            <w:tcW w:w="1701" w:type="dxa"/>
          </w:tcPr>
          <w:p w:rsidR="001D4CFD" w:rsidRPr="00E53D9A" w:rsidRDefault="001D4CFD" w:rsidP="00484FEA">
            <w:pPr>
              <w:jc w:val="center"/>
              <w:rPr>
                <w:sz w:val="22"/>
                <w:szCs w:val="22"/>
              </w:rPr>
            </w:pPr>
            <w:r w:rsidRPr="00E53D9A">
              <w:rPr>
                <w:sz w:val="22"/>
                <w:szCs w:val="22"/>
              </w:rPr>
              <w:t>357591.595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330</w:t>
            </w:r>
          </w:p>
        </w:tc>
        <w:tc>
          <w:tcPr>
            <w:tcW w:w="1701" w:type="dxa"/>
          </w:tcPr>
          <w:p w:rsidR="001D4CFD" w:rsidRPr="00E53D9A" w:rsidRDefault="001D4CFD" w:rsidP="00484FEA">
            <w:pPr>
              <w:jc w:val="center"/>
              <w:rPr>
                <w:sz w:val="22"/>
                <w:szCs w:val="22"/>
              </w:rPr>
            </w:pPr>
            <w:r w:rsidRPr="00E53D9A">
              <w:rPr>
                <w:sz w:val="22"/>
                <w:szCs w:val="22"/>
              </w:rPr>
              <w:t>2224237.965</w:t>
            </w:r>
          </w:p>
        </w:tc>
        <w:tc>
          <w:tcPr>
            <w:tcW w:w="1701" w:type="dxa"/>
          </w:tcPr>
          <w:p w:rsidR="001D4CFD" w:rsidRPr="00E53D9A" w:rsidRDefault="001D4CFD" w:rsidP="00484FEA">
            <w:pPr>
              <w:jc w:val="center"/>
              <w:rPr>
                <w:sz w:val="22"/>
                <w:szCs w:val="22"/>
              </w:rPr>
            </w:pPr>
            <w:r w:rsidRPr="00E53D9A">
              <w:rPr>
                <w:sz w:val="22"/>
                <w:szCs w:val="22"/>
              </w:rPr>
              <w:t>357152.71</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331</w:t>
            </w:r>
          </w:p>
        </w:tc>
        <w:tc>
          <w:tcPr>
            <w:tcW w:w="1701" w:type="dxa"/>
          </w:tcPr>
          <w:p w:rsidR="001D4CFD" w:rsidRPr="00E53D9A" w:rsidRDefault="001D4CFD" w:rsidP="00484FEA">
            <w:pPr>
              <w:jc w:val="center"/>
              <w:rPr>
                <w:sz w:val="22"/>
                <w:szCs w:val="22"/>
              </w:rPr>
            </w:pPr>
            <w:r w:rsidRPr="00E53D9A">
              <w:rPr>
                <w:sz w:val="22"/>
                <w:szCs w:val="22"/>
              </w:rPr>
              <w:t>2224379.74</w:t>
            </w:r>
          </w:p>
        </w:tc>
        <w:tc>
          <w:tcPr>
            <w:tcW w:w="1701" w:type="dxa"/>
          </w:tcPr>
          <w:p w:rsidR="001D4CFD" w:rsidRPr="00E53D9A" w:rsidRDefault="001D4CFD" w:rsidP="00484FEA">
            <w:pPr>
              <w:jc w:val="center"/>
              <w:rPr>
                <w:sz w:val="22"/>
                <w:szCs w:val="22"/>
              </w:rPr>
            </w:pPr>
            <w:r w:rsidRPr="00E53D9A">
              <w:rPr>
                <w:sz w:val="22"/>
                <w:szCs w:val="22"/>
              </w:rPr>
              <w:t>356454.075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332</w:t>
            </w:r>
          </w:p>
        </w:tc>
        <w:tc>
          <w:tcPr>
            <w:tcW w:w="1701" w:type="dxa"/>
          </w:tcPr>
          <w:p w:rsidR="001D4CFD" w:rsidRPr="00E53D9A" w:rsidRDefault="001D4CFD" w:rsidP="00484FEA">
            <w:pPr>
              <w:jc w:val="center"/>
              <w:rPr>
                <w:sz w:val="22"/>
                <w:szCs w:val="22"/>
              </w:rPr>
            </w:pPr>
            <w:r w:rsidRPr="00E53D9A">
              <w:rPr>
                <w:sz w:val="22"/>
                <w:szCs w:val="22"/>
              </w:rPr>
              <w:t>2224206.605</w:t>
            </w:r>
          </w:p>
        </w:tc>
        <w:tc>
          <w:tcPr>
            <w:tcW w:w="1701" w:type="dxa"/>
          </w:tcPr>
          <w:p w:rsidR="001D4CFD" w:rsidRPr="00E53D9A" w:rsidRDefault="001D4CFD" w:rsidP="00484FEA">
            <w:pPr>
              <w:jc w:val="center"/>
              <w:rPr>
                <w:sz w:val="22"/>
                <w:szCs w:val="22"/>
              </w:rPr>
            </w:pPr>
            <w:r w:rsidRPr="00E53D9A">
              <w:rPr>
                <w:sz w:val="22"/>
                <w:szCs w:val="22"/>
              </w:rPr>
              <w:t>356326.755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333</w:t>
            </w:r>
          </w:p>
        </w:tc>
        <w:tc>
          <w:tcPr>
            <w:tcW w:w="1701" w:type="dxa"/>
          </w:tcPr>
          <w:p w:rsidR="001D4CFD" w:rsidRPr="00E53D9A" w:rsidRDefault="001D4CFD" w:rsidP="00484FEA">
            <w:pPr>
              <w:jc w:val="center"/>
              <w:rPr>
                <w:sz w:val="22"/>
                <w:szCs w:val="22"/>
              </w:rPr>
            </w:pPr>
            <w:r w:rsidRPr="00E53D9A">
              <w:rPr>
                <w:sz w:val="22"/>
                <w:szCs w:val="22"/>
              </w:rPr>
              <w:t>2223658.085</w:t>
            </w:r>
          </w:p>
        </w:tc>
        <w:tc>
          <w:tcPr>
            <w:tcW w:w="1701" w:type="dxa"/>
          </w:tcPr>
          <w:p w:rsidR="001D4CFD" w:rsidRPr="00E53D9A" w:rsidRDefault="001D4CFD" w:rsidP="00484FEA">
            <w:pPr>
              <w:jc w:val="center"/>
              <w:rPr>
                <w:sz w:val="22"/>
                <w:szCs w:val="22"/>
              </w:rPr>
            </w:pPr>
            <w:r w:rsidRPr="00E53D9A">
              <w:rPr>
                <w:sz w:val="22"/>
                <w:szCs w:val="22"/>
              </w:rPr>
              <w:t>355923.56</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334</w:t>
            </w:r>
          </w:p>
        </w:tc>
        <w:tc>
          <w:tcPr>
            <w:tcW w:w="1701" w:type="dxa"/>
          </w:tcPr>
          <w:p w:rsidR="001D4CFD" w:rsidRPr="00E53D9A" w:rsidRDefault="001D4CFD" w:rsidP="00484FEA">
            <w:pPr>
              <w:jc w:val="center"/>
              <w:rPr>
                <w:sz w:val="22"/>
                <w:szCs w:val="22"/>
              </w:rPr>
            </w:pPr>
            <w:r w:rsidRPr="00E53D9A">
              <w:rPr>
                <w:sz w:val="22"/>
                <w:szCs w:val="22"/>
              </w:rPr>
              <w:t>2223158.485</w:t>
            </w:r>
          </w:p>
        </w:tc>
        <w:tc>
          <w:tcPr>
            <w:tcW w:w="1701" w:type="dxa"/>
          </w:tcPr>
          <w:p w:rsidR="001D4CFD" w:rsidRPr="00E53D9A" w:rsidRDefault="001D4CFD" w:rsidP="00484FEA">
            <w:pPr>
              <w:jc w:val="center"/>
              <w:rPr>
                <w:sz w:val="22"/>
                <w:szCs w:val="22"/>
              </w:rPr>
            </w:pPr>
            <w:r w:rsidRPr="00E53D9A">
              <w:rPr>
                <w:sz w:val="22"/>
                <w:szCs w:val="22"/>
              </w:rPr>
              <w:t>355556.395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335</w:t>
            </w:r>
          </w:p>
        </w:tc>
        <w:tc>
          <w:tcPr>
            <w:tcW w:w="1701" w:type="dxa"/>
          </w:tcPr>
          <w:p w:rsidR="001D4CFD" w:rsidRPr="00E53D9A" w:rsidRDefault="001D4CFD" w:rsidP="00484FEA">
            <w:pPr>
              <w:jc w:val="center"/>
              <w:rPr>
                <w:sz w:val="22"/>
                <w:szCs w:val="22"/>
              </w:rPr>
            </w:pPr>
            <w:r w:rsidRPr="00E53D9A">
              <w:rPr>
                <w:sz w:val="22"/>
                <w:szCs w:val="22"/>
              </w:rPr>
              <w:t>2223103.33</w:t>
            </w:r>
          </w:p>
        </w:tc>
        <w:tc>
          <w:tcPr>
            <w:tcW w:w="1701" w:type="dxa"/>
          </w:tcPr>
          <w:p w:rsidR="001D4CFD" w:rsidRPr="00E53D9A" w:rsidRDefault="001D4CFD" w:rsidP="00484FEA">
            <w:pPr>
              <w:jc w:val="center"/>
              <w:rPr>
                <w:sz w:val="22"/>
                <w:szCs w:val="22"/>
              </w:rPr>
            </w:pPr>
            <w:r w:rsidRPr="00E53D9A">
              <w:rPr>
                <w:sz w:val="22"/>
                <w:szCs w:val="22"/>
              </w:rPr>
              <w:t>355402.725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336</w:t>
            </w:r>
          </w:p>
        </w:tc>
        <w:tc>
          <w:tcPr>
            <w:tcW w:w="1701" w:type="dxa"/>
          </w:tcPr>
          <w:p w:rsidR="001D4CFD" w:rsidRPr="00E53D9A" w:rsidRDefault="001D4CFD" w:rsidP="00484FEA">
            <w:pPr>
              <w:jc w:val="center"/>
              <w:rPr>
                <w:sz w:val="22"/>
                <w:szCs w:val="22"/>
              </w:rPr>
            </w:pPr>
            <w:r w:rsidRPr="00E53D9A">
              <w:rPr>
                <w:sz w:val="22"/>
                <w:szCs w:val="22"/>
              </w:rPr>
              <w:t>2223077.755</w:t>
            </w:r>
          </w:p>
        </w:tc>
        <w:tc>
          <w:tcPr>
            <w:tcW w:w="1701" w:type="dxa"/>
          </w:tcPr>
          <w:p w:rsidR="001D4CFD" w:rsidRPr="00E53D9A" w:rsidRDefault="001D4CFD" w:rsidP="00484FEA">
            <w:pPr>
              <w:jc w:val="center"/>
              <w:rPr>
                <w:sz w:val="22"/>
                <w:szCs w:val="22"/>
              </w:rPr>
            </w:pPr>
            <w:r w:rsidRPr="00E53D9A">
              <w:rPr>
                <w:sz w:val="22"/>
                <w:szCs w:val="22"/>
              </w:rPr>
              <w:t>355317.325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337</w:t>
            </w:r>
          </w:p>
        </w:tc>
        <w:tc>
          <w:tcPr>
            <w:tcW w:w="1701" w:type="dxa"/>
          </w:tcPr>
          <w:p w:rsidR="001D4CFD" w:rsidRPr="00E53D9A" w:rsidRDefault="001D4CFD" w:rsidP="00484FEA">
            <w:pPr>
              <w:jc w:val="center"/>
              <w:rPr>
                <w:sz w:val="22"/>
                <w:szCs w:val="22"/>
              </w:rPr>
            </w:pPr>
            <w:r w:rsidRPr="00E53D9A">
              <w:rPr>
                <w:sz w:val="22"/>
                <w:szCs w:val="22"/>
              </w:rPr>
              <w:t>2223007.705</w:t>
            </w:r>
          </w:p>
        </w:tc>
        <w:tc>
          <w:tcPr>
            <w:tcW w:w="1701" w:type="dxa"/>
          </w:tcPr>
          <w:p w:rsidR="001D4CFD" w:rsidRPr="00E53D9A" w:rsidRDefault="001D4CFD" w:rsidP="00484FEA">
            <w:pPr>
              <w:jc w:val="center"/>
              <w:rPr>
                <w:sz w:val="22"/>
                <w:szCs w:val="22"/>
              </w:rPr>
            </w:pPr>
            <w:r w:rsidRPr="00E53D9A">
              <w:rPr>
                <w:sz w:val="22"/>
                <w:szCs w:val="22"/>
              </w:rPr>
              <w:t>355318.55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338</w:t>
            </w:r>
          </w:p>
        </w:tc>
        <w:tc>
          <w:tcPr>
            <w:tcW w:w="1701" w:type="dxa"/>
          </w:tcPr>
          <w:p w:rsidR="001D4CFD" w:rsidRPr="00E53D9A" w:rsidRDefault="001D4CFD" w:rsidP="00484FEA">
            <w:pPr>
              <w:jc w:val="center"/>
              <w:rPr>
                <w:sz w:val="22"/>
                <w:szCs w:val="22"/>
              </w:rPr>
            </w:pPr>
            <w:r w:rsidRPr="00E53D9A">
              <w:rPr>
                <w:sz w:val="22"/>
                <w:szCs w:val="22"/>
              </w:rPr>
              <w:t>2223012.265</w:t>
            </w:r>
          </w:p>
        </w:tc>
        <w:tc>
          <w:tcPr>
            <w:tcW w:w="1701" w:type="dxa"/>
          </w:tcPr>
          <w:p w:rsidR="001D4CFD" w:rsidRPr="00E53D9A" w:rsidRDefault="001D4CFD" w:rsidP="00484FEA">
            <w:pPr>
              <w:jc w:val="center"/>
              <w:rPr>
                <w:sz w:val="22"/>
                <w:szCs w:val="22"/>
              </w:rPr>
            </w:pPr>
            <w:r w:rsidRPr="00E53D9A">
              <w:rPr>
                <w:sz w:val="22"/>
                <w:szCs w:val="22"/>
              </w:rPr>
              <w:t>355297.98</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339</w:t>
            </w:r>
          </w:p>
        </w:tc>
        <w:tc>
          <w:tcPr>
            <w:tcW w:w="1701" w:type="dxa"/>
          </w:tcPr>
          <w:p w:rsidR="001D4CFD" w:rsidRPr="00E53D9A" w:rsidRDefault="001D4CFD" w:rsidP="00484FEA">
            <w:pPr>
              <w:jc w:val="center"/>
              <w:rPr>
                <w:sz w:val="22"/>
                <w:szCs w:val="22"/>
              </w:rPr>
            </w:pPr>
            <w:r w:rsidRPr="00E53D9A">
              <w:rPr>
                <w:sz w:val="22"/>
                <w:szCs w:val="22"/>
              </w:rPr>
              <w:t>2223035.28</w:t>
            </w:r>
          </w:p>
        </w:tc>
        <w:tc>
          <w:tcPr>
            <w:tcW w:w="1701" w:type="dxa"/>
          </w:tcPr>
          <w:p w:rsidR="001D4CFD" w:rsidRPr="00E53D9A" w:rsidRDefault="001D4CFD" w:rsidP="00484FEA">
            <w:pPr>
              <w:jc w:val="center"/>
              <w:rPr>
                <w:sz w:val="22"/>
                <w:szCs w:val="22"/>
              </w:rPr>
            </w:pPr>
            <w:r w:rsidRPr="00E53D9A">
              <w:rPr>
                <w:sz w:val="22"/>
                <w:szCs w:val="22"/>
              </w:rPr>
              <w:t>355300.98</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340</w:t>
            </w:r>
          </w:p>
        </w:tc>
        <w:tc>
          <w:tcPr>
            <w:tcW w:w="1701" w:type="dxa"/>
          </w:tcPr>
          <w:p w:rsidR="001D4CFD" w:rsidRPr="00E53D9A" w:rsidRDefault="001D4CFD" w:rsidP="00484FEA">
            <w:pPr>
              <w:jc w:val="center"/>
              <w:rPr>
                <w:sz w:val="22"/>
                <w:szCs w:val="22"/>
              </w:rPr>
            </w:pPr>
            <w:r w:rsidRPr="00E53D9A">
              <w:rPr>
                <w:sz w:val="22"/>
                <w:szCs w:val="22"/>
              </w:rPr>
              <w:t>2223056.185</w:t>
            </w:r>
          </w:p>
        </w:tc>
        <w:tc>
          <w:tcPr>
            <w:tcW w:w="1701" w:type="dxa"/>
          </w:tcPr>
          <w:p w:rsidR="001D4CFD" w:rsidRPr="00E53D9A" w:rsidRDefault="001D4CFD" w:rsidP="00484FEA">
            <w:pPr>
              <w:jc w:val="center"/>
              <w:rPr>
                <w:sz w:val="22"/>
                <w:szCs w:val="22"/>
              </w:rPr>
            </w:pPr>
            <w:r w:rsidRPr="00E53D9A">
              <w:rPr>
                <w:sz w:val="22"/>
                <w:szCs w:val="22"/>
              </w:rPr>
              <w:t>355300.315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341</w:t>
            </w:r>
          </w:p>
        </w:tc>
        <w:tc>
          <w:tcPr>
            <w:tcW w:w="1701" w:type="dxa"/>
          </w:tcPr>
          <w:p w:rsidR="001D4CFD" w:rsidRPr="00E53D9A" w:rsidRDefault="001D4CFD" w:rsidP="00484FEA">
            <w:pPr>
              <w:jc w:val="center"/>
              <w:rPr>
                <w:sz w:val="22"/>
                <w:szCs w:val="22"/>
              </w:rPr>
            </w:pPr>
            <w:r w:rsidRPr="00E53D9A">
              <w:rPr>
                <w:sz w:val="22"/>
                <w:szCs w:val="22"/>
              </w:rPr>
              <w:t>2223077.31</w:t>
            </w:r>
          </w:p>
        </w:tc>
        <w:tc>
          <w:tcPr>
            <w:tcW w:w="1701" w:type="dxa"/>
          </w:tcPr>
          <w:p w:rsidR="001D4CFD" w:rsidRPr="00E53D9A" w:rsidRDefault="001D4CFD" w:rsidP="00484FEA">
            <w:pPr>
              <w:jc w:val="center"/>
              <w:rPr>
                <w:sz w:val="22"/>
                <w:szCs w:val="22"/>
              </w:rPr>
            </w:pPr>
            <w:r w:rsidRPr="00E53D9A">
              <w:rPr>
                <w:sz w:val="22"/>
                <w:szCs w:val="22"/>
              </w:rPr>
              <w:t>355296.425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342</w:t>
            </w:r>
          </w:p>
        </w:tc>
        <w:tc>
          <w:tcPr>
            <w:tcW w:w="1701" w:type="dxa"/>
          </w:tcPr>
          <w:p w:rsidR="001D4CFD" w:rsidRPr="00E53D9A" w:rsidRDefault="001D4CFD" w:rsidP="00484FEA">
            <w:pPr>
              <w:jc w:val="center"/>
              <w:rPr>
                <w:sz w:val="22"/>
                <w:szCs w:val="22"/>
              </w:rPr>
            </w:pPr>
            <w:r w:rsidRPr="00E53D9A">
              <w:rPr>
                <w:sz w:val="22"/>
                <w:szCs w:val="22"/>
              </w:rPr>
              <w:t>2223105.11</w:t>
            </w:r>
          </w:p>
        </w:tc>
        <w:tc>
          <w:tcPr>
            <w:tcW w:w="1701" w:type="dxa"/>
          </w:tcPr>
          <w:p w:rsidR="001D4CFD" w:rsidRPr="00E53D9A" w:rsidRDefault="001D4CFD" w:rsidP="00484FEA">
            <w:pPr>
              <w:jc w:val="center"/>
              <w:rPr>
                <w:sz w:val="22"/>
                <w:szCs w:val="22"/>
              </w:rPr>
            </w:pPr>
            <w:r w:rsidRPr="00E53D9A">
              <w:rPr>
                <w:sz w:val="22"/>
                <w:szCs w:val="22"/>
              </w:rPr>
              <w:t>355286.86</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343</w:t>
            </w:r>
          </w:p>
        </w:tc>
        <w:tc>
          <w:tcPr>
            <w:tcW w:w="1701" w:type="dxa"/>
          </w:tcPr>
          <w:p w:rsidR="001D4CFD" w:rsidRPr="00E53D9A" w:rsidRDefault="001D4CFD" w:rsidP="00484FEA">
            <w:pPr>
              <w:jc w:val="center"/>
              <w:rPr>
                <w:sz w:val="22"/>
                <w:szCs w:val="22"/>
              </w:rPr>
            </w:pPr>
            <w:r w:rsidRPr="00E53D9A">
              <w:rPr>
                <w:sz w:val="22"/>
                <w:szCs w:val="22"/>
              </w:rPr>
              <w:t>2223149.365</w:t>
            </w:r>
          </w:p>
        </w:tc>
        <w:tc>
          <w:tcPr>
            <w:tcW w:w="1701" w:type="dxa"/>
          </w:tcPr>
          <w:p w:rsidR="001D4CFD" w:rsidRPr="00E53D9A" w:rsidRDefault="001D4CFD" w:rsidP="00484FEA">
            <w:pPr>
              <w:jc w:val="center"/>
              <w:rPr>
                <w:sz w:val="22"/>
                <w:szCs w:val="22"/>
              </w:rPr>
            </w:pPr>
            <w:r w:rsidRPr="00E53D9A">
              <w:rPr>
                <w:sz w:val="22"/>
                <w:szCs w:val="22"/>
              </w:rPr>
              <w:t>355266.29</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344</w:t>
            </w:r>
          </w:p>
        </w:tc>
        <w:tc>
          <w:tcPr>
            <w:tcW w:w="1701" w:type="dxa"/>
          </w:tcPr>
          <w:p w:rsidR="001D4CFD" w:rsidRPr="00E53D9A" w:rsidRDefault="001D4CFD" w:rsidP="00484FEA">
            <w:pPr>
              <w:jc w:val="center"/>
              <w:rPr>
                <w:sz w:val="22"/>
                <w:szCs w:val="22"/>
              </w:rPr>
            </w:pPr>
            <w:r w:rsidRPr="00E53D9A">
              <w:rPr>
                <w:sz w:val="22"/>
                <w:szCs w:val="22"/>
              </w:rPr>
              <w:t>2223189.395</w:t>
            </w:r>
          </w:p>
        </w:tc>
        <w:tc>
          <w:tcPr>
            <w:tcW w:w="1701" w:type="dxa"/>
          </w:tcPr>
          <w:p w:rsidR="001D4CFD" w:rsidRPr="00E53D9A" w:rsidRDefault="001D4CFD" w:rsidP="00484FEA">
            <w:pPr>
              <w:jc w:val="center"/>
              <w:rPr>
                <w:sz w:val="22"/>
                <w:szCs w:val="22"/>
              </w:rPr>
            </w:pPr>
            <w:r w:rsidRPr="00E53D9A">
              <w:rPr>
                <w:sz w:val="22"/>
                <w:szCs w:val="22"/>
              </w:rPr>
              <w:t>355249.165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345</w:t>
            </w:r>
          </w:p>
        </w:tc>
        <w:tc>
          <w:tcPr>
            <w:tcW w:w="1701" w:type="dxa"/>
          </w:tcPr>
          <w:p w:rsidR="001D4CFD" w:rsidRPr="00E53D9A" w:rsidRDefault="001D4CFD" w:rsidP="00484FEA">
            <w:pPr>
              <w:jc w:val="center"/>
              <w:rPr>
                <w:sz w:val="22"/>
                <w:szCs w:val="22"/>
              </w:rPr>
            </w:pPr>
            <w:r w:rsidRPr="00E53D9A">
              <w:rPr>
                <w:sz w:val="22"/>
                <w:szCs w:val="22"/>
              </w:rPr>
              <w:t>2223224.535</w:t>
            </w:r>
          </w:p>
        </w:tc>
        <w:tc>
          <w:tcPr>
            <w:tcW w:w="1701" w:type="dxa"/>
          </w:tcPr>
          <w:p w:rsidR="001D4CFD" w:rsidRPr="00E53D9A" w:rsidRDefault="001D4CFD" w:rsidP="00484FEA">
            <w:pPr>
              <w:jc w:val="center"/>
              <w:rPr>
                <w:sz w:val="22"/>
                <w:szCs w:val="22"/>
              </w:rPr>
            </w:pPr>
            <w:r w:rsidRPr="00E53D9A">
              <w:rPr>
                <w:sz w:val="22"/>
                <w:szCs w:val="22"/>
              </w:rPr>
              <w:t>355240.49</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346</w:t>
            </w:r>
          </w:p>
        </w:tc>
        <w:tc>
          <w:tcPr>
            <w:tcW w:w="1701" w:type="dxa"/>
          </w:tcPr>
          <w:p w:rsidR="001D4CFD" w:rsidRPr="00E53D9A" w:rsidRDefault="001D4CFD" w:rsidP="00484FEA">
            <w:pPr>
              <w:jc w:val="center"/>
              <w:rPr>
                <w:sz w:val="22"/>
                <w:szCs w:val="22"/>
              </w:rPr>
            </w:pPr>
            <w:r w:rsidRPr="00E53D9A">
              <w:rPr>
                <w:sz w:val="22"/>
                <w:szCs w:val="22"/>
              </w:rPr>
              <w:t>2223275.795</w:t>
            </w:r>
          </w:p>
        </w:tc>
        <w:tc>
          <w:tcPr>
            <w:tcW w:w="1701" w:type="dxa"/>
          </w:tcPr>
          <w:p w:rsidR="001D4CFD" w:rsidRPr="00E53D9A" w:rsidRDefault="001D4CFD" w:rsidP="00484FEA">
            <w:pPr>
              <w:jc w:val="center"/>
              <w:rPr>
                <w:sz w:val="22"/>
                <w:szCs w:val="22"/>
              </w:rPr>
            </w:pPr>
            <w:r w:rsidRPr="00E53D9A">
              <w:rPr>
                <w:sz w:val="22"/>
                <w:szCs w:val="22"/>
              </w:rPr>
              <w:t>355230.595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347</w:t>
            </w:r>
          </w:p>
        </w:tc>
        <w:tc>
          <w:tcPr>
            <w:tcW w:w="1701" w:type="dxa"/>
          </w:tcPr>
          <w:p w:rsidR="001D4CFD" w:rsidRPr="00E53D9A" w:rsidRDefault="001D4CFD" w:rsidP="00484FEA">
            <w:pPr>
              <w:jc w:val="center"/>
              <w:rPr>
                <w:sz w:val="22"/>
                <w:szCs w:val="22"/>
              </w:rPr>
            </w:pPr>
            <w:r w:rsidRPr="00E53D9A">
              <w:rPr>
                <w:sz w:val="22"/>
                <w:szCs w:val="22"/>
              </w:rPr>
              <w:t>2223322.05</w:t>
            </w:r>
          </w:p>
        </w:tc>
        <w:tc>
          <w:tcPr>
            <w:tcW w:w="1701" w:type="dxa"/>
          </w:tcPr>
          <w:p w:rsidR="001D4CFD" w:rsidRPr="00E53D9A" w:rsidRDefault="001D4CFD" w:rsidP="00484FEA">
            <w:pPr>
              <w:jc w:val="center"/>
              <w:rPr>
                <w:sz w:val="22"/>
                <w:szCs w:val="22"/>
              </w:rPr>
            </w:pPr>
            <w:r w:rsidRPr="00E53D9A">
              <w:rPr>
                <w:sz w:val="22"/>
                <w:szCs w:val="22"/>
              </w:rPr>
              <w:t>355222.365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348</w:t>
            </w:r>
          </w:p>
        </w:tc>
        <w:tc>
          <w:tcPr>
            <w:tcW w:w="1701" w:type="dxa"/>
          </w:tcPr>
          <w:p w:rsidR="001D4CFD" w:rsidRPr="00E53D9A" w:rsidRDefault="001D4CFD" w:rsidP="00484FEA">
            <w:pPr>
              <w:jc w:val="center"/>
              <w:rPr>
                <w:sz w:val="22"/>
                <w:szCs w:val="22"/>
              </w:rPr>
            </w:pPr>
            <w:r w:rsidRPr="00E53D9A">
              <w:rPr>
                <w:sz w:val="22"/>
                <w:szCs w:val="22"/>
              </w:rPr>
              <w:t>2223354.075</w:t>
            </w:r>
          </w:p>
        </w:tc>
        <w:tc>
          <w:tcPr>
            <w:tcW w:w="1701" w:type="dxa"/>
          </w:tcPr>
          <w:p w:rsidR="001D4CFD" w:rsidRPr="00E53D9A" w:rsidRDefault="001D4CFD" w:rsidP="00484FEA">
            <w:pPr>
              <w:jc w:val="center"/>
              <w:rPr>
                <w:sz w:val="22"/>
                <w:szCs w:val="22"/>
              </w:rPr>
            </w:pPr>
            <w:r w:rsidRPr="00E53D9A">
              <w:rPr>
                <w:sz w:val="22"/>
                <w:szCs w:val="22"/>
              </w:rPr>
              <w:t>355218.7</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349</w:t>
            </w:r>
          </w:p>
        </w:tc>
        <w:tc>
          <w:tcPr>
            <w:tcW w:w="1701" w:type="dxa"/>
          </w:tcPr>
          <w:p w:rsidR="001D4CFD" w:rsidRPr="00E53D9A" w:rsidRDefault="001D4CFD" w:rsidP="00484FEA">
            <w:pPr>
              <w:jc w:val="center"/>
              <w:rPr>
                <w:sz w:val="22"/>
                <w:szCs w:val="22"/>
              </w:rPr>
            </w:pPr>
            <w:r w:rsidRPr="00E53D9A">
              <w:rPr>
                <w:sz w:val="22"/>
                <w:szCs w:val="22"/>
              </w:rPr>
              <w:t>2223386.325</w:t>
            </w:r>
          </w:p>
        </w:tc>
        <w:tc>
          <w:tcPr>
            <w:tcW w:w="1701" w:type="dxa"/>
          </w:tcPr>
          <w:p w:rsidR="001D4CFD" w:rsidRPr="00E53D9A" w:rsidRDefault="001D4CFD" w:rsidP="00484FEA">
            <w:pPr>
              <w:jc w:val="center"/>
              <w:rPr>
                <w:sz w:val="22"/>
                <w:szCs w:val="22"/>
              </w:rPr>
            </w:pPr>
            <w:r w:rsidRPr="00E53D9A">
              <w:rPr>
                <w:sz w:val="22"/>
                <w:szCs w:val="22"/>
              </w:rPr>
              <w:t>355215.805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350</w:t>
            </w:r>
          </w:p>
        </w:tc>
        <w:tc>
          <w:tcPr>
            <w:tcW w:w="1701" w:type="dxa"/>
          </w:tcPr>
          <w:p w:rsidR="001D4CFD" w:rsidRPr="00E53D9A" w:rsidRDefault="001D4CFD" w:rsidP="00484FEA">
            <w:pPr>
              <w:jc w:val="center"/>
              <w:rPr>
                <w:sz w:val="22"/>
                <w:szCs w:val="22"/>
              </w:rPr>
            </w:pPr>
            <w:r w:rsidRPr="00E53D9A">
              <w:rPr>
                <w:sz w:val="22"/>
                <w:szCs w:val="22"/>
              </w:rPr>
              <w:t>2223456.375</w:t>
            </w:r>
          </w:p>
        </w:tc>
        <w:tc>
          <w:tcPr>
            <w:tcW w:w="1701" w:type="dxa"/>
          </w:tcPr>
          <w:p w:rsidR="001D4CFD" w:rsidRPr="00E53D9A" w:rsidRDefault="001D4CFD" w:rsidP="00484FEA">
            <w:pPr>
              <w:jc w:val="center"/>
              <w:rPr>
                <w:sz w:val="22"/>
                <w:szCs w:val="22"/>
              </w:rPr>
            </w:pPr>
            <w:r w:rsidRPr="00E53D9A">
              <w:rPr>
                <w:sz w:val="22"/>
                <w:szCs w:val="22"/>
              </w:rPr>
              <w:t>355337.23</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351</w:t>
            </w:r>
          </w:p>
        </w:tc>
        <w:tc>
          <w:tcPr>
            <w:tcW w:w="1701" w:type="dxa"/>
          </w:tcPr>
          <w:p w:rsidR="001D4CFD" w:rsidRPr="00E53D9A" w:rsidRDefault="001D4CFD" w:rsidP="00484FEA">
            <w:pPr>
              <w:jc w:val="center"/>
              <w:rPr>
                <w:sz w:val="22"/>
                <w:szCs w:val="22"/>
              </w:rPr>
            </w:pPr>
            <w:r w:rsidRPr="00E53D9A">
              <w:rPr>
                <w:sz w:val="22"/>
                <w:szCs w:val="22"/>
              </w:rPr>
              <w:t>2223570.13</w:t>
            </w:r>
          </w:p>
        </w:tc>
        <w:tc>
          <w:tcPr>
            <w:tcW w:w="1701" w:type="dxa"/>
          </w:tcPr>
          <w:p w:rsidR="001D4CFD" w:rsidRPr="00E53D9A" w:rsidRDefault="001D4CFD" w:rsidP="00484FEA">
            <w:pPr>
              <w:jc w:val="center"/>
              <w:rPr>
                <w:sz w:val="22"/>
                <w:szCs w:val="22"/>
              </w:rPr>
            </w:pPr>
            <w:r w:rsidRPr="00E53D9A">
              <w:rPr>
                <w:sz w:val="22"/>
                <w:szCs w:val="22"/>
              </w:rPr>
              <w:t>355551.725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352</w:t>
            </w:r>
          </w:p>
        </w:tc>
        <w:tc>
          <w:tcPr>
            <w:tcW w:w="1701" w:type="dxa"/>
          </w:tcPr>
          <w:p w:rsidR="001D4CFD" w:rsidRPr="00E53D9A" w:rsidRDefault="001D4CFD" w:rsidP="00484FEA">
            <w:pPr>
              <w:jc w:val="center"/>
              <w:rPr>
                <w:sz w:val="22"/>
                <w:szCs w:val="22"/>
              </w:rPr>
            </w:pPr>
            <w:r w:rsidRPr="00E53D9A">
              <w:rPr>
                <w:sz w:val="22"/>
                <w:szCs w:val="22"/>
              </w:rPr>
              <w:t>2223636.4</w:t>
            </w:r>
          </w:p>
        </w:tc>
        <w:tc>
          <w:tcPr>
            <w:tcW w:w="1701" w:type="dxa"/>
          </w:tcPr>
          <w:p w:rsidR="001D4CFD" w:rsidRPr="00E53D9A" w:rsidRDefault="001D4CFD" w:rsidP="00484FEA">
            <w:pPr>
              <w:jc w:val="center"/>
              <w:rPr>
                <w:sz w:val="22"/>
                <w:szCs w:val="22"/>
              </w:rPr>
            </w:pPr>
            <w:r w:rsidRPr="00E53D9A">
              <w:rPr>
                <w:sz w:val="22"/>
                <w:szCs w:val="22"/>
              </w:rPr>
              <w:t>355565.405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353</w:t>
            </w:r>
          </w:p>
        </w:tc>
        <w:tc>
          <w:tcPr>
            <w:tcW w:w="1701" w:type="dxa"/>
          </w:tcPr>
          <w:p w:rsidR="001D4CFD" w:rsidRPr="00E53D9A" w:rsidRDefault="001D4CFD" w:rsidP="00484FEA">
            <w:pPr>
              <w:jc w:val="center"/>
              <w:rPr>
                <w:sz w:val="22"/>
                <w:szCs w:val="22"/>
              </w:rPr>
            </w:pPr>
            <w:r w:rsidRPr="00E53D9A">
              <w:rPr>
                <w:sz w:val="22"/>
                <w:szCs w:val="22"/>
              </w:rPr>
              <w:t>2223655.525</w:t>
            </w:r>
          </w:p>
        </w:tc>
        <w:tc>
          <w:tcPr>
            <w:tcW w:w="1701" w:type="dxa"/>
          </w:tcPr>
          <w:p w:rsidR="001D4CFD" w:rsidRPr="00E53D9A" w:rsidRDefault="001D4CFD" w:rsidP="00484FEA">
            <w:pPr>
              <w:jc w:val="center"/>
              <w:rPr>
                <w:sz w:val="22"/>
                <w:szCs w:val="22"/>
              </w:rPr>
            </w:pPr>
            <w:r w:rsidRPr="00E53D9A">
              <w:rPr>
                <w:sz w:val="22"/>
                <w:szCs w:val="22"/>
              </w:rPr>
              <w:t>355565.18</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354</w:t>
            </w:r>
          </w:p>
        </w:tc>
        <w:tc>
          <w:tcPr>
            <w:tcW w:w="1701" w:type="dxa"/>
          </w:tcPr>
          <w:p w:rsidR="001D4CFD" w:rsidRPr="00E53D9A" w:rsidRDefault="001D4CFD" w:rsidP="00484FEA">
            <w:pPr>
              <w:jc w:val="center"/>
              <w:rPr>
                <w:sz w:val="22"/>
                <w:szCs w:val="22"/>
              </w:rPr>
            </w:pPr>
            <w:r w:rsidRPr="00E53D9A">
              <w:rPr>
                <w:sz w:val="22"/>
                <w:szCs w:val="22"/>
              </w:rPr>
              <w:t>2223671.095</w:t>
            </w:r>
          </w:p>
        </w:tc>
        <w:tc>
          <w:tcPr>
            <w:tcW w:w="1701" w:type="dxa"/>
          </w:tcPr>
          <w:p w:rsidR="001D4CFD" w:rsidRPr="00E53D9A" w:rsidRDefault="001D4CFD" w:rsidP="00484FEA">
            <w:pPr>
              <w:jc w:val="center"/>
              <w:rPr>
                <w:sz w:val="22"/>
                <w:szCs w:val="22"/>
              </w:rPr>
            </w:pPr>
            <w:r w:rsidRPr="00E53D9A">
              <w:rPr>
                <w:sz w:val="22"/>
                <w:szCs w:val="22"/>
              </w:rPr>
              <w:t>355565.07</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355</w:t>
            </w:r>
          </w:p>
        </w:tc>
        <w:tc>
          <w:tcPr>
            <w:tcW w:w="1701" w:type="dxa"/>
          </w:tcPr>
          <w:p w:rsidR="001D4CFD" w:rsidRPr="00E53D9A" w:rsidRDefault="001D4CFD" w:rsidP="00484FEA">
            <w:pPr>
              <w:jc w:val="center"/>
              <w:rPr>
                <w:sz w:val="22"/>
                <w:szCs w:val="22"/>
              </w:rPr>
            </w:pPr>
            <w:r w:rsidRPr="00E53D9A">
              <w:rPr>
                <w:sz w:val="22"/>
                <w:szCs w:val="22"/>
              </w:rPr>
              <w:t>2223674.43</w:t>
            </w:r>
          </w:p>
        </w:tc>
        <w:tc>
          <w:tcPr>
            <w:tcW w:w="1701" w:type="dxa"/>
          </w:tcPr>
          <w:p w:rsidR="001D4CFD" w:rsidRPr="00E53D9A" w:rsidRDefault="001D4CFD" w:rsidP="00484FEA">
            <w:pPr>
              <w:jc w:val="center"/>
              <w:rPr>
                <w:sz w:val="22"/>
                <w:szCs w:val="22"/>
              </w:rPr>
            </w:pPr>
            <w:r w:rsidRPr="00E53D9A">
              <w:rPr>
                <w:sz w:val="22"/>
                <w:szCs w:val="22"/>
              </w:rPr>
              <w:t>355560.29</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356</w:t>
            </w:r>
          </w:p>
        </w:tc>
        <w:tc>
          <w:tcPr>
            <w:tcW w:w="1701" w:type="dxa"/>
          </w:tcPr>
          <w:p w:rsidR="001D4CFD" w:rsidRPr="00E53D9A" w:rsidRDefault="001D4CFD" w:rsidP="00484FEA">
            <w:pPr>
              <w:jc w:val="center"/>
              <w:rPr>
                <w:sz w:val="22"/>
                <w:szCs w:val="22"/>
              </w:rPr>
            </w:pPr>
            <w:r w:rsidRPr="00E53D9A">
              <w:rPr>
                <w:sz w:val="22"/>
                <w:szCs w:val="22"/>
              </w:rPr>
              <w:t>2223723.575</w:t>
            </w:r>
          </w:p>
        </w:tc>
        <w:tc>
          <w:tcPr>
            <w:tcW w:w="1701" w:type="dxa"/>
          </w:tcPr>
          <w:p w:rsidR="001D4CFD" w:rsidRPr="00E53D9A" w:rsidRDefault="001D4CFD" w:rsidP="00484FEA">
            <w:pPr>
              <w:jc w:val="center"/>
              <w:rPr>
                <w:sz w:val="22"/>
                <w:szCs w:val="22"/>
              </w:rPr>
            </w:pPr>
            <w:r w:rsidRPr="00E53D9A">
              <w:rPr>
                <w:sz w:val="22"/>
                <w:szCs w:val="22"/>
              </w:rPr>
              <w:t>355489.125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357</w:t>
            </w:r>
          </w:p>
        </w:tc>
        <w:tc>
          <w:tcPr>
            <w:tcW w:w="1701" w:type="dxa"/>
          </w:tcPr>
          <w:p w:rsidR="001D4CFD" w:rsidRPr="00E53D9A" w:rsidRDefault="001D4CFD" w:rsidP="00484FEA">
            <w:pPr>
              <w:jc w:val="center"/>
              <w:rPr>
                <w:sz w:val="22"/>
                <w:szCs w:val="22"/>
              </w:rPr>
            </w:pPr>
            <w:r w:rsidRPr="00E53D9A">
              <w:rPr>
                <w:sz w:val="22"/>
                <w:szCs w:val="22"/>
              </w:rPr>
              <w:t>2223765.83</w:t>
            </w:r>
          </w:p>
        </w:tc>
        <w:tc>
          <w:tcPr>
            <w:tcW w:w="1701" w:type="dxa"/>
          </w:tcPr>
          <w:p w:rsidR="001D4CFD" w:rsidRPr="00E53D9A" w:rsidRDefault="001D4CFD" w:rsidP="00484FEA">
            <w:pPr>
              <w:jc w:val="center"/>
              <w:rPr>
                <w:sz w:val="22"/>
                <w:szCs w:val="22"/>
              </w:rPr>
            </w:pPr>
            <w:r w:rsidRPr="00E53D9A">
              <w:rPr>
                <w:sz w:val="22"/>
                <w:szCs w:val="22"/>
              </w:rPr>
              <w:t>355390.495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358</w:t>
            </w:r>
          </w:p>
        </w:tc>
        <w:tc>
          <w:tcPr>
            <w:tcW w:w="1701" w:type="dxa"/>
          </w:tcPr>
          <w:p w:rsidR="001D4CFD" w:rsidRPr="00E53D9A" w:rsidRDefault="001D4CFD" w:rsidP="00484FEA">
            <w:pPr>
              <w:jc w:val="center"/>
              <w:rPr>
                <w:sz w:val="22"/>
                <w:szCs w:val="22"/>
              </w:rPr>
            </w:pPr>
            <w:r w:rsidRPr="00E53D9A">
              <w:rPr>
                <w:sz w:val="22"/>
                <w:szCs w:val="22"/>
              </w:rPr>
              <w:t>2223786.18</w:t>
            </w:r>
          </w:p>
        </w:tc>
        <w:tc>
          <w:tcPr>
            <w:tcW w:w="1701" w:type="dxa"/>
          </w:tcPr>
          <w:p w:rsidR="001D4CFD" w:rsidRPr="00E53D9A" w:rsidRDefault="001D4CFD" w:rsidP="00484FEA">
            <w:pPr>
              <w:jc w:val="center"/>
              <w:rPr>
                <w:sz w:val="22"/>
                <w:szCs w:val="22"/>
              </w:rPr>
            </w:pPr>
            <w:r w:rsidRPr="00E53D9A">
              <w:rPr>
                <w:sz w:val="22"/>
                <w:szCs w:val="22"/>
              </w:rPr>
              <w:t>355313.545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359</w:t>
            </w:r>
          </w:p>
        </w:tc>
        <w:tc>
          <w:tcPr>
            <w:tcW w:w="1701" w:type="dxa"/>
          </w:tcPr>
          <w:p w:rsidR="001D4CFD" w:rsidRPr="00E53D9A" w:rsidRDefault="001D4CFD" w:rsidP="00484FEA">
            <w:pPr>
              <w:jc w:val="center"/>
              <w:rPr>
                <w:sz w:val="22"/>
                <w:szCs w:val="22"/>
              </w:rPr>
            </w:pPr>
            <w:r w:rsidRPr="00E53D9A">
              <w:rPr>
                <w:sz w:val="22"/>
                <w:szCs w:val="22"/>
              </w:rPr>
              <w:t>2223829.435</w:t>
            </w:r>
          </w:p>
        </w:tc>
        <w:tc>
          <w:tcPr>
            <w:tcW w:w="1701" w:type="dxa"/>
          </w:tcPr>
          <w:p w:rsidR="001D4CFD" w:rsidRPr="00E53D9A" w:rsidRDefault="001D4CFD" w:rsidP="00484FEA">
            <w:pPr>
              <w:jc w:val="center"/>
              <w:rPr>
                <w:sz w:val="22"/>
                <w:szCs w:val="22"/>
              </w:rPr>
            </w:pPr>
            <w:r w:rsidRPr="00E53D9A">
              <w:rPr>
                <w:sz w:val="22"/>
                <w:szCs w:val="22"/>
              </w:rPr>
              <w:t>355158.32</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360</w:t>
            </w:r>
          </w:p>
        </w:tc>
        <w:tc>
          <w:tcPr>
            <w:tcW w:w="1701" w:type="dxa"/>
          </w:tcPr>
          <w:p w:rsidR="001D4CFD" w:rsidRPr="00E53D9A" w:rsidRDefault="001D4CFD" w:rsidP="00484FEA">
            <w:pPr>
              <w:jc w:val="center"/>
              <w:rPr>
                <w:sz w:val="22"/>
                <w:szCs w:val="22"/>
              </w:rPr>
            </w:pPr>
            <w:r w:rsidRPr="00E53D9A">
              <w:rPr>
                <w:sz w:val="22"/>
                <w:szCs w:val="22"/>
              </w:rPr>
              <w:t>2223831.435</w:t>
            </w:r>
          </w:p>
        </w:tc>
        <w:tc>
          <w:tcPr>
            <w:tcW w:w="1701" w:type="dxa"/>
          </w:tcPr>
          <w:p w:rsidR="001D4CFD" w:rsidRPr="00E53D9A" w:rsidRDefault="001D4CFD" w:rsidP="00484FEA">
            <w:pPr>
              <w:jc w:val="center"/>
              <w:rPr>
                <w:sz w:val="22"/>
                <w:szCs w:val="22"/>
              </w:rPr>
            </w:pPr>
            <w:r w:rsidRPr="00E53D9A">
              <w:rPr>
                <w:sz w:val="22"/>
                <w:szCs w:val="22"/>
              </w:rPr>
              <w:t>355151.2</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361</w:t>
            </w:r>
          </w:p>
        </w:tc>
        <w:tc>
          <w:tcPr>
            <w:tcW w:w="1701" w:type="dxa"/>
          </w:tcPr>
          <w:p w:rsidR="001D4CFD" w:rsidRPr="00E53D9A" w:rsidRDefault="001D4CFD" w:rsidP="00484FEA">
            <w:pPr>
              <w:jc w:val="center"/>
              <w:rPr>
                <w:sz w:val="22"/>
                <w:szCs w:val="22"/>
              </w:rPr>
            </w:pPr>
            <w:r w:rsidRPr="00E53D9A">
              <w:rPr>
                <w:sz w:val="22"/>
                <w:szCs w:val="22"/>
              </w:rPr>
              <w:t>2223820.76</w:t>
            </w:r>
          </w:p>
        </w:tc>
        <w:tc>
          <w:tcPr>
            <w:tcW w:w="1701" w:type="dxa"/>
          </w:tcPr>
          <w:p w:rsidR="001D4CFD" w:rsidRPr="00E53D9A" w:rsidRDefault="001D4CFD" w:rsidP="00484FEA">
            <w:pPr>
              <w:jc w:val="center"/>
              <w:rPr>
                <w:sz w:val="22"/>
                <w:szCs w:val="22"/>
              </w:rPr>
            </w:pPr>
            <w:r w:rsidRPr="00E53D9A">
              <w:rPr>
                <w:sz w:val="22"/>
                <w:szCs w:val="22"/>
              </w:rPr>
              <w:t>355140.305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362</w:t>
            </w:r>
          </w:p>
        </w:tc>
        <w:tc>
          <w:tcPr>
            <w:tcW w:w="1701" w:type="dxa"/>
          </w:tcPr>
          <w:p w:rsidR="001D4CFD" w:rsidRPr="00E53D9A" w:rsidRDefault="001D4CFD" w:rsidP="00484FEA">
            <w:pPr>
              <w:jc w:val="center"/>
              <w:rPr>
                <w:sz w:val="22"/>
                <w:szCs w:val="22"/>
              </w:rPr>
            </w:pPr>
            <w:r w:rsidRPr="00E53D9A">
              <w:rPr>
                <w:sz w:val="22"/>
                <w:szCs w:val="22"/>
              </w:rPr>
              <w:t>2223777.95</w:t>
            </w:r>
          </w:p>
        </w:tc>
        <w:tc>
          <w:tcPr>
            <w:tcW w:w="1701" w:type="dxa"/>
          </w:tcPr>
          <w:p w:rsidR="001D4CFD" w:rsidRPr="00E53D9A" w:rsidRDefault="001D4CFD" w:rsidP="00484FEA">
            <w:pPr>
              <w:jc w:val="center"/>
              <w:rPr>
                <w:sz w:val="22"/>
                <w:szCs w:val="22"/>
              </w:rPr>
            </w:pPr>
            <w:r w:rsidRPr="00E53D9A">
              <w:rPr>
                <w:sz w:val="22"/>
                <w:szCs w:val="22"/>
              </w:rPr>
              <w:t>355096.605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363</w:t>
            </w:r>
          </w:p>
        </w:tc>
        <w:tc>
          <w:tcPr>
            <w:tcW w:w="1701" w:type="dxa"/>
          </w:tcPr>
          <w:p w:rsidR="001D4CFD" w:rsidRPr="00E53D9A" w:rsidRDefault="001D4CFD" w:rsidP="00484FEA">
            <w:pPr>
              <w:jc w:val="center"/>
              <w:rPr>
                <w:sz w:val="22"/>
                <w:szCs w:val="22"/>
              </w:rPr>
            </w:pPr>
            <w:r w:rsidRPr="00E53D9A">
              <w:rPr>
                <w:sz w:val="22"/>
                <w:szCs w:val="22"/>
              </w:rPr>
              <w:t>2223644.63</w:t>
            </w:r>
          </w:p>
        </w:tc>
        <w:tc>
          <w:tcPr>
            <w:tcW w:w="1701" w:type="dxa"/>
          </w:tcPr>
          <w:p w:rsidR="001D4CFD" w:rsidRPr="00E53D9A" w:rsidRDefault="001D4CFD" w:rsidP="00484FEA">
            <w:pPr>
              <w:jc w:val="center"/>
              <w:rPr>
                <w:sz w:val="22"/>
                <w:szCs w:val="22"/>
              </w:rPr>
            </w:pPr>
            <w:r w:rsidRPr="00E53D9A">
              <w:rPr>
                <w:sz w:val="22"/>
                <w:szCs w:val="22"/>
              </w:rPr>
              <w:t>355095.38</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364</w:t>
            </w:r>
          </w:p>
        </w:tc>
        <w:tc>
          <w:tcPr>
            <w:tcW w:w="1701" w:type="dxa"/>
          </w:tcPr>
          <w:p w:rsidR="001D4CFD" w:rsidRPr="00E53D9A" w:rsidRDefault="001D4CFD" w:rsidP="00484FEA">
            <w:pPr>
              <w:jc w:val="center"/>
              <w:rPr>
                <w:sz w:val="22"/>
                <w:szCs w:val="22"/>
              </w:rPr>
            </w:pPr>
            <w:r w:rsidRPr="00E53D9A">
              <w:rPr>
                <w:sz w:val="22"/>
                <w:szCs w:val="22"/>
              </w:rPr>
              <w:t>2223445.925</w:t>
            </w:r>
          </w:p>
        </w:tc>
        <w:tc>
          <w:tcPr>
            <w:tcW w:w="1701" w:type="dxa"/>
          </w:tcPr>
          <w:p w:rsidR="001D4CFD" w:rsidRPr="00E53D9A" w:rsidRDefault="001D4CFD" w:rsidP="00484FEA">
            <w:pPr>
              <w:jc w:val="center"/>
              <w:rPr>
                <w:sz w:val="22"/>
                <w:szCs w:val="22"/>
              </w:rPr>
            </w:pPr>
            <w:r w:rsidRPr="00E53D9A">
              <w:rPr>
                <w:sz w:val="22"/>
                <w:szCs w:val="22"/>
              </w:rPr>
              <w:t>355108.06</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365</w:t>
            </w:r>
          </w:p>
        </w:tc>
        <w:tc>
          <w:tcPr>
            <w:tcW w:w="1701" w:type="dxa"/>
          </w:tcPr>
          <w:p w:rsidR="001D4CFD" w:rsidRPr="00E53D9A" w:rsidRDefault="001D4CFD" w:rsidP="00484FEA">
            <w:pPr>
              <w:jc w:val="center"/>
              <w:rPr>
                <w:sz w:val="22"/>
                <w:szCs w:val="22"/>
              </w:rPr>
            </w:pPr>
            <w:r w:rsidRPr="00E53D9A">
              <w:rPr>
                <w:sz w:val="22"/>
                <w:szCs w:val="22"/>
              </w:rPr>
              <w:t>2223427.245</w:t>
            </w:r>
          </w:p>
        </w:tc>
        <w:tc>
          <w:tcPr>
            <w:tcW w:w="1701" w:type="dxa"/>
          </w:tcPr>
          <w:p w:rsidR="001D4CFD" w:rsidRPr="00E53D9A" w:rsidRDefault="001D4CFD" w:rsidP="00484FEA">
            <w:pPr>
              <w:jc w:val="center"/>
              <w:rPr>
                <w:sz w:val="22"/>
                <w:szCs w:val="22"/>
              </w:rPr>
            </w:pPr>
            <w:r w:rsidRPr="00E53D9A">
              <w:rPr>
                <w:sz w:val="22"/>
                <w:szCs w:val="22"/>
              </w:rPr>
              <w:t>355175.445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366</w:t>
            </w:r>
          </w:p>
        </w:tc>
        <w:tc>
          <w:tcPr>
            <w:tcW w:w="1701" w:type="dxa"/>
          </w:tcPr>
          <w:p w:rsidR="001D4CFD" w:rsidRPr="00E53D9A" w:rsidRDefault="001D4CFD" w:rsidP="00484FEA">
            <w:pPr>
              <w:jc w:val="center"/>
              <w:rPr>
                <w:sz w:val="22"/>
                <w:szCs w:val="22"/>
              </w:rPr>
            </w:pPr>
            <w:r w:rsidRPr="00E53D9A">
              <w:rPr>
                <w:sz w:val="22"/>
                <w:szCs w:val="22"/>
              </w:rPr>
              <w:t>2223427.245</w:t>
            </w:r>
          </w:p>
        </w:tc>
        <w:tc>
          <w:tcPr>
            <w:tcW w:w="1701" w:type="dxa"/>
          </w:tcPr>
          <w:p w:rsidR="001D4CFD" w:rsidRPr="00E53D9A" w:rsidRDefault="001D4CFD" w:rsidP="00484FEA">
            <w:pPr>
              <w:jc w:val="center"/>
              <w:rPr>
                <w:sz w:val="22"/>
                <w:szCs w:val="22"/>
              </w:rPr>
            </w:pPr>
            <w:r w:rsidRPr="00E53D9A">
              <w:rPr>
                <w:sz w:val="22"/>
                <w:szCs w:val="22"/>
              </w:rPr>
              <w:t>355175.665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367</w:t>
            </w:r>
          </w:p>
        </w:tc>
        <w:tc>
          <w:tcPr>
            <w:tcW w:w="1701" w:type="dxa"/>
          </w:tcPr>
          <w:p w:rsidR="001D4CFD" w:rsidRPr="00E53D9A" w:rsidRDefault="001D4CFD" w:rsidP="00484FEA">
            <w:pPr>
              <w:jc w:val="center"/>
              <w:rPr>
                <w:sz w:val="22"/>
                <w:szCs w:val="22"/>
              </w:rPr>
            </w:pPr>
            <w:r w:rsidRPr="00E53D9A">
              <w:rPr>
                <w:sz w:val="22"/>
                <w:szCs w:val="22"/>
              </w:rPr>
              <w:t>2223366.975</w:t>
            </w:r>
          </w:p>
        </w:tc>
        <w:tc>
          <w:tcPr>
            <w:tcW w:w="1701" w:type="dxa"/>
          </w:tcPr>
          <w:p w:rsidR="001D4CFD" w:rsidRPr="00E53D9A" w:rsidRDefault="001D4CFD" w:rsidP="00484FEA">
            <w:pPr>
              <w:jc w:val="center"/>
              <w:rPr>
                <w:sz w:val="22"/>
                <w:szCs w:val="22"/>
              </w:rPr>
            </w:pPr>
            <w:r w:rsidRPr="00E53D9A">
              <w:rPr>
                <w:sz w:val="22"/>
                <w:szCs w:val="22"/>
              </w:rPr>
              <w:t>355180.67</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368</w:t>
            </w:r>
          </w:p>
        </w:tc>
        <w:tc>
          <w:tcPr>
            <w:tcW w:w="1701" w:type="dxa"/>
          </w:tcPr>
          <w:p w:rsidR="001D4CFD" w:rsidRPr="00E53D9A" w:rsidRDefault="001D4CFD" w:rsidP="00484FEA">
            <w:pPr>
              <w:jc w:val="center"/>
              <w:rPr>
                <w:sz w:val="22"/>
                <w:szCs w:val="22"/>
              </w:rPr>
            </w:pPr>
            <w:r w:rsidRPr="00E53D9A">
              <w:rPr>
                <w:sz w:val="22"/>
                <w:szCs w:val="22"/>
              </w:rPr>
              <w:t>2223322.72</w:t>
            </w:r>
          </w:p>
        </w:tc>
        <w:tc>
          <w:tcPr>
            <w:tcW w:w="1701" w:type="dxa"/>
          </w:tcPr>
          <w:p w:rsidR="001D4CFD" w:rsidRPr="00E53D9A" w:rsidRDefault="001D4CFD" w:rsidP="00484FEA">
            <w:pPr>
              <w:jc w:val="center"/>
              <w:rPr>
                <w:sz w:val="22"/>
                <w:szCs w:val="22"/>
              </w:rPr>
            </w:pPr>
            <w:r w:rsidRPr="00E53D9A">
              <w:rPr>
                <w:sz w:val="22"/>
                <w:szCs w:val="22"/>
              </w:rPr>
              <w:t>355185.785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369</w:t>
            </w:r>
          </w:p>
        </w:tc>
        <w:tc>
          <w:tcPr>
            <w:tcW w:w="1701" w:type="dxa"/>
          </w:tcPr>
          <w:p w:rsidR="001D4CFD" w:rsidRPr="00E53D9A" w:rsidRDefault="001D4CFD" w:rsidP="00484FEA">
            <w:pPr>
              <w:jc w:val="center"/>
              <w:rPr>
                <w:sz w:val="22"/>
                <w:szCs w:val="22"/>
              </w:rPr>
            </w:pPr>
            <w:r w:rsidRPr="00E53D9A">
              <w:rPr>
                <w:sz w:val="22"/>
                <w:szCs w:val="22"/>
              </w:rPr>
              <w:t>2223286.47</w:t>
            </w:r>
          </w:p>
        </w:tc>
        <w:tc>
          <w:tcPr>
            <w:tcW w:w="1701" w:type="dxa"/>
          </w:tcPr>
          <w:p w:rsidR="001D4CFD" w:rsidRPr="00E53D9A" w:rsidRDefault="001D4CFD" w:rsidP="00484FEA">
            <w:pPr>
              <w:jc w:val="center"/>
              <w:rPr>
                <w:sz w:val="22"/>
                <w:szCs w:val="22"/>
              </w:rPr>
            </w:pPr>
            <w:r w:rsidRPr="00E53D9A">
              <w:rPr>
                <w:sz w:val="22"/>
                <w:szCs w:val="22"/>
              </w:rPr>
              <w:t>355191.565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370</w:t>
            </w:r>
          </w:p>
        </w:tc>
        <w:tc>
          <w:tcPr>
            <w:tcW w:w="1701" w:type="dxa"/>
          </w:tcPr>
          <w:p w:rsidR="001D4CFD" w:rsidRPr="00E53D9A" w:rsidRDefault="001D4CFD" w:rsidP="00484FEA">
            <w:pPr>
              <w:jc w:val="center"/>
              <w:rPr>
                <w:sz w:val="22"/>
                <w:szCs w:val="22"/>
              </w:rPr>
            </w:pPr>
            <w:r w:rsidRPr="00E53D9A">
              <w:rPr>
                <w:sz w:val="22"/>
                <w:szCs w:val="22"/>
              </w:rPr>
              <w:t>2223222.31</w:t>
            </w:r>
          </w:p>
        </w:tc>
        <w:tc>
          <w:tcPr>
            <w:tcW w:w="1701" w:type="dxa"/>
          </w:tcPr>
          <w:p w:rsidR="001D4CFD" w:rsidRPr="00E53D9A" w:rsidRDefault="001D4CFD" w:rsidP="00484FEA">
            <w:pPr>
              <w:jc w:val="center"/>
              <w:rPr>
                <w:sz w:val="22"/>
                <w:szCs w:val="22"/>
              </w:rPr>
            </w:pPr>
            <w:r w:rsidRPr="00E53D9A">
              <w:rPr>
                <w:sz w:val="22"/>
                <w:szCs w:val="22"/>
              </w:rPr>
              <w:t>355203.795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371</w:t>
            </w:r>
          </w:p>
        </w:tc>
        <w:tc>
          <w:tcPr>
            <w:tcW w:w="1701" w:type="dxa"/>
          </w:tcPr>
          <w:p w:rsidR="001D4CFD" w:rsidRPr="00E53D9A" w:rsidRDefault="001D4CFD" w:rsidP="00484FEA">
            <w:pPr>
              <w:jc w:val="center"/>
              <w:rPr>
                <w:sz w:val="22"/>
                <w:szCs w:val="22"/>
              </w:rPr>
            </w:pPr>
            <w:r w:rsidRPr="00E53D9A">
              <w:rPr>
                <w:sz w:val="22"/>
                <w:szCs w:val="22"/>
              </w:rPr>
              <w:t>2223194.065</w:t>
            </w:r>
          </w:p>
        </w:tc>
        <w:tc>
          <w:tcPr>
            <w:tcW w:w="1701" w:type="dxa"/>
          </w:tcPr>
          <w:p w:rsidR="001D4CFD" w:rsidRPr="00E53D9A" w:rsidRDefault="001D4CFD" w:rsidP="00484FEA">
            <w:pPr>
              <w:jc w:val="center"/>
              <w:rPr>
                <w:sz w:val="22"/>
                <w:szCs w:val="22"/>
              </w:rPr>
            </w:pPr>
            <w:r w:rsidRPr="00E53D9A">
              <w:rPr>
                <w:sz w:val="22"/>
                <w:szCs w:val="22"/>
              </w:rPr>
              <w:t>355209.915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372</w:t>
            </w:r>
          </w:p>
        </w:tc>
        <w:tc>
          <w:tcPr>
            <w:tcW w:w="1701" w:type="dxa"/>
          </w:tcPr>
          <w:p w:rsidR="001D4CFD" w:rsidRPr="00E53D9A" w:rsidRDefault="001D4CFD" w:rsidP="00484FEA">
            <w:pPr>
              <w:jc w:val="center"/>
              <w:rPr>
                <w:sz w:val="22"/>
                <w:szCs w:val="22"/>
              </w:rPr>
            </w:pPr>
            <w:r w:rsidRPr="00E53D9A">
              <w:rPr>
                <w:sz w:val="22"/>
                <w:szCs w:val="22"/>
              </w:rPr>
              <w:t>2223174.72</w:t>
            </w:r>
          </w:p>
        </w:tc>
        <w:tc>
          <w:tcPr>
            <w:tcW w:w="1701" w:type="dxa"/>
          </w:tcPr>
          <w:p w:rsidR="001D4CFD" w:rsidRPr="00E53D9A" w:rsidRDefault="001D4CFD" w:rsidP="00484FEA">
            <w:pPr>
              <w:jc w:val="center"/>
              <w:rPr>
                <w:sz w:val="22"/>
                <w:szCs w:val="22"/>
              </w:rPr>
            </w:pPr>
            <w:r w:rsidRPr="00E53D9A">
              <w:rPr>
                <w:sz w:val="22"/>
                <w:szCs w:val="22"/>
              </w:rPr>
              <w:t>355215.585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373</w:t>
            </w:r>
          </w:p>
        </w:tc>
        <w:tc>
          <w:tcPr>
            <w:tcW w:w="1701" w:type="dxa"/>
          </w:tcPr>
          <w:p w:rsidR="001D4CFD" w:rsidRPr="00E53D9A" w:rsidRDefault="001D4CFD" w:rsidP="00484FEA">
            <w:pPr>
              <w:jc w:val="center"/>
              <w:rPr>
                <w:sz w:val="22"/>
                <w:szCs w:val="22"/>
              </w:rPr>
            </w:pPr>
            <w:r w:rsidRPr="00E53D9A">
              <w:rPr>
                <w:sz w:val="22"/>
                <w:szCs w:val="22"/>
              </w:rPr>
              <w:t>2223134.8</w:t>
            </w:r>
          </w:p>
        </w:tc>
        <w:tc>
          <w:tcPr>
            <w:tcW w:w="1701" w:type="dxa"/>
          </w:tcPr>
          <w:p w:rsidR="001D4CFD" w:rsidRPr="00E53D9A" w:rsidRDefault="001D4CFD" w:rsidP="00484FEA">
            <w:pPr>
              <w:jc w:val="center"/>
              <w:rPr>
                <w:sz w:val="22"/>
                <w:szCs w:val="22"/>
              </w:rPr>
            </w:pPr>
            <w:r w:rsidRPr="00E53D9A">
              <w:rPr>
                <w:sz w:val="22"/>
                <w:szCs w:val="22"/>
              </w:rPr>
              <w:t>355232.04</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374</w:t>
            </w:r>
          </w:p>
        </w:tc>
        <w:tc>
          <w:tcPr>
            <w:tcW w:w="1701" w:type="dxa"/>
          </w:tcPr>
          <w:p w:rsidR="001D4CFD" w:rsidRPr="00E53D9A" w:rsidRDefault="001D4CFD" w:rsidP="00484FEA">
            <w:pPr>
              <w:jc w:val="center"/>
              <w:rPr>
                <w:sz w:val="22"/>
                <w:szCs w:val="22"/>
              </w:rPr>
            </w:pPr>
            <w:r w:rsidRPr="00E53D9A">
              <w:rPr>
                <w:sz w:val="22"/>
                <w:szCs w:val="22"/>
              </w:rPr>
              <w:t>2223091.88</w:t>
            </w:r>
          </w:p>
        </w:tc>
        <w:tc>
          <w:tcPr>
            <w:tcW w:w="1701" w:type="dxa"/>
          </w:tcPr>
          <w:p w:rsidR="001D4CFD" w:rsidRPr="00E53D9A" w:rsidRDefault="001D4CFD" w:rsidP="00484FEA">
            <w:pPr>
              <w:jc w:val="center"/>
              <w:rPr>
                <w:sz w:val="22"/>
                <w:szCs w:val="22"/>
              </w:rPr>
            </w:pPr>
            <w:r w:rsidRPr="00E53D9A">
              <w:rPr>
                <w:sz w:val="22"/>
                <w:szCs w:val="22"/>
              </w:rPr>
              <w:t>355252.165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375</w:t>
            </w:r>
          </w:p>
        </w:tc>
        <w:tc>
          <w:tcPr>
            <w:tcW w:w="1701" w:type="dxa"/>
          </w:tcPr>
          <w:p w:rsidR="001D4CFD" w:rsidRPr="00E53D9A" w:rsidRDefault="001D4CFD" w:rsidP="00484FEA">
            <w:pPr>
              <w:jc w:val="center"/>
              <w:rPr>
                <w:sz w:val="22"/>
                <w:szCs w:val="22"/>
              </w:rPr>
            </w:pPr>
            <w:r w:rsidRPr="00E53D9A">
              <w:rPr>
                <w:sz w:val="22"/>
                <w:szCs w:val="22"/>
              </w:rPr>
              <w:t>2223073.645</w:t>
            </w:r>
          </w:p>
        </w:tc>
        <w:tc>
          <w:tcPr>
            <w:tcW w:w="1701" w:type="dxa"/>
          </w:tcPr>
          <w:p w:rsidR="001D4CFD" w:rsidRPr="00E53D9A" w:rsidRDefault="001D4CFD" w:rsidP="00484FEA">
            <w:pPr>
              <w:jc w:val="center"/>
              <w:rPr>
                <w:sz w:val="22"/>
                <w:szCs w:val="22"/>
              </w:rPr>
            </w:pPr>
            <w:r w:rsidRPr="00E53D9A">
              <w:rPr>
                <w:sz w:val="22"/>
                <w:szCs w:val="22"/>
              </w:rPr>
              <w:t>355258.73</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376</w:t>
            </w:r>
          </w:p>
        </w:tc>
        <w:tc>
          <w:tcPr>
            <w:tcW w:w="1701" w:type="dxa"/>
          </w:tcPr>
          <w:p w:rsidR="001D4CFD" w:rsidRPr="00E53D9A" w:rsidRDefault="001D4CFD" w:rsidP="00484FEA">
            <w:pPr>
              <w:jc w:val="center"/>
              <w:rPr>
                <w:sz w:val="22"/>
                <w:szCs w:val="22"/>
              </w:rPr>
            </w:pPr>
            <w:r w:rsidRPr="00E53D9A">
              <w:rPr>
                <w:sz w:val="22"/>
                <w:szCs w:val="22"/>
              </w:rPr>
              <w:t>2223055.185</w:t>
            </w:r>
          </w:p>
        </w:tc>
        <w:tc>
          <w:tcPr>
            <w:tcW w:w="1701" w:type="dxa"/>
          </w:tcPr>
          <w:p w:rsidR="001D4CFD" w:rsidRPr="00E53D9A" w:rsidRDefault="001D4CFD" w:rsidP="00484FEA">
            <w:pPr>
              <w:jc w:val="center"/>
              <w:rPr>
                <w:sz w:val="22"/>
                <w:szCs w:val="22"/>
              </w:rPr>
            </w:pPr>
            <w:r w:rsidRPr="00E53D9A">
              <w:rPr>
                <w:sz w:val="22"/>
                <w:szCs w:val="22"/>
              </w:rPr>
              <w:t>355264.065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377</w:t>
            </w:r>
          </w:p>
        </w:tc>
        <w:tc>
          <w:tcPr>
            <w:tcW w:w="1701" w:type="dxa"/>
          </w:tcPr>
          <w:p w:rsidR="001D4CFD" w:rsidRPr="00E53D9A" w:rsidRDefault="001D4CFD" w:rsidP="00484FEA">
            <w:pPr>
              <w:jc w:val="center"/>
              <w:rPr>
                <w:sz w:val="22"/>
                <w:szCs w:val="22"/>
              </w:rPr>
            </w:pPr>
            <w:r w:rsidRPr="00E53D9A">
              <w:rPr>
                <w:sz w:val="22"/>
                <w:szCs w:val="22"/>
              </w:rPr>
              <w:t>2223035.95</w:t>
            </w:r>
          </w:p>
        </w:tc>
        <w:tc>
          <w:tcPr>
            <w:tcW w:w="1701" w:type="dxa"/>
          </w:tcPr>
          <w:p w:rsidR="001D4CFD" w:rsidRPr="00E53D9A" w:rsidRDefault="001D4CFD" w:rsidP="00484FEA">
            <w:pPr>
              <w:jc w:val="center"/>
              <w:rPr>
                <w:sz w:val="22"/>
                <w:szCs w:val="22"/>
              </w:rPr>
            </w:pPr>
            <w:r w:rsidRPr="00E53D9A">
              <w:rPr>
                <w:sz w:val="22"/>
                <w:szCs w:val="22"/>
              </w:rPr>
              <w:t>355264.065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378</w:t>
            </w:r>
          </w:p>
        </w:tc>
        <w:tc>
          <w:tcPr>
            <w:tcW w:w="1701" w:type="dxa"/>
          </w:tcPr>
          <w:p w:rsidR="001D4CFD" w:rsidRPr="00E53D9A" w:rsidRDefault="001D4CFD" w:rsidP="00484FEA">
            <w:pPr>
              <w:jc w:val="center"/>
              <w:rPr>
                <w:sz w:val="22"/>
                <w:szCs w:val="22"/>
              </w:rPr>
            </w:pPr>
            <w:r w:rsidRPr="00E53D9A">
              <w:rPr>
                <w:sz w:val="22"/>
                <w:szCs w:val="22"/>
              </w:rPr>
              <w:t>2223020.38</w:t>
            </w:r>
          </w:p>
        </w:tc>
        <w:tc>
          <w:tcPr>
            <w:tcW w:w="1701" w:type="dxa"/>
          </w:tcPr>
          <w:p w:rsidR="001D4CFD" w:rsidRPr="00E53D9A" w:rsidRDefault="001D4CFD" w:rsidP="00484FEA">
            <w:pPr>
              <w:jc w:val="center"/>
              <w:rPr>
                <w:sz w:val="22"/>
                <w:szCs w:val="22"/>
              </w:rPr>
            </w:pPr>
            <w:r w:rsidRPr="00E53D9A">
              <w:rPr>
                <w:sz w:val="22"/>
                <w:szCs w:val="22"/>
              </w:rPr>
              <w:t>355261.73</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379</w:t>
            </w:r>
          </w:p>
        </w:tc>
        <w:tc>
          <w:tcPr>
            <w:tcW w:w="1701" w:type="dxa"/>
          </w:tcPr>
          <w:p w:rsidR="001D4CFD" w:rsidRPr="00E53D9A" w:rsidRDefault="001D4CFD" w:rsidP="00484FEA">
            <w:pPr>
              <w:jc w:val="center"/>
              <w:rPr>
                <w:sz w:val="22"/>
                <w:szCs w:val="22"/>
              </w:rPr>
            </w:pPr>
            <w:r w:rsidRPr="00E53D9A">
              <w:rPr>
                <w:sz w:val="22"/>
                <w:szCs w:val="22"/>
              </w:rPr>
              <w:t>2223047.955</w:t>
            </w:r>
          </w:p>
        </w:tc>
        <w:tc>
          <w:tcPr>
            <w:tcW w:w="1701" w:type="dxa"/>
          </w:tcPr>
          <w:p w:rsidR="001D4CFD" w:rsidRPr="00E53D9A" w:rsidRDefault="001D4CFD" w:rsidP="00484FEA">
            <w:pPr>
              <w:jc w:val="center"/>
              <w:rPr>
                <w:sz w:val="22"/>
                <w:szCs w:val="22"/>
              </w:rPr>
            </w:pPr>
            <w:r w:rsidRPr="00E53D9A">
              <w:rPr>
                <w:sz w:val="22"/>
                <w:szCs w:val="22"/>
              </w:rPr>
              <w:t>355134.745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380</w:t>
            </w:r>
          </w:p>
        </w:tc>
        <w:tc>
          <w:tcPr>
            <w:tcW w:w="1701" w:type="dxa"/>
          </w:tcPr>
          <w:p w:rsidR="001D4CFD" w:rsidRPr="00E53D9A" w:rsidRDefault="001D4CFD" w:rsidP="00484FEA">
            <w:pPr>
              <w:jc w:val="center"/>
              <w:rPr>
                <w:sz w:val="22"/>
                <w:szCs w:val="22"/>
              </w:rPr>
            </w:pPr>
            <w:r w:rsidRPr="00E53D9A">
              <w:rPr>
                <w:sz w:val="22"/>
                <w:szCs w:val="22"/>
              </w:rPr>
              <w:t>2223039.505</w:t>
            </w:r>
          </w:p>
        </w:tc>
        <w:tc>
          <w:tcPr>
            <w:tcW w:w="1701" w:type="dxa"/>
          </w:tcPr>
          <w:p w:rsidR="001D4CFD" w:rsidRPr="00E53D9A" w:rsidRDefault="001D4CFD" w:rsidP="00484FEA">
            <w:pPr>
              <w:jc w:val="center"/>
              <w:rPr>
                <w:sz w:val="22"/>
                <w:szCs w:val="22"/>
              </w:rPr>
            </w:pPr>
            <w:r w:rsidRPr="00E53D9A">
              <w:rPr>
                <w:sz w:val="22"/>
                <w:szCs w:val="22"/>
              </w:rPr>
              <w:t>355112.175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381</w:t>
            </w:r>
          </w:p>
        </w:tc>
        <w:tc>
          <w:tcPr>
            <w:tcW w:w="1701" w:type="dxa"/>
          </w:tcPr>
          <w:p w:rsidR="001D4CFD" w:rsidRPr="00E53D9A" w:rsidRDefault="001D4CFD" w:rsidP="00484FEA">
            <w:pPr>
              <w:jc w:val="center"/>
              <w:rPr>
                <w:sz w:val="22"/>
                <w:szCs w:val="22"/>
              </w:rPr>
            </w:pPr>
            <w:r w:rsidRPr="00E53D9A">
              <w:rPr>
                <w:sz w:val="22"/>
                <w:szCs w:val="22"/>
              </w:rPr>
              <w:t>2222999.03</w:t>
            </w:r>
          </w:p>
        </w:tc>
        <w:tc>
          <w:tcPr>
            <w:tcW w:w="1701" w:type="dxa"/>
          </w:tcPr>
          <w:p w:rsidR="001D4CFD" w:rsidRPr="00E53D9A" w:rsidRDefault="001D4CFD" w:rsidP="00484FEA">
            <w:pPr>
              <w:jc w:val="center"/>
              <w:rPr>
                <w:sz w:val="22"/>
                <w:szCs w:val="22"/>
              </w:rPr>
            </w:pPr>
            <w:r w:rsidRPr="00E53D9A">
              <w:rPr>
                <w:sz w:val="22"/>
                <w:szCs w:val="22"/>
              </w:rPr>
              <w:t>355118.845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382</w:t>
            </w:r>
          </w:p>
        </w:tc>
        <w:tc>
          <w:tcPr>
            <w:tcW w:w="1701" w:type="dxa"/>
          </w:tcPr>
          <w:p w:rsidR="001D4CFD" w:rsidRPr="00E53D9A" w:rsidRDefault="001D4CFD" w:rsidP="00484FEA">
            <w:pPr>
              <w:jc w:val="center"/>
              <w:rPr>
                <w:sz w:val="22"/>
                <w:szCs w:val="22"/>
              </w:rPr>
            </w:pPr>
            <w:r w:rsidRPr="00E53D9A">
              <w:rPr>
                <w:sz w:val="22"/>
                <w:szCs w:val="22"/>
              </w:rPr>
              <w:t>2222973.235</w:t>
            </w:r>
          </w:p>
        </w:tc>
        <w:tc>
          <w:tcPr>
            <w:tcW w:w="1701" w:type="dxa"/>
          </w:tcPr>
          <w:p w:rsidR="001D4CFD" w:rsidRPr="00E53D9A" w:rsidRDefault="001D4CFD" w:rsidP="00484FEA">
            <w:pPr>
              <w:jc w:val="center"/>
              <w:rPr>
                <w:sz w:val="22"/>
                <w:szCs w:val="22"/>
              </w:rPr>
            </w:pPr>
            <w:r w:rsidRPr="00E53D9A">
              <w:rPr>
                <w:sz w:val="22"/>
                <w:szCs w:val="22"/>
              </w:rPr>
              <w:t>355057.575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383</w:t>
            </w:r>
          </w:p>
        </w:tc>
        <w:tc>
          <w:tcPr>
            <w:tcW w:w="1701" w:type="dxa"/>
          </w:tcPr>
          <w:p w:rsidR="001D4CFD" w:rsidRPr="00E53D9A" w:rsidRDefault="001D4CFD" w:rsidP="00484FEA">
            <w:pPr>
              <w:jc w:val="center"/>
              <w:rPr>
                <w:sz w:val="22"/>
                <w:szCs w:val="22"/>
              </w:rPr>
            </w:pPr>
            <w:r w:rsidRPr="00E53D9A">
              <w:rPr>
                <w:sz w:val="22"/>
                <w:szCs w:val="22"/>
              </w:rPr>
              <w:t>2222944.655</w:t>
            </w:r>
          </w:p>
        </w:tc>
        <w:tc>
          <w:tcPr>
            <w:tcW w:w="1701" w:type="dxa"/>
          </w:tcPr>
          <w:p w:rsidR="001D4CFD" w:rsidRPr="00E53D9A" w:rsidRDefault="001D4CFD" w:rsidP="00484FEA">
            <w:pPr>
              <w:jc w:val="center"/>
              <w:rPr>
                <w:sz w:val="22"/>
                <w:szCs w:val="22"/>
              </w:rPr>
            </w:pPr>
            <w:r w:rsidRPr="00E53D9A">
              <w:rPr>
                <w:sz w:val="22"/>
                <w:szCs w:val="22"/>
              </w:rPr>
              <w:t>354905.575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384</w:t>
            </w:r>
          </w:p>
        </w:tc>
        <w:tc>
          <w:tcPr>
            <w:tcW w:w="1701" w:type="dxa"/>
          </w:tcPr>
          <w:p w:rsidR="001D4CFD" w:rsidRPr="00E53D9A" w:rsidRDefault="001D4CFD" w:rsidP="00484FEA">
            <w:pPr>
              <w:jc w:val="center"/>
              <w:rPr>
                <w:sz w:val="22"/>
                <w:szCs w:val="22"/>
              </w:rPr>
            </w:pPr>
            <w:r w:rsidRPr="00E53D9A">
              <w:rPr>
                <w:sz w:val="22"/>
                <w:szCs w:val="22"/>
              </w:rPr>
              <w:t>2222836.575</w:t>
            </w:r>
          </w:p>
        </w:tc>
        <w:tc>
          <w:tcPr>
            <w:tcW w:w="1701" w:type="dxa"/>
          </w:tcPr>
          <w:p w:rsidR="001D4CFD" w:rsidRPr="00E53D9A" w:rsidRDefault="001D4CFD" w:rsidP="00484FEA">
            <w:pPr>
              <w:jc w:val="center"/>
              <w:rPr>
                <w:sz w:val="22"/>
                <w:szCs w:val="22"/>
              </w:rPr>
            </w:pPr>
            <w:r w:rsidRPr="00E53D9A">
              <w:rPr>
                <w:sz w:val="22"/>
                <w:szCs w:val="22"/>
              </w:rPr>
              <w:t>354888.225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385</w:t>
            </w:r>
          </w:p>
        </w:tc>
        <w:tc>
          <w:tcPr>
            <w:tcW w:w="1701" w:type="dxa"/>
          </w:tcPr>
          <w:p w:rsidR="001D4CFD" w:rsidRPr="00E53D9A" w:rsidRDefault="001D4CFD" w:rsidP="00484FEA">
            <w:pPr>
              <w:jc w:val="center"/>
              <w:rPr>
                <w:sz w:val="22"/>
                <w:szCs w:val="22"/>
              </w:rPr>
            </w:pPr>
            <w:r w:rsidRPr="00E53D9A">
              <w:rPr>
                <w:sz w:val="22"/>
                <w:szCs w:val="22"/>
              </w:rPr>
              <w:t>2222729.05</w:t>
            </w:r>
          </w:p>
        </w:tc>
        <w:tc>
          <w:tcPr>
            <w:tcW w:w="1701" w:type="dxa"/>
          </w:tcPr>
          <w:p w:rsidR="001D4CFD" w:rsidRPr="00E53D9A" w:rsidRDefault="001D4CFD" w:rsidP="00484FEA">
            <w:pPr>
              <w:jc w:val="center"/>
              <w:rPr>
                <w:sz w:val="22"/>
                <w:szCs w:val="22"/>
              </w:rPr>
            </w:pPr>
            <w:r w:rsidRPr="00E53D9A">
              <w:rPr>
                <w:sz w:val="22"/>
                <w:szCs w:val="22"/>
              </w:rPr>
              <w:t>354925.145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386</w:t>
            </w:r>
          </w:p>
        </w:tc>
        <w:tc>
          <w:tcPr>
            <w:tcW w:w="1701" w:type="dxa"/>
          </w:tcPr>
          <w:p w:rsidR="001D4CFD" w:rsidRPr="00E53D9A" w:rsidRDefault="001D4CFD" w:rsidP="00484FEA">
            <w:pPr>
              <w:jc w:val="center"/>
              <w:rPr>
                <w:sz w:val="22"/>
                <w:szCs w:val="22"/>
              </w:rPr>
            </w:pPr>
            <w:r w:rsidRPr="00E53D9A">
              <w:rPr>
                <w:sz w:val="22"/>
                <w:szCs w:val="22"/>
              </w:rPr>
              <w:t>2222656.995</w:t>
            </w:r>
          </w:p>
        </w:tc>
        <w:tc>
          <w:tcPr>
            <w:tcW w:w="1701" w:type="dxa"/>
          </w:tcPr>
          <w:p w:rsidR="001D4CFD" w:rsidRPr="00E53D9A" w:rsidRDefault="001D4CFD" w:rsidP="00484FEA">
            <w:pPr>
              <w:jc w:val="center"/>
              <w:rPr>
                <w:sz w:val="22"/>
                <w:szCs w:val="22"/>
              </w:rPr>
            </w:pPr>
            <w:r w:rsidRPr="00E53D9A">
              <w:rPr>
                <w:sz w:val="22"/>
                <w:szCs w:val="22"/>
              </w:rPr>
              <w:t>354916.805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387</w:t>
            </w:r>
          </w:p>
        </w:tc>
        <w:tc>
          <w:tcPr>
            <w:tcW w:w="1701" w:type="dxa"/>
          </w:tcPr>
          <w:p w:rsidR="001D4CFD" w:rsidRPr="00E53D9A" w:rsidRDefault="001D4CFD" w:rsidP="00484FEA">
            <w:pPr>
              <w:jc w:val="center"/>
              <w:rPr>
                <w:sz w:val="22"/>
                <w:szCs w:val="22"/>
              </w:rPr>
            </w:pPr>
            <w:r w:rsidRPr="00E53D9A">
              <w:rPr>
                <w:sz w:val="22"/>
                <w:szCs w:val="22"/>
              </w:rPr>
              <w:t>2222512.885</w:t>
            </w:r>
          </w:p>
        </w:tc>
        <w:tc>
          <w:tcPr>
            <w:tcW w:w="1701" w:type="dxa"/>
          </w:tcPr>
          <w:p w:rsidR="001D4CFD" w:rsidRPr="00E53D9A" w:rsidRDefault="001D4CFD" w:rsidP="00484FEA">
            <w:pPr>
              <w:jc w:val="center"/>
              <w:rPr>
                <w:sz w:val="22"/>
                <w:szCs w:val="22"/>
              </w:rPr>
            </w:pPr>
            <w:r w:rsidRPr="00E53D9A">
              <w:rPr>
                <w:sz w:val="22"/>
                <w:szCs w:val="22"/>
              </w:rPr>
              <w:t>354891.23</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388</w:t>
            </w:r>
          </w:p>
        </w:tc>
        <w:tc>
          <w:tcPr>
            <w:tcW w:w="1701" w:type="dxa"/>
          </w:tcPr>
          <w:p w:rsidR="001D4CFD" w:rsidRPr="00E53D9A" w:rsidRDefault="001D4CFD" w:rsidP="00484FEA">
            <w:pPr>
              <w:jc w:val="center"/>
              <w:rPr>
                <w:sz w:val="22"/>
                <w:szCs w:val="22"/>
              </w:rPr>
            </w:pPr>
            <w:r w:rsidRPr="00E53D9A">
              <w:rPr>
                <w:sz w:val="22"/>
                <w:szCs w:val="22"/>
              </w:rPr>
              <w:t>2222414.145</w:t>
            </w:r>
          </w:p>
        </w:tc>
        <w:tc>
          <w:tcPr>
            <w:tcW w:w="1701" w:type="dxa"/>
          </w:tcPr>
          <w:p w:rsidR="001D4CFD" w:rsidRPr="00E53D9A" w:rsidRDefault="001D4CFD" w:rsidP="00484FEA">
            <w:pPr>
              <w:jc w:val="center"/>
              <w:rPr>
                <w:sz w:val="22"/>
                <w:szCs w:val="22"/>
              </w:rPr>
            </w:pPr>
            <w:r w:rsidRPr="00E53D9A">
              <w:rPr>
                <w:sz w:val="22"/>
                <w:szCs w:val="22"/>
              </w:rPr>
              <w:t>354910.02</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389</w:t>
            </w:r>
          </w:p>
        </w:tc>
        <w:tc>
          <w:tcPr>
            <w:tcW w:w="1701" w:type="dxa"/>
          </w:tcPr>
          <w:p w:rsidR="001D4CFD" w:rsidRPr="00E53D9A" w:rsidRDefault="001D4CFD" w:rsidP="00484FEA">
            <w:pPr>
              <w:jc w:val="center"/>
              <w:rPr>
                <w:sz w:val="22"/>
                <w:szCs w:val="22"/>
              </w:rPr>
            </w:pPr>
            <w:r w:rsidRPr="00E53D9A">
              <w:rPr>
                <w:sz w:val="22"/>
                <w:szCs w:val="22"/>
              </w:rPr>
              <w:t>2222261.81</w:t>
            </w:r>
          </w:p>
        </w:tc>
        <w:tc>
          <w:tcPr>
            <w:tcW w:w="1701" w:type="dxa"/>
          </w:tcPr>
          <w:p w:rsidR="001D4CFD" w:rsidRPr="00E53D9A" w:rsidRDefault="001D4CFD" w:rsidP="00484FEA">
            <w:pPr>
              <w:jc w:val="center"/>
              <w:rPr>
                <w:sz w:val="22"/>
                <w:szCs w:val="22"/>
              </w:rPr>
            </w:pPr>
            <w:r w:rsidRPr="00E53D9A">
              <w:rPr>
                <w:sz w:val="22"/>
                <w:szCs w:val="22"/>
              </w:rPr>
              <w:t>354965.175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390</w:t>
            </w:r>
          </w:p>
        </w:tc>
        <w:tc>
          <w:tcPr>
            <w:tcW w:w="1701" w:type="dxa"/>
          </w:tcPr>
          <w:p w:rsidR="001D4CFD" w:rsidRPr="00E53D9A" w:rsidRDefault="001D4CFD" w:rsidP="00484FEA">
            <w:pPr>
              <w:jc w:val="center"/>
              <w:rPr>
                <w:sz w:val="22"/>
                <w:szCs w:val="22"/>
              </w:rPr>
            </w:pPr>
            <w:r w:rsidRPr="00E53D9A">
              <w:rPr>
                <w:sz w:val="22"/>
                <w:szCs w:val="22"/>
              </w:rPr>
              <w:t>2222225.67</w:t>
            </w:r>
          </w:p>
        </w:tc>
        <w:tc>
          <w:tcPr>
            <w:tcW w:w="1701" w:type="dxa"/>
          </w:tcPr>
          <w:p w:rsidR="001D4CFD" w:rsidRPr="00E53D9A" w:rsidRDefault="001D4CFD" w:rsidP="00484FEA">
            <w:pPr>
              <w:jc w:val="center"/>
              <w:rPr>
                <w:sz w:val="22"/>
                <w:szCs w:val="22"/>
              </w:rPr>
            </w:pPr>
            <w:r w:rsidRPr="00E53D9A">
              <w:rPr>
                <w:sz w:val="22"/>
                <w:szCs w:val="22"/>
              </w:rPr>
              <w:t>354956.5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391</w:t>
            </w:r>
          </w:p>
        </w:tc>
        <w:tc>
          <w:tcPr>
            <w:tcW w:w="1701" w:type="dxa"/>
          </w:tcPr>
          <w:p w:rsidR="001D4CFD" w:rsidRPr="00E53D9A" w:rsidRDefault="001D4CFD" w:rsidP="00484FEA">
            <w:pPr>
              <w:jc w:val="center"/>
              <w:rPr>
                <w:sz w:val="22"/>
                <w:szCs w:val="22"/>
              </w:rPr>
            </w:pPr>
            <w:r w:rsidRPr="00E53D9A">
              <w:rPr>
                <w:sz w:val="22"/>
                <w:szCs w:val="22"/>
              </w:rPr>
              <w:t>2222223.78</w:t>
            </w:r>
          </w:p>
        </w:tc>
        <w:tc>
          <w:tcPr>
            <w:tcW w:w="1701" w:type="dxa"/>
          </w:tcPr>
          <w:p w:rsidR="001D4CFD" w:rsidRPr="00E53D9A" w:rsidRDefault="001D4CFD" w:rsidP="00484FEA">
            <w:pPr>
              <w:jc w:val="center"/>
              <w:rPr>
                <w:sz w:val="22"/>
                <w:szCs w:val="22"/>
              </w:rPr>
            </w:pPr>
            <w:r w:rsidRPr="00E53D9A">
              <w:rPr>
                <w:sz w:val="22"/>
                <w:szCs w:val="22"/>
              </w:rPr>
              <w:t>354759.02</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392</w:t>
            </w:r>
          </w:p>
        </w:tc>
        <w:tc>
          <w:tcPr>
            <w:tcW w:w="1701" w:type="dxa"/>
          </w:tcPr>
          <w:p w:rsidR="001D4CFD" w:rsidRPr="00E53D9A" w:rsidRDefault="001D4CFD" w:rsidP="00484FEA">
            <w:pPr>
              <w:jc w:val="center"/>
              <w:rPr>
                <w:sz w:val="22"/>
                <w:szCs w:val="22"/>
              </w:rPr>
            </w:pPr>
            <w:r w:rsidRPr="00E53D9A">
              <w:rPr>
                <w:sz w:val="22"/>
                <w:szCs w:val="22"/>
              </w:rPr>
              <w:t>2221927</w:t>
            </w:r>
          </w:p>
        </w:tc>
        <w:tc>
          <w:tcPr>
            <w:tcW w:w="1701" w:type="dxa"/>
          </w:tcPr>
          <w:p w:rsidR="001D4CFD" w:rsidRPr="00E53D9A" w:rsidRDefault="001D4CFD" w:rsidP="00484FEA">
            <w:pPr>
              <w:jc w:val="center"/>
              <w:rPr>
                <w:sz w:val="22"/>
                <w:szCs w:val="22"/>
              </w:rPr>
            </w:pPr>
            <w:r w:rsidRPr="00E53D9A">
              <w:rPr>
                <w:sz w:val="22"/>
                <w:szCs w:val="22"/>
              </w:rPr>
              <w:t>354533.07</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393</w:t>
            </w:r>
          </w:p>
        </w:tc>
        <w:tc>
          <w:tcPr>
            <w:tcW w:w="1701" w:type="dxa"/>
          </w:tcPr>
          <w:p w:rsidR="001D4CFD" w:rsidRPr="00E53D9A" w:rsidRDefault="001D4CFD" w:rsidP="00484FEA">
            <w:pPr>
              <w:jc w:val="center"/>
              <w:rPr>
                <w:sz w:val="22"/>
                <w:szCs w:val="22"/>
              </w:rPr>
            </w:pPr>
            <w:r w:rsidRPr="00E53D9A">
              <w:rPr>
                <w:sz w:val="22"/>
                <w:szCs w:val="22"/>
              </w:rPr>
              <w:t>2221968.475</w:t>
            </w:r>
          </w:p>
        </w:tc>
        <w:tc>
          <w:tcPr>
            <w:tcW w:w="1701" w:type="dxa"/>
          </w:tcPr>
          <w:p w:rsidR="001D4CFD" w:rsidRPr="00E53D9A" w:rsidRDefault="001D4CFD" w:rsidP="00484FEA">
            <w:pPr>
              <w:jc w:val="center"/>
              <w:rPr>
                <w:sz w:val="22"/>
                <w:szCs w:val="22"/>
              </w:rPr>
            </w:pPr>
            <w:r w:rsidRPr="00E53D9A">
              <w:rPr>
                <w:sz w:val="22"/>
                <w:szCs w:val="22"/>
              </w:rPr>
              <w:t>354484.145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394</w:t>
            </w:r>
          </w:p>
        </w:tc>
        <w:tc>
          <w:tcPr>
            <w:tcW w:w="1701" w:type="dxa"/>
          </w:tcPr>
          <w:p w:rsidR="001D4CFD" w:rsidRPr="00E53D9A" w:rsidRDefault="001D4CFD" w:rsidP="00484FEA">
            <w:pPr>
              <w:jc w:val="center"/>
              <w:rPr>
                <w:sz w:val="22"/>
                <w:szCs w:val="22"/>
              </w:rPr>
            </w:pPr>
            <w:r w:rsidRPr="00E53D9A">
              <w:rPr>
                <w:sz w:val="22"/>
                <w:szCs w:val="22"/>
              </w:rPr>
              <w:t>2221996.275</w:t>
            </w:r>
          </w:p>
        </w:tc>
        <w:tc>
          <w:tcPr>
            <w:tcW w:w="1701" w:type="dxa"/>
          </w:tcPr>
          <w:p w:rsidR="001D4CFD" w:rsidRPr="00E53D9A" w:rsidRDefault="001D4CFD" w:rsidP="00484FEA">
            <w:pPr>
              <w:jc w:val="center"/>
              <w:rPr>
                <w:sz w:val="22"/>
                <w:szCs w:val="22"/>
              </w:rPr>
            </w:pPr>
            <w:r w:rsidRPr="00E53D9A">
              <w:rPr>
                <w:sz w:val="22"/>
                <w:szCs w:val="22"/>
              </w:rPr>
              <w:t>354452.01</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395</w:t>
            </w:r>
          </w:p>
        </w:tc>
        <w:tc>
          <w:tcPr>
            <w:tcW w:w="1701" w:type="dxa"/>
          </w:tcPr>
          <w:p w:rsidR="001D4CFD" w:rsidRPr="00E53D9A" w:rsidRDefault="001D4CFD" w:rsidP="00484FEA">
            <w:pPr>
              <w:jc w:val="center"/>
              <w:rPr>
                <w:sz w:val="22"/>
                <w:szCs w:val="22"/>
              </w:rPr>
            </w:pPr>
            <w:r w:rsidRPr="00E53D9A">
              <w:rPr>
                <w:sz w:val="22"/>
                <w:szCs w:val="22"/>
              </w:rPr>
              <w:t>2221981.6</w:t>
            </w:r>
          </w:p>
        </w:tc>
        <w:tc>
          <w:tcPr>
            <w:tcW w:w="1701" w:type="dxa"/>
          </w:tcPr>
          <w:p w:rsidR="001D4CFD" w:rsidRPr="00E53D9A" w:rsidRDefault="001D4CFD" w:rsidP="00484FEA">
            <w:pPr>
              <w:jc w:val="center"/>
              <w:rPr>
                <w:sz w:val="22"/>
                <w:szCs w:val="22"/>
              </w:rPr>
            </w:pPr>
            <w:r w:rsidRPr="00E53D9A">
              <w:rPr>
                <w:sz w:val="22"/>
                <w:szCs w:val="22"/>
              </w:rPr>
              <w:t>354422.765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396</w:t>
            </w:r>
          </w:p>
        </w:tc>
        <w:tc>
          <w:tcPr>
            <w:tcW w:w="1701" w:type="dxa"/>
          </w:tcPr>
          <w:p w:rsidR="001D4CFD" w:rsidRPr="00E53D9A" w:rsidRDefault="001D4CFD" w:rsidP="00484FEA">
            <w:pPr>
              <w:jc w:val="center"/>
              <w:rPr>
                <w:sz w:val="22"/>
                <w:szCs w:val="22"/>
              </w:rPr>
            </w:pPr>
            <w:r w:rsidRPr="00E53D9A">
              <w:rPr>
                <w:sz w:val="22"/>
                <w:szCs w:val="22"/>
              </w:rPr>
              <w:t>2221970.255</w:t>
            </w:r>
          </w:p>
        </w:tc>
        <w:tc>
          <w:tcPr>
            <w:tcW w:w="1701" w:type="dxa"/>
          </w:tcPr>
          <w:p w:rsidR="001D4CFD" w:rsidRPr="00E53D9A" w:rsidRDefault="001D4CFD" w:rsidP="00484FEA">
            <w:pPr>
              <w:jc w:val="center"/>
              <w:rPr>
                <w:sz w:val="22"/>
                <w:szCs w:val="22"/>
              </w:rPr>
            </w:pPr>
            <w:r w:rsidRPr="00E53D9A">
              <w:rPr>
                <w:sz w:val="22"/>
                <w:szCs w:val="22"/>
              </w:rPr>
              <w:t>354400.08</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397</w:t>
            </w:r>
          </w:p>
        </w:tc>
        <w:tc>
          <w:tcPr>
            <w:tcW w:w="1701" w:type="dxa"/>
          </w:tcPr>
          <w:p w:rsidR="001D4CFD" w:rsidRPr="00E53D9A" w:rsidRDefault="001D4CFD" w:rsidP="00484FEA">
            <w:pPr>
              <w:jc w:val="center"/>
              <w:rPr>
                <w:sz w:val="22"/>
                <w:szCs w:val="22"/>
              </w:rPr>
            </w:pPr>
            <w:r w:rsidRPr="00E53D9A">
              <w:rPr>
                <w:sz w:val="22"/>
                <w:szCs w:val="22"/>
              </w:rPr>
              <w:t>2221951.02</w:t>
            </w:r>
          </w:p>
        </w:tc>
        <w:tc>
          <w:tcPr>
            <w:tcW w:w="1701" w:type="dxa"/>
          </w:tcPr>
          <w:p w:rsidR="001D4CFD" w:rsidRPr="00E53D9A" w:rsidRDefault="001D4CFD" w:rsidP="00484FEA">
            <w:pPr>
              <w:jc w:val="center"/>
              <w:rPr>
                <w:sz w:val="22"/>
                <w:szCs w:val="22"/>
              </w:rPr>
            </w:pPr>
            <w:r w:rsidRPr="00E53D9A">
              <w:rPr>
                <w:sz w:val="22"/>
                <w:szCs w:val="22"/>
              </w:rPr>
              <w:t>354361.72</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398</w:t>
            </w:r>
          </w:p>
        </w:tc>
        <w:tc>
          <w:tcPr>
            <w:tcW w:w="1701" w:type="dxa"/>
          </w:tcPr>
          <w:p w:rsidR="001D4CFD" w:rsidRPr="00E53D9A" w:rsidRDefault="001D4CFD" w:rsidP="00484FEA">
            <w:pPr>
              <w:jc w:val="center"/>
              <w:rPr>
                <w:sz w:val="22"/>
                <w:szCs w:val="22"/>
              </w:rPr>
            </w:pPr>
            <w:r w:rsidRPr="00E53D9A">
              <w:rPr>
                <w:sz w:val="22"/>
                <w:szCs w:val="22"/>
              </w:rPr>
              <w:t>2221938.565</w:t>
            </w:r>
          </w:p>
        </w:tc>
        <w:tc>
          <w:tcPr>
            <w:tcW w:w="1701" w:type="dxa"/>
          </w:tcPr>
          <w:p w:rsidR="001D4CFD" w:rsidRPr="00E53D9A" w:rsidRDefault="001D4CFD" w:rsidP="00484FEA">
            <w:pPr>
              <w:jc w:val="center"/>
              <w:rPr>
                <w:sz w:val="22"/>
                <w:szCs w:val="22"/>
              </w:rPr>
            </w:pPr>
            <w:r w:rsidRPr="00E53D9A">
              <w:rPr>
                <w:sz w:val="22"/>
                <w:szCs w:val="22"/>
              </w:rPr>
              <w:t>354336.92</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399</w:t>
            </w:r>
          </w:p>
        </w:tc>
        <w:tc>
          <w:tcPr>
            <w:tcW w:w="1701" w:type="dxa"/>
          </w:tcPr>
          <w:p w:rsidR="001D4CFD" w:rsidRPr="00E53D9A" w:rsidRDefault="001D4CFD" w:rsidP="00484FEA">
            <w:pPr>
              <w:jc w:val="center"/>
              <w:rPr>
                <w:sz w:val="22"/>
                <w:szCs w:val="22"/>
              </w:rPr>
            </w:pPr>
            <w:r w:rsidRPr="00E53D9A">
              <w:rPr>
                <w:sz w:val="22"/>
                <w:szCs w:val="22"/>
              </w:rPr>
              <w:t>2221997.275</w:t>
            </w:r>
          </w:p>
        </w:tc>
        <w:tc>
          <w:tcPr>
            <w:tcW w:w="1701" w:type="dxa"/>
          </w:tcPr>
          <w:p w:rsidR="001D4CFD" w:rsidRPr="00E53D9A" w:rsidRDefault="001D4CFD" w:rsidP="00484FEA">
            <w:pPr>
              <w:jc w:val="center"/>
              <w:rPr>
                <w:sz w:val="22"/>
                <w:szCs w:val="22"/>
              </w:rPr>
            </w:pPr>
            <w:r w:rsidRPr="00E53D9A">
              <w:rPr>
                <w:sz w:val="22"/>
                <w:szCs w:val="22"/>
              </w:rPr>
              <w:t>354380.62</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400</w:t>
            </w:r>
          </w:p>
        </w:tc>
        <w:tc>
          <w:tcPr>
            <w:tcW w:w="1701" w:type="dxa"/>
          </w:tcPr>
          <w:p w:rsidR="001D4CFD" w:rsidRPr="00E53D9A" w:rsidRDefault="001D4CFD" w:rsidP="00484FEA">
            <w:pPr>
              <w:jc w:val="center"/>
              <w:rPr>
                <w:sz w:val="22"/>
                <w:szCs w:val="22"/>
              </w:rPr>
            </w:pPr>
            <w:r w:rsidRPr="00E53D9A">
              <w:rPr>
                <w:sz w:val="22"/>
                <w:szCs w:val="22"/>
              </w:rPr>
              <w:t>2222161.845</w:t>
            </w:r>
          </w:p>
        </w:tc>
        <w:tc>
          <w:tcPr>
            <w:tcW w:w="1701" w:type="dxa"/>
          </w:tcPr>
          <w:p w:rsidR="001D4CFD" w:rsidRPr="00E53D9A" w:rsidRDefault="001D4CFD" w:rsidP="00484FEA">
            <w:pPr>
              <w:jc w:val="center"/>
              <w:rPr>
                <w:sz w:val="22"/>
                <w:szCs w:val="22"/>
              </w:rPr>
            </w:pPr>
            <w:r w:rsidRPr="00E53D9A">
              <w:rPr>
                <w:sz w:val="22"/>
                <w:szCs w:val="22"/>
              </w:rPr>
              <w:t>354283.88</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401</w:t>
            </w:r>
          </w:p>
        </w:tc>
        <w:tc>
          <w:tcPr>
            <w:tcW w:w="1701" w:type="dxa"/>
          </w:tcPr>
          <w:p w:rsidR="001D4CFD" w:rsidRPr="00E53D9A" w:rsidRDefault="001D4CFD" w:rsidP="00484FEA">
            <w:pPr>
              <w:jc w:val="center"/>
              <w:rPr>
                <w:sz w:val="22"/>
                <w:szCs w:val="22"/>
              </w:rPr>
            </w:pPr>
            <w:r w:rsidRPr="00E53D9A">
              <w:rPr>
                <w:sz w:val="22"/>
                <w:szCs w:val="22"/>
              </w:rPr>
              <w:t>2222117.035</w:t>
            </w:r>
          </w:p>
        </w:tc>
        <w:tc>
          <w:tcPr>
            <w:tcW w:w="1701" w:type="dxa"/>
          </w:tcPr>
          <w:p w:rsidR="001D4CFD" w:rsidRPr="00E53D9A" w:rsidRDefault="001D4CFD" w:rsidP="00484FEA">
            <w:pPr>
              <w:jc w:val="center"/>
              <w:rPr>
                <w:sz w:val="22"/>
                <w:szCs w:val="22"/>
              </w:rPr>
            </w:pPr>
            <w:r w:rsidRPr="00E53D9A">
              <w:rPr>
                <w:sz w:val="22"/>
                <w:szCs w:val="22"/>
              </w:rPr>
              <w:t>354243.965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402</w:t>
            </w:r>
          </w:p>
        </w:tc>
        <w:tc>
          <w:tcPr>
            <w:tcW w:w="1701" w:type="dxa"/>
          </w:tcPr>
          <w:p w:rsidR="001D4CFD" w:rsidRPr="00E53D9A" w:rsidRDefault="001D4CFD" w:rsidP="00484FEA">
            <w:pPr>
              <w:jc w:val="center"/>
              <w:rPr>
                <w:sz w:val="22"/>
                <w:szCs w:val="22"/>
              </w:rPr>
            </w:pPr>
            <w:r w:rsidRPr="00E53D9A">
              <w:rPr>
                <w:sz w:val="22"/>
                <w:szCs w:val="22"/>
              </w:rPr>
              <w:t>2222129.04</w:t>
            </w:r>
          </w:p>
        </w:tc>
        <w:tc>
          <w:tcPr>
            <w:tcW w:w="1701" w:type="dxa"/>
          </w:tcPr>
          <w:p w:rsidR="001D4CFD" w:rsidRPr="00E53D9A" w:rsidRDefault="001D4CFD" w:rsidP="00484FEA">
            <w:pPr>
              <w:jc w:val="center"/>
              <w:rPr>
                <w:sz w:val="22"/>
                <w:szCs w:val="22"/>
              </w:rPr>
            </w:pPr>
            <w:r w:rsidRPr="00E53D9A">
              <w:rPr>
                <w:sz w:val="22"/>
                <w:szCs w:val="22"/>
              </w:rPr>
              <w:t>354230.51</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403</w:t>
            </w:r>
          </w:p>
        </w:tc>
        <w:tc>
          <w:tcPr>
            <w:tcW w:w="1701" w:type="dxa"/>
          </w:tcPr>
          <w:p w:rsidR="001D4CFD" w:rsidRPr="00E53D9A" w:rsidRDefault="001D4CFD" w:rsidP="00484FEA">
            <w:pPr>
              <w:jc w:val="center"/>
              <w:rPr>
                <w:sz w:val="22"/>
                <w:szCs w:val="22"/>
              </w:rPr>
            </w:pPr>
            <w:r w:rsidRPr="00E53D9A">
              <w:rPr>
                <w:sz w:val="22"/>
                <w:szCs w:val="22"/>
              </w:rPr>
              <w:t>2222091.68</w:t>
            </w:r>
          </w:p>
        </w:tc>
        <w:tc>
          <w:tcPr>
            <w:tcW w:w="1701" w:type="dxa"/>
          </w:tcPr>
          <w:p w:rsidR="001D4CFD" w:rsidRPr="00E53D9A" w:rsidRDefault="001D4CFD" w:rsidP="00484FEA">
            <w:pPr>
              <w:jc w:val="center"/>
              <w:rPr>
                <w:sz w:val="22"/>
                <w:szCs w:val="22"/>
              </w:rPr>
            </w:pPr>
            <w:r w:rsidRPr="00E53D9A">
              <w:rPr>
                <w:sz w:val="22"/>
                <w:szCs w:val="22"/>
              </w:rPr>
              <w:t>354197.26</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404</w:t>
            </w:r>
          </w:p>
        </w:tc>
        <w:tc>
          <w:tcPr>
            <w:tcW w:w="1701" w:type="dxa"/>
          </w:tcPr>
          <w:p w:rsidR="001D4CFD" w:rsidRPr="00E53D9A" w:rsidRDefault="001D4CFD" w:rsidP="00484FEA">
            <w:pPr>
              <w:jc w:val="center"/>
              <w:rPr>
                <w:sz w:val="22"/>
                <w:szCs w:val="22"/>
              </w:rPr>
            </w:pPr>
            <w:r w:rsidRPr="00E53D9A">
              <w:rPr>
                <w:sz w:val="22"/>
                <w:szCs w:val="22"/>
              </w:rPr>
              <w:t>2222079.67</w:t>
            </w:r>
          </w:p>
        </w:tc>
        <w:tc>
          <w:tcPr>
            <w:tcW w:w="1701" w:type="dxa"/>
          </w:tcPr>
          <w:p w:rsidR="001D4CFD" w:rsidRPr="00E53D9A" w:rsidRDefault="001D4CFD" w:rsidP="00484FEA">
            <w:pPr>
              <w:jc w:val="center"/>
              <w:rPr>
                <w:sz w:val="22"/>
                <w:szCs w:val="22"/>
              </w:rPr>
            </w:pPr>
            <w:r w:rsidRPr="00E53D9A">
              <w:rPr>
                <w:sz w:val="22"/>
                <w:szCs w:val="22"/>
              </w:rPr>
              <w:t>354210.715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405</w:t>
            </w:r>
          </w:p>
        </w:tc>
        <w:tc>
          <w:tcPr>
            <w:tcW w:w="1701" w:type="dxa"/>
          </w:tcPr>
          <w:p w:rsidR="001D4CFD" w:rsidRPr="00E53D9A" w:rsidRDefault="001D4CFD" w:rsidP="00484FEA">
            <w:pPr>
              <w:jc w:val="center"/>
              <w:rPr>
                <w:sz w:val="22"/>
                <w:szCs w:val="22"/>
              </w:rPr>
            </w:pPr>
            <w:r w:rsidRPr="00E53D9A">
              <w:rPr>
                <w:sz w:val="22"/>
                <w:szCs w:val="22"/>
              </w:rPr>
              <w:t>2222047.425</w:t>
            </w:r>
          </w:p>
        </w:tc>
        <w:tc>
          <w:tcPr>
            <w:tcW w:w="1701" w:type="dxa"/>
          </w:tcPr>
          <w:p w:rsidR="001D4CFD" w:rsidRPr="00E53D9A" w:rsidRDefault="001D4CFD" w:rsidP="00484FEA">
            <w:pPr>
              <w:jc w:val="center"/>
              <w:rPr>
                <w:sz w:val="22"/>
                <w:szCs w:val="22"/>
              </w:rPr>
            </w:pPr>
            <w:r w:rsidRPr="00E53D9A">
              <w:rPr>
                <w:sz w:val="22"/>
                <w:szCs w:val="22"/>
              </w:rPr>
              <w:t>354182.03</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406</w:t>
            </w:r>
          </w:p>
        </w:tc>
        <w:tc>
          <w:tcPr>
            <w:tcW w:w="1701" w:type="dxa"/>
          </w:tcPr>
          <w:p w:rsidR="001D4CFD" w:rsidRPr="00E53D9A" w:rsidRDefault="001D4CFD" w:rsidP="00484FEA">
            <w:pPr>
              <w:jc w:val="center"/>
              <w:rPr>
                <w:sz w:val="22"/>
                <w:szCs w:val="22"/>
              </w:rPr>
            </w:pPr>
            <w:r w:rsidRPr="00E53D9A">
              <w:rPr>
                <w:sz w:val="22"/>
                <w:szCs w:val="22"/>
              </w:rPr>
              <w:t>2221927.115</w:t>
            </w:r>
          </w:p>
        </w:tc>
        <w:tc>
          <w:tcPr>
            <w:tcW w:w="1701" w:type="dxa"/>
          </w:tcPr>
          <w:p w:rsidR="001D4CFD" w:rsidRPr="00E53D9A" w:rsidRDefault="001D4CFD" w:rsidP="00484FEA">
            <w:pPr>
              <w:jc w:val="center"/>
              <w:rPr>
                <w:sz w:val="22"/>
                <w:szCs w:val="22"/>
              </w:rPr>
            </w:pPr>
            <w:r w:rsidRPr="00E53D9A">
              <w:rPr>
                <w:sz w:val="22"/>
                <w:szCs w:val="22"/>
              </w:rPr>
              <w:t>354314.125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407</w:t>
            </w:r>
          </w:p>
        </w:tc>
        <w:tc>
          <w:tcPr>
            <w:tcW w:w="1701" w:type="dxa"/>
          </w:tcPr>
          <w:p w:rsidR="001D4CFD" w:rsidRPr="00E53D9A" w:rsidRDefault="001D4CFD" w:rsidP="00484FEA">
            <w:pPr>
              <w:jc w:val="center"/>
              <w:rPr>
                <w:sz w:val="22"/>
                <w:szCs w:val="22"/>
              </w:rPr>
            </w:pPr>
            <w:r w:rsidRPr="00E53D9A">
              <w:rPr>
                <w:sz w:val="22"/>
                <w:szCs w:val="22"/>
              </w:rPr>
              <w:t>2221918.885</w:t>
            </w:r>
          </w:p>
        </w:tc>
        <w:tc>
          <w:tcPr>
            <w:tcW w:w="1701" w:type="dxa"/>
          </w:tcPr>
          <w:p w:rsidR="001D4CFD" w:rsidRPr="00E53D9A" w:rsidRDefault="001D4CFD" w:rsidP="00484FEA">
            <w:pPr>
              <w:jc w:val="center"/>
              <w:rPr>
                <w:sz w:val="22"/>
                <w:szCs w:val="22"/>
              </w:rPr>
            </w:pPr>
            <w:r w:rsidRPr="00E53D9A">
              <w:rPr>
                <w:sz w:val="22"/>
                <w:szCs w:val="22"/>
              </w:rPr>
              <w:t>354297.56</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408</w:t>
            </w:r>
          </w:p>
        </w:tc>
        <w:tc>
          <w:tcPr>
            <w:tcW w:w="1701" w:type="dxa"/>
          </w:tcPr>
          <w:p w:rsidR="001D4CFD" w:rsidRPr="00E53D9A" w:rsidRDefault="001D4CFD" w:rsidP="00484FEA">
            <w:pPr>
              <w:jc w:val="center"/>
              <w:rPr>
                <w:sz w:val="22"/>
                <w:szCs w:val="22"/>
              </w:rPr>
            </w:pPr>
            <w:r w:rsidRPr="00E53D9A">
              <w:rPr>
                <w:sz w:val="22"/>
                <w:szCs w:val="22"/>
              </w:rPr>
              <w:t>2221897.535</w:t>
            </w:r>
          </w:p>
        </w:tc>
        <w:tc>
          <w:tcPr>
            <w:tcW w:w="1701" w:type="dxa"/>
          </w:tcPr>
          <w:p w:rsidR="001D4CFD" w:rsidRPr="00E53D9A" w:rsidRDefault="001D4CFD" w:rsidP="00484FEA">
            <w:pPr>
              <w:jc w:val="center"/>
              <w:rPr>
                <w:sz w:val="22"/>
                <w:szCs w:val="22"/>
              </w:rPr>
            </w:pPr>
            <w:r w:rsidRPr="00E53D9A">
              <w:rPr>
                <w:sz w:val="22"/>
                <w:szCs w:val="22"/>
              </w:rPr>
              <w:t>354255.085</w:t>
            </w:r>
          </w:p>
        </w:tc>
      </w:tr>
      <w:tr w:rsidR="001D4CFD" w:rsidRPr="00E53D9A" w:rsidTr="001D4CFD">
        <w:tc>
          <w:tcPr>
            <w:tcW w:w="817" w:type="dxa"/>
          </w:tcPr>
          <w:p w:rsidR="001D4CFD" w:rsidRPr="00E53D9A" w:rsidRDefault="001D4CFD" w:rsidP="00484FEA">
            <w:pPr>
              <w:jc w:val="center"/>
              <w:rPr>
                <w:sz w:val="22"/>
                <w:szCs w:val="22"/>
              </w:rPr>
            </w:pPr>
            <w:r w:rsidRPr="00E53D9A">
              <w:rPr>
                <w:sz w:val="22"/>
                <w:szCs w:val="22"/>
              </w:rPr>
              <w:t>409</w:t>
            </w:r>
          </w:p>
        </w:tc>
        <w:tc>
          <w:tcPr>
            <w:tcW w:w="1701" w:type="dxa"/>
          </w:tcPr>
          <w:p w:rsidR="001D4CFD" w:rsidRPr="00E53D9A" w:rsidRDefault="001D4CFD" w:rsidP="00484FEA">
            <w:pPr>
              <w:jc w:val="center"/>
              <w:rPr>
                <w:sz w:val="22"/>
                <w:szCs w:val="22"/>
              </w:rPr>
            </w:pPr>
            <w:r w:rsidRPr="00E53D9A">
              <w:rPr>
                <w:sz w:val="22"/>
                <w:szCs w:val="22"/>
              </w:rPr>
              <w:t>2221877.185</w:t>
            </w:r>
          </w:p>
        </w:tc>
        <w:tc>
          <w:tcPr>
            <w:tcW w:w="1701" w:type="dxa"/>
          </w:tcPr>
          <w:p w:rsidR="001D4CFD" w:rsidRPr="00E53D9A" w:rsidRDefault="001D4CFD" w:rsidP="00484FEA">
            <w:pPr>
              <w:jc w:val="center"/>
              <w:rPr>
                <w:sz w:val="22"/>
                <w:szCs w:val="22"/>
              </w:rPr>
            </w:pPr>
            <w:r w:rsidRPr="00E53D9A">
              <w:rPr>
                <w:sz w:val="22"/>
                <w:szCs w:val="22"/>
              </w:rPr>
              <w:t>354214.495</w:t>
            </w:r>
          </w:p>
        </w:tc>
      </w:tr>
    </w:tbl>
    <w:p w:rsidR="001D4CFD" w:rsidRPr="004D7F86" w:rsidRDefault="001D4CFD" w:rsidP="001D4CFD">
      <w:pPr>
        <w:jc w:val="center"/>
      </w:pPr>
    </w:p>
    <w:p w:rsidR="001D4CFD" w:rsidRPr="0091105A" w:rsidRDefault="001D4CFD" w:rsidP="001D4CFD">
      <w:pPr>
        <w:jc w:val="center"/>
        <w:rPr>
          <w:sz w:val="22"/>
          <w:szCs w:val="22"/>
        </w:rPr>
      </w:pPr>
    </w:p>
    <w:p w:rsidR="001D4CFD" w:rsidRDefault="001D4CFD" w:rsidP="001D4CFD">
      <w:pPr>
        <w:sectPr w:rsidR="001D4CFD" w:rsidSect="001D4CFD">
          <w:type w:val="continuous"/>
          <w:pgSz w:w="11906" w:h="16838"/>
          <w:pgMar w:top="780" w:right="851" w:bottom="1134" w:left="1276" w:header="709" w:footer="709" w:gutter="0"/>
          <w:cols w:num="2" w:space="708"/>
          <w:docGrid w:linePitch="360"/>
        </w:sectPr>
      </w:pPr>
    </w:p>
    <w:p w:rsidR="001D4CFD" w:rsidRPr="00024ABE" w:rsidRDefault="001D4CFD" w:rsidP="001D4CFD"/>
    <w:p w:rsidR="001D4CFD" w:rsidRDefault="001D4CFD" w:rsidP="00BB420D">
      <w:pPr>
        <w:widowControl w:val="0"/>
        <w:spacing w:line="235" w:lineRule="auto"/>
        <w:ind w:firstLine="567"/>
        <w:jc w:val="both"/>
        <w:rPr>
          <w:snapToGrid w:val="0"/>
          <w:szCs w:val="20"/>
        </w:rPr>
      </w:pPr>
    </w:p>
    <w:p w:rsidR="00A77BA2" w:rsidRDefault="00A77BA2" w:rsidP="00A77BA2">
      <w:pPr>
        <w:jc w:val="center"/>
        <w:rPr>
          <w:b/>
        </w:rPr>
      </w:pPr>
      <w:r w:rsidRPr="00702F91">
        <w:rPr>
          <w:b/>
        </w:rPr>
        <w:t xml:space="preserve">«Ведомость координат поворотных точек </w:t>
      </w:r>
      <w:r>
        <w:rPr>
          <w:b/>
        </w:rPr>
        <w:t xml:space="preserve">в </w:t>
      </w:r>
      <w:r w:rsidRPr="00702F91">
        <w:rPr>
          <w:b/>
        </w:rPr>
        <w:t>системе координат МСК-69</w:t>
      </w:r>
      <w:r>
        <w:rPr>
          <w:b/>
        </w:rPr>
        <w:t>:</w:t>
      </w:r>
    </w:p>
    <w:p w:rsidR="00A77BA2" w:rsidRDefault="00A77BA2" w:rsidP="00A77BA2">
      <w:pPr>
        <w:pStyle w:val="afffe"/>
        <w:ind w:left="0"/>
        <w:jc w:val="center"/>
        <w:rPr>
          <w:b/>
        </w:rPr>
      </w:pPr>
      <w:r>
        <w:rPr>
          <w:b/>
        </w:rPr>
        <w:t>1)</w:t>
      </w:r>
    </w:p>
    <w:p w:rsidR="00A77BA2" w:rsidRDefault="00A77BA2" w:rsidP="00A77BA2">
      <w:pPr>
        <w:pStyle w:val="afffe"/>
        <w:ind w:left="0"/>
        <w:jc w:val="center"/>
        <w:rPr>
          <w:b/>
        </w:rPr>
      </w:pPr>
      <w:r w:rsidRPr="00A77BA2">
        <w:rPr>
          <w:b/>
        </w:rPr>
        <w:t xml:space="preserve">Проектной границы </w:t>
      </w:r>
      <w:r>
        <w:rPr>
          <w:b/>
        </w:rPr>
        <w:t>городского поселения</w:t>
      </w:r>
      <w:r w:rsidRPr="00A77BA2">
        <w:rPr>
          <w:b/>
        </w:rPr>
        <w:t xml:space="preserve"> поселок Спирово</w:t>
      </w:r>
      <w:r>
        <w:rPr>
          <w:b/>
        </w:rPr>
        <w:t xml:space="preserve"> </w:t>
      </w:r>
      <w:r w:rsidRPr="00A77BA2">
        <w:rPr>
          <w:b/>
        </w:rPr>
        <w:t>(первая очередь)</w:t>
      </w:r>
    </w:p>
    <w:p w:rsidR="00A77BA2" w:rsidRDefault="00A77BA2" w:rsidP="00A77BA2">
      <w:pPr>
        <w:pStyle w:val="afffe"/>
        <w:ind w:left="0"/>
        <w:jc w:val="center"/>
        <w:rPr>
          <w:b/>
        </w:rPr>
      </w:pPr>
      <w:r>
        <w:rPr>
          <w:b/>
        </w:rPr>
        <w:t>2)</w:t>
      </w:r>
    </w:p>
    <w:p w:rsidR="00A77BA2" w:rsidRPr="00A77BA2" w:rsidRDefault="00A77BA2" w:rsidP="00A77BA2">
      <w:pPr>
        <w:pStyle w:val="afffe"/>
        <w:ind w:left="0"/>
        <w:jc w:val="center"/>
        <w:rPr>
          <w:b/>
        </w:rPr>
      </w:pPr>
      <w:r w:rsidRPr="00A77BA2">
        <w:rPr>
          <w:b/>
        </w:rPr>
        <w:t>Проектной границы населенного пункта поселок городского типа Спирово</w:t>
      </w:r>
      <w:r>
        <w:rPr>
          <w:b/>
        </w:rPr>
        <w:t xml:space="preserve"> </w:t>
      </w:r>
      <w:r w:rsidRPr="00A77BA2">
        <w:rPr>
          <w:b/>
        </w:rPr>
        <w:t>(</w:t>
      </w:r>
      <w:r>
        <w:rPr>
          <w:b/>
        </w:rPr>
        <w:t>расчетный срок</w:t>
      </w:r>
      <w:r w:rsidRPr="00A77BA2">
        <w:rPr>
          <w:b/>
        </w:rPr>
        <w:t>)»</w:t>
      </w:r>
    </w:p>
    <w:p w:rsidR="00A77BA2" w:rsidRDefault="00A77BA2" w:rsidP="00A77BA2">
      <w:pPr>
        <w:jc w:val="center"/>
        <w:rPr>
          <w:sz w:val="22"/>
          <w:szCs w:val="22"/>
        </w:rPr>
      </w:pPr>
    </w:p>
    <w:p w:rsidR="00A77BA2" w:rsidRDefault="00A77BA2" w:rsidP="00A77BA2">
      <w:pPr>
        <w:jc w:val="center"/>
        <w:rPr>
          <w:sz w:val="22"/>
          <w:szCs w:val="22"/>
        </w:rPr>
        <w:sectPr w:rsidR="00A77BA2" w:rsidSect="00A77BA2">
          <w:type w:val="continuous"/>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1701"/>
        <w:gridCol w:w="1701"/>
      </w:tblGrid>
      <w:tr w:rsidR="00A77BA2" w:rsidRPr="003D0464" w:rsidTr="00484FEA">
        <w:trPr>
          <w:tblHeader/>
        </w:trPr>
        <w:tc>
          <w:tcPr>
            <w:tcW w:w="817" w:type="dxa"/>
            <w:vAlign w:val="center"/>
          </w:tcPr>
          <w:p w:rsidR="00A77BA2" w:rsidRPr="003D0464" w:rsidRDefault="00A77BA2" w:rsidP="00484FEA">
            <w:pPr>
              <w:jc w:val="center"/>
              <w:rPr>
                <w:sz w:val="22"/>
                <w:szCs w:val="22"/>
              </w:rPr>
            </w:pPr>
            <w:r w:rsidRPr="003D0464">
              <w:rPr>
                <w:sz w:val="22"/>
                <w:szCs w:val="22"/>
              </w:rPr>
              <w:t>№ точки</w:t>
            </w:r>
          </w:p>
        </w:tc>
        <w:tc>
          <w:tcPr>
            <w:tcW w:w="1701" w:type="dxa"/>
            <w:vAlign w:val="center"/>
          </w:tcPr>
          <w:p w:rsidR="00A77BA2" w:rsidRPr="003D0464" w:rsidRDefault="00A77BA2" w:rsidP="00484FEA">
            <w:pPr>
              <w:jc w:val="center"/>
              <w:rPr>
                <w:sz w:val="22"/>
                <w:szCs w:val="22"/>
              </w:rPr>
            </w:pPr>
            <w:proofErr w:type="spellStart"/>
            <w:r w:rsidRPr="003D0464">
              <w:rPr>
                <w:sz w:val="22"/>
                <w:szCs w:val="22"/>
              </w:rPr>
              <w:t>Х_координата</w:t>
            </w:r>
            <w:proofErr w:type="spellEnd"/>
          </w:p>
        </w:tc>
        <w:tc>
          <w:tcPr>
            <w:tcW w:w="1701" w:type="dxa"/>
            <w:vAlign w:val="center"/>
          </w:tcPr>
          <w:p w:rsidR="00A77BA2" w:rsidRPr="003D0464" w:rsidRDefault="00A77BA2" w:rsidP="00484FEA">
            <w:pPr>
              <w:jc w:val="center"/>
              <w:rPr>
                <w:sz w:val="22"/>
                <w:szCs w:val="22"/>
              </w:rPr>
            </w:pPr>
            <w:proofErr w:type="spellStart"/>
            <w:r w:rsidRPr="003D0464">
              <w:rPr>
                <w:sz w:val="22"/>
                <w:szCs w:val="22"/>
              </w:rPr>
              <w:t>Y_координата</w:t>
            </w:r>
            <w:proofErr w:type="spellEnd"/>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w:t>
            </w:r>
          </w:p>
        </w:tc>
        <w:tc>
          <w:tcPr>
            <w:tcW w:w="1701" w:type="dxa"/>
          </w:tcPr>
          <w:p w:rsidR="00A77BA2" w:rsidRPr="003D0464" w:rsidRDefault="00A77BA2" w:rsidP="00484FEA">
            <w:pPr>
              <w:jc w:val="center"/>
              <w:rPr>
                <w:sz w:val="22"/>
                <w:szCs w:val="22"/>
              </w:rPr>
            </w:pPr>
            <w:r w:rsidRPr="003D0464">
              <w:rPr>
                <w:sz w:val="22"/>
                <w:szCs w:val="22"/>
              </w:rPr>
              <w:t>2224386.075</w:t>
            </w:r>
          </w:p>
        </w:tc>
        <w:tc>
          <w:tcPr>
            <w:tcW w:w="1701" w:type="dxa"/>
          </w:tcPr>
          <w:p w:rsidR="00A77BA2" w:rsidRPr="003D0464" w:rsidRDefault="00A77BA2" w:rsidP="00484FEA">
            <w:pPr>
              <w:jc w:val="center"/>
              <w:rPr>
                <w:sz w:val="22"/>
                <w:szCs w:val="22"/>
              </w:rPr>
            </w:pPr>
            <w:r w:rsidRPr="003D0464">
              <w:rPr>
                <w:sz w:val="22"/>
                <w:szCs w:val="22"/>
              </w:rPr>
              <w:t>357591.595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w:t>
            </w:r>
          </w:p>
        </w:tc>
        <w:tc>
          <w:tcPr>
            <w:tcW w:w="1701" w:type="dxa"/>
          </w:tcPr>
          <w:p w:rsidR="00A77BA2" w:rsidRPr="003D0464" w:rsidRDefault="00A77BA2" w:rsidP="00484FEA">
            <w:pPr>
              <w:jc w:val="center"/>
              <w:rPr>
                <w:sz w:val="22"/>
                <w:szCs w:val="22"/>
              </w:rPr>
            </w:pPr>
            <w:r w:rsidRPr="003D0464">
              <w:rPr>
                <w:sz w:val="22"/>
                <w:szCs w:val="22"/>
              </w:rPr>
              <w:t>2224346.38</w:t>
            </w:r>
          </w:p>
        </w:tc>
        <w:tc>
          <w:tcPr>
            <w:tcW w:w="1701" w:type="dxa"/>
          </w:tcPr>
          <w:p w:rsidR="00A77BA2" w:rsidRPr="003D0464" w:rsidRDefault="00A77BA2" w:rsidP="00484FEA">
            <w:pPr>
              <w:jc w:val="center"/>
              <w:rPr>
                <w:sz w:val="22"/>
                <w:szCs w:val="22"/>
              </w:rPr>
            </w:pPr>
            <w:r w:rsidRPr="003D0464">
              <w:rPr>
                <w:sz w:val="22"/>
                <w:szCs w:val="22"/>
              </w:rPr>
              <w:t>357994.01</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w:t>
            </w:r>
          </w:p>
        </w:tc>
        <w:tc>
          <w:tcPr>
            <w:tcW w:w="1701" w:type="dxa"/>
          </w:tcPr>
          <w:p w:rsidR="00A77BA2" w:rsidRPr="003D0464" w:rsidRDefault="00A77BA2" w:rsidP="00484FEA">
            <w:pPr>
              <w:jc w:val="center"/>
              <w:rPr>
                <w:sz w:val="22"/>
                <w:szCs w:val="22"/>
              </w:rPr>
            </w:pPr>
            <w:r w:rsidRPr="003D0464">
              <w:rPr>
                <w:sz w:val="22"/>
                <w:szCs w:val="22"/>
              </w:rPr>
              <w:t>2224330.81</w:t>
            </w:r>
          </w:p>
        </w:tc>
        <w:tc>
          <w:tcPr>
            <w:tcW w:w="1701" w:type="dxa"/>
          </w:tcPr>
          <w:p w:rsidR="00A77BA2" w:rsidRPr="003D0464" w:rsidRDefault="00A77BA2" w:rsidP="00484FEA">
            <w:pPr>
              <w:jc w:val="center"/>
              <w:rPr>
                <w:sz w:val="22"/>
                <w:szCs w:val="22"/>
              </w:rPr>
            </w:pPr>
            <w:r w:rsidRPr="003D0464">
              <w:rPr>
                <w:sz w:val="22"/>
                <w:szCs w:val="22"/>
              </w:rPr>
              <w:t>358152.685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4</w:t>
            </w:r>
          </w:p>
        </w:tc>
        <w:tc>
          <w:tcPr>
            <w:tcW w:w="1701" w:type="dxa"/>
          </w:tcPr>
          <w:p w:rsidR="00A77BA2" w:rsidRPr="003D0464" w:rsidRDefault="00A77BA2" w:rsidP="00484FEA">
            <w:pPr>
              <w:jc w:val="center"/>
              <w:rPr>
                <w:sz w:val="22"/>
                <w:szCs w:val="22"/>
              </w:rPr>
            </w:pPr>
            <w:r w:rsidRPr="003D0464">
              <w:rPr>
                <w:sz w:val="22"/>
                <w:szCs w:val="22"/>
              </w:rPr>
              <w:t>2224319.58</w:t>
            </w:r>
          </w:p>
        </w:tc>
        <w:tc>
          <w:tcPr>
            <w:tcW w:w="1701" w:type="dxa"/>
          </w:tcPr>
          <w:p w:rsidR="00A77BA2" w:rsidRPr="003D0464" w:rsidRDefault="00A77BA2" w:rsidP="00484FEA">
            <w:pPr>
              <w:jc w:val="center"/>
              <w:rPr>
                <w:sz w:val="22"/>
                <w:szCs w:val="22"/>
              </w:rPr>
            </w:pPr>
            <w:r w:rsidRPr="003D0464">
              <w:rPr>
                <w:sz w:val="22"/>
                <w:szCs w:val="22"/>
              </w:rPr>
              <w:t>358309.25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5</w:t>
            </w:r>
          </w:p>
        </w:tc>
        <w:tc>
          <w:tcPr>
            <w:tcW w:w="1701" w:type="dxa"/>
          </w:tcPr>
          <w:p w:rsidR="00A77BA2" w:rsidRPr="003D0464" w:rsidRDefault="00A77BA2" w:rsidP="00484FEA">
            <w:pPr>
              <w:jc w:val="center"/>
              <w:rPr>
                <w:sz w:val="22"/>
                <w:szCs w:val="22"/>
              </w:rPr>
            </w:pPr>
            <w:r w:rsidRPr="003D0464">
              <w:rPr>
                <w:sz w:val="22"/>
                <w:szCs w:val="22"/>
              </w:rPr>
              <w:t>2224027.03</w:t>
            </w:r>
          </w:p>
        </w:tc>
        <w:tc>
          <w:tcPr>
            <w:tcW w:w="1701" w:type="dxa"/>
          </w:tcPr>
          <w:p w:rsidR="00A77BA2" w:rsidRPr="003D0464" w:rsidRDefault="00A77BA2" w:rsidP="00484FEA">
            <w:pPr>
              <w:jc w:val="center"/>
              <w:rPr>
                <w:sz w:val="22"/>
                <w:szCs w:val="22"/>
              </w:rPr>
            </w:pPr>
            <w:r w:rsidRPr="003D0464">
              <w:rPr>
                <w:sz w:val="22"/>
                <w:szCs w:val="22"/>
              </w:rPr>
              <w:t>357980.335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6</w:t>
            </w:r>
          </w:p>
        </w:tc>
        <w:tc>
          <w:tcPr>
            <w:tcW w:w="1701" w:type="dxa"/>
          </w:tcPr>
          <w:p w:rsidR="00A77BA2" w:rsidRPr="003D0464" w:rsidRDefault="00A77BA2" w:rsidP="00484FEA">
            <w:pPr>
              <w:jc w:val="center"/>
              <w:rPr>
                <w:sz w:val="22"/>
                <w:szCs w:val="22"/>
              </w:rPr>
            </w:pPr>
            <w:r w:rsidRPr="003D0464">
              <w:rPr>
                <w:sz w:val="22"/>
                <w:szCs w:val="22"/>
              </w:rPr>
              <w:t>2223613.605</w:t>
            </w:r>
          </w:p>
        </w:tc>
        <w:tc>
          <w:tcPr>
            <w:tcW w:w="1701" w:type="dxa"/>
          </w:tcPr>
          <w:p w:rsidR="00A77BA2" w:rsidRPr="003D0464" w:rsidRDefault="00A77BA2" w:rsidP="00484FEA">
            <w:pPr>
              <w:jc w:val="center"/>
              <w:rPr>
                <w:sz w:val="22"/>
                <w:szCs w:val="22"/>
              </w:rPr>
            </w:pPr>
            <w:r w:rsidRPr="003D0464">
              <w:rPr>
                <w:sz w:val="22"/>
                <w:szCs w:val="22"/>
              </w:rPr>
              <w:t>358389.085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7</w:t>
            </w:r>
          </w:p>
        </w:tc>
        <w:tc>
          <w:tcPr>
            <w:tcW w:w="1701" w:type="dxa"/>
          </w:tcPr>
          <w:p w:rsidR="00A77BA2" w:rsidRPr="003D0464" w:rsidRDefault="00A77BA2" w:rsidP="00484FEA">
            <w:pPr>
              <w:jc w:val="center"/>
              <w:rPr>
                <w:sz w:val="22"/>
                <w:szCs w:val="22"/>
              </w:rPr>
            </w:pPr>
            <w:r w:rsidRPr="003D0464">
              <w:rPr>
                <w:sz w:val="22"/>
                <w:szCs w:val="22"/>
              </w:rPr>
              <w:t>2223388.77</w:t>
            </w:r>
          </w:p>
        </w:tc>
        <w:tc>
          <w:tcPr>
            <w:tcW w:w="1701" w:type="dxa"/>
          </w:tcPr>
          <w:p w:rsidR="00A77BA2" w:rsidRPr="003D0464" w:rsidRDefault="00A77BA2" w:rsidP="00484FEA">
            <w:pPr>
              <w:jc w:val="center"/>
              <w:rPr>
                <w:sz w:val="22"/>
                <w:szCs w:val="22"/>
              </w:rPr>
            </w:pPr>
            <w:r w:rsidRPr="003D0464">
              <w:rPr>
                <w:sz w:val="22"/>
                <w:szCs w:val="22"/>
              </w:rPr>
              <w:t>358260.32</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8</w:t>
            </w:r>
          </w:p>
        </w:tc>
        <w:tc>
          <w:tcPr>
            <w:tcW w:w="1701" w:type="dxa"/>
          </w:tcPr>
          <w:p w:rsidR="00A77BA2" w:rsidRPr="003D0464" w:rsidRDefault="00A77BA2" w:rsidP="00484FEA">
            <w:pPr>
              <w:jc w:val="center"/>
              <w:rPr>
                <w:sz w:val="22"/>
                <w:szCs w:val="22"/>
              </w:rPr>
            </w:pPr>
            <w:r w:rsidRPr="003D0464">
              <w:rPr>
                <w:sz w:val="22"/>
                <w:szCs w:val="22"/>
              </w:rPr>
              <w:t>2223349.96</w:t>
            </w:r>
          </w:p>
        </w:tc>
        <w:tc>
          <w:tcPr>
            <w:tcW w:w="1701" w:type="dxa"/>
          </w:tcPr>
          <w:p w:rsidR="00A77BA2" w:rsidRPr="003D0464" w:rsidRDefault="00A77BA2" w:rsidP="00484FEA">
            <w:pPr>
              <w:jc w:val="center"/>
              <w:rPr>
                <w:sz w:val="22"/>
                <w:szCs w:val="22"/>
              </w:rPr>
            </w:pPr>
            <w:r w:rsidRPr="003D0464">
              <w:rPr>
                <w:sz w:val="22"/>
                <w:szCs w:val="22"/>
              </w:rPr>
              <w:t>358239.64</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9</w:t>
            </w:r>
          </w:p>
        </w:tc>
        <w:tc>
          <w:tcPr>
            <w:tcW w:w="1701" w:type="dxa"/>
          </w:tcPr>
          <w:p w:rsidR="00A77BA2" w:rsidRPr="003D0464" w:rsidRDefault="00A77BA2" w:rsidP="00484FEA">
            <w:pPr>
              <w:jc w:val="center"/>
              <w:rPr>
                <w:sz w:val="22"/>
                <w:szCs w:val="22"/>
              </w:rPr>
            </w:pPr>
            <w:r w:rsidRPr="003D0464">
              <w:rPr>
                <w:sz w:val="22"/>
                <w:szCs w:val="22"/>
              </w:rPr>
              <w:t>2223305.15</w:t>
            </w:r>
          </w:p>
        </w:tc>
        <w:tc>
          <w:tcPr>
            <w:tcW w:w="1701" w:type="dxa"/>
          </w:tcPr>
          <w:p w:rsidR="00A77BA2" w:rsidRPr="003D0464" w:rsidRDefault="00A77BA2" w:rsidP="00484FEA">
            <w:pPr>
              <w:jc w:val="center"/>
              <w:rPr>
                <w:sz w:val="22"/>
                <w:szCs w:val="22"/>
              </w:rPr>
            </w:pPr>
            <w:r w:rsidRPr="003D0464">
              <w:rPr>
                <w:sz w:val="22"/>
                <w:szCs w:val="22"/>
              </w:rPr>
              <w:t>358223.295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10</w:t>
            </w:r>
          </w:p>
        </w:tc>
        <w:tc>
          <w:tcPr>
            <w:tcW w:w="1701" w:type="dxa"/>
          </w:tcPr>
          <w:p w:rsidR="00A77BA2" w:rsidRPr="003D0464" w:rsidRDefault="00A77BA2" w:rsidP="00484FEA">
            <w:pPr>
              <w:jc w:val="center"/>
              <w:rPr>
                <w:sz w:val="22"/>
                <w:szCs w:val="22"/>
              </w:rPr>
            </w:pPr>
            <w:r w:rsidRPr="003D0464">
              <w:rPr>
                <w:sz w:val="22"/>
                <w:szCs w:val="22"/>
              </w:rPr>
              <w:t>2223307.595</w:t>
            </w:r>
          </w:p>
        </w:tc>
        <w:tc>
          <w:tcPr>
            <w:tcW w:w="1701" w:type="dxa"/>
          </w:tcPr>
          <w:p w:rsidR="00A77BA2" w:rsidRPr="003D0464" w:rsidRDefault="00A77BA2" w:rsidP="00484FEA">
            <w:pPr>
              <w:jc w:val="center"/>
              <w:rPr>
                <w:sz w:val="22"/>
                <w:szCs w:val="22"/>
              </w:rPr>
            </w:pPr>
            <w:r w:rsidRPr="003D0464">
              <w:rPr>
                <w:sz w:val="22"/>
                <w:szCs w:val="22"/>
              </w:rPr>
              <w:t>358204.945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11</w:t>
            </w:r>
          </w:p>
        </w:tc>
        <w:tc>
          <w:tcPr>
            <w:tcW w:w="1701" w:type="dxa"/>
          </w:tcPr>
          <w:p w:rsidR="00A77BA2" w:rsidRPr="003D0464" w:rsidRDefault="00A77BA2" w:rsidP="00484FEA">
            <w:pPr>
              <w:jc w:val="center"/>
              <w:rPr>
                <w:sz w:val="22"/>
                <w:szCs w:val="22"/>
              </w:rPr>
            </w:pPr>
            <w:r w:rsidRPr="003D0464">
              <w:rPr>
                <w:sz w:val="22"/>
                <w:szCs w:val="22"/>
              </w:rPr>
              <w:t>2223343.18</w:t>
            </w:r>
          </w:p>
        </w:tc>
        <w:tc>
          <w:tcPr>
            <w:tcW w:w="1701" w:type="dxa"/>
          </w:tcPr>
          <w:p w:rsidR="00A77BA2" w:rsidRPr="003D0464" w:rsidRDefault="00A77BA2" w:rsidP="00484FEA">
            <w:pPr>
              <w:jc w:val="center"/>
              <w:rPr>
                <w:sz w:val="22"/>
                <w:szCs w:val="22"/>
              </w:rPr>
            </w:pPr>
            <w:r w:rsidRPr="003D0464">
              <w:rPr>
                <w:sz w:val="22"/>
                <w:szCs w:val="22"/>
              </w:rPr>
              <w:t>357962.54</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12</w:t>
            </w:r>
          </w:p>
        </w:tc>
        <w:tc>
          <w:tcPr>
            <w:tcW w:w="1701" w:type="dxa"/>
          </w:tcPr>
          <w:p w:rsidR="00A77BA2" w:rsidRPr="003D0464" w:rsidRDefault="00A77BA2" w:rsidP="00484FEA">
            <w:pPr>
              <w:jc w:val="center"/>
              <w:rPr>
                <w:sz w:val="22"/>
                <w:szCs w:val="22"/>
              </w:rPr>
            </w:pPr>
            <w:r w:rsidRPr="003D0464">
              <w:rPr>
                <w:sz w:val="22"/>
                <w:szCs w:val="22"/>
              </w:rPr>
              <w:t>2223329.17</w:t>
            </w:r>
          </w:p>
        </w:tc>
        <w:tc>
          <w:tcPr>
            <w:tcW w:w="1701" w:type="dxa"/>
          </w:tcPr>
          <w:p w:rsidR="00A77BA2" w:rsidRPr="003D0464" w:rsidRDefault="00A77BA2" w:rsidP="00484FEA">
            <w:pPr>
              <w:jc w:val="center"/>
              <w:rPr>
                <w:sz w:val="22"/>
                <w:szCs w:val="22"/>
              </w:rPr>
            </w:pPr>
            <w:r w:rsidRPr="003D0464">
              <w:rPr>
                <w:sz w:val="22"/>
                <w:szCs w:val="22"/>
              </w:rPr>
              <w:t>357929.63</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13</w:t>
            </w:r>
          </w:p>
        </w:tc>
        <w:tc>
          <w:tcPr>
            <w:tcW w:w="1701" w:type="dxa"/>
          </w:tcPr>
          <w:p w:rsidR="00A77BA2" w:rsidRPr="003D0464" w:rsidRDefault="00A77BA2" w:rsidP="00484FEA">
            <w:pPr>
              <w:jc w:val="center"/>
              <w:rPr>
                <w:sz w:val="22"/>
                <w:szCs w:val="22"/>
              </w:rPr>
            </w:pPr>
            <w:r w:rsidRPr="003D0464">
              <w:rPr>
                <w:sz w:val="22"/>
                <w:szCs w:val="22"/>
              </w:rPr>
              <w:t>2223313.49</w:t>
            </w:r>
          </w:p>
        </w:tc>
        <w:tc>
          <w:tcPr>
            <w:tcW w:w="1701" w:type="dxa"/>
          </w:tcPr>
          <w:p w:rsidR="00A77BA2" w:rsidRPr="003D0464" w:rsidRDefault="00A77BA2" w:rsidP="00484FEA">
            <w:pPr>
              <w:jc w:val="center"/>
              <w:rPr>
                <w:sz w:val="22"/>
                <w:szCs w:val="22"/>
              </w:rPr>
            </w:pPr>
            <w:r w:rsidRPr="003D0464">
              <w:rPr>
                <w:sz w:val="22"/>
                <w:szCs w:val="22"/>
              </w:rPr>
              <w:t>357916.62</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14</w:t>
            </w:r>
          </w:p>
        </w:tc>
        <w:tc>
          <w:tcPr>
            <w:tcW w:w="1701" w:type="dxa"/>
          </w:tcPr>
          <w:p w:rsidR="00A77BA2" w:rsidRPr="003D0464" w:rsidRDefault="00A77BA2" w:rsidP="00484FEA">
            <w:pPr>
              <w:jc w:val="center"/>
              <w:rPr>
                <w:sz w:val="22"/>
                <w:szCs w:val="22"/>
              </w:rPr>
            </w:pPr>
            <w:r w:rsidRPr="003D0464">
              <w:rPr>
                <w:sz w:val="22"/>
                <w:szCs w:val="22"/>
              </w:rPr>
              <w:t>2223307.595</w:t>
            </w:r>
          </w:p>
        </w:tc>
        <w:tc>
          <w:tcPr>
            <w:tcW w:w="1701" w:type="dxa"/>
          </w:tcPr>
          <w:p w:rsidR="00A77BA2" w:rsidRPr="003D0464" w:rsidRDefault="00A77BA2" w:rsidP="00484FEA">
            <w:pPr>
              <w:jc w:val="center"/>
              <w:rPr>
                <w:sz w:val="22"/>
                <w:szCs w:val="22"/>
              </w:rPr>
            </w:pPr>
            <w:r w:rsidRPr="003D0464">
              <w:rPr>
                <w:sz w:val="22"/>
                <w:szCs w:val="22"/>
              </w:rPr>
              <w:t>357901.83</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15</w:t>
            </w:r>
          </w:p>
        </w:tc>
        <w:tc>
          <w:tcPr>
            <w:tcW w:w="1701" w:type="dxa"/>
          </w:tcPr>
          <w:p w:rsidR="00A77BA2" w:rsidRPr="003D0464" w:rsidRDefault="00A77BA2" w:rsidP="00484FEA">
            <w:pPr>
              <w:jc w:val="center"/>
              <w:rPr>
                <w:sz w:val="22"/>
                <w:szCs w:val="22"/>
              </w:rPr>
            </w:pPr>
            <w:r w:rsidRPr="003D0464">
              <w:rPr>
                <w:sz w:val="22"/>
                <w:szCs w:val="22"/>
              </w:rPr>
              <w:t>2223308.375</w:t>
            </w:r>
          </w:p>
        </w:tc>
        <w:tc>
          <w:tcPr>
            <w:tcW w:w="1701" w:type="dxa"/>
          </w:tcPr>
          <w:p w:rsidR="00A77BA2" w:rsidRPr="003D0464" w:rsidRDefault="00A77BA2" w:rsidP="00484FEA">
            <w:pPr>
              <w:jc w:val="center"/>
              <w:rPr>
                <w:sz w:val="22"/>
                <w:szCs w:val="22"/>
              </w:rPr>
            </w:pPr>
            <w:r w:rsidRPr="003D0464">
              <w:rPr>
                <w:sz w:val="22"/>
                <w:szCs w:val="22"/>
              </w:rPr>
              <w:t>357883.37</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16</w:t>
            </w:r>
          </w:p>
        </w:tc>
        <w:tc>
          <w:tcPr>
            <w:tcW w:w="1701" w:type="dxa"/>
          </w:tcPr>
          <w:p w:rsidR="00A77BA2" w:rsidRPr="003D0464" w:rsidRDefault="00A77BA2" w:rsidP="00484FEA">
            <w:pPr>
              <w:jc w:val="center"/>
              <w:rPr>
                <w:sz w:val="22"/>
                <w:szCs w:val="22"/>
              </w:rPr>
            </w:pPr>
            <w:r w:rsidRPr="003D0464">
              <w:rPr>
                <w:sz w:val="22"/>
                <w:szCs w:val="22"/>
              </w:rPr>
              <w:t>2223311.6</w:t>
            </w:r>
          </w:p>
        </w:tc>
        <w:tc>
          <w:tcPr>
            <w:tcW w:w="1701" w:type="dxa"/>
          </w:tcPr>
          <w:p w:rsidR="00A77BA2" w:rsidRPr="003D0464" w:rsidRDefault="00A77BA2" w:rsidP="00484FEA">
            <w:pPr>
              <w:jc w:val="center"/>
              <w:rPr>
                <w:sz w:val="22"/>
                <w:szCs w:val="22"/>
              </w:rPr>
            </w:pPr>
            <w:r w:rsidRPr="003D0464">
              <w:rPr>
                <w:sz w:val="22"/>
                <w:szCs w:val="22"/>
              </w:rPr>
              <w:t>357865.805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17</w:t>
            </w:r>
          </w:p>
        </w:tc>
        <w:tc>
          <w:tcPr>
            <w:tcW w:w="1701" w:type="dxa"/>
          </w:tcPr>
          <w:p w:rsidR="00A77BA2" w:rsidRPr="003D0464" w:rsidRDefault="00A77BA2" w:rsidP="00484FEA">
            <w:pPr>
              <w:jc w:val="center"/>
              <w:rPr>
                <w:sz w:val="22"/>
                <w:szCs w:val="22"/>
              </w:rPr>
            </w:pPr>
            <w:r w:rsidRPr="003D0464">
              <w:rPr>
                <w:sz w:val="22"/>
                <w:szCs w:val="22"/>
              </w:rPr>
              <w:t>2223327.5</w:t>
            </w:r>
          </w:p>
        </w:tc>
        <w:tc>
          <w:tcPr>
            <w:tcW w:w="1701" w:type="dxa"/>
          </w:tcPr>
          <w:p w:rsidR="00A77BA2" w:rsidRPr="003D0464" w:rsidRDefault="00A77BA2" w:rsidP="00484FEA">
            <w:pPr>
              <w:jc w:val="center"/>
              <w:rPr>
                <w:sz w:val="22"/>
                <w:szCs w:val="22"/>
              </w:rPr>
            </w:pPr>
            <w:r w:rsidRPr="003D0464">
              <w:rPr>
                <w:sz w:val="22"/>
                <w:szCs w:val="22"/>
              </w:rPr>
              <w:t>357853.905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18</w:t>
            </w:r>
          </w:p>
        </w:tc>
        <w:tc>
          <w:tcPr>
            <w:tcW w:w="1701" w:type="dxa"/>
          </w:tcPr>
          <w:p w:rsidR="00A77BA2" w:rsidRPr="003D0464" w:rsidRDefault="00A77BA2" w:rsidP="00484FEA">
            <w:pPr>
              <w:jc w:val="center"/>
              <w:rPr>
                <w:sz w:val="22"/>
                <w:szCs w:val="22"/>
              </w:rPr>
            </w:pPr>
            <w:r w:rsidRPr="003D0464">
              <w:rPr>
                <w:sz w:val="22"/>
                <w:szCs w:val="22"/>
              </w:rPr>
              <w:t>2223348.07</w:t>
            </w:r>
          </w:p>
        </w:tc>
        <w:tc>
          <w:tcPr>
            <w:tcW w:w="1701" w:type="dxa"/>
          </w:tcPr>
          <w:p w:rsidR="00A77BA2" w:rsidRPr="003D0464" w:rsidRDefault="00A77BA2" w:rsidP="00484FEA">
            <w:pPr>
              <w:jc w:val="center"/>
              <w:rPr>
                <w:sz w:val="22"/>
                <w:szCs w:val="22"/>
              </w:rPr>
            </w:pPr>
            <w:r w:rsidRPr="003D0464">
              <w:rPr>
                <w:sz w:val="22"/>
                <w:szCs w:val="22"/>
              </w:rPr>
              <w:t>357848.68</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19</w:t>
            </w:r>
          </w:p>
        </w:tc>
        <w:tc>
          <w:tcPr>
            <w:tcW w:w="1701" w:type="dxa"/>
          </w:tcPr>
          <w:p w:rsidR="00A77BA2" w:rsidRPr="003D0464" w:rsidRDefault="00A77BA2" w:rsidP="00484FEA">
            <w:pPr>
              <w:jc w:val="center"/>
              <w:rPr>
                <w:sz w:val="22"/>
                <w:szCs w:val="22"/>
              </w:rPr>
            </w:pPr>
            <w:r w:rsidRPr="003D0464">
              <w:rPr>
                <w:sz w:val="22"/>
                <w:szCs w:val="22"/>
              </w:rPr>
              <w:t>2223360.97</w:t>
            </w:r>
          </w:p>
        </w:tc>
        <w:tc>
          <w:tcPr>
            <w:tcW w:w="1701" w:type="dxa"/>
          </w:tcPr>
          <w:p w:rsidR="00A77BA2" w:rsidRPr="003D0464" w:rsidRDefault="00A77BA2" w:rsidP="00484FEA">
            <w:pPr>
              <w:jc w:val="center"/>
              <w:rPr>
                <w:sz w:val="22"/>
                <w:szCs w:val="22"/>
              </w:rPr>
            </w:pPr>
            <w:r w:rsidRPr="003D0464">
              <w:rPr>
                <w:sz w:val="22"/>
                <w:szCs w:val="22"/>
              </w:rPr>
              <w:t>357849.345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20</w:t>
            </w:r>
          </w:p>
        </w:tc>
        <w:tc>
          <w:tcPr>
            <w:tcW w:w="1701" w:type="dxa"/>
          </w:tcPr>
          <w:p w:rsidR="00A77BA2" w:rsidRPr="003D0464" w:rsidRDefault="00A77BA2" w:rsidP="00484FEA">
            <w:pPr>
              <w:jc w:val="center"/>
              <w:rPr>
                <w:sz w:val="22"/>
                <w:szCs w:val="22"/>
              </w:rPr>
            </w:pPr>
            <w:r w:rsidRPr="003D0464">
              <w:rPr>
                <w:sz w:val="22"/>
                <w:szCs w:val="22"/>
              </w:rPr>
              <w:t>2223371.755</w:t>
            </w:r>
          </w:p>
        </w:tc>
        <w:tc>
          <w:tcPr>
            <w:tcW w:w="1701" w:type="dxa"/>
          </w:tcPr>
          <w:p w:rsidR="00A77BA2" w:rsidRPr="003D0464" w:rsidRDefault="00A77BA2" w:rsidP="00484FEA">
            <w:pPr>
              <w:jc w:val="center"/>
              <w:rPr>
                <w:sz w:val="22"/>
                <w:szCs w:val="22"/>
              </w:rPr>
            </w:pPr>
            <w:r w:rsidRPr="003D0464">
              <w:rPr>
                <w:sz w:val="22"/>
                <w:szCs w:val="22"/>
              </w:rPr>
              <w:t>357844.34</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21</w:t>
            </w:r>
          </w:p>
        </w:tc>
        <w:tc>
          <w:tcPr>
            <w:tcW w:w="1701" w:type="dxa"/>
          </w:tcPr>
          <w:p w:rsidR="00A77BA2" w:rsidRPr="003D0464" w:rsidRDefault="00A77BA2" w:rsidP="00484FEA">
            <w:pPr>
              <w:jc w:val="center"/>
              <w:rPr>
                <w:sz w:val="22"/>
                <w:szCs w:val="22"/>
              </w:rPr>
            </w:pPr>
            <w:r w:rsidRPr="003D0464">
              <w:rPr>
                <w:sz w:val="22"/>
                <w:szCs w:val="22"/>
              </w:rPr>
              <w:t>2223370.535</w:t>
            </w:r>
          </w:p>
        </w:tc>
        <w:tc>
          <w:tcPr>
            <w:tcW w:w="1701" w:type="dxa"/>
          </w:tcPr>
          <w:p w:rsidR="00A77BA2" w:rsidRPr="003D0464" w:rsidRDefault="00A77BA2" w:rsidP="00484FEA">
            <w:pPr>
              <w:jc w:val="center"/>
              <w:rPr>
                <w:sz w:val="22"/>
                <w:szCs w:val="22"/>
              </w:rPr>
            </w:pPr>
            <w:r w:rsidRPr="003D0464">
              <w:rPr>
                <w:sz w:val="22"/>
                <w:szCs w:val="22"/>
              </w:rPr>
              <w:t>357815.32</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22</w:t>
            </w:r>
          </w:p>
        </w:tc>
        <w:tc>
          <w:tcPr>
            <w:tcW w:w="1701" w:type="dxa"/>
          </w:tcPr>
          <w:p w:rsidR="00A77BA2" w:rsidRPr="003D0464" w:rsidRDefault="00A77BA2" w:rsidP="00484FEA">
            <w:pPr>
              <w:jc w:val="center"/>
              <w:rPr>
                <w:sz w:val="22"/>
                <w:szCs w:val="22"/>
              </w:rPr>
            </w:pPr>
            <w:r w:rsidRPr="003D0464">
              <w:rPr>
                <w:sz w:val="22"/>
                <w:szCs w:val="22"/>
              </w:rPr>
              <w:t>2223368.42</w:t>
            </w:r>
          </w:p>
        </w:tc>
        <w:tc>
          <w:tcPr>
            <w:tcW w:w="1701" w:type="dxa"/>
          </w:tcPr>
          <w:p w:rsidR="00A77BA2" w:rsidRPr="003D0464" w:rsidRDefault="00A77BA2" w:rsidP="00484FEA">
            <w:pPr>
              <w:jc w:val="center"/>
              <w:rPr>
                <w:sz w:val="22"/>
                <w:szCs w:val="22"/>
              </w:rPr>
            </w:pPr>
            <w:r w:rsidRPr="003D0464">
              <w:rPr>
                <w:sz w:val="22"/>
                <w:szCs w:val="22"/>
              </w:rPr>
              <w:t>357789.525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23</w:t>
            </w:r>
          </w:p>
        </w:tc>
        <w:tc>
          <w:tcPr>
            <w:tcW w:w="1701" w:type="dxa"/>
          </w:tcPr>
          <w:p w:rsidR="00A77BA2" w:rsidRPr="003D0464" w:rsidRDefault="00A77BA2" w:rsidP="00484FEA">
            <w:pPr>
              <w:jc w:val="center"/>
              <w:rPr>
                <w:sz w:val="22"/>
                <w:szCs w:val="22"/>
              </w:rPr>
            </w:pPr>
            <w:r w:rsidRPr="003D0464">
              <w:rPr>
                <w:sz w:val="22"/>
                <w:szCs w:val="22"/>
              </w:rPr>
              <w:t>2223363.86</w:t>
            </w:r>
          </w:p>
        </w:tc>
        <w:tc>
          <w:tcPr>
            <w:tcW w:w="1701" w:type="dxa"/>
          </w:tcPr>
          <w:p w:rsidR="00A77BA2" w:rsidRPr="003D0464" w:rsidRDefault="00A77BA2" w:rsidP="00484FEA">
            <w:pPr>
              <w:jc w:val="center"/>
              <w:rPr>
                <w:sz w:val="22"/>
                <w:szCs w:val="22"/>
              </w:rPr>
            </w:pPr>
            <w:r w:rsidRPr="003D0464">
              <w:rPr>
                <w:sz w:val="22"/>
                <w:szCs w:val="22"/>
              </w:rPr>
              <w:t>357765.06</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24</w:t>
            </w:r>
          </w:p>
        </w:tc>
        <w:tc>
          <w:tcPr>
            <w:tcW w:w="1701" w:type="dxa"/>
          </w:tcPr>
          <w:p w:rsidR="00A77BA2" w:rsidRPr="003D0464" w:rsidRDefault="00A77BA2" w:rsidP="00484FEA">
            <w:pPr>
              <w:jc w:val="center"/>
              <w:rPr>
                <w:sz w:val="22"/>
                <w:szCs w:val="22"/>
              </w:rPr>
            </w:pPr>
            <w:r w:rsidRPr="003D0464">
              <w:rPr>
                <w:sz w:val="22"/>
                <w:szCs w:val="22"/>
              </w:rPr>
              <w:t>2223352.295</w:t>
            </w:r>
          </w:p>
        </w:tc>
        <w:tc>
          <w:tcPr>
            <w:tcW w:w="1701" w:type="dxa"/>
          </w:tcPr>
          <w:p w:rsidR="00A77BA2" w:rsidRPr="003D0464" w:rsidRDefault="00A77BA2" w:rsidP="00484FEA">
            <w:pPr>
              <w:jc w:val="center"/>
              <w:rPr>
                <w:sz w:val="22"/>
                <w:szCs w:val="22"/>
              </w:rPr>
            </w:pPr>
            <w:r w:rsidRPr="003D0464">
              <w:rPr>
                <w:sz w:val="22"/>
                <w:szCs w:val="22"/>
              </w:rPr>
              <w:t>357749.94</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25</w:t>
            </w:r>
          </w:p>
        </w:tc>
        <w:tc>
          <w:tcPr>
            <w:tcW w:w="1701" w:type="dxa"/>
          </w:tcPr>
          <w:p w:rsidR="00A77BA2" w:rsidRPr="003D0464" w:rsidRDefault="00A77BA2" w:rsidP="00484FEA">
            <w:pPr>
              <w:jc w:val="center"/>
              <w:rPr>
                <w:sz w:val="22"/>
                <w:szCs w:val="22"/>
              </w:rPr>
            </w:pPr>
            <w:r w:rsidRPr="003D0464">
              <w:rPr>
                <w:sz w:val="22"/>
                <w:szCs w:val="22"/>
              </w:rPr>
              <w:t>2223342.51</w:t>
            </w:r>
          </w:p>
        </w:tc>
        <w:tc>
          <w:tcPr>
            <w:tcW w:w="1701" w:type="dxa"/>
          </w:tcPr>
          <w:p w:rsidR="00A77BA2" w:rsidRPr="003D0464" w:rsidRDefault="00A77BA2" w:rsidP="00484FEA">
            <w:pPr>
              <w:jc w:val="center"/>
              <w:rPr>
                <w:sz w:val="22"/>
                <w:szCs w:val="22"/>
              </w:rPr>
            </w:pPr>
            <w:r w:rsidRPr="003D0464">
              <w:rPr>
                <w:sz w:val="22"/>
                <w:szCs w:val="22"/>
              </w:rPr>
              <w:t>357732.48</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26</w:t>
            </w:r>
          </w:p>
        </w:tc>
        <w:tc>
          <w:tcPr>
            <w:tcW w:w="1701" w:type="dxa"/>
          </w:tcPr>
          <w:p w:rsidR="00A77BA2" w:rsidRPr="003D0464" w:rsidRDefault="00A77BA2" w:rsidP="00484FEA">
            <w:pPr>
              <w:jc w:val="center"/>
              <w:rPr>
                <w:sz w:val="22"/>
                <w:szCs w:val="22"/>
              </w:rPr>
            </w:pPr>
            <w:r w:rsidRPr="003D0464">
              <w:rPr>
                <w:sz w:val="22"/>
                <w:szCs w:val="22"/>
              </w:rPr>
              <w:t>2223335.06</w:t>
            </w:r>
          </w:p>
        </w:tc>
        <w:tc>
          <w:tcPr>
            <w:tcW w:w="1701" w:type="dxa"/>
          </w:tcPr>
          <w:p w:rsidR="00A77BA2" w:rsidRPr="003D0464" w:rsidRDefault="00A77BA2" w:rsidP="00484FEA">
            <w:pPr>
              <w:jc w:val="center"/>
              <w:rPr>
                <w:sz w:val="22"/>
                <w:szCs w:val="22"/>
              </w:rPr>
            </w:pPr>
            <w:r w:rsidRPr="003D0464">
              <w:rPr>
                <w:sz w:val="22"/>
                <w:szCs w:val="22"/>
              </w:rPr>
              <w:t>357716.025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27</w:t>
            </w:r>
          </w:p>
        </w:tc>
        <w:tc>
          <w:tcPr>
            <w:tcW w:w="1701" w:type="dxa"/>
          </w:tcPr>
          <w:p w:rsidR="00A77BA2" w:rsidRPr="003D0464" w:rsidRDefault="00A77BA2" w:rsidP="00484FEA">
            <w:pPr>
              <w:jc w:val="center"/>
              <w:rPr>
                <w:sz w:val="22"/>
                <w:szCs w:val="22"/>
              </w:rPr>
            </w:pPr>
            <w:r w:rsidRPr="003D0464">
              <w:rPr>
                <w:sz w:val="22"/>
                <w:szCs w:val="22"/>
              </w:rPr>
              <w:t>2223345.625</w:t>
            </w:r>
          </w:p>
        </w:tc>
        <w:tc>
          <w:tcPr>
            <w:tcW w:w="1701" w:type="dxa"/>
          </w:tcPr>
          <w:p w:rsidR="00A77BA2" w:rsidRPr="003D0464" w:rsidRDefault="00A77BA2" w:rsidP="00484FEA">
            <w:pPr>
              <w:jc w:val="center"/>
              <w:rPr>
                <w:sz w:val="22"/>
                <w:szCs w:val="22"/>
              </w:rPr>
            </w:pPr>
            <w:r w:rsidRPr="003D0464">
              <w:rPr>
                <w:sz w:val="22"/>
                <w:szCs w:val="22"/>
              </w:rPr>
              <w:t>357697.345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28</w:t>
            </w:r>
          </w:p>
        </w:tc>
        <w:tc>
          <w:tcPr>
            <w:tcW w:w="1701" w:type="dxa"/>
          </w:tcPr>
          <w:p w:rsidR="00A77BA2" w:rsidRPr="003D0464" w:rsidRDefault="00A77BA2" w:rsidP="00484FEA">
            <w:pPr>
              <w:jc w:val="center"/>
              <w:rPr>
                <w:sz w:val="22"/>
                <w:szCs w:val="22"/>
              </w:rPr>
            </w:pPr>
            <w:r w:rsidRPr="003D0464">
              <w:rPr>
                <w:sz w:val="22"/>
                <w:szCs w:val="22"/>
              </w:rPr>
              <w:t>2223355.745</w:t>
            </w:r>
          </w:p>
        </w:tc>
        <w:tc>
          <w:tcPr>
            <w:tcW w:w="1701" w:type="dxa"/>
          </w:tcPr>
          <w:p w:rsidR="00A77BA2" w:rsidRPr="003D0464" w:rsidRDefault="00A77BA2" w:rsidP="00484FEA">
            <w:pPr>
              <w:jc w:val="center"/>
              <w:rPr>
                <w:sz w:val="22"/>
                <w:szCs w:val="22"/>
              </w:rPr>
            </w:pPr>
            <w:r w:rsidRPr="003D0464">
              <w:rPr>
                <w:sz w:val="22"/>
                <w:szCs w:val="22"/>
              </w:rPr>
              <w:t>357688.225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29</w:t>
            </w:r>
          </w:p>
        </w:tc>
        <w:tc>
          <w:tcPr>
            <w:tcW w:w="1701" w:type="dxa"/>
          </w:tcPr>
          <w:p w:rsidR="00A77BA2" w:rsidRPr="003D0464" w:rsidRDefault="00A77BA2" w:rsidP="00484FEA">
            <w:pPr>
              <w:jc w:val="center"/>
              <w:rPr>
                <w:sz w:val="22"/>
                <w:szCs w:val="22"/>
              </w:rPr>
            </w:pPr>
            <w:r w:rsidRPr="003D0464">
              <w:rPr>
                <w:sz w:val="22"/>
                <w:szCs w:val="22"/>
              </w:rPr>
              <w:t>2223364.085</w:t>
            </w:r>
          </w:p>
        </w:tc>
        <w:tc>
          <w:tcPr>
            <w:tcW w:w="1701" w:type="dxa"/>
          </w:tcPr>
          <w:p w:rsidR="00A77BA2" w:rsidRPr="003D0464" w:rsidRDefault="00A77BA2" w:rsidP="00484FEA">
            <w:pPr>
              <w:jc w:val="center"/>
              <w:rPr>
                <w:sz w:val="22"/>
                <w:szCs w:val="22"/>
              </w:rPr>
            </w:pPr>
            <w:r w:rsidRPr="003D0464">
              <w:rPr>
                <w:sz w:val="22"/>
                <w:szCs w:val="22"/>
              </w:rPr>
              <w:t>357665.43</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30</w:t>
            </w:r>
          </w:p>
        </w:tc>
        <w:tc>
          <w:tcPr>
            <w:tcW w:w="1701" w:type="dxa"/>
          </w:tcPr>
          <w:p w:rsidR="00A77BA2" w:rsidRPr="003D0464" w:rsidRDefault="00A77BA2" w:rsidP="00484FEA">
            <w:pPr>
              <w:jc w:val="center"/>
              <w:rPr>
                <w:sz w:val="22"/>
                <w:szCs w:val="22"/>
              </w:rPr>
            </w:pPr>
            <w:r w:rsidRPr="003D0464">
              <w:rPr>
                <w:sz w:val="22"/>
                <w:szCs w:val="22"/>
              </w:rPr>
              <w:t>2223356.3</w:t>
            </w:r>
          </w:p>
        </w:tc>
        <w:tc>
          <w:tcPr>
            <w:tcW w:w="1701" w:type="dxa"/>
          </w:tcPr>
          <w:p w:rsidR="00A77BA2" w:rsidRPr="003D0464" w:rsidRDefault="00A77BA2" w:rsidP="00484FEA">
            <w:pPr>
              <w:jc w:val="center"/>
              <w:rPr>
                <w:sz w:val="22"/>
                <w:szCs w:val="22"/>
              </w:rPr>
            </w:pPr>
            <w:r w:rsidRPr="003D0464">
              <w:rPr>
                <w:sz w:val="22"/>
                <w:szCs w:val="22"/>
              </w:rPr>
              <w:t>357655.31</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31</w:t>
            </w:r>
          </w:p>
        </w:tc>
        <w:tc>
          <w:tcPr>
            <w:tcW w:w="1701" w:type="dxa"/>
          </w:tcPr>
          <w:p w:rsidR="00A77BA2" w:rsidRPr="003D0464" w:rsidRDefault="00A77BA2" w:rsidP="00484FEA">
            <w:pPr>
              <w:jc w:val="center"/>
              <w:rPr>
                <w:sz w:val="22"/>
                <w:szCs w:val="22"/>
              </w:rPr>
            </w:pPr>
            <w:r w:rsidRPr="003D0464">
              <w:rPr>
                <w:sz w:val="22"/>
                <w:szCs w:val="22"/>
              </w:rPr>
              <w:t>2223343.845</w:t>
            </w:r>
          </w:p>
        </w:tc>
        <w:tc>
          <w:tcPr>
            <w:tcW w:w="1701" w:type="dxa"/>
          </w:tcPr>
          <w:p w:rsidR="00A77BA2" w:rsidRPr="003D0464" w:rsidRDefault="00A77BA2" w:rsidP="00484FEA">
            <w:pPr>
              <w:jc w:val="center"/>
              <w:rPr>
                <w:sz w:val="22"/>
                <w:szCs w:val="22"/>
              </w:rPr>
            </w:pPr>
            <w:r w:rsidRPr="003D0464">
              <w:rPr>
                <w:sz w:val="22"/>
                <w:szCs w:val="22"/>
              </w:rPr>
              <w:t>357644.97</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32</w:t>
            </w:r>
          </w:p>
        </w:tc>
        <w:tc>
          <w:tcPr>
            <w:tcW w:w="1701" w:type="dxa"/>
          </w:tcPr>
          <w:p w:rsidR="00A77BA2" w:rsidRPr="003D0464" w:rsidRDefault="00A77BA2" w:rsidP="00484FEA">
            <w:pPr>
              <w:jc w:val="center"/>
              <w:rPr>
                <w:sz w:val="22"/>
                <w:szCs w:val="22"/>
              </w:rPr>
            </w:pPr>
            <w:r w:rsidRPr="003D0464">
              <w:rPr>
                <w:sz w:val="22"/>
                <w:szCs w:val="22"/>
              </w:rPr>
              <w:t>2223338.175</w:t>
            </w:r>
          </w:p>
        </w:tc>
        <w:tc>
          <w:tcPr>
            <w:tcW w:w="1701" w:type="dxa"/>
          </w:tcPr>
          <w:p w:rsidR="00A77BA2" w:rsidRPr="003D0464" w:rsidRDefault="00A77BA2" w:rsidP="00484FEA">
            <w:pPr>
              <w:jc w:val="center"/>
              <w:rPr>
                <w:sz w:val="22"/>
                <w:szCs w:val="22"/>
              </w:rPr>
            </w:pPr>
            <w:r w:rsidRPr="003D0464">
              <w:rPr>
                <w:sz w:val="22"/>
                <w:szCs w:val="22"/>
              </w:rPr>
              <w:t>357626.065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33</w:t>
            </w:r>
          </w:p>
        </w:tc>
        <w:tc>
          <w:tcPr>
            <w:tcW w:w="1701" w:type="dxa"/>
          </w:tcPr>
          <w:p w:rsidR="00A77BA2" w:rsidRPr="003D0464" w:rsidRDefault="00A77BA2" w:rsidP="00484FEA">
            <w:pPr>
              <w:jc w:val="center"/>
              <w:rPr>
                <w:sz w:val="22"/>
                <w:szCs w:val="22"/>
              </w:rPr>
            </w:pPr>
            <w:r w:rsidRPr="003D0464">
              <w:rPr>
                <w:sz w:val="22"/>
                <w:szCs w:val="22"/>
              </w:rPr>
              <w:t>2223339.065</w:t>
            </w:r>
          </w:p>
        </w:tc>
        <w:tc>
          <w:tcPr>
            <w:tcW w:w="1701" w:type="dxa"/>
          </w:tcPr>
          <w:p w:rsidR="00A77BA2" w:rsidRPr="003D0464" w:rsidRDefault="00A77BA2" w:rsidP="00484FEA">
            <w:pPr>
              <w:jc w:val="center"/>
              <w:rPr>
                <w:sz w:val="22"/>
                <w:szCs w:val="22"/>
              </w:rPr>
            </w:pPr>
            <w:r w:rsidRPr="003D0464">
              <w:rPr>
                <w:sz w:val="22"/>
                <w:szCs w:val="22"/>
              </w:rPr>
              <w:t>357605.275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34</w:t>
            </w:r>
          </w:p>
        </w:tc>
        <w:tc>
          <w:tcPr>
            <w:tcW w:w="1701" w:type="dxa"/>
          </w:tcPr>
          <w:p w:rsidR="00A77BA2" w:rsidRPr="003D0464" w:rsidRDefault="00A77BA2" w:rsidP="00484FEA">
            <w:pPr>
              <w:jc w:val="center"/>
              <w:rPr>
                <w:sz w:val="22"/>
                <w:szCs w:val="22"/>
              </w:rPr>
            </w:pPr>
            <w:r w:rsidRPr="003D0464">
              <w:rPr>
                <w:sz w:val="22"/>
                <w:szCs w:val="22"/>
              </w:rPr>
              <w:t>2223331.505</w:t>
            </w:r>
          </w:p>
        </w:tc>
        <w:tc>
          <w:tcPr>
            <w:tcW w:w="1701" w:type="dxa"/>
          </w:tcPr>
          <w:p w:rsidR="00A77BA2" w:rsidRPr="003D0464" w:rsidRDefault="00A77BA2" w:rsidP="00484FEA">
            <w:pPr>
              <w:jc w:val="center"/>
              <w:rPr>
                <w:sz w:val="22"/>
                <w:szCs w:val="22"/>
              </w:rPr>
            </w:pPr>
            <w:r w:rsidRPr="003D0464">
              <w:rPr>
                <w:sz w:val="22"/>
                <w:szCs w:val="22"/>
              </w:rPr>
              <w:t>357591.93</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35</w:t>
            </w:r>
          </w:p>
        </w:tc>
        <w:tc>
          <w:tcPr>
            <w:tcW w:w="1701" w:type="dxa"/>
          </w:tcPr>
          <w:p w:rsidR="00A77BA2" w:rsidRPr="003D0464" w:rsidRDefault="00A77BA2" w:rsidP="00484FEA">
            <w:pPr>
              <w:jc w:val="center"/>
              <w:rPr>
                <w:sz w:val="22"/>
                <w:szCs w:val="22"/>
              </w:rPr>
            </w:pPr>
            <w:r w:rsidRPr="003D0464">
              <w:rPr>
                <w:sz w:val="22"/>
                <w:szCs w:val="22"/>
              </w:rPr>
              <w:t>2223315.715</w:t>
            </w:r>
          </w:p>
        </w:tc>
        <w:tc>
          <w:tcPr>
            <w:tcW w:w="1701" w:type="dxa"/>
          </w:tcPr>
          <w:p w:rsidR="00A77BA2" w:rsidRPr="003D0464" w:rsidRDefault="00A77BA2" w:rsidP="00484FEA">
            <w:pPr>
              <w:jc w:val="center"/>
              <w:rPr>
                <w:sz w:val="22"/>
                <w:szCs w:val="22"/>
              </w:rPr>
            </w:pPr>
            <w:r w:rsidRPr="003D0464">
              <w:rPr>
                <w:sz w:val="22"/>
                <w:szCs w:val="22"/>
              </w:rPr>
              <w:t>357581.365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36</w:t>
            </w:r>
          </w:p>
        </w:tc>
        <w:tc>
          <w:tcPr>
            <w:tcW w:w="1701" w:type="dxa"/>
          </w:tcPr>
          <w:p w:rsidR="00A77BA2" w:rsidRPr="003D0464" w:rsidRDefault="00A77BA2" w:rsidP="00484FEA">
            <w:pPr>
              <w:jc w:val="center"/>
              <w:rPr>
                <w:sz w:val="22"/>
                <w:szCs w:val="22"/>
              </w:rPr>
            </w:pPr>
            <w:r w:rsidRPr="003D0464">
              <w:rPr>
                <w:sz w:val="22"/>
                <w:szCs w:val="22"/>
              </w:rPr>
              <w:t>2223303.815</w:t>
            </w:r>
          </w:p>
        </w:tc>
        <w:tc>
          <w:tcPr>
            <w:tcW w:w="1701" w:type="dxa"/>
          </w:tcPr>
          <w:p w:rsidR="00A77BA2" w:rsidRPr="003D0464" w:rsidRDefault="00A77BA2" w:rsidP="00484FEA">
            <w:pPr>
              <w:jc w:val="center"/>
              <w:rPr>
                <w:sz w:val="22"/>
                <w:szCs w:val="22"/>
              </w:rPr>
            </w:pPr>
            <w:r w:rsidRPr="003D0464">
              <w:rPr>
                <w:sz w:val="22"/>
                <w:szCs w:val="22"/>
              </w:rPr>
              <w:t>357575.03</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37</w:t>
            </w:r>
          </w:p>
        </w:tc>
        <w:tc>
          <w:tcPr>
            <w:tcW w:w="1701" w:type="dxa"/>
          </w:tcPr>
          <w:p w:rsidR="00A77BA2" w:rsidRPr="003D0464" w:rsidRDefault="00A77BA2" w:rsidP="00484FEA">
            <w:pPr>
              <w:jc w:val="center"/>
              <w:rPr>
                <w:sz w:val="22"/>
                <w:szCs w:val="22"/>
              </w:rPr>
            </w:pPr>
            <w:r w:rsidRPr="003D0464">
              <w:rPr>
                <w:sz w:val="22"/>
                <w:szCs w:val="22"/>
              </w:rPr>
              <w:t>2223301.705</w:t>
            </w:r>
          </w:p>
        </w:tc>
        <w:tc>
          <w:tcPr>
            <w:tcW w:w="1701" w:type="dxa"/>
          </w:tcPr>
          <w:p w:rsidR="00A77BA2" w:rsidRPr="003D0464" w:rsidRDefault="00A77BA2" w:rsidP="00484FEA">
            <w:pPr>
              <w:jc w:val="center"/>
              <w:rPr>
                <w:sz w:val="22"/>
                <w:szCs w:val="22"/>
              </w:rPr>
            </w:pPr>
            <w:r w:rsidRPr="003D0464">
              <w:rPr>
                <w:sz w:val="22"/>
                <w:szCs w:val="22"/>
              </w:rPr>
              <w:t>357567.69</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38</w:t>
            </w:r>
          </w:p>
        </w:tc>
        <w:tc>
          <w:tcPr>
            <w:tcW w:w="1701" w:type="dxa"/>
          </w:tcPr>
          <w:p w:rsidR="00A77BA2" w:rsidRPr="003D0464" w:rsidRDefault="00A77BA2" w:rsidP="00484FEA">
            <w:pPr>
              <w:jc w:val="center"/>
              <w:rPr>
                <w:sz w:val="22"/>
                <w:szCs w:val="22"/>
              </w:rPr>
            </w:pPr>
            <w:r w:rsidRPr="003D0464">
              <w:rPr>
                <w:sz w:val="22"/>
                <w:szCs w:val="22"/>
              </w:rPr>
              <w:t>2223293.14</w:t>
            </w:r>
          </w:p>
        </w:tc>
        <w:tc>
          <w:tcPr>
            <w:tcW w:w="1701" w:type="dxa"/>
          </w:tcPr>
          <w:p w:rsidR="00A77BA2" w:rsidRPr="003D0464" w:rsidRDefault="00A77BA2" w:rsidP="00484FEA">
            <w:pPr>
              <w:jc w:val="center"/>
              <w:rPr>
                <w:sz w:val="22"/>
                <w:szCs w:val="22"/>
              </w:rPr>
            </w:pPr>
            <w:r w:rsidRPr="003D0464">
              <w:rPr>
                <w:sz w:val="22"/>
                <w:szCs w:val="22"/>
              </w:rPr>
              <w:t>357560.015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39</w:t>
            </w:r>
          </w:p>
        </w:tc>
        <w:tc>
          <w:tcPr>
            <w:tcW w:w="1701" w:type="dxa"/>
          </w:tcPr>
          <w:p w:rsidR="00A77BA2" w:rsidRPr="003D0464" w:rsidRDefault="00A77BA2" w:rsidP="00484FEA">
            <w:pPr>
              <w:jc w:val="center"/>
              <w:rPr>
                <w:sz w:val="22"/>
                <w:szCs w:val="22"/>
              </w:rPr>
            </w:pPr>
            <w:r w:rsidRPr="003D0464">
              <w:rPr>
                <w:sz w:val="22"/>
                <w:szCs w:val="22"/>
              </w:rPr>
              <w:t>2223278.24</w:t>
            </w:r>
          </w:p>
        </w:tc>
        <w:tc>
          <w:tcPr>
            <w:tcW w:w="1701" w:type="dxa"/>
          </w:tcPr>
          <w:p w:rsidR="00A77BA2" w:rsidRPr="003D0464" w:rsidRDefault="00A77BA2" w:rsidP="00484FEA">
            <w:pPr>
              <w:jc w:val="center"/>
              <w:rPr>
                <w:sz w:val="22"/>
                <w:szCs w:val="22"/>
              </w:rPr>
            </w:pPr>
            <w:r w:rsidRPr="003D0464">
              <w:rPr>
                <w:sz w:val="22"/>
                <w:szCs w:val="22"/>
              </w:rPr>
              <w:t>357547.895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40</w:t>
            </w:r>
          </w:p>
        </w:tc>
        <w:tc>
          <w:tcPr>
            <w:tcW w:w="1701" w:type="dxa"/>
          </w:tcPr>
          <w:p w:rsidR="00A77BA2" w:rsidRPr="003D0464" w:rsidRDefault="00A77BA2" w:rsidP="00484FEA">
            <w:pPr>
              <w:jc w:val="center"/>
              <w:rPr>
                <w:sz w:val="22"/>
                <w:szCs w:val="22"/>
              </w:rPr>
            </w:pPr>
            <w:r w:rsidRPr="003D0464">
              <w:rPr>
                <w:sz w:val="22"/>
                <w:szCs w:val="22"/>
              </w:rPr>
              <w:t>2223269.01</w:t>
            </w:r>
          </w:p>
        </w:tc>
        <w:tc>
          <w:tcPr>
            <w:tcW w:w="1701" w:type="dxa"/>
          </w:tcPr>
          <w:p w:rsidR="00A77BA2" w:rsidRPr="003D0464" w:rsidRDefault="00A77BA2" w:rsidP="00484FEA">
            <w:pPr>
              <w:jc w:val="center"/>
              <w:rPr>
                <w:sz w:val="22"/>
                <w:szCs w:val="22"/>
              </w:rPr>
            </w:pPr>
            <w:r w:rsidRPr="003D0464">
              <w:rPr>
                <w:sz w:val="22"/>
                <w:szCs w:val="22"/>
              </w:rPr>
              <w:t>357536.11</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41</w:t>
            </w:r>
          </w:p>
        </w:tc>
        <w:tc>
          <w:tcPr>
            <w:tcW w:w="1701" w:type="dxa"/>
          </w:tcPr>
          <w:p w:rsidR="00A77BA2" w:rsidRPr="003D0464" w:rsidRDefault="00A77BA2" w:rsidP="00484FEA">
            <w:pPr>
              <w:jc w:val="center"/>
              <w:rPr>
                <w:sz w:val="22"/>
                <w:szCs w:val="22"/>
              </w:rPr>
            </w:pPr>
            <w:r w:rsidRPr="003D0464">
              <w:rPr>
                <w:sz w:val="22"/>
                <w:szCs w:val="22"/>
              </w:rPr>
              <w:t>2223257.56</w:t>
            </w:r>
          </w:p>
        </w:tc>
        <w:tc>
          <w:tcPr>
            <w:tcW w:w="1701" w:type="dxa"/>
          </w:tcPr>
          <w:p w:rsidR="00A77BA2" w:rsidRPr="003D0464" w:rsidRDefault="00A77BA2" w:rsidP="00484FEA">
            <w:pPr>
              <w:jc w:val="center"/>
              <w:rPr>
                <w:sz w:val="22"/>
                <w:szCs w:val="22"/>
              </w:rPr>
            </w:pPr>
            <w:r w:rsidRPr="003D0464">
              <w:rPr>
                <w:sz w:val="22"/>
                <w:szCs w:val="22"/>
              </w:rPr>
              <w:t>357537</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42</w:t>
            </w:r>
          </w:p>
        </w:tc>
        <w:tc>
          <w:tcPr>
            <w:tcW w:w="1701" w:type="dxa"/>
          </w:tcPr>
          <w:p w:rsidR="00A77BA2" w:rsidRPr="003D0464" w:rsidRDefault="00A77BA2" w:rsidP="00484FEA">
            <w:pPr>
              <w:jc w:val="center"/>
              <w:rPr>
                <w:sz w:val="22"/>
                <w:szCs w:val="22"/>
              </w:rPr>
            </w:pPr>
            <w:r w:rsidRPr="003D0464">
              <w:rPr>
                <w:sz w:val="22"/>
                <w:szCs w:val="22"/>
              </w:rPr>
              <w:t>2223250.665</w:t>
            </w:r>
          </w:p>
        </w:tc>
        <w:tc>
          <w:tcPr>
            <w:tcW w:w="1701" w:type="dxa"/>
          </w:tcPr>
          <w:p w:rsidR="00A77BA2" w:rsidRPr="003D0464" w:rsidRDefault="00A77BA2" w:rsidP="00484FEA">
            <w:pPr>
              <w:jc w:val="center"/>
              <w:rPr>
                <w:sz w:val="22"/>
                <w:szCs w:val="22"/>
              </w:rPr>
            </w:pPr>
            <w:r w:rsidRPr="003D0464">
              <w:rPr>
                <w:sz w:val="22"/>
                <w:szCs w:val="22"/>
              </w:rPr>
              <w:t>357527.77</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43</w:t>
            </w:r>
          </w:p>
        </w:tc>
        <w:tc>
          <w:tcPr>
            <w:tcW w:w="1701" w:type="dxa"/>
          </w:tcPr>
          <w:p w:rsidR="00A77BA2" w:rsidRPr="003D0464" w:rsidRDefault="00A77BA2" w:rsidP="00484FEA">
            <w:pPr>
              <w:jc w:val="center"/>
              <w:rPr>
                <w:sz w:val="22"/>
                <w:szCs w:val="22"/>
              </w:rPr>
            </w:pPr>
            <w:r w:rsidRPr="003D0464">
              <w:rPr>
                <w:sz w:val="22"/>
                <w:szCs w:val="22"/>
              </w:rPr>
              <w:t>2223250.775</w:t>
            </w:r>
          </w:p>
        </w:tc>
        <w:tc>
          <w:tcPr>
            <w:tcW w:w="1701" w:type="dxa"/>
          </w:tcPr>
          <w:p w:rsidR="00A77BA2" w:rsidRPr="003D0464" w:rsidRDefault="00A77BA2" w:rsidP="00484FEA">
            <w:pPr>
              <w:jc w:val="center"/>
              <w:rPr>
                <w:sz w:val="22"/>
                <w:szCs w:val="22"/>
              </w:rPr>
            </w:pPr>
            <w:r w:rsidRPr="003D0464">
              <w:rPr>
                <w:sz w:val="22"/>
                <w:szCs w:val="22"/>
              </w:rPr>
              <w:t>357507.645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44</w:t>
            </w:r>
          </w:p>
        </w:tc>
        <w:tc>
          <w:tcPr>
            <w:tcW w:w="1701" w:type="dxa"/>
          </w:tcPr>
          <w:p w:rsidR="00A77BA2" w:rsidRPr="003D0464" w:rsidRDefault="00A77BA2" w:rsidP="00484FEA">
            <w:pPr>
              <w:jc w:val="center"/>
              <w:rPr>
                <w:sz w:val="22"/>
                <w:szCs w:val="22"/>
              </w:rPr>
            </w:pPr>
            <w:r w:rsidRPr="003D0464">
              <w:rPr>
                <w:sz w:val="22"/>
                <w:szCs w:val="22"/>
              </w:rPr>
              <w:t>2223243.995</w:t>
            </w:r>
          </w:p>
        </w:tc>
        <w:tc>
          <w:tcPr>
            <w:tcW w:w="1701" w:type="dxa"/>
          </w:tcPr>
          <w:p w:rsidR="00A77BA2" w:rsidRPr="003D0464" w:rsidRDefault="00A77BA2" w:rsidP="00484FEA">
            <w:pPr>
              <w:jc w:val="center"/>
              <w:rPr>
                <w:sz w:val="22"/>
                <w:szCs w:val="22"/>
              </w:rPr>
            </w:pPr>
            <w:r w:rsidRPr="003D0464">
              <w:rPr>
                <w:sz w:val="22"/>
                <w:szCs w:val="22"/>
              </w:rPr>
              <w:t>357495.97</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45</w:t>
            </w:r>
          </w:p>
        </w:tc>
        <w:tc>
          <w:tcPr>
            <w:tcW w:w="1701" w:type="dxa"/>
          </w:tcPr>
          <w:p w:rsidR="00A77BA2" w:rsidRPr="003D0464" w:rsidRDefault="00A77BA2" w:rsidP="00484FEA">
            <w:pPr>
              <w:jc w:val="center"/>
              <w:rPr>
                <w:sz w:val="22"/>
                <w:szCs w:val="22"/>
              </w:rPr>
            </w:pPr>
            <w:r w:rsidRPr="003D0464">
              <w:rPr>
                <w:sz w:val="22"/>
                <w:szCs w:val="22"/>
              </w:rPr>
              <w:t>2223231.65</w:t>
            </w:r>
          </w:p>
        </w:tc>
        <w:tc>
          <w:tcPr>
            <w:tcW w:w="1701" w:type="dxa"/>
          </w:tcPr>
          <w:p w:rsidR="00A77BA2" w:rsidRPr="003D0464" w:rsidRDefault="00A77BA2" w:rsidP="00484FEA">
            <w:pPr>
              <w:jc w:val="center"/>
              <w:rPr>
                <w:sz w:val="22"/>
                <w:szCs w:val="22"/>
              </w:rPr>
            </w:pPr>
            <w:r w:rsidRPr="003D0464">
              <w:rPr>
                <w:sz w:val="22"/>
                <w:szCs w:val="22"/>
              </w:rPr>
              <w:t>357497.75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46</w:t>
            </w:r>
          </w:p>
        </w:tc>
        <w:tc>
          <w:tcPr>
            <w:tcW w:w="1701" w:type="dxa"/>
          </w:tcPr>
          <w:p w:rsidR="00A77BA2" w:rsidRPr="003D0464" w:rsidRDefault="00A77BA2" w:rsidP="00484FEA">
            <w:pPr>
              <w:jc w:val="center"/>
              <w:rPr>
                <w:sz w:val="22"/>
                <w:szCs w:val="22"/>
              </w:rPr>
            </w:pPr>
            <w:r w:rsidRPr="003D0464">
              <w:rPr>
                <w:sz w:val="22"/>
                <w:szCs w:val="22"/>
              </w:rPr>
              <w:t>2223218.085</w:t>
            </w:r>
          </w:p>
        </w:tc>
        <w:tc>
          <w:tcPr>
            <w:tcW w:w="1701" w:type="dxa"/>
          </w:tcPr>
          <w:p w:rsidR="00A77BA2" w:rsidRPr="003D0464" w:rsidRDefault="00A77BA2" w:rsidP="00484FEA">
            <w:pPr>
              <w:jc w:val="center"/>
              <w:rPr>
                <w:sz w:val="22"/>
                <w:szCs w:val="22"/>
              </w:rPr>
            </w:pPr>
            <w:r w:rsidRPr="003D0464">
              <w:rPr>
                <w:sz w:val="22"/>
                <w:szCs w:val="22"/>
              </w:rPr>
              <w:t>357492.855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47</w:t>
            </w:r>
          </w:p>
        </w:tc>
        <w:tc>
          <w:tcPr>
            <w:tcW w:w="1701" w:type="dxa"/>
          </w:tcPr>
          <w:p w:rsidR="00A77BA2" w:rsidRPr="003D0464" w:rsidRDefault="00A77BA2" w:rsidP="00484FEA">
            <w:pPr>
              <w:jc w:val="center"/>
              <w:rPr>
                <w:sz w:val="22"/>
                <w:szCs w:val="22"/>
              </w:rPr>
            </w:pPr>
            <w:r w:rsidRPr="003D0464">
              <w:rPr>
                <w:sz w:val="22"/>
                <w:szCs w:val="22"/>
              </w:rPr>
              <w:t>2223215.085</w:t>
            </w:r>
          </w:p>
        </w:tc>
        <w:tc>
          <w:tcPr>
            <w:tcW w:w="1701" w:type="dxa"/>
          </w:tcPr>
          <w:p w:rsidR="00A77BA2" w:rsidRPr="003D0464" w:rsidRDefault="00A77BA2" w:rsidP="00484FEA">
            <w:pPr>
              <w:jc w:val="center"/>
              <w:rPr>
                <w:sz w:val="22"/>
                <w:szCs w:val="22"/>
              </w:rPr>
            </w:pPr>
            <w:r w:rsidRPr="003D0464">
              <w:rPr>
                <w:sz w:val="22"/>
                <w:szCs w:val="22"/>
              </w:rPr>
              <w:t>357487.075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48</w:t>
            </w:r>
          </w:p>
        </w:tc>
        <w:tc>
          <w:tcPr>
            <w:tcW w:w="1701" w:type="dxa"/>
          </w:tcPr>
          <w:p w:rsidR="00A77BA2" w:rsidRPr="003D0464" w:rsidRDefault="00A77BA2" w:rsidP="00484FEA">
            <w:pPr>
              <w:jc w:val="center"/>
              <w:rPr>
                <w:sz w:val="22"/>
                <w:szCs w:val="22"/>
              </w:rPr>
            </w:pPr>
            <w:r w:rsidRPr="003D0464">
              <w:rPr>
                <w:sz w:val="22"/>
                <w:szCs w:val="22"/>
              </w:rPr>
              <w:t>2223218.085</w:t>
            </w:r>
          </w:p>
        </w:tc>
        <w:tc>
          <w:tcPr>
            <w:tcW w:w="1701" w:type="dxa"/>
          </w:tcPr>
          <w:p w:rsidR="00A77BA2" w:rsidRPr="003D0464" w:rsidRDefault="00A77BA2" w:rsidP="00484FEA">
            <w:pPr>
              <w:jc w:val="center"/>
              <w:rPr>
                <w:sz w:val="22"/>
                <w:szCs w:val="22"/>
              </w:rPr>
            </w:pPr>
            <w:r w:rsidRPr="003D0464">
              <w:rPr>
                <w:sz w:val="22"/>
                <w:szCs w:val="22"/>
              </w:rPr>
              <w:t>357474.395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49</w:t>
            </w:r>
          </w:p>
        </w:tc>
        <w:tc>
          <w:tcPr>
            <w:tcW w:w="1701" w:type="dxa"/>
          </w:tcPr>
          <w:p w:rsidR="00A77BA2" w:rsidRPr="003D0464" w:rsidRDefault="00A77BA2" w:rsidP="00484FEA">
            <w:pPr>
              <w:jc w:val="center"/>
              <w:rPr>
                <w:sz w:val="22"/>
                <w:szCs w:val="22"/>
              </w:rPr>
            </w:pPr>
            <w:r w:rsidRPr="003D0464">
              <w:rPr>
                <w:sz w:val="22"/>
                <w:szCs w:val="22"/>
              </w:rPr>
              <w:t>2223224.645</w:t>
            </w:r>
          </w:p>
        </w:tc>
        <w:tc>
          <w:tcPr>
            <w:tcW w:w="1701" w:type="dxa"/>
          </w:tcPr>
          <w:p w:rsidR="00A77BA2" w:rsidRPr="003D0464" w:rsidRDefault="00A77BA2" w:rsidP="00484FEA">
            <w:pPr>
              <w:jc w:val="center"/>
              <w:rPr>
                <w:sz w:val="22"/>
                <w:szCs w:val="22"/>
              </w:rPr>
            </w:pPr>
            <w:r w:rsidRPr="003D0464">
              <w:rPr>
                <w:sz w:val="22"/>
                <w:szCs w:val="22"/>
              </w:rPr>
              <w:t>357454.715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50</w:t>
            </w:r>
          </w:p>
        </w:tc>
        <w:tc>
          <w:tcPr>
            <w:tcW w:w="1701" w:type="dxa"/>
          </w:tcPr>
          <w:p w:rsidR="00A77BA2" w:rsidRPr="003D0464" w:rsidRDefault="00A77BA2" w:rsidP="00484FEA">
            <w:pPr>
              <w:jc w:val="center"/>
              <w:rPr>
                <w:sz w:val="22"/>
                <w:szCs w:val="22"/>
              </w:rPr>
            </w:pPr>
            <w:r w:rsidRPr="003D0464">
              <w:rPr>
                <w:sz w:val="22"/>
                <w:szCs w:val="22"/>
              </w:rPr>
              <w:t>2223217.305</w:t>
            </w:r>
          </w:p>
        </w:tc>
        <w:tc>
          <w:tcPr>
            <w:tcW w:w="1701" w:type="dxa"/>
          </w:tcPr>
          <w:p w:rsidR="00A77BA2" w:rsidRPr="003D0464" w:rsidRDefault="00A77BA2" w:rsidP="00484FEA">
            <w:pPr>
              <w:jc w:val="center"/>
              <w:rPr>
                <w:sz w:val="22"/>
                <w:szCs w:val="22"/>
              </w:rPr>
            </w:pPr>
            <w:r w:rsidRPr="003D0464">
              <w:rPr>
                <w:sz w:val="22"/>
                <w:szCs w:val="22"/>
              </w:rPr>
              <w:t>357437.37</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51</w:t>
            </w:r>
          </w:p>
        </w:tc>
        <w:tc>
          <w:tcPr>
            <w:tcW w:w="1701" w:type="dxa"/>
          </w:tcPr>
          <w:p w:rsidR="00A77BA2" w:rsidRPr="003D0464" w:rsidRDefault="00A77BA2" w:rsidP="00484FEA">
            <w:pPr>
              <w:jc w:val="center"/>
              <w:rPr>
                <w:sz w:val="22"/>
                <w:szCs w:val="22"/>
              </w:rPr>
            </w:pPr>
            <w:r w:rsidRPr="003D0464">
              <w:rPr>
                <w:sz w:val="22"/>
                <w:szCs w:val="22"/>
              </w:rPr>
              <w:t>2223212.97</w:t>
            </w:r>
          </w:p>
        </w:tc>
        <w:tc>
          <w:tcPr>
            <w:tcW w:w="1701" w:type="dxa"/>
          </w:tcPr>
          <w:p w:rsidR="00A77BA2" w:rsidRPr="003D0464" w:rsidRDefault="00A77BA2" w:rsidP="00484FEA">
            <w:pPr>
              <w:jc w:val="center"/>
              <w:rPr>
                <w:sz w:val="22"/>
                <w:szCs w:val="22"/>
              </w:rPr>
            </w:pPr>
            <w:r w:rsidRPr="003D0464">
              <w:rPr>
                <w:sz w:val="22"/>
                <w:szCs w:val="22"/>
              </w:rPr>
              <w:t>357425.025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52</w:t>
            </w:r>
          </w:p>
        </w:tc>
        <w:tc>
          <w:tcPr>
            <w:tcW w:w="1701" w:type="dxa"/>
          </w:tcPr>
          <w:p w:rsidR="00A77BA2" w:rsidRPr="003D0464" w:rsidRDefault="00A77BA2" w:rsidP="00484FEA">
            <w:pPr>
              <w:jc w:val="center"/>
              <w:rPr>
                <w:sz w:val="22"/>
                <w:szCs w:val="22"/>
              </w:rPr>
            </w:pPr>
            <w:r w:rsidRPr="003D0464">
              <w:rPr>
                <w:sz w:val="22"/>
                <w:szCs w:val="22"/>
              </w:rPr>
              <w:t>2223215.75</w:t>
            </w:r>
          </w:p>
        </w:tc>
        <w:tc>
          <w:tcPr>
            <w:tcW w:w="1701" w:type="dxa"/>
          </w:tcPr>
          <w:p w:rsidR="00A77BA2" w:rsidRPr="003D0464" w:rsidRDefault="00A77BA2" w:rsidP="00484FEA">
            <w:pPr>
              <w:jc w:val="center"/>
              <w:rPr>
                <w:sz w:val="22"/>
                <w:szCs w:val="22"/>
              </w:rPr>
            </w:pPr>
            <w:r w:rsidRPr="003D0464">
              <w:rPr>
                <w:sz w:val="22"/>
                <w:szCs w:val="22"/>
              </w:rPr>
              <w:t>357415.575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53</w:t>
            </w:r>
          </w:p>
        </w:tc>
        <w:tc>
          <w:tcPr>
            <w:tcW w:w="1701" w:type="dxa"/>
          </w:tcPr>
          <w:p w:rsidR="00A77BA2" w:rsidRPr="003D0464" w:rsidRDefault="00A77BA2" w:rsidP="00484FEA">
            <w:pPr>
              <w:jc w:val="center"/>
              <w:rPr>
                <w:sz w:val="22"/>
                <w:szCs w:val="22"/>
              </w:rPr>
            </w:pPr>
            <w:r w:rsidRPr="003D0464">
              <w:rPr>
                <w:sz w:val="22"/>
                <w:szCs w:val="22"/>
              </w:rPr>
              <w:t>2223227.65</w:t>
            </w:r>
          </w:p>
        </w:tc>
        <w:tc>
          <w:tcPr>
            <w:tcW w:w="1701" w:type="dxa"/>
          </w:tcPr>
          <w:p w:rsidR="00A77BA2" w:rsidRPr="003D0464" w:rsidRDefault="00A77BA2" w:rsidP="00484FEA">
            <w:pPr>
              <w:jc w:val="center"/>
              <w:rPr>
                <w:sz w:val="22"/>
                <w:szCs w:val="22"/>
              </w:rPr>
            </w:pPr>
            <w:r w:rsidRPr="003D0464">
              <w:rPr>
                <w:sz w:val="22"/>
                <w:szCs w:val="22"/>
              </w:rPr>
              <w:t>357404.235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54</w:t>
            </w:r>
          </w:p>
        </w:tc>
        <w:tc>
          <w:tcPr>
            <w:tcW w:w="1701" w:type="dxa"/>
          </w:tcPr>
          <w:p w:rsidR="00A77BA2" w:rsidRPr="003D0464" w:rsidRDefault="00A77BA2" w:rsidP="00484FEA">
            <w:pPr>
              <w:jc w:val="center"/>
              <w:rPr>
                <w:sz w:val="22"/>
                <w:szCs w:val="22"/>
              </w:rPr>
            </w:pPr>
            <w:r w:rsidRPr="003D0464">
              <w:rPr>
                <w:sz w:val="22"/>
                <w:szCs w:val="22"/>
              </w:rPr>
              <w:t>2223234.54</w:t>
            </w:r>
          </w:p>
        </w:tc>
        <w:tc>
          <w:tcPr>
            <w:tcW w:w="1701" w:type="dxa"/>
          </w:tcPr>
          <w:p w:rsidR="00A77BA2" w:rsidRPr="003D0464" w:rsidRDefault="00A77BA2" w:rsidP="00484FEA">
            <w:pPr>
              <w:jc w:val="center"/>
              <w:rPr>
                <w:sz w:val="22"/>
                <w:szCs w:val="22"/>
              </w:rPr>
            </w:pPr>
            <w:r w:rsidRPr="003D0464">
              <w:rPr>
                <w:sz w:val="22"/>
                <w:szCs w:val="22"/>
              </w:rPr>
              <w:t>357394.115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55</w:t>
            </w:r>
          </w:p>
        </w:tc>
        <w:tc>
          <w:tcPr>
            <w:tcW w:w="1701" w:type="dxa"/>
          </w:tcPr>
          <w:p w:rsidR="00A77BA2" w:rsidRPr="003D0464" w:rsidRDefault="00A77BA2" w:rsidP="00484FEA">
            <w:pPr>
              <w:jc w:val="center"/>
              <w:rPr>
                <w:sz w:val="22"/>
                <w:szCs w:val="22"/>
              </w:rPr>
            </w:pPr>
            <w:r w:rsidRPr="003D0464">
              <w:rPr>
                <w:sz w:val="22"/>
                <w:szCs w:val="22"/>
              </w:rPr>
              <w:t>2223233.65</w:t>
            </w:r>
          </w:p>
        </w:tc>
        <w:tc>
          <w:tcPr>
            <w:tcW w:w="1701" w:type="dxa"/>
          </w:tcPr>
          <w:p w:rsidR="00A77BA2" w:rsidRPr="003D0464" w:rsidRDefault="00A77BA2" w:rsidP="00484FEA">
            <w:pPr>
              <w:jc w:val="center"/>
              <w:rPr>
                <w:sz w:val="22"/>
                <w:szCs w:val="22"/>
              </w:rPr>
            </w:pPr>
            <w:r w:rsidRPr="003D0464">
              <w:rPr>
                <w:sz w:val="22"/>
                <w:szCs w:val="22"/>
              </w:rPr>
              <w:t>357376.435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56</w:t>
            </w:r>
          </w:p>
        </w:tc>
        <w:tc>
          <w:tcPr>
            <w:tcW w:w="1701" w:type="dxa"/>
          </w:tcPr>
          <w:p w:rsidR="00A77BA2" w:rsidRPr="003D0464" w:rsidRDefault="00A77BA2" w:rsidP="00484FEA">
            <w:pPr>
              <w:jc w:val="center"/>
              <w:rPr>
                <w:sz w:val="22"/>
                <w:szCs w:val="22"/>
              </w:rPr>
            </w:pPr>
            <w:r w:rsidRPr="003D0464">
              <w:rPr>
                <w:sz w:val="22"/>
                <w:szCs w:val="22"/>
              </w:rPr>
              <w:t>2223231.76</w:t>
            </w:r>
          </w:p>
        </w:tc>
        <w:tc>
          <w:tcPr>
            <w:tcW w:w="1701" w:type="dxa"/>
          </w:tcPr>
          <w:p w:rsidR="00A77BA2" w:rsidRPr="003D0464" w:rsidRDefault="00A77BA2" w:rsidP="00484FEA">
            <w:pPr>
              <w:jc w:val="center"/>
              <w:rPr>
                <w:sz w:val="22"/>
                <w:szCs w:val="22"/>
              </w:rPr>
            </w:pPr>
            <w:r w:rsidRPr="003D0464">
              <w:rPr>
                <w:sz w:val="22"/>
                <w:szCs w:val="22"/>
              </w:rPr>
              <w:t>357364.205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57</w:t>
            </w:r>
          </w:p>
        </w:tc>
        <w:tc>
          <w:tcPr>
            <w:tcW w:w="1701" w:type="dxa"/>
          </w:tcPr>
          <w:p w:rsidR="00A77BA2" w:rsidRPr="003D0464" w:rsidRDefault="00A77BA2" w:rsidP="00484FEA">
            <w:pPr>
              <w:jc w:val="center"/>
              <w:rPr>
                <w:sz w:val="22"/>
                <w:szCs w:val="22"/>
              </w:rPr>
            </w:pPr>
            <w:r w:rsidRPr="003D0464">
              <w:rPr>
                <w:sz w:val="22"/>
                <w:szCs w:val="22"/>
              </w:rPr>
              <w:t>2223232.205</w:t>
            </w:r>
          </w:p>
        </w:tc>
        <w:tc>
          <w:tcPr>
            <w:tcW w:w="1701" w:type="dxa"/>
          </w:tcPr>
          <w:p w:rsidR="00A77BA2" w:rsidRPr="003D0464" w:rsidRDefault="00A77BA2" w:rsidP="00484FEA">
            <w:pPr>
              <w:jc w:val="center"/>
              <w:rPr>
                <w:sz w:val="22"/>
                <w:szCs w:val="22"/>
              </w:rPr>
            </w:pPr>
            <w:r w:rsidRPr="003D0464">
              <w:rPr>
                <w:sz w:val="22"/>
                <w:szCs w:val="22"/>
              </w:rPr>
              <w:t>357352.97</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58</w:t>
            </w:r>
          </w:p>
        </w:tc>
        <w:tc>
          <w:tcPr>
            <w:tcW w:w="1701" w:type="dxa"/>
          </w:tcPr>
          <w:p w:rsidR="00A77BA2" w:rsidRPr="003D0464" w:rsidRDefault="00A77BA2" w:rsidP="00484FEA">
            <w:pPr>
              <w:jc w:val="center"/>
              <w:rPr>
                <w:sz w:val="22"/>
                <w:szCs w:val="22"/>
              </w:rPr>
            </w:pPr>
            <w:r w:rsidRPr="003D0464">
              <w:rPr>
                <w:sz w:val="22"/>
                <w:szCs w:val="22"/>
              </w:rPr>
              <w:t>2223239.21</w:t>
            </w:r>
          </w:p>
        </w:tc>
        <w:tc>
          <w:tcPr>
            <w:tcW w:w="1701" w:type="dxa"/>
          </w:tcPr>
          <w:p w:rsidR="00A77BA2" w:rsidRPr="003D0464" w:rsidRDefault="00A77BA2" w:rsidP="00484FEA">
            <w:pPr>
              <w:jc w:val="center"/>
              <w:rPr>
                <w:sz w:val="22"/>
                <w:szCs w:val="22"/>
              </w:rPr>
            </w:pPr>
            <w:r w:rsidRPr="003D0464">
              <w:rPr>
                <w:sz w:val="22"/>
                <w:szCs w:val="22"/>
              </w:rPr>
              <w:t>357342.965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59</w:t>
            </w:r>
          </w:p>
        </w:tc>
        <w:tc>
          <w:tcPr>
            <w:tcW w:w="1701" w:type="dxa"/>
          </w:tcPr>
          <w:p w:rsidR="00A77BA2" w:rsidRPr="003D0464" w:rsidRDefault="00A77BA2" w:rsidP="00484FEA">
            <w:pPr>
              <w:jc w:val="center"/>
              <w:rPr>
                <w:sz w:val="22"/>
                <w:szCs w:val="22"/>
              </w:rPr>
            </w:pPr>
            <w:r w:rsidRPr="003D0464">
              <w:rPr>
                <w:sz w:val="22"/>
                <w:szCs w:val="22"/>
              </w:rPr>
              <w:t>2223252.665</w:t>
            </w:r>
          </w:p>
        </w:tc>
        <w:tc>
          <w:tcPr>
            <w:tcW w:w="1701" w:type="dxa"/>
          </w:tcPr>
          <w:p w:rsidR="00A77BA2" w:rsidRPr="003D0464" w:rsidRDefault="00A77BA2" w:rsidP="00484FEA">
            <w:pPr>
              <w:jc w:val="center"/>
              <w:rPr>
                <w:sz w:val="22"/>
                <w:szCs w:val="22"/>
              </w:rPr>
            </w:pPr>
            <w:r w:rsidRPr="003D0464">
              <w:rPr>
                <w:sz w:val="22"/>
                <w:szCs w:val="22"/>
              </w:rPr>
              <w:t>357330.845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60</w:t>
            </w:r>
          </w:p>
        </w:tc>
        <w:tc>
          <w:tcPr>
            <w:tcW w:w="1701" w:type="dxa"/>
          </w:tcPr>
          <w:p w:rsidR="00A77BA2" w:rsidRPr="003D0464" w:rsidRDefault="00A77BA2" w:rsidP="00484FEA">
            <w:pPr>
              <w:jc w:val="center"/>
              <w:rPr>
                <w:sz w:val="22"/>
                <w:szCs w:val="22"/>
              </w:rPr>
            </w:pPr>
            <w:r w:rsidRPr="003D0464">
              <w:rPr>
                <w:sz w:val="22"/>
                <w:szCs w:val="22"/>
              </w:rPr>
              <w:t>2223259.56</w:t>
            </w:r>
          </w:p>
        </w:tc>
        <w:tc>
          <w:tcPr>
            <w:tcW w:w="1701" w:type="dxa"/>
          </w:tcPr>
          <w:p w:rsidR="00A77BA2" w:rsidRPr="003D0464" w:rsidRDefault="00A77BA2" w:rsidP="00484FEA">
            <w:pPr>
              <w:jc w:val="center"/>
              <w:rPr>
                <w:sz w:val="22"/>
                <w:szCs w:val="22"/>
              </w:rPr>
            </w:pPr>
            <w:r w:rsidRPr="003D0464">
              <w:rPr>
                <w:sz w:val="22"/>
                <w:szCs w:val="22"/>
              </w:rPr>
              <w:t>357302.265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61</w:t>
            </w:r>
          </w:p>
        </w:tc>
        <w:tc>
          <w:tcPr>
            <w:tcW w:w="1701" w:type="dxa"/>
          </w:tcPr>
          <w:p w:rsidR="00A77BA2" w:rsidRPr="003D0464" w:rsidRDefault="00A77BA2" w:rsidP="00484FEA">
            <w:pPr>
              <w:jc w:val="center"/>
              <w:rPr>
                <w:sz w:val="22"/>
                <w:szCs w:val="22"/>
              </w:rPr>
            </w:pPr>
            <w:r w:rsidRPr="003D0464">
              <w:rPr>
                <w:sz w:val="22"/>
                <w:szCs w:val="22"/>
              </w:rPr>
              <w:t>2223252.11</w:t>
            </w:r>
          </w:p>
        </w:tc>
        <w:tc>
          <w:tcPr>
            <w:tcW w:w="1701" w:type="dxa"/>
          </w:tcPr>
          <w:p w:rsidR="00A77BA2" w:rsidRPr="003D0464" w:rsidRDefault="00A77BA2" w:rsidP="00484FEA">
            <w:pPr>
              <w:jc w:val="center"/>
              <w:rPr>
                <w:sz w:val="22"/>
                <w:szCs w:val="22"/>
              </w:rPr>
            </w:pPr>
            <w:r w:rsidRPr="003D0464">
              <w:rPr>
                <w:sz w:val="22"/>
                <w:szCs w:val="22"/>
              </w:rPr>
              <w:t>357287.365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62</w:t>
            </w:r>
          </w:p>
        </w:tc>
        <w:tc>
          <w:tcPr>
            <w:tcW w:w="1701" w:type="dxa"/>
          </w:tcPr>
          <w:p w:rsidR="00A77BA2" w:rsidRPr="003D0464" w:rsidRDefault="00A77BA2" w:rsidP="00484FEA">
            <w:pPr>
              <w:jc w:val="center"/>
              <w:rPr>
                <w:sz w:val="22"/>
                <w:szCs w:val="22"/>
              </w:rPr>
            </w:pPr>
            <w:r w:rsidRPr="003D0464">
              <w:rPr>
                <w:sz w:val="22"/>
                <w:szCs w:val="22"/>
              </w:rPr>
              <w:t>2223250.22</w:t>
            </w:r>
          </w:p>
        </w:tc>
        <w:tc>
          <w:tcPr>
            <w:tcW w:w="1701" w:type="dxa"/>
          </w:tcPr>
          <w:p w:rsidR="00A77BA2" w:rsidRPr="003D0464" w:rsidRDefault="00A77BA2" w:rsidP="00484FEA">
            <w:pPr>
              <w:jc w:val="center"/>
              <w:rPr>
                <w:sz w:val="22"/>
                <w:szCs w:val="22"/>
              </w:rPr>
            </w:pPr>
            <w:r w:rsidRPr="003D0464">
              <w:rPr>
                <w:sz w:val="22"/>
                <w:szCs w:val="22"/>
              </w:rPr>
              <w:t>357273.58</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63</w:t>
            </w:r>
          </w:p>
        </w:tc>
        <w:tc>
          <w:tcPr>
            <w:tcW w:w="1701" w:type="dxa"/>
          </w:tcPr>
          <w:p w:rsidR="00A77BA2" w:rsidRPr="003D0464" w:rsidRDefault="00A77BA2" w:rsidP="00484FEA">
            <w:pPr>
              <w:jc w:val="center"/>
              <w:rPr>
                <w:sz w:val="22"/>
                <w:szCs w:val="22"/>
              </w:rPr>
            </w:pPr>
            <w:r w:rsidRPr="003D0464">
              <w:rPr>
                <w:sz w:val="22"/>
                <w:szCs w:val="22"/>
              </w:rPr>
              <w:t>2223256.445</w:t>
            </w:r>
          </w:p>
        </w:tc>
        <w:tc>
          <w:tcPr>
            <w:tcW w:w="1701" w:type="dxa"/>
          </w:tcPr>
          <w:p w:rsidR="00A77BA2" w:rsidRPr="003D0464" w:rsidRDefault="00A77BA2" w:rsidP="00484FEA">
            <w:pPr>
              <w:jc w:val="center"/>
              <w:rPr>
                <w:sz w:val="22"/>
                <w:szCs w:val="22"/>
              </w:rPr>
            </w:pPr>
            <w:r w:rsidRPr="003D0464">
              <w:rPr>
                <w:sz w:val="22"/>
                <w:szCs w:val="22"/>
              </w:rPr>
              <w:t>357262.68</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64</w:t>
            </w:r>
          </w:p>
        </w:tc>
        <w:tc>
          <w:tcPr>
            <w:tcW w:w="1701" w:type="dxa"/>
          </w:tcPr>
          <w:p w:rsidR="00A77BA2" w:rsidRPr="003D0464" w:rsidRDefault="00A77BA2" w:rsidP="00484FEA">
            <w:pPr>
              <w:jc w:val="center"/>
              <w:rPr>
                <w:sz w:val="22"/>
                <w:szCs w:val="22"/>
              </w:rPr>
            </w:pPr>
            <w:r w:rsidRPr="003D0464">
              <w:rPr>
                <w:sz w:val="22"/>
                <w:szCs w:val="22"/>
              </w:rPr>
              <w:t>2223263.675</w:t>
            </w:r>
          </w:p>
        </w:tc>
        <w:tc>
          <w:tcPr>
            <w:tcW w:w="1701" w:type="dxa"/>
          </w:tcPr>
          <w:p w:rsidR="00A77BA2" w:rsidRPr="003D0464" w:rsidRDefault="00A77BA2" w:rsidP="00484FEA">
            <w:pPr>
              <w:jc w:val="center"/>
              <w:rPr>
                <w:sz w:val="22"/>
                <w:szCs w:val="22"/>
              </w:rPr>
            </w:pPr>
            <w:r w:rsidRPr="003D0464">
              <w:rPr>
                <w:sz w:val="22"/>
                <w:szCs w:val="22"/>
              </w:rPr>
              <w:t>357243.78</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65</w:t>
            </w:r>
          </w:p>
        </w:tc>
        <w:tc>
          <w:tcPr>
            <w:tcW w:w="1701" w:type="dxa"/>
          </w:tcPr>
          <w:p w:rsidR="00A77BA2" w:rsidRPr="003D0464" w:rsidRDefault="00A77BA2" w:rsidP="00484FEA">
            <w:pPr>
              <w:jc w:val="center"/>
              <w:rPr>
                <w:sz w:val="22"/>
                <w:szCs w:val="22"/>
              </w:rPr>
            </w:pPr>
            <w:r w:rsidRPr="003D0464">
              <w:rPr>
                <w:sz w:val="22"/>
                <w:szCs w:val="22"/>
              </w:rPr>
              <w:t>2223257.335</w:t>
            </w:r>
          </w:p>
        </w:tc>
        <w:tc>
          <w:tcPr>
            <w:tcW w:w="1701" w:type="dxa"/>
          </w:tcPr>
          <w:p w:rsidR="00A77BA2" w:rsidRPr="003D0464" w:rsidRDefault="00A77BA2" w:rsidP="00484FEA">
            <w:pPr>
              <w:jc w:val="center"/>
              <w:rPr>
                <w:sz w:val="22"/>
                <w:szCs w:val="22"/>
              </w:rPr>
            </w:pPr>
            <w:r w:rsidRPr="003D0464">
              <w:rPr>
                <w:sz w:val="22"/>
                <w:szCs w:val="22"/>
              </w:rPr>
              <w:t>357222.54</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66</w:t>
            </w:r>
          </w:p>
        </w:tc>
        <w:tc>
          <w:tcPr>
            <w:tcW w:w="1701" w:type="dxa"/>
          </w:tcPr>
          <w:p w:rsidR="00A77BA2" w:rsidRPr="003D0464" w:rsidRDefault="00A77BA2" w:rsidP="00484FEA">
            <w:pPr>
              <w:jc w:val="center"/>
              <w:rPr>
                <w:sz w:val="22"/>
                <w:szCs w:val="22"/>
              </w:rPr>
            </w:pPr>
            <w:r w:rsidRPr="003D0464">
              <w:rPr>
                <w:sz w:val="22"/>
                <w:szCs w:val="22"/>
              </w:rPr>
              <w:t>2223250.555</w:t>
            </w:r>
          </w:p>
        </w:tc>
        <w:tc>
          <w:tcPr>
            <w:tcW w:w="1701" w:type="dxa"/>
          </w:tcPr>
          <w:p w:rsidR="00A77BA2" w:rsidRPr="003D0464" w:rsidRDefault="00A77BA2" w:rsidP="00484FEA">
            <w:pPr>
              <w:jc w:val="center"/>
              <w:rPr>
                <w:sz w:val="22"/>
                <w:szCs w:val="22"/>
              </w:rPr>
            </w:pPr>
            <w:r w:rsidRPr="003D0464">
              <w:rPr>
                <w:sz w:val="22"/>
                <w:szCs w:val="22"/>
              </w:rPr>
              <w:t>357210.865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67</w:t>
            </w:r>
          </w:p>
        </w:tc>
        <w:tc>
          <w:tcPr>
            <w:tcW w:w="1701" w:type="dxa"/>
          </w:tcPr>
          <w:p w:rsidR="00A77BA2" w:rsidRPr="003D0464" w:rsidRDefault="00A77BA2" w:rsidP="00484FEA">
            <w:pPr>
              <w:jc w:val="center"/>
              <w:rPr>
                <w:sz w:val="22"/>
                <w:szCs w:val="22"/>
              </w:rPr>
            </w:pPr>
            <w:r w:rsidRPr="003D0464">
              <w:rPr>
                <w:sz w:val="22"/>
                <w:szCs w:val="22"/>
              </w:rPr>
              <w:t>2223250.11</w:t>
            </w:r>
          </w:p>
        </w:tc>
        <w:tc>
          <w:tcPr>
            <w:tcW w:w="1701" w:type="dxa"/>
          </w:tcPr>
          <w:p w:rsidR="00A77BA2" w:rsidRPr="003D0464" w:rsidRDefault="00A77BA2" w:rsidP="00484FEA">
            <w:pPr>
              <w:jc w:val="center"/>
              <w:rPr>
                <w:sz w:val="22"/>
                <w:szCs w:val="22"/>
              </w:rPr>
            </w:pPr>
            <w:r w:rsidRPr="003D0464">
              <w:rPr>
                <w:sz w:val="22"/>
                <w:szCs w:val="22"/>
              </w:rPr>
              <w:t>357200.415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68</w:t>
            </w:r>
          </w:p>
        </w:tc>
        <w:tc>
          <w:tcPr>
            <w:tcW w:w="1701" w:type="dxa"/>
          </w:tcPr>
          <w:p w:rsidR="00A77BA2" w:rsidRPr="003D0464" w:rsidRDefault="00A77BA2" w:rsidP="00484FEA">
            <w:pPr>
              <w:jc w:val="center"/>
              <w:rPr>
                <w:sz w:val="22"/>
                <w:szCs w:val="22"/>
              </w:rPr>
            </w:pPr>
            <w:r w:rsidRPr="003D0464">
              <w:rPr>
                <w:sz w:val="22"/>
                <w:szCs w:val="22"/>
              </w:rPr>
              <w:t>2223256.445</w:t>
            </w:r>
          </w:p>
        </w:tc>
        <w:tc>
          <w:tcPr>
            <w:tcW w:w="1701" w:type="dxa"/>
          </w:tcPr>
          <w:p w:rsidR="00A77BA2" w:rsidRPr="003D0464" w:rsidRDefault="00A77BA2" w:rsidP="00484FEA">
            <w:pPr>
              <w:jc w:val="center"/>
              <w:rPr>
                <w:sz w:val="22"/>
                <w:szCs w:val="22"/>
              </w:rPr>
            </w:pPr>
            <w:r w:rsidRPr="003D0464">
              <w:rPr>
                <w:sz w:val="22"/>
                <w:szCs w:val="22"/>
              </w:rPr>
              <w:t>357187.07</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69</w:t>
            </w:r>
          </w:p>
        </w:tc>
        <w:tc>
          <w:tcPr>
            <w:tcW w:w="1701" w:type="dxa"/>
          </w:tcPr>
          <w:p w:rsidR="00A77BA2" w:rsidRPr="003D0464" w:rsidRDefault="00A77BA2" w:rsidP="00484FEA">
            <w:pPr>
              <w:jc w:val="center"/>
              <w:rPr>
                <w:sz w:val="22"/>
                <w:szCs w:val="22"/>
              </w:rPr>
            </w:pPr>
            <w:r w:rsidRPr="003D0464">
              <w:rPr>
                <w:sz w:val="22"/>
                <w:szCs w:val="22"/>
              </w:rPr>
              <w:t>2223262.565</w:t>
            </w:r>
          </w:p>
        </w:tc>
        <w:tc>
          <w:tcPr>
            <w:tcW w:w="1701" w:type="dxa"/>
          </w:tcPr>
          <w:p w:rsidR="00A77BA2" w:rsidRPr="003D0464" w:rsidRDefault="00A77BA2" w:rsidP="00484FEA">
            <w:pPr>
              <w:jc w:val="center"/>
              <w:rPr>
                <w:sz w:val="22"/>
                <w:szCs w:val="22"/>
              </w:rPr>
            </w:pPr>
            <w:r w:rsidRPr="003D0464">
              <w:rPr>
                <w:sz w:val="22"/>
                <w:szCs w:val="22"/>
              </w:rPr>
              <w:t>357175.395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70</w:t>
            </w:r>
          </w:p>
        </w:tc>
        <w:tc>
          <w:tcPr>
            <w:tcW w:w="1701" w:type="dxa"/>
          </w:tcPr>
          <w:p w:rsidR="00A77BA2" w:rsidRPr="003D0464" w:rsidRDefault="00A77BA2" w:rsidP="00484FEA">
            <w:pPr>
              <w:jc w:val="center"/>
              <w:rPr>
                <w:sz w:val="22"/>
                <w:szCs w:val="22"/>
              </w:rPr>
            </w:pPr>
            <w:r w:rsidRPr="003D0464">
              <w:rPr>
                <w:sz w:val="22"/>
                <w:szCs w:val="22"/>
              </w:rPr>
              <w:t>2223262.34</w:t>
            </w:r>
          </w:p>
        </w:tc>
        <w:tc>
          <w:tcPr>
            <w:tcW w:w="1701" w:type="dxa"/>
          </w:tcPr>
          <w:p w:rsidR="00A77BA2" w:rsidRPr="003D0464" w:rsidRDefault="00A77BA2" w:rsidP="00484FEA">
            <w:pPr>
              <w:jc w:val="center"/>
              <w:rPr>
                <w:sz w:val="22"/>
                <w:szCs w:val="22"/>
              </w:rPr>
            </w:pPr>
            <w:r w:rsidRPr="003D0464">
              <w:rPr>
                <w:sz w:val="22"/>
                <w:szCs w:val="22"/>
              </w:rPr>
              <w:t>357161.715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71</w:t>
            </w:r>
          </w:p>
        </w:tc>
        <w:tc>
          <w:tcPr>
            <w:tcW w:w="1701" w:type="dxa"/>
          </w:tcPr>
          <w:p w:rsidR="00A77BA2" w:rsidRPr="003D0464" w:rsidRDefault="00A77BA2" w:rsidP="00484FEA">
            <w:pPr>
              <w:jc w:val="center"/>
              <w:rPr>
                <w:sz w:val="22"/>
                <w:szCs w:val="22"/>
              </w:rPr>
            </w:pPr>
            <w:r w:rsidRPr="003D0464">
              <w:rPr>
                <w:sz w:val="22"/>
                <w:szCs w:val="22"/>
              </w:rPr>
              <w:t>2223253.89</w:t>
            </w:r>
          </w:p>
        </w:tc>
        <w:tc>
          <w:tcPr>
            <w:tcW w:w="1701" w:type="dxa"/>
          </w:tcPr>
          <w:p w:rsidR="00A77BA2" w:rsidRPr="003D0464" w:rsidRDefault="00A77BA2" w:rsidP="00484FEA">
            <w:pPr>
              <w:jc w:val="center"/>
              <w:rPr>
                <w:sz w:val="22"/>
                <w:szCs w:val="22"/>
              </w:rPr>
            </w:pPr>
            <w:r w:rsidRPr="003D0464">
              <w:rPr>
                <w:sz w:val="22"/>
                <w:szCs w:val="22"/>
              </w:rPr>
              <w:t>357150.82</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72</w:t>
            </w:r>
          </w:p>
        </w:tc>
        <w:tc>
          <w:tcPr>
            <w:tcW w:w="1701" w:type="dxa"/>
          </w:tcPr>
          <w:p w:rsidR="00A77BA2" w:rsidRPr="003D0464" w:rsidRDefault="00A77BA2" w:rsidP="00484FEA">
            <w:pPr>
              <w:jc w:val="center"/>
              <w:rPr>
                <w:sz w:val="22"/>
                <w:szCs w:val="22"/>
              </w:rPr>
            </w:pPr>
            <w:r w:rsidRPr="003D0464">
              <w:rPr>
                <w:sz w:val="22"/>
                <w:szCs w:val="22"/>
              </w:rPr>
              <w:t>2223244.325</w:t>
            </w:r>
          </w:p>
        </w:tc>
        <w:tc>
          <w:tcPr>
            <w:tcW w:w="1701" w:type="dxa"/>
          </w:tcPr>
          <w:p w:rsidR="00A77BA2" w:rsidRPr="003D0464" w:rsidRDefault="00A77BA2" w:rsidP="00484FEA">
            <w:pPr>
              <w:jc w:val="center"/>
              <w:rPr>
                <w:sz w:val="22"/>
                <w:szCs w:val="22"/>
              </w:rPr>
            </w:pPr>
            <w:r w:rsidRPr="003D0464">
              <w:rPr>
                <w:sz w:val="22"/>
                <w:szCs w:val="22"/>
              </w:rPr>
              <w:t>357146.93</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73</w:t>
            </w:r>
          </w:p>
        </w:tc>
        <w:tc>
          <w:tcPr>
            <w:tcW w:w="1701" w:type="dxa"/>
          </w:tcPr>
          <w:p w:rsidR="00A77BA2" w:rsidRPr="003D0464" w:rsidRDefault="00A77BA2" w:rsidP="00484FEA">
            <w:pPr>
              <w:jc w:val="center"/>
              <w:rPr>
                <w:sz w:val="22"/>
                <w:szCs w:val="22"/>
              </w:rPr>
            </w:pPr>
            <w:r w:rsidRPr="003D0464">
              <w:rPr>
                <w:sz w:val="22"/>
                <w:szCs w:val="22"/>
              </w:rPr>
              <w:t>2223226.535</w:t>
            </w:r>
          </w:p>
        </w:tc>
        <w:tc>
          <w:tcPr>
            <w:tcW w:w="1701" w:type="dxa"/>
          </w:tcPr>
          <w:p w:rsidR="00A77BA2" w:rsidRPr="003D0464" w:rsidRDefault="00A77BA2" w:rsidP="00484FEA">
            <w:pPr>
              <w:jc w:val="center"/>
              <w:rPr>
                <w:sz w:val="22"/>
                <w:szCs w:val="22"/>
              </w:rPr>
            </w:pPr>
            <w:r w:rsidRPr="003D0464">
              <w:rPr>
                <w:sz w:val="22"/>
                <w:szCs w:val="22"/>
              </w:rPr>
              <w:t>357145.925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74</w:t>
            </w:r>
          </w:p>
        </w:tc>
        <w:tc>
          <w:tcPr>
            <w:tcW w:w="1701" w:type="dxa"/>
          </w:tcPr>
          <w:p w:rsidR="00A77BA2" w:rsidRPr="003D0464" w:rsidRDefault="00A77BA2" w:rsidP="00484FEA">
            <w:pPr>
              <w:jc w:val="center"/>
              <w:rPr>
                <w:sz w:val="22"/>
                <w:szCs w:val="22"/>
              </w:rPr>
            </w:pPr>
            <w:r w:rsidRPr="003D0464">
              <w:rPr>
                <w:sz w:val="22"/>
                <w:szCs w:val="22"/>
              </w:rPr>
              <w:t>2223208.635</w:t>
            </w:r>
          </w:p>
        </w:tc>
        <w:tc>
          <w:tcPr>
            <w:tcW w:w="1701" w:type="dxa"/>
          </w:tcPr>
          <w:p w:rsidR="00A77BA2" w:rsidRPr="003D0464" w:rsidRDefault="00A77BA2" w:rsidP="00484FEA">
            <w:pPr>
              <w:jc w:val="center"/>
              <w:rPr>
                <w:sz w:val="22"/>
                <w:szCs w:val="22"/>
              </w:rPr>
            </w:pPr>
            <w:r w:rsidRPr="003D0464">
              <w:rPr>
                <w:sz w:val="22"/>
                <w:szCs w:val="22"/>
              </w:rPr>
              <w:t>357146.595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75</w:t>
            </w:r>
          </w:p>
        </w:tc>
        <w:tc>
          <w:tcPr>
            <w:tcW w:w="1701" w:type="dxa"/>
          </w:tcPr>
          <w:p w:rsidR="00A77BA2" w:rsidRPr="003D0464" w:rsidRDefault="00A77BA2" w:rsidP="00484FEA">
            <w:pPr>
              <w:jc w:val="center"/>
              <w:rPr>
                <w:sz w:val="22"/>
                <w:szCs w:val="22"/>
              </w:rPr>
            </w:pPr>
            <w:r w:rsidRPr="003D0464">
              <w:rPr>
                <w:sz w:val="22"/>
                <w:szCs w:val="22"/>
              </w:rPr>
              <w:t>2223191.4</w:t>
            </w:r>
          </w:p>
        </w:tc>
        <w:tc>
          <w:tcPr>
            <w:tcW w:w="1701" w:type="dxa"/>
          </w:tcPr>
          <w:p w:rsidR="00A77BA2" w:rsidRPr="003D0464" w:rsidRDefault="00A77BA2" w:rsidP="00484FEA">
            <w:pPr>
              <w:jc w:val="center"/>
              <w:rPr>
                <w:sz w:val="22"/>
                <w:szCs w:val="22"/>
              </w:rPr>
            </w:pPr>
            <w:r w:rsidRPr="003D0464">
              <w:rPr>
                <w:sz w:val="22"/>
                <w:szCs w:val="22"/>
              </w:rPr>
              <w:t>357132.695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76</w:t>
            </w:r>
          </w:p>
        </w:tc>
        <w:tc>
          <w:tcPr>
            <w:tcW w:w="1701" w:type="dxa"/>
          </w:tcPr>
          <w:p w:rsidR="00A77BA2" w:rsidRPr="003D0464" w:rsidRDefault="00A77BA2" w:rsidP="00484FEA">
            <w:pPr>
              <w:jc w:val="center"/>
              <w:rPr>
                <w:sz w:val="22"/>
                <w:szCs w:val="22"/>
              </w:rPr>
            </w:pPr>
            <w:r w:rsidRPr="003D0464">
              <w:rPr>
                <w:sz w:val="22"/>
                <w:szCs w:val="22"/>
              </w:rPr>
              <w:t>2223182.725</w:t>
            </w:r>
          </w:p>
        </w:tc>
        <w:tc>
          <w:tcPr>
            <w:tcW w:w="1701" w:type="dxa"/>
          </w:tcPr>
          <w:p w:rsidR="00A77BA2" w:rsidRPr="003D0464" w:rsidRDefault="00A77BA2" w:rsidP="00484FEA">
            <w:pPr>
              <w:jc w:val="center"/>
              <w:rPr>
                <w:sz w:val="22"/>
                <w:szCs w:val="22"/>
              </w:rPr>
            </w:pPr>
            <w:r w:rsidRPr="003D0464">
              <w:rPr>
                <w:sz w:val="22"/>
                <w:szCs w:val="22"/>
              </w:rPr>
              <w:t>357108.01</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77</w:t>
            </w:r>
          </w:p>
        </w:tc>
        <w:tc>
          <w:tcPr>
            <w:tcW w:w="1701" w:type="dxa"/>
          </w:tcPr>
          <w:p w:rsidR="00A77BA2" w:rsidRPr="003D0464" w:rsidRDefault="00A77BA2" w:rsidP="00484FEA">
            <w:pPr>
              <w:jc w:val="center"/>
              <w:rPr>
                <w:sz w:val="22"/>
                <w:szCs w:val="22"/>
              </w:rPr>
            </w:pPr>
            <w:r w:rsidRPr="003D0464">
              <w:rPr>
                <w:sz w:val="22"/>
                <w:szCs w:val="22"/>
              </w:rPr>
              <w:t>2223179.39</w:t>
            </w:r>
          </w:p>
        </w:tc>
        <w:tc>
          <w:tcPr>
            <w:tcW w:w="1701" w:type="dxa"/>
          </w:tcPr>
          <w:p w:rsidR="00A77BA2" w:rsidRPr="003D0464" w:rsidRDefault="00A77BA2" w:rsidP="00484FEA">
            <w:pPr>
              <w:jc w:val="center"/>
              <w:rPr>
                <w:sz w:val="22"/>
                <w:szCs w:val="22"/>
              </w:rPr>
            </w:pPr>
            <w:r w:rsidRPr="003D0464">
              <w:rPr>
                <w:sz w:val="22"/>
                <w:szCs w:val="22"/>
              </w:rPr>
              <w:t>357090.995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78</w:t>
            </w:r>
          </w:p>
        </w:tc>
        <w:tc>
          <w:tcPr>
            <w:tcW w:w="1701" w:type="dxa"/>
          </w:tcPr>
          <w:p w:rsidR="00A77BA2" w:rsidRPr="003D0464" w:rsidRDefault="00A77BA2" w:rsidP="00484FEA">
            <w:pPr>
              <w:jc w:val="center"/>
              <w:rPr>
                <w:sz w:val="22"/>
                <w:szCs w:val="22"/>
              </w:rPr>
            </w:pPr>
            <w:r w:rsidRPr="003D0464">
              <w:rPr>
                <w:sz w:val="22"/>
                <w:szCs w:val="22"/>
              </w:rPr>
              <w:t>2223170.715</w:t>
            </w:r>
          </w:p>
        </w:tc>
        <w:tc>
          <w:tcPr>
            <w:tcW w:w="1701" w:type="dxa"/>
          </w:tcPr>
          <w:p w:rsidR="00A77BA2" w:rsidRPr="003D0464" w:rsidRDefault="00A77BA2" w:rsidP="00484FEA">
            <w:pPr>
              <w:jc w:val="center"/>
              <w:rPr>
                <w:sz w:val="22"/>
                <w:szCs w:val="22"/>
              </w:rPr>
            </w:pPr>
            <w:r w:rsidRPr="003D0464">
              <w:rPr>
                <w:sz w:val="22"/>
                <w:szCs w:val="22"/>
              </w:rPr>
              <w:t>357085.66</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79</w:t>
            </w:r>
          </w:p>
        </w:tc>
        <w:tc>
          <w:tcPr>
            <w:tcW w:w="1701" w:type="dxa"/>
          </w:tcPr>
          <w:p w:rsidR="00A77BA2" w:rsidRPr="003D0464" w:rsidRDefault="00A77BA2" w:rsidP="00484FEA">
            <w:pPr>
              <w:jc w:val="center"/>
              <w:rPr>
                <w:sz w:val="22"/>
                <w:szCs w:val="22"/>
              </w:rPr>
            </w:pPr>
            <w:r w:rsidRPr="003D0464">
              <w:rPr>
                <w:sz w:val="22"/>
                <w:szCs w:val="22"/>
              </w:rPr>
              <w:t>2223147.475</w:t>
            </w:r>
          </w:p>
        </w:tc>
        <w:tc>
          <w:tcPr>
            <w:tcW w:w="1701" w:type="dxa"/>
          </w:tcPr>
          <w:p w:rsidR="00A77BA2" w:rsidRPr="003D0464" w:rsidRDefault="00A77BA2" w:rsidP="00484FEA">
            <w:pPr>
              <w:jc w:val="center"/>
              <w:rPr>
                <w:sz w:val="22"/>
                <w:szCs w:val="22"/>
              </w:rPr>
            </w:pPr>
            <w:r w:rsidRPr="003D0464">
              <w:rPr>
                <w:sz w:val="22"/>
                <w:szCs w:val="22"/>
              </w:rPr>
              <w:t>357079.435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80</w:t>
            </w:r>
          </w:p>
        </w:tc>
        <w:tc>
          <w:tcPr>
            <w:tcW w:w="1701" w:type="dxa"/>
          </w:tcPr>
          <w:p w:rsidR="00A77BA2" w:rsidRPr="003D0464" w:rsidRDefault="00A77BA2" w:rsidP="00484FEA">
            <w:pPr>
              <w:jc w:val="center"/>
              <w:rPr>
                <w:sz w:val="22"/>
                <w:szCs w:val="22"/>
              </w:rPr>
            </w:pPr>
            <w:r w:rsidRPr="003D0464">
              <w:rPr>
                <w:sz w:val="22"/>
                <w:szCs w:val="22"/>
              </w:rPr>
              <w:t>2223135.91</w:t>
            </w:r>
          </w:p>
        </w:tc>
        <w:tc>
          <w:tcPr>
            <w:tcW w:w="1701" w:type="dxa"/>
          </w:tcPr>
          <w:p w:rsidR="00A77BA2" w:rsidRPr="003D0464" w:rsidRDefault="00A77BA2" w:rsidP="00484FEA">
            <w:pPr>
              <w:jc w:val="center"/>
              <w:rPr>
                <w:sz w:val="22"/>
                <w:szCs w:val="22"/>
              </w:rPr>
            </w:pPr>
            <w:r w:rsidRPr="003D0464">
              <w:rPr>
                <w:sz w:val="22"/>
                <w:szCs w:val="22"/>
              </w:rPr>
              <w:t>357064.31</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81</w:t>
            </w:r>
          </w:p>
        </w:tc>
        <w:tc>
          <w:tcPr>
            <w:tcW w:w="1701" w:type="dxa"/>
          </w:tcPr>
          <w:p w:rsidR="00A77BA2" w:rsidRPr="003D0464" w:rsidRDefault="00A77BA2" w:rsidP="00484FEA">
            <w:pPr>
              <w:jc w:val="center"/>
              <w:rPr>
                <w:sz w:val="22"/>
                <w:szCs w:val="22"/>
              </w:rPr>
            </w:pPr>
            <w:r w:rsidRPr="003D0464">
              <w:rPr>
                <w:sz w:val="22"/>
                <w:szCs w:val="22"/>
              </w:rPr>
              <w:t>2223124.68</w:t>
            </w:r>
          </w:p>
        </w:tc>
        <w:tc>
          <w:tcPr>
            <w:tcW w:w="1701" w:type="dxa"/>
          </w:tcPr>
          <w:p w:rsidR="00A77BA2" w:rsidRPr="003D0464" w:rsidRDefault="00A77BA2" w:rsidP="00484FEA">
            <w:pPr>
              <w:jc w:val="center"/>
              <w:rPr>
                <w:sz w:val="22"/>
                <w:szCs w:val="22"/>
              </w:rPr>
            </w:pPr>
            <w:r w:rsidRPr="003D0464">
              <w:rPr>
                <w:sz w:val="22"/>
                <w:szCs w:val="22"/>
              </w:rPr>
              <w:t>357025.06</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82</w:t>
            </w:r>
          </w:p>
        </w:tc>
        <w:tc>
          <w:tcPr>
            <w:tcW w:w="1701" w:type="dxa"/>
          </w:tcPr>
          <w:p w:rsidR="00A77BA2" w:rsidRPr="003D0464" w:rsidRDefault="00A77BA2" w:rsidP="00484FEA">
            <w:pPr>
              <w:jc w:val="center"/>
              <w:rPr>
                <w:sz w:val="22"/>
                <w:szCs w:val="22"/>
              </w:rPr>
            </w:pPr>
            <w:r w:rsidRPr="003D0464">
              <w:rPr>
                <w:sz w:val="22"/>
                <w:szCs w:val="22"/>
              </w:rPr>
              <w:t>2223114.565</w:t>
            </w:r>
          </w:p>
        </w:tc>
        <w:tc>
          <w:tcPr>
            <w:tcW w:w="1701" w:type="dxa"/>
          </w:tcPr>
          <w:p w:rsidR="00A77BA2" w:rsidRPr="003D0464" w:rsidRDefault="00A77BA2" w:rsidP="00484FEA">
            <w:pPr>
              <w:jc w:val="center"/>
              <w:rPr>
                <w:sz w:val="22"/>
                <w:szCs w:val="22"/>
              </w:rPr>
            </w:pPr>
            <w:r w:rsidRPr="003D0464">
              <w:rPr>
                <w:sz w:val="22"/>
                <w:szCs w:val="22"/>
              </w:rPr>
              <w:t>356975.465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83</w:t>
            </w:r>
          </w:p>
        </w:tc>
        <w:tc>
          <w:tcPr>
            <w:tcW w:w="1701" w:type="dxa"/>
          </w:tcPr>
          <w:p w:rsidR="00A77BA2" w:rsidRPr="003D0464" w:rsidRDefault="00A77BA2" w:rsidP="00484FEA">
            <w:pPr>
              <w:jc w:val="center"/>
              <w:rPr>
                <w:sz w:val="22"/>
                <w:szCs w:val="22"/>
              </w:rPr>
            </w:pPr>
            <w:r w:rsidRPr="003D0464">
              <w:rPr>
                <w:sz w:val="22"/>
                <w:szCs w:val="22"/>
              </w:rPr>
              <w:t>2223108</w:t>
            </w:r>
          </w:p>
        </w:tc>
        <w:tc>
          <w:tcPr>
            <w:tcW w:w="1701" w:type="dxa"/>
          </w:tcPr>
          <w:p w:rsidR="00A77BA2" w:rsidRPr="003D0464" w:rsidRDefault="00A77BA2" w:rsidP="00484FEA">
            <w:pPr>
              <w:jc w:val="center"/>
              <w:rPr>
                <w:sz w:val="22"/>
                <w:szCs w:val="22"/>
              </w:rPr>
            </w:pPr>
            <w:r w:rsidRPr="003D0464">
              <w:rPr>
                <w:sz w:val="22"/>
                <w:szCs w:val="22"/>
              </w:rPr>
              <w:t>356940.44</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84</w:t>
            </w:r>
          </w:p>
        </w:tc>
        <w:tc>
          <w:tcPr>
            <w:tcW w:w="1701" w:type="dxa"/>
          </w:tcPr>
          <w:p w:rsidR="00A77BA2" w:rsidRPr="003D0464" w:rsidRDefault="00A77BA2" w:rsidP="00484FEA">
            <w:pPr>
              <w:jc w:val="center"/>
              <w:rPr>
                <w:sz w:val="22"/>
                <w:szCs w:val="22"/>
              </w:rPr>
            </w:pPr>
            <w:r w:rsidRPr="003D0464">
              <w:rPr>
                <w:sz w:val="22"/>
                <w:szCs w:val="22"/>
              </w:rPr>
              <w:t>2223086.32</w:t>
            </w:r>
          </w:p>
        </w:tc>
        <w:tc>
          <w:tcPr>
            <w:tcW w:w="1701" w:type="dxa"/>
          </w:tcPr>
          <w:p w:rsidR="00A77BA2" w:rsidRPr="003D0464" w:rsidRDefault="00A77BA2" w:rsidP="00484FEA">
            <w:pPr>
              <w:jc w:val="center"/>
              <w:rPr>
                <w:sz w:val="22"/>
                <w:szCs w:val="22"/>
              </w:rPr>
            </w:pPr>
            <w:r w:rsidRPr="003D0464">
              <w:rPr>
                <w:sz w:val="22"/>
                <w:szCs w:val="22"/>
              </w:rPr>
              <w:t>356879.725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85</w:t>
            </w:r>
          </w:p>
        </w:tc>
        <w:tc>
          <w:tcPr>
            <w:tcW w:w="1701" w:type="dxa"/>
          </w:tcPr>
          <w:p w:rsidR="00A77BA2" w:rsidRPr="003D0464" w:rsidRDefault="00A77BA2" w:rsidP="00484FEA">
            <w:pPr>
              <w:jc w:val="center"/>
              <w:rPr>
                <w:sz w:val="22"/>
                <w:szCs w:val="22"/>
              </w:rPr>
            </w:pPr>
            <w:r w:rsidRPr="003D0464">
              <w:rPr>
                <w:sz w:val="22"/>
                <w:szCs w:val="22"/>
              </w:rPr>
              <w:t>2223060.855</w:t>
            </w:r>
          </w:p>
        </w:tc>
        <w:tc>
          <w:tcPr>
            <w:tcW w:w="1701" w:type="dxa"/>
          </w:tcPr>
          <w:p w:rsidR="00A77BA2" w:rsidRPr="003D0464" w:rsidRDefault="00A77BA2" w:rsidP="00484FEA">
            <w:pPr>
              <w:jc w:val="center"/>
              <w:rPr>
                <w:sz w:val="22"/>
                <w:szCs w:val="22"/>
              </w:rPr>
            </w:pPr>
            <w:r w:rsidRPr="003D0464">
              <w:rPr>
                <w:sz w:val="22"/>
                <w:szCs w:val="22"/>
              </w:rPr>
              <w:t>356829.245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86</w:t>
            </w:r>
          </w:p>
        </w:tc>
        <w:tc>
          <w:tcPr>
            <w:tcW w:w="1701" w:type="dxa"/>
          </w:tcPr>
          <w:p w:rsidR="00A77BA2" w:rsidRPr="003D0464" w:rsidRDefault="00A77BA2" w:rsidP="00484FEA">
            <w:pPr>
              <w:jc w:val="center"/>
              <w:rPr>
                <w:sz w:val="22"/>
                <w:szCs w:val="22"/>
              </w:rPr>
            </w:pPr>
            <w:r w:rsidRPr="003D0464">
              <w:rPr>
                <w:sz w:val="22"/>
                <w:szCs w:val="22"/>
              </w:rPr>
              <w:t>2223048.4</w:t>
            </w:r>
          </w:p>
        </w:tc>
        <w:tc>
          <w:tcPr>
            <w:tcW w:w="1701" w:type="dxa"/>
          </w:tcPr>
          <w:p w:rsidR="00A77BA2" w:rsidRPr="003D0464" w:rsidRDefault="00A77BA2" w:rsidP="00484FEA">
            <w:pPr>
              <w:jc w:val="center"/>
              <w:rPr>
                <w:sz w:val="22"/>
                <w:szCs w:val="22"/>
              </w:rPr>
            </w:pPr>
            <w:r w:rsidRPr="003D0464">
              <w:rPr>
                <w:sz w:val="22"/>
                <w:szCs w:val="22"/>
              </w:rPr>
              <w:t>356798.665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87</w:t>
            </w:r>
          </w:p>
        </w:tc>
        <w:tc>
          <w:tcPr>
            <w:tcW w:w="1701" w:type="dxa"/>
          </w:tcPr>
          <w:p w:rsidR="00A77BA2" w:rsidRPr="003D0464" w:rsidRDefault="00A77BA2" w:rsidP="00484FEA">
            <w:pPr>
              <w:jc w:val="center"/>
              <w:rPr>
                <w:sz w:val="22"/>
                <w:szCs w:val="22"/>
              </w:rPr>
            </w:pPr>
            <w:r w:rsidRPr="003D0464">
              <w:rPr>
                <w:sz w:val="22"/>
                <w:szCs w:val="22"/>
              </w:rPr>
              <w:t>2223041.62</w:t>
            </w:r>
          </w:p>
        </w:tc>
        <w:tc>
          <w:tcPr>
            <w:tcW w:w="1701" w:type="dxa"/>
          </w:tcPr>
          <w:p w:rsidR="00A77BA2" w:rsidRPr="003D0464" w:rsidRDefault="00A77BA2" w:rsidP="00484FEA">
            <w:pPr>
              <w:jc w:val="center"/>
              <w:rPr>
                <w:sz w:val="22"/>
                <w:szCs w:val="22"/>
              </w:rPr>
            </w:pPr>
            <w:r w:rsidRPr="003D0464">
              <w:rPr>
                <w:sz w:val="22"/>
                <w:szCs w:val="22"/>
              </w:rPr>
              <w:t>356786.325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88</w:t>
            </w:r>
          </w:p>
        </w:tc>
        <w:tc>
          <w:tcPr>
            <w:tcW w:w="1701" w:type="dxa"/>
          </w:tcPr>
          <w:p w:rsidR="00A77BA2" w:rsidRPr="003D0464" w:rsidRDefault="00A77BA2" w:rsidP="00484FEA">
            <w:pPr>
              <w:jc w:val="center"/>
              <w:rPr>
                <w:sz w:val="22"/>
                <w:szCs w:val="22"/>
              </w:rPr>
            </w:pPr>
            <w:r w:rsidRPr="003D0464">
              <w:rPr>
                <w:sz w:val="22"/>
                <w:szCs w:val="22"/>
              </w:rPr>
              <w:t>2223030.5</w:t>
            </w:r>
          </w:p>
        </w:tc>
        <w:tc>
          <w:tcPr>
            <w:tcW w:w="1701" w:type="dxa"/>
          </w:tcPr>
          <w:p w:rsidR="00A77BA2" w:rsidRPr="003D0464" w:rsidRDefault="00A77BA2" w:rsidP="00484FEA">
            <w:pPr>
              <w:jc w:val="center"/>
              <w:rPr>
                <w:sz w:val="22"/>
                <w:szCs w:val="22"/>
              </w:rPr>
            </w:pPr>
            <w:r w:rsidRPr="003D0464">
              <w:rPr>
                <w:sz w:val="22"/>
                <w:szCs w:val="22"/>
              </w:rPr>
              <w:t>356762.305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89</w:t>
            </w:r>
          </w:p>
        </w:tc>
        <w:tc>
          <w:tcPr>
            <w:tcW w:w="1701" w:type="dxa"/>
          </w:tcPr>
          <w:p w:rsidR="00A77BA2" w:rsidRPr="003D0464" w:rsidRDefault="00A77BA2" w:rsidP="00484FEA">
            <w:pPr>
              <w:jc w:val="center"/>
              <w:rPr>
                <w:sz w:val="22"/>
                <w:szCs w:val="22"/>
              </w:rPr>
            </w:pPr>
            <w:r w:rsidRPr="003D0464">
              <w:rPr>
                <w:sz w:val="22"/>
                <w:szCs w:val="22"/>
              </w:rPr>
              <w:t>2223014.265</w:t>
            </w:r>
          </w:p>
        </w:tc>
        <w:tc>
          <w:tcPr>
            <w:tcW w:w="1701" w:type="dxa"/>
          </w:tcPr>
          <w:p w:rsidR="00A77BA2" w:rsidRPr="003D0464" w:rsidRDefault="00A77BA2" w:rsidP="00484FEA">
            <w:pPr>
              <w:jc w:val="center"/>
              <w:rPr>
                <w:sz w:val="22"/>
                <w:szCs w:val="22"/>
              </w:rPr>
            </w:pPr>
            <w:r w:rsidRPr="003D0464">
              <w:rPr>
                <w:sz w:val="22"/>
                <w:szCs w:val="22"/>
              </w:rPr>
              <w:t>356762.195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90</w:t>
            </w:r>
          </w:p>
        </w:tc>
        <w:tc>
          <w:tcPr>
            <w:tcW w:w="1701" w:type="dxa"/>
          </w:tcPr>
          <w:p w:rsidR="00A77BA2" w:rsidRPr="003D0464" w:rsidRDefault="00A77BA2" w:rsidP="00484FEA">
            <w:pPr>
              <w:jc w:val="center"/>
              <w:rPr>
                <w:sz w:val="22"/>
                <w:szCs w:val="22"/>
              </w:rPr>
            </w:pPr>
            <w:r w:rsidRPr="003D0464">
              <w:rPr>
                <w:sz w:val="22"/>
                <w:szCs w:val="22"/>
              </w:rPr>
              <w:t>2223006.815</w:t>
            </w:r>
          </w:p>
        </w:tc>
        <w:tc>
          <w:tcPr>
            <w:tcW w:w="1701" w:type="dxa"/>
          </w:tcPr>
          <w:p w:rsidR="00A77BA2" w:rsidRPr="003D0464" w:rsidRDefault="00A77BA2" w:rsidP="00484FEA">
            <w:pPr>
              <w:jc w:val="center"/>
              <w:rPr>
                <w:sz w:val="22"/>
                <w:szCs w:val="22"/>
              </w:rPr>
            </w:pPr>
            <w:r w:rsidRPr="003D0464">
              <w:rPr>
                <w:sz w:val="22"/>
                <w:szCs w:val="22"/>
              </w:rPr>
              <w:t>356746.515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91</w:t>
            </w:r>
          </w:p>
        </w:tc>
        <w:tc>
          <w:tcPr>
            <w:tcW w:w="1701" w:type="dxa"/>
          </w:tcPr>
          <w:p w:rsidR="00A77BA2" w:rsidRPr="003D0464" w:rsidRDefault="00A77BA2" w:rsidP="00484FEA">
            <w:pPr>
              <w:jc w:val="center"/>
              <w:rPr>
                <w:sz w:val="22"/>
                <w:szCs w:val="22"/>
              </w:rPr>
            </w:pPr>
            <w:r w:rsidRPr="003D0464">
              <w:rPr>
                <w:sz w:val="22"/>
                <w:szCs w:val="22"/>
              </w:rPr>
              <w:t>2222990.805</w:t>
            </w:r>
          </w:p>
        </w:tc>
        <w:tc>
          <w:tcPr>
            <w:tcW w:w="1701" w:type="dxa"/>
          </w:tcPr>
          <w:p w:rsidR="00A77BA2" w:rsidRPr="003D0464" w:rsidRDefault="00A77BA2" w:rsidP="00484FEA">
            <w:pPr>
              <w:jc w:val="center"/>
              <w:rPr>
                <w:sz w:val="22"/>
                <w:szCs w:val="22"/>
              </w:rPr>
            </w:pPr>
            <w:r w:rsidRPr="003D0464">
              <w:rPr>
                <w:sz w:val="22"/>
                <w:szCs w:val="22"/>
              </w:rPr>
              <w:t>356723.83</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92</w:t>
            </w:r>
          </w:p>
        </w:tc>
        <w:tc>
          <w:tcPr>
            <w:tcW w:w="1701" w:type="dxa"/>
          </w:tcPr>
          <w:p w:rsidR="00A77BA2" w:rsidRPr="003D0464" w:rsidRDefault="00A77BA2" w:rsidP="00484FEA">
            <w:pPr>
              <w:jc w:val="center"/>
              <w:rPr>
                <w:sz w:val="22"/>
                <w:szCs w:val="22"/>
              </w:rPr>
            </w:pPr>
            <w:r w:rsidRPr="003D0464">
              <w:rPr>
                <w:sz w:val="22"/>
                <w:szCs w:val="22"/>
              </w:rPr>
              <w:t>2222970.12</w:t>
            </w:r>
          </w:p>
        </w:tc>
        <w:tc>
          <w:tcPr>
            <w:tcW w:w="1701" w:type="dxa"/>
          </w:tcPr>
          <w:p w:rsidR="00A77BA2" w:rsidRPr="003D0464" w:rsidRDefault="00A77BA2" w:rsidP="00484FEA">
            <w:pPr>
              <w:jc w:val="center"/>
              <w:rPr>
                <w:sz w:val="22"/>
                <w:szCs w:val="22"/>
              </w:rPr>
            </w:pPr>
            <w:r w:rsidRPr="003D0464">
              <w:rPr>
                <w:sz w:val="22"/>
                <w:szCs w:val="22"/>
              </w:rPr>
              <w:t>356692.92</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93</w:t>
            </w:r>
          </w:p>
        </w:tc>
        <w:tc>
          <w:tcPr>
            <w:tcW w:w="1701" w:type="dxa"/>
          </w:tcPr>
          <w:p w:rsidR="00A77BA2" w:rsidRPr="003D0464" w:rsidRDefault="00A77BA2" w:rsidP="00484FEA">
            <w:pPr>
              <w:jc w:val="center"/>
              <w:rPr>
                <w:sz w:val="22"/>
                <w:szCs w:val="22"/>
              </w:rPr>
            </w:pPr>
            <w:r w:rsidRPr="003D0464">
              <w:rPr>
                <w:sz w:val="22"/>
                <w:szCs w:val="22"/>
              </w:rPr>
              <w:t>2222956.22</w:t>
            </w:r>
          </w:p>
        </w:tc>
        <w:tc>
          <w:tcPr>
            <w:tcW w:w="1701" w:type="dxa"/>
          </w:tcPr>
          <w:p w:rsidR="00A77BA2" w:rsidRPr="003D0464" w:rsidRDefault="00A77BA2" w:rsidP="00484FEA">
            <w:pPr>
              <w:jc w:val="center"/>
              <w:rPr>
                <w:sz w:val="22"/>
                <w:szCs w:val="22"/>
              </w:rPr>
            </w:pPr>
            <w:r w:rsidRPr="003D0464">
              <w:rPr>
                <w:sz w:val="22"/>
                <w:szCs w:val="22"/>
              </w:rPr>
              <w:t>356659.115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94</w:t>
            </w:r>
          </w:p>
        </w:tc>
        <w:tc>
          <w:tcPr>
            <w:tcW w:w="1701" w:type="dxa"/>
          </w:tcPr>
          <w:p w:rsidR="00A77BA2" w:rsidRPr="003D0464" w:rsidRDefault="00A77BA2" w:rsidP="00484FEA">
            <w:pPr>
              <w:jc w:val="center"/>
              <w:rPr>
                <w:sz w:val="22"/>
                <w:szCs w:val="22"/>
              </w:rPr>
            </w:pPr>
            <w:r w:rsidRPr="003D0464">
              <w:rPr>
                <w:sz w:val="22"/>
                <w:szCs w:val="22"/>
              </w:rPr>
              <w:t>2222935.87</w:t>
            </w:r>
          </w:p>
        </w:tc>
        <w:tc>
          <w:tcPr>
            <w:tcW w:w="1701" w:type="dxa"/>
          </w:tcPr>
          <w:p w:rsidR="00A77BA2" w:rsidRPr="003D0464" w:rsidRDefault="00A77BA2" w:rsidP="00484FEA">
            <w:pPr>
              <w:jc w:val="center"/>
              <w:rPr>
                <w:sz w:val="22"/>
                <w:szCs w:val="22"/>
              </w:rPr>
            </w:pPr>
            <w:r w:rsidRPr="003D0464">
              <w:rPr>
                <w:sz w:val="22"/>
                <w:szCs w:val="22"/>
              </w:rPr>
              <w:t>356640.99</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95</w:t>
            </w:r>
          </w:p>
        </w:tc>
        <w:tc>
          <w:tcPr>
            <w:tcW w:w="1701" w:type="dxa"/>
          </w:tcPr>
          <w:p w:rsidR="00A77BA2" w:rsidRPr="003D0464" w:rsidRDefault="00A77BA2" w:rsidP="00484FEA">
            <w:pPr>
              <w:jc w:val="center"/>
              <w:rPr>
                <w:sz w:val="22"/>
                <w:szCs w:val="22"/>
              </w:rPr>
            </w:pPr>
            <w:r w:rsidRPr="003D0464">
              <w:rPr>
                <w:sz w:val="22"/>
                <w:szCs w:val="22"/>
              </w:rPr>
              <w:t>2222913.745</w:t>
            </w:r>
          </w:p>
        </w:tc>
        <w:tc>
          <w:tcPr>
            <w:tcW w:w="1701" w:type="dxa"/>
          </w:tcPr>
          <w:p w:rsidR="00A77BA2" w:rsidRPr="003D0464" w:rsidRDefault="00A77BA2" w:rsidP="00484FEA">
            <w:pPr>
              <w:jc w:val="center"/>
              <w:rPr>
                <w:sz w:val="22"/>
                <w:szCs w:val="22"/>
              </w:rPr>
            </w:pPr>
            <w:r w:rsidRPr="003D0464">
              <w:rPr>
                <w:sz w:val="22"/>
                <w:szCs w:val="22"/>
              </w:rPr>
              <w:t>356628.535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96</w:t>
            </w:r>
          </w:p>
        </w:tc>
        <w:tc>
          <w:tcPr>
            <w:tcW w:w="1701" w:type="dxa"/>
          </w:tcPr>
          <w:p w:rsidR="00A77BA2" w:rsidRPr="003D0464" w:rsidRDefault="00A77BA2" w:rsidP="00484FEA">
            <w:pPr>
              <w:jc w:val="center"/>
              <w:rPr>
                <w:sz w:val="22"/>
                <w:szCs w:val="22"/>
              </w:rPr>
            </w:pPr>
            <w:r w:rsidRPr="003D0464">
              <w:rPr>
                <w:sz w:val="22"/>
                <w:szCs w:val="22"/>
              </w:rPr>
              <w:t>2222902.625</w:t>
            </w:r>
          </w:p>
        </w:tc>
        <w:tc>
          <w:tcPr>
            <w:tcW w:w="1701" w:type="dxa"/>
          </w:tcPr>
          <w:p w:rsidR="00A77BA2" w:rsidRPr="003D0464" w:rsidRDefault="00A77BA2" w:rsidP="00484FEA">
            <w:pPr>
              <w:jc w:val="center"/>
              <w:rPr>
                <w:sz w:val="22"/>
                <w:szCs w:val="22"/>
              </w:rPr>
            </w:pPr>
            <w:r w:rsidRPr="003D0464">
              <w:rPr>
                <w:sz w:val="22"/>
                <w:szCs w:val="22"/>
              </w:rPr>
              <w:t>356602.965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97</w:t>
            </w:r>
          </w:p>
        </w:tc>
        <w:tc>
          <w:tcPr>
            <w:tcW w:w="1701" w:type="dxa"/>
          </w:tcPr>
          <w:p w:rsidR="00A77BA2" w:rsidRPr="003D0464" w:rsidRDefault="00A77BA2" w:rsidP="00484FEA">
            <w:pPr>
              <w:jc w:val="center"/>
              <w:rPr>
                <w:sz w:val="22"/>
                <w:szCs w:val="22"/>
              </w:rPr>
            </w:pPr>
            <w:r w:rsidRPr="003D0464">
              <w:rPr>
                <w:sz w:val="22"/>
                <w:szCs w:val="22"/>
              </w:rPr>
              <w:t>2222882.83</w:t>
            </w:r>
          </w:p>
        </w:tc>
        <w:tc>
          <w:tcPr>
            <w:tcW w:w="1701" w:type="dxa"/>
          </w:tcPr>
          <w:p w:rsidR="00A77BA2" w:rsidRPr="003D0464" w:rsidRDefault="00A77BA2" w:rsidP="00484FEA">
            <w:pPr>
              <w:jc w:val="center"/>
              <w:rPr>
                <w:sz w:val="22"/>
                <w:szCs w:val="22"/>
              </w:rPr>
            </w:pPr>
            <w:r w:rsidRPr="003D0464">
              <w:rPr>
                <w:sz w:val="22"/>
                <w:szCs w:val="22"/>
              </w:rPr>
              <w:t>356573.605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98</w:t>
            </w:r>
          </w:p>
        </w:tc>
        <w:tc>
          <w:tcPr>
            <w:tcW w:w="1701" w:type="dxa"/>
          </w:tcPr>
          <w:p w:rsidR="00A77BA2" w:rsidRPr="003D0464" w:rsidRDefault="00A77BA2" w:rsidP="00484FEA">
            <w:pPr>
              <w:jc w:val="center"/>
              <w:rPr>
                <w:sz w:val="22"/>
                <w:szCs w:val="22"/>
              </w:rPr>
            </w:pPr>
            <w:r w:rsidRPr="003D0464">
              <w:rPr>
                <w:sz w:val="22"/>
                <w:szCs w:val="22"/>
              </w:rPr>
              <w:t>2222871.38</w:t>
            </w:r>
          </w:p>
        </w:tc>
        <w:tc>
          <w:tcPr>
            <w:tcW w:w="1701" w:type="dxa"/>
          </w:tcPr>
          <w:p w:rsidR="00A77BA2" w:rsidRPr="003D0464" w:rsidRDefault="00A77BA2" w:rsidP="00484FEA">
            <w:pPr>
              <w:jc w:val="center"/>
              <w:rPr>
                <w:sz w:val="22"/>
                <w:szCs w:val="22"/>
              </w:rPr>
            </w:pPr>
            <w:r w:rsidRPr="003D0464">
              <w:rPr>
                <w:sz w:val="22"/>
                <w:szCs w:val="22"/>
              </w:rPr>
              <w:t>356555.26</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99</w:t>
            </w:r>
          </w:p>
        </w:tc>
        <w:tc>
          <w:tcPr>
            <w:tcW w:w="1701" w:type="dxa"/>
          </w:tcPr>
          <w:p w:rsidR="00A77BA2" w:rsidRPr="003D0464" w:rsidRDefault="00A77BA2" w:rsidP="00484FEA">
            <w:pPr>
              <w:jc w:val="center"/>
              <w:rPr>
                <w:sz w:val="22"/>
                <w:szCs w:val="22"/>
              </w:rPr>
            </w:pPr>
            <w:r w:rsidRPr="003D0464">
              <w:rPr>
                <w:sz w:val="22"/>
                <w:szCs w:val="22"/>
              </w:rPr>
              <w:t>2222855.365</w:t>
            </w:r>
          </w:p>
        </w:tc>
        <w:tc>
          <w:tcPr>
            <w:tcW w:w="1701" w:type="dxa"/>
          </w:tcPr>
          <w:p w:rsidR="00A77BA2" w:rsidRPr="003D0464" w:rsidRDefault="00A77BA2" w:rsidP="00484FEA">
            <w:pPr>
              <w:jc w:val="center"/>
              <w:rPr>
                <w:sz w:val="22"/>
                <w:szCs w:val="22"/>
              </w:rPr>
            </w:pPr>
            <w:r w:rsidRPr="003D0464">
              <w:rPr>
                <w:sz w:val="22"/>
                <w:szCs w:val="22"/>
              </w:rPr>
              <w:t>356523.015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100</w:t>
            </w:r>
          </w:p>
        </w:tc>
        <w:tc>
          <w:tcPr>
            <w:tcW w:w="1701" w:type="dxa"/>
          </w:tcPr>
          <w:p w:rsidR="00A77BA2" w:rsidRPr="003D0464" w:rsidRDefault="00A77BA2" w:rsidP="00484FEA">
            <w:pPr>
              <w:jc w:val="center"/>
              <w:rPr>
                <w:sz w:val="22"/>
                <w:szCs w:val="22"/>
              </w:rPr>
            </w:pPr>
            <w:r w:rsidRPr="003D0464">
              <w:rPr>
                <w:sz w:val="22"/>
                <w:szCs w:val="22"/>
              </w:rPr>
              <w:t>2222854.48</w:t>
            </w:r>
          </w:p>
        </w:tc>
        <w:tc>
          <w:tcPr>
            <w:tcW w:w="1701" w:type="dxa"/>
          </w:tcPr>
          <w:p w:rsidR="00A77BA2" w:rsidRPr="003D0464" w:rsidRDefault="00A77BA2" w:rsidP="00484FEA">
            <w:pPr>
              <w:jc w:val="center"/>
              <w:rPr>
                <w:sz w:val="22"/>
                <w:szCs w:val="22"/>
              </w:rPr>
            </w:pPr>
            <w:r w:rsidRPr="003D0464">
              <w:rPr>
                <w:sz w:val="22"/>
                <w:szCs w:val="22"/>
              </w:rPr>
              <w:t>356507.67</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101</w:t>
            </w:r>
          </w:p>
        </w:tc>
        <w:tc>
          <w:tcPr>
            <w:tcW w:w="1701" w:type="dxa"/>
          </w:tcPr>
          <w:p w:rsidR="00A77BA2" w:rsidRPr="003D0464" w:rsidRDefault="00A77BA2" w:rsidP="00484FEA">
            <w:pPr>
              <w:jc w:val="center"/>
              <w:rPr>
                <w:sz w:val="22"/>
                <w:szCs w:val="22"/>
              </w:rPr>
            </w:pPr>
            <w:r w:rsidRPr="003D0464">
              <w:rPr>
                <w:sz w:val="22"/>
                <w:szCs w:val="22"/>
              </w:rPr>
              <w:t>2222851.365</w:t>
            </w:r>
          </w:p>
        </w:tc>
        <w:tc>
          <w:tcPr>
            <w:tcW w:w="1701" w:type="dxa"/>
          </w:tcPr>
          <w:p w:rsidR="00A77BA2" w:rsidRPr="003D0464" w:rsidRDefault="00A77BA2" w:rsidP="00484FEA">
            <w:pPr>
              <w:jc w:val="center"/>
              <w:rPr>
                <w:sz w:val="22"/>
                <w:szCs w:val="22"/>
              </w:rPr>
            </w:pPr>
            <w:r w:rsidRPr="003D0464">
              <w:rPr>
                <w:sz w:val="22"/>
                <w:szCs w:val="22"/>
              </w:rPr>
              <w:t>356489.875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102</w:t>
            </w:r>
          </w:p>
        </w:tc>
        <w:tc>
          <w:tcPr>
            <w:tcW w:w="1701" w:type="dxa"/>
          </w:tcPr>
          <w:p w:rsidR="00A77BA2" w:rsidRPr="003D0464" w:rsidRDefault="00A77BA2" w:rsidP="00484FEA">
            <w:pPr>
              <w:jc w:val="center"/>
              <w:rPr>
                <w:sz w:val="22"/>
                <w:szCs w:val="22"/>
              </w:rPr>
            </w:pPr>
            <w:r w:rsidRPr="003D0464">
              <w:rPr>
                <w:sz w:val="22"/>
                <w:szCs w:val="22"/>
              </w:rPr>
              <w:t>2222843.245</w:t>
            </w:r>
          </w:p>
        </w:tc>
        <w:tc>
          <w:tcPr>
            <w:tcW w:w="1701" w:type="dxa"/>
          </w:tcPr>
          <w:p w:rsidR="00A77BA2" w:rsidRPr="003D0464" w:rsidRDefault="00A77BA2" w:rsidP="00484FEA">
            <w:pPr>
              <w:jc w:val="center"/>
              <w:rPr>
                <w:sz w:val="22"/>
                <w:szCs w:val="22"/>
              </w:rPr>
            </w:pPr>
            <w:r w:rsidRPr="003D0464">
              <w:rPr>
                <w:sz w:val="22"/>
                <w:szCs w:val="22"/>
              </w:rPr>
              <w:t>356472.64</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103</w:t>
            </w:r>
          </w:p>
        </w:tc>
        <w:tc>
          <w:tcPr>
            <w:tcW w:w="1701" w:type="dxa"/>
          </w:tcPr>
          <w:p w:rsidR="00A77BA2" w:rsidRPr="003D0464" w:rsidRDefault="00A77BA2" w:rsidP="00484FEA">
            <w:pPr>
              <w:jc w:val="center"/>
              <w:rPr>
                <w:sz w:val="22"/>
                <w:szCs w:val="22"/>
              </w:rPr>
            </w:pPr>
            <w:r w:rsidRPr="003D0464">
              <w:rPr>
                <w:sz w:val="22"/>
                <w:szCs w:val="22"/>
              </w:rPr>
              <w:t>2222823.01</w:t>
            </w:r>
          </w:p>
        </w:tc>
        <w:tc>
          <w:tcPr>
            <w:tcW w:w="1701" w:type="dxa"/>
          </w:tcPr>
          <w:p w:rsidR="00A77BA2" w:rsidRPr="003D0464" w:rsidRDefault="00A77BA2" w:rsidP="00484FEA">
            <w:pPr>
              <w:jc w:val="center"/>
              <w:rPr>
                <w:sz w:val="22"/>
                <w:szCs w:val="22"/>
              </w:rPr>
            </w:pPr>
            <w:r w:rsidRPr="003D0464">
              <w:rPr>
                <w:sz w:val="22"/>
                <w:szCs w:val="22"/>
              </w:rPr>
              <w:t>356455.185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104</w:t>
            </w:r>
          </w:p>
        </w:tc>
        <w:tc>
          <w:tcPr>
            <w:tcW w:w="1701" w:type="dxa"/>
          </w:tcPr>
          <w:p w:rsidR="00A77BA2" w:rsidRPr="003D0464" w:rsidRDefault="00A77BA2" w:rsidP="00484FEA">
            <w:pPr>
              <w:jc w:val="center"/>
              <w:rPr>
                <w:sz w:val="22"/>
                <w:szCs w:val="22"/>
              </w:rPr>
            </w:pPr>
            <w:r w:rsidRPr="003D0464">
              <w:rPr>
                <w:sz w:val="22"/>
                <w:szCs w:val="22"/>
              </w:rPr>
              <w:t>2222803.105</w:t>
            </w:r>
          </w:p>
        </w:tc>
        <w:tc>
          <w:tcPr>
            <w:tcW w:w="1701" w:type="dxa"/>
          </w:tcPr>
          <w:p w:rsidR="00A77BA2" w:rsidRPr="003D0464" w:rsidRDefault="00A77BA2" w:rsidP="00484FEA">
            <w:pPr>
              <w:jc w:val="center"/>
              <w:rPr>
                <w:sz w:val="22"/>
                <w:szCs w:val="22"/>
              </w:rPr>
            </w:pPr>
            <w:r w:rsidRPr="003D0464">
              <w:rPr>
                <w:sz w:val="22"/>
                <w:szCs w:val="22"/>
              </w:rPr>
              <w:t>356445.175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105</w:t>
            </w:r>
          </w:p>
        </w:tc>
        <w:tc>
          <w:tcPr>
            <w:tcW w:w="1701" w:type="dxa"/>
          </w:tcPr>
          <w:p w:rsidR="00A77BA2" w:rsidRPr="003D0464" w:rsidRDefault="00A77BA2" w:rsidP="00484FEA">
            <w:pPr>
              <w:jc w:val="center"/>
              <w:rPr>
                <w:sz w:val="22"/>
                <w:szCs w:val="22"/>
              </w:rPr>
            </w:pPr>
            <w:r w:rsidRPr="003D0464">
              <w:rPr>
                <w:sz w:val="22"/>
                <w:szCs w:val="22"/>
              </w:rPr>
              <w:t>2222789.875</w:t>
            </w:r>
          </w:p>
        </w:tc>
        <w:tc>
          <w:tcPr>
            <w:tcW w:w="1701" w:type="dxa"/>
          </w:tcPr>
          <w:p w:rsidR="00A77BA2" w:rsidRPr="003D0464" w:rsidRDefault="00A77BA2" w:rsidP="00484FEA">
            <w:pPr>
              <w:jc w:val="center"/>
              <w:rPr>
                <w:sz w:val="22"/>
                <w:szCs w:val="22"/>
              </w:rPr>
            </w:pPr>
            <w:r w:rsidRPr="003D0464">
              <w:rPr>
                <w:sz w:val="22"/>
                <w:szCs w:val="22"/>
              </w:rPr>
              <w:t>356433.17</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106</w:t>
            </w:r>
          </w:p>
        </w:tc>
        <w:tc>
          <w:tcPr>
            <w:tcW w:w="1701" w:type="dxa"/>
          </w:tcPr>
          <w:p w:rsidR="00A77BA2" w:rsidRPr="003D0464" w:rsidRDefault="00A77BA2" w:rsidP="00484FEA">
            <w:pPr>
              <w:jc w:val="center"/>
              <w:rPr>
                <w:sz w:val="22"/>
                <w:szCs w:val="22"/>
              </w:rPr>
            </w:pPr>
            <w:r w:rsidRPr="003D0464">
              <w:rPr>
                <w:sz w:val="22"/>
                <w:szCs w:val="22"/>
              </w:rPr>
              <w:t>2222778.865</w:t>
            </w:r>
          </w:p>
        </w:tc>
        <w:tc>
          <w:tcPr>
            <w:tcW w:w="1701" w:type="dxa"/>
          </w:tcPr>
          <w:p w:rsidR="00A77BA2" w:rsidRPr="003D0464" w:rsidRDefault="00A77BA2" w:rsidP="00484FEA">
            <w:pPr>
              <w:jc w:val="center"/>
              <w:rPr>
                <w:sz w:val="22"/>
                <w:szCs w:val="22"/>
              </w:rPr>
            </w:pPr>
            <w:r w:rsidRPr="003D0464">
              <w:rPr>
                <w:sz w:val="22"/>
                <w:szCs w:val="22"/>
              </w:rPr>
              <w:t>356407.595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107</w:t>
            </w:r>
          </w:p>
        </w:tc>
        <w:tc>
          <w:tcPr>
            <w:tcW w:w="1701" w:type="dxa"/>
          </w:tcPr>
          <w:p w:rsidR="00A77BA2" w:rsidRPr="003D0464" w:rsidRDefault="00A77BA2" w:rsidP="00484FEA">
            <w:pPr>
              <w:jc w:val="center"/>
              <w:rPr>
                <w:sz w:val="22"/>
                <w:szCs w:val="22"/>
              </w:rPr>
            </w:pPr>
            <w:r w:rsidRPr="003D0464">
              <w:rPr>
                <w:sz w:val="22"/>
                <w:szCs w:val="22"/>
              </w:rPr>
              <w:t>2222777.64</w:t>
            </w:r>
          </w:p>
        </w:tc>
        <w:tc>
          <w:tcPr>
            <w:tcW w:w="1701" w:type="dxa"/>
          </w:tcPr>
          <w:p w:rsidR="00A77BA2" w:rsidRPr="003D0464" w:rsidRDefault="00A77BA2" w:rsidP="00484FEA">
            <w:pPr>
              <w:jc w:val="center"/>
              <w:rPr>
                <w:sz w:val="22"/>
                <w:szCs w:val="22"/>
              </w:rPr>
            </w:pPr>
            <w:r w:rsidRPr="003D0464">
              <w:rPr>
                <w:sz w:val="22"/>
                <w:szCs w:val="22"/>
              </w:rPr>
              <w:t>356377.795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108</w:t>
            </w:r>
          </w:p>
        </w:tc>
        <w:tc>
          <w:tcPr>
            <w:tcW w:w="1701" w:type="dxa"/>
          </w:tcPr>
          <w:p w:rsidR="00A77BA2" w:rsidRPr="003D0464" w:rsidRDefault="00A77BA2" w:rsidP="00484FEA">
            <w:pPr>
              <w:jc w:val="center"/>
              <w:rPr>
                <w:sz w:val="22"/>
                <w:szCs w:val="22"/>
              </w:rPr>
            </w:pPr>
            <w:r w:rsidRPr="003D0464">
              <w:rPr>
                <w:sz w:val="22"/>
                <w:szCs w:val="22"/>
              </w:rPr>
              <w:t>2222780.2</w:t>
            </w:r>
          </w:p>
        </w:tc>
        <w:tc>
          <w:tcPr>
            <w:tcW w:w="1701" w:type="dxa"/>
          </w:tcPr>
          <w:p w:rsidR="00A77BA2" w:rsidRPr="003D0464" w:rsidRDefault="00A77BA2" w:rsidP="00484FEA">
            <w:pPr>
              <w:jc w:val="center"/>
              <w:rPr>
                <w:sz w:val="22"/>
                <w:szCs w:val="22"/>
              </w:rPr>
            </w:pPr>
            <w:r w:rsidRPr="003D0464">
              <w:rPr>
                <w:sz w:val="22"/>
                <w:szCs w:val="22"/>
              </w:rPr>
              <w:t>356356.22</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109</w:t>
            </w:r>
          </w:p>
        </w:tc>
        <w:tc>
          <w:tcPr>
            <w:tcW w:w="1701" w:type="dxa"/>
          </w:tcPr>
          <w:p w:rsidR="00A77BA2" w:rsidRPr="003D0464" w:rsidRDefault="00A77BA2" w:rsidP="00484FEA">
            <w:pPr>
              <w:jc w:val="center"/>
              <w:rPr>
                <w:sz w:val="22"/>
                <w:szCs w:val="22"/>
              </w:rPr>
            </w:pPr>
            <w:r w:rsidRPr="003D0464">
              <w:rPr>
                <w:sz w:val="22"/>
                <w:szCs w:val="22"/>
              </w:rPr>
              <w:t>2222763.855</w:t>
            </w:r>
          </w:p>
        </w:tc>
        <w:tc>
          <w:tcPr>
            <w:tcW w:w="1701" w:type="dxa"/>
          </w:tcPr>
          <w:p w:rsidR="00A77BA2" w:rsidRPr="003D0464" w:rsidRDefault="00A77BA2" w:rsidP="00484FEA">
            <w:pPr>
              <w:jc w:val="center"/>
              <w:rPr>
                <w:sz w:val="22"/>
                <w:szCs w:val="22"/>
              </w:rPr>
            </w:pPr>
            <w:r w:rsidRPr="003D0464">
              <w:rPr>
                <w:sz w:val="22"/>
                <w:szCs w:val="22"/>
              </w:rPr>
              <w:t>356322.305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110</w:t>
            </w:r>
          </w:p>
        </w:tc>
        <w:tc>
          <w:tcPr>
            <w:tcW w:w="1701" w:type="dxa"/>
          </w:tcPr>
          <w:p w:rsidR="00A77BA2" w:rsidRPr="003D0464" w:rsidRDefault="00A77BA2" w:rsidP="00484FEA">
            <w:pPr>
              <w:jc w:val="center"/>
              <w:rPr>
                <w:sz w:val="22"/>
                <w:szCs w:val="22"/>
              </w:rPr>
            </w:pPr>
            <w:r w:rsidRPr="003D0464">
              <w:rPr>
                <w:sz w:val="22"/>
                <w:szCs w:val="22"/>
              </w:rPr>
              <w:t>2222746.395</w:t>
            </w:r>
          </w:p>
        </w:tc>
        <w:tc>
          <w:tcPr>
            <w:tcW w:w="1701" w:type="dxa"/>
          </w:tcPr>
          <w:p w:rsidR="00A77BA2" w:rsidRPr="003D0464" w:rsidRDefault="00A77BA2" w:rsidP="00484FEA">
            <w:pPr>
              <w:jc w:val="center"/>
              <w:rPr>
                <w:sz w:val="22"/>
                <w:szCs w:val="22"/>
              </w:rPr>
            </w:pPr>
            <w:r w:rsidRPr="003D0464">
              <w:rPr>
                <w:sz w:val="22"/>
                <w:szCs w:val="22"/>
              </w:rPr>
              <w:t>356311.63</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111</w:t>
            </w:r>
          </w:p>
        </w:tc>
        <w:tc>
          <w:tcPr>
            <w:tcW w:w="1701" w:type="dxa"/>
          </w:tcPr>
          <w:p w:rsidR="00A77BA2" w:rsidRPr="003D0464" w:rsidRDefault="00A77BA2" w:rsidP="00484FEA">
            <w:pPr>
              <w:jc w:val="center"/>
              <w:rPr>
                <w:sz w:val="22"/>
                <w:szCs w:val="22"/>
              </w:rPr>
            </w:pPr>
            <w:r w:rsidRPr="003D0464">
              <w:rPr>
                <w:sz w:val="22"/>
                <w:szCs w:val="22"/>
              </w:rPr>
              <w:t>2222734.165</w:t>
            </w:r>
          </w:p>
        </w:tc>
        <w:tc>
          <w:tcPr>
            <w:tcW w:w="1701" w:type="dxa"/>
          </w:tcPr>
          <w:p w:rsidR="00A77BA2" w:rsidRPr="003D0464" w:rsidRDefault="00A77BA2" w:rsidP="00484FEA">
            <w:pPr>
              <w:jc w:val="center"/>
              <w:rPr>
                <w:sz w:val="22"/>
                <w:szCs w:val="22"/>
              </w:rPr>
            </w:pPr>
            <w:r w:rsidRPr="003D0464">
              <w:rPr>
                <w:sz w:val="22"/>
                <w:szCs w:val="22"/>
              </w:rPr>
              <w:t>356294.84</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112</w:t>
            </w:r>
          </w:p>
        </w:tc>
        <w:tc>
          <w:tcPr>
            <w:tcW w:w="1701" w:type="dxa"/>
          </w:tcPr>
          <w:p w:rsidR="00A77BA2" w:rsidRPr="003D0464" w:rsidRDefault="00A77BA2" w:rsidP="00484FEA">
            <w:pPr>
              <w:jc w:val="center"/>
              <w:rPr>
                <w:sz w:val="22"/>
                <w:szCs w:val="22"/>
              </w:rPr>
            </w:pPr>
            <w:r w:rsidRPr="003D0464">
              <w:rPr>
                <w:sz w:val="22"/>
                <w:szCs w:val="22"/>
              </w:rPr>
              <w:t>2222727.94</w:t>
            </w:r>
          </w:p>
        </w:tc>
        <w:tc>
          <w:tcPr>
            <w:tcW w:w="1701" w:type="dxa"/>
          </w:tcPr>
          <w:p w:rsidR="00A77BA2" w:rsidRPr="003D0464" w:rsidRDefault="00A77BA2" w:rsidP="00484FEA">
            <w:pPr>
              <w:jc w:val="center"/>
              <w:rPr>
                <w:sz w:val="22"/>
                <w:szCs w:val="22"/>
              </w:rPr>
            </w:pPr>
            <w:r w:rsidRPr="003D0464">
              <w:rPr>
                <w:sz w:val="22"/>
                <w:szCs w:val="22"/>
              </w:rPr>
              <w:t>356268.71</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113</w:t>
            </w:r>
          </w:p>
        </w:tc>
        <w:tc>
          <w:tcPr>
            <w:tcW w:w="1701" w:type="dxa"/>
          </w:tcPr>
          <w:p w:rsidR="00A77BA2" w:rsidRPr="003D0464" w:rsidRDefault="00A77BA2" w:rsidP="00484FEA">
            <w:pPr>
              <w:jc w:val="center"/>
              <w:rPr>
                <w:sz w:val="22"/>
                <w:szCs w:val="22"/>
              </w:rPr>
            </w:pPr>
            <w:r w:rsidRPr="003D0464">
              <w:rPr>
                <w:sz w:val="22"/>
                <w:szCs w:val="22"/>
              </w:rPr>
              <w:t>2222725.49</w:t>
            </w:r>
          </w:p>
        </w:tc>
        <w:tc>
          <w:tcPr>
            <w:tcW w:w="1701" w:type="dxa"/>
          </w:tcPr>
          <w:p w:rsidR="00A77BA2" w:rsidRPr="003D0464" w:rsidRDefault="00A77BA2" w:rsidP="00484FEA">
            <w:pPr>
              <w:jc w:val="center"/>
              <w:rPr>
                <w:sz w:val="22"/>
                <w:szCs w:val="22"/>
              </w:rPr>
            </w:pPr>
            <w:r w:rsidRPr="003D0464">
              <w:rPr>
                <w:sz w:val="22"/>
                <w:szCs w:val="22"/>
              </w:rPr>
              <w:t>356250.92</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114</w:t>
            </w:r>
          </w:p>
        </w:tc>
        <w:tc>
          <w:tcPr>
            <w:tcW w:w="1701" w:type="dxa"/>
          </w:tcPr>
          <w:p w:rsidR="00A77BA2" w:rsidRPr="003D0464" w:rsidRDefault="00A77BA2" w:rsidP="00484FEA">
            <w:pPr>
              <w:jc w:val="center"/>
              <w:rPr>
                <w:sz w:val="22"/>
                <w:szCs w:val="22"/>
              </w:rPr>
            </w:pPr>
            <w:r w:rsidRPr="003D0464">
              <w:rPr>
                <w:sz w:val="22"/>
                <w:szCs w:val="22"/>
              </w:rPr>
              <w:t>2222731.72</w:t>
            </w:r>
          </w:p>
        </w:tc>
        <w:tc>
          <w:tcPr>
            <w:tcW w:w="1701" w:type="dxa"/>
          </w:tcPr>
          <w:p w:rsidR="00A77BA2" w:rsidRPr="003D0464" w:rsidRDefault="00A77BA2" w:rsidP="00484FEA">
            <w:pPr>
              <w:jc w:val="center"/>
              <w:rPr>
                <w:sz w:val="22"/>
                <w:szCs w:val="22"/>
              </w:rPr>
            </w:pPr>
            <w:r w:rsidRPr="003D0464">
              <w:rPr>
                <w:sz w:val="22"/>
                <w:szCs w:val="22"/>
              </w:rPr>
              <w:t>356237.575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115</w:t>
            </w:r>
          </w:p>
        </w:tc>
        <w:tc>
          <w:tcPr>
            <w:tcW w:w="1701" w:type="dxa"/>
          </w:tcPr>
          <w:p w:rsidR="00A77BA2" w:rsidRPr="003D0464" w:rsidRDefault="00A77BA2" w:rsidP="00484FEA">
            <w:pPr>
              <w:jc w:val="center"/>
              <w:rPr>
                <w:sz w:val="22"/>
                <w:szCs w:val="22"/>
              </w:rPr>
            </w:pPr>
            <w:r w:rsidRPr="003D0464">
              <w:rPr>
                <w:sz w:val="22"/>
                <w:szCs w:val="22"/>
              </w:rPr>
              <w:t>2222768.86</w:t>
            </w:r>
          </w:p>
        </w:tc>
        <w:tc>
          <w:tcPr>
            <w:tcW w:w="1701" w:type="dxa"/>
          </w:tcPr>
          <w:p w:rsidR="00A77BA2" w:rsidRPr="003D0464" w:rsidRDefault="00A77BA2" w:rsidP="00484FEA">
            <w:pPr>
              <w:jc w:val="center"/>
              <w:rPr>
                <w:sz w:val="22"/>
                <w:szCs w:val="22"/>
              </w:rPr>
            </w:pPr>
            <w:r w:rsidRPr="003D0464">
              <w:rPr>
                <w:sz w:val="22"/>
                <w:szCs w:val="22"/>
              </w:rPr>
              <w:t>356205.995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116</w:t>
            </w:r>
          </w:p>
        </w:tc>
        <w:tc>
          <w:tcPr>
            <w:tcW w:w="1701" w:type="dxa"/>
          </w:tcPr>
          <w:p w:rsidR="00A77BA2" w:rsidRPr="003D0464" w:rsidRDefault="00A77BA2" w:rsidP="00484FEA">
            <w:pPr>
              <w:jc w:val="center"/>
              <w:rPr>
                <w:sz w:val="22"/>
                <w:szCs w:val="22"/>
              </w:rPr>
            </w:pPr>
            <w:r w:rsidRPr="003D0464">
              <w:rPr>
                <w:sz w:val="22"/>
                <w:szCs w:val="22"/>
              </w:rPr>
              <w:t>2222783.09</w:t>
            </w:r>
          </w:p>
        </w:tc>
        <w:tc>
          <w:tcPr>
            <w:tcW w:w="1701" w:type="dxa"/>
          </w:tcPr>
          <w:p w:rsidR="00A77BA2" w:rsidRPr="003D0464" w:rsidRDefault="00A77BA2" w:rsidP="00484FEA">
            <w:pPr>
              <w:jc w:val="center"/>
              <w:rPr>
                <w:sz w:val="22"/>
                <w:szCs w:val="22"/>
              </w:rPr>
            </w:pPr>
            <w:r w:rsidRPr="003D0464">
              <w:rPr>
                <w:sz w:val="22"/>
                <w:szCs w:val="22"/>
              </w:rPr>
              <w:t>356176.975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117</w:t>
            </w:r>
          </w:p>
        </w:tc>
        <w:tc>
          <w:tcPr>
            <w:tcW w:w="1701" w:type="dxa"/>
          </w:tcPr>
          <w:p w:rsidR="00A77BA2" w:rsidRPr="003D0464" w:rsidRDefault="00A77BA2" w:rsidP="00484FEA">
            <w:pPr>
              <w:jc w:val="center"/>
              <w:rPr>
                <w:sz w:val="22"/>
                <w:szCs w:val="22"/>
              </w:rPr>
            </w:pPr>
            <w:r w:rsidRPr="003D0464">
              <w:rPr>
                <w:sz w:val="22"/>
                <w:szCs w:val="22"/>
              </w:rPr>
              <w:t>2222789.875</w:t>
            </w:r>
          </w:p>
        </w:tc>
        <w:tc>
          <w:tcPr>
            <w:tcW w:w="1701" w:type="dxa"/>
          </w:tcPr>
          <w:p w:rsidR="00A77BA2" w:rsidRPr="003D0464" w:rsidRDefault="00A77BA2" w:rsidP="00484FEA">
            <w:pPr>
              <w:jc w:val="center"/>
              <w:rPr>
                <w:sz w:val="22"/>
                <w:szCs w:val="22"/>
              </w:rPr>
            </w:pPr>
            <w:r w:rsidRPr="003D0464">
              <w:rPr>
                <w:sz w:val="22"/>
                <w:szCs w:val="22"/>
              </w:rPr>
              <w:t>356150.065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118</w:t>
            </w:r>
          </w:p>
        </w:tc>
        <w:tc>
          <w:tcPr>
            <w:tcW w:w="1701" w:type="dxa"/>
          </w:tcPr>
          <w:p w:rsidR="00A77BA2" w:rsidRPr="003D0464" w:rsidRDefault="00A77BA2" w:rsidP="00484FEA">
            <w:pPr>
              <w:jc w:val="center"/>
              <w:rPr>
                <w:sz w:val="22"/>
                <w:szCs w:val="22"/>
              </w:rPr>
            </w:pPr>
            <w:r w:rsidRPr="003D0464">
              <w:rPr>
                <w:sz w:val="22"/>
                <w:szCs w:val="22"/>
              </w:rPr>
              <w:t>2222791.765</w:t>
            </w:r>
          </w:p>
        </w:tc>
        <w:tc>
          <w:tcPr>
            <w:tcW w:w="1701" w:type="dxa"/>
          </w:tcPr>
          <w:p w:rsidR="00A77BA2" w:rsidRPr="003D0464" w:rsidRDefault="00A77BA2" w:rsidP="00484FEA">
            <w:pPr>
              <w:jc w:val="center"/>
              <w:rPr>
                <w:sz w:val="22"/>
                <w:szCs w:val="22"/>
              </w:rPr>
            </w:pPr>
            <w:r w:rsidRPr="003D0464">
              <w:rPr>
                <w:sz w:val="22"/>
                <w:szCs w:val="22"/>
              </w:rPr>
              <w:t>356105.92</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119</w:t>
            </w:r>
          </w:p>
        </w:tc>
        <w:tc>
          <w:tcPr>
            <w:tcW w:w="1701" w:type="dxa"/>
          </w:tcPr>
          <w:p w:rsidR="00A77BA2" w:rsidRPr="003D0464" w:rsidRDefault="00A77BA2" w:rsidP="00484FEA">
            <w:pPr>
              <w:jc w:val="center"/>
              <w:rPr>
                <w:sz w:val="22"/>
                <w:szCs w:val="22"/>
              </w:rPr>
            </w:pPr>
            <w:r w:rsidRPr="003D0464">
              <w:rPr>
                <w:sz w:val="22"/>
                <w:szCs w:val="22"/>
              </w:rPr>
              <w:t>2222800.55</w:t>
            </w:r>
          </w:p>
        </w:tc>
        <w:tc>
          <w:tcPr>
            <w:tcW w:w="1701" w:type="dxa"/>
          </w:tcPr>
          <w:p w:rsidR="00A77BA2" w:rsidRPr="003D0464" w:rsidRDefault="00A77BA2" w:rsidP="00484FEA">
            <w:pPr>
              <w:jc w:val="center"/>
              <w:rPr>
                <w:sz w:val="22"/>
                <w:szCs w:val="22"/>
              </w:rPr>
            </w:pPr>
            <w:r w:rsidRPr="003D0464">
              <w:rPr>
                <w:sz w:val="22"/>
                <w:szCs w:val="22"/>
              </w:rPr>
              <w:t>356071.895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120</w:t>
            </w:r>
          </w:p>
        </w:tc>
        <w:tc>
          <w:tcPr>
            <w:tcW w:w="1701" w:type="dxa"/>
          </w:tcPr>
          <w:p w:rsidR="00A77BA2" w:rsidRPr="003D0464" w:rsidRDefault="00A77BA2" w:rsidP="00484FEA">
            <w:pPr>
              <w:jc w:val="center"/>
              <w:rPr>
                <w:sz w:val="22"/>
                <w:szCs w:val="22"/>
              </w:rPr>
            </w:pPr>
            <w:r w:rsidRPr="003D0464">
              <w:rPr>
                <w:sz w:val="22"/>
                <w:szCs w:val="22"/>
              </w:rPr>
              <w:t>2222777.975</w:t>
            </w:r>
          </w:p>
        </w:tc>
        <w:tc>
          <w:tcPr>
            <w:tcW w:w="1701" w:type="dxa"/>
          </w:tcPr>
          <w:p w:rsidR="00A77BA2" w:rsidRPr="003D0464" w:rsidRDefault="00A77BA2" w:rsidP="00484FEA">
            <w:pPr>
              <w:jc w:val="center"/>
              <w:rPr>
                <w:sz w:val="22"/>
                <w:szCs w:val="22"/>
              </w:rPr>
            </w:pPr>
            <w:r w:rsidRPr="003D0464">
              <w:rPr>
                <w:sz w:val="22"/>
                <w:szCs w:val="22"/>
              </w:rPr>
              <w:t>356029.53</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121</w:t>
            </w:r>
          </w:p>
        </w:tc>
        <w:tc>
          <w:tcPr>
            <w:tcW w:w="1701" w:type="dxa"/>
          </w:tcPr>
          <w:p w:rsidR="00A77BA2" w:rsidRPr="003D0464" w:rsidRDefault="00A77BA2" w:rsidP="00484FEA">
            <w:pPr>
              <w:jc w:val="center"/>
              <w:rPr>
                <w:sz w:val="22"/>
                <w:szCs w:val="22"/>
              </w:rPr>
            </w:pPr>
            <w:r w:rsidRPr="003D0464">
              <w:rPr>
                <w:sz w:val="22"/>
                <w:szCs w:val="22"/>
              </w:rPr>
              <w:t>2222720.71</w:t>
            </w:r>
          </w:p>
        </w:tc>
        <w:tc>
          <w:tcPr>
            <w:tcW w:w="1701" w:type="dxa"/>
          </w:tcPr>
          <w:p w:rsidR="00A77BA2" w:rsidRPr="003D0464" w:rsidRDefault="00A77BA2" w:rsidP="00484FEA">
            <w:pPr>
              <w:jc w:val="center"/>
              <w:rPr>
                <w:sz w:val="22"/>
                <w:szCs w:val="22"/>
              </w:rPr>
            </w:pPr>
            <w:r w:rsidRPr="003D0464">
              <w:rPr>
                <w:sz w:val="22"/>
                <w:szCs w:val="22"/>
              </w:rPr>
              <w:t>355927.345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122</w:t>
            </w:r>
          </w:p>
        </w:tc>
        <w:tc>
          <w:tcPr>
            <w:tcW w:w="1701" w:type="dxa"/>
          </w:tcPr>
          <w:p w:rsidR="00A77BA2" w:rsidRPr="003D0464" w:rsidRDefault="00A77BA2" w:rsidP="00484FEA">
            <w:pPr>
              <w:jc w:val="center"/>
              <w:rPr>
                <w:sz w:val="22"/>
                <w:szCs w:val="22"/>
              </w:rPr>
            </w:pPr>
            <w:r w:rsidRPr="003D0464">
              <w:rPr>
                <w:sz w:val="22"/>
                <w:szCs w:val="22"/>
              </w:rPr>
              <w:t>2222687.685</w:t>
            </w:r>
          </w:p>
        </w:tc>
        <w:tc>
          <w:tcPr>
            <w:tcW w:w="1701" w:type="dxa"/>
          </w:tcPr>
          <w:p w:rsidR="00A77BA2" w:rsidRPr="003D0464" w:rsidRDefault="00A77BA2" w:rsidP="00484FEA">
            <w:pPr>
              <w:jc w:val="center"/>
              <w:rPr>
                <w:sz w:val="22"/>
                <w:szCs w:val="22"/>
              </w:rPr>
            </w:pPr>
            <w:r w:rsidRPr="003D0464">
              <w:rPr>
                <w:sz w:val="22"/>
                <w:szCs w:val="22"/>
              </w:rPr>
              <w:t>355865.85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123</w:t>
            </w:r>
          </w:p>
        </w:tc>
        <w:tc>
          <w:tcPr>
            <w:tcW w:w="1701" w:type="dxa"/>
          </w:tcPr>
          <w:p w:rsidR="00A77BA2" w:rsidRPr="003D0464" w:rsidRDefault="00A77BA2" w:rsidP="00484FEA">
            <w:pPr>
              <w:jc w:val="center"/>
              <w:rPr>
                <w:sz w:val="22"/>
                <w:szCs w:val="22"/>
              </w:rPr>
            </w:pPr>
            <w:r w:rsidRPr="003D0464">
              <w:rPr>
                <w:sz w:val="22"/>
                <w:szCs w:val="22"/>
              </w:rPr>
              <w:t>2222641.205</w:t>
            </w:r>
          </w:p>
        </w:tc>
        <w:tc>
          <w:tcPr>
            <w:tcW w:w="1701" w:type="dxa"/>
          </w:tcPr>
          <w:p w:rsidR="00A77BA2" w:rsidRPr="003D0464" w:rsidRDefault="00A77BA2" w:rsidP="00484FEA">
            <w:pPr>
              <w:jc w:val="center"/>
              <w:rPr>
                <w:sz w:val="22"/>
                <w:szCs w:val="22"/>
              </w:rPr>
            </w:pPr>
            <w:r w:rsidRPr="003D0464">
              <w:rPr>
                <w:sz w:val="22"/>
                <w:szCs w:val="22"/>
              </w:rPr>
              <w:t>355795.69</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124</w:t>
            </w:r>
          </w:p>
        </w:tc>
        <w:tc>
          <w:tcPr>
            <w:tcW w:w="1701" w:type="dxa"/>
          </w:tcPr>
          <w:p w:rsidR="00A77BA2" w:rsidRPr="003D0464" w:rsidRDefault="00A77BA2" w:rsidP="00484FEA">
            <w:pPr>
              <w:jc w:val="center"/>
              <w:rPr>
                <w:sz w:val="22"/>
                <w:szCs w:val="22"/>
              </w:rPr>
            </w:pPr>
            <w:r w:rsidRPr="003D0464">
              <w:rPr>
                <w:sz w:val="22"/>
                <w:szCs w:val="22"/>
              </w:rPr>
              <w:t>2222602.735</w:t>
            </w:r>
          </w:p>
        </w:tc>
        <w:tc>
          <w:tcPr>
            <w:tcW w:w="1701" w:type="dxa"/>
          </w:tcPr>
          <w:p w:rsidR="00A77BA2" w:rsidRPr="003D0464" w:rsidRDefault="00A77BA2" w:rsidP="00484FEA">
            <w:pPr>
              <w:jc w:val="center"/>
              <w:rPr>
                <w:sz w:val="22"/>
                <w:szCs w:val="22"/>
              </w:rPr>
            </w:pPr>
            <w:r w:rsidRPr="003D0464">
              <w:rPr>
                <w:sz w:val="22"/>
                <w:szCs w:val="22"/>
              </w:rPr>
              <w:t>355728.305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125</w:t>
            </w:r>
          </w:p>
        </w:tc>
        <w:tc>
          <w:tcPr>
            <w:tcW w:w="1701" w:type="dxa"/>
          </w:tcPr>
          <w:p w:rsidR="00A77BA2" w:rsidRPr="003D0464" w:rsidRDefault="00A77BA2" w:rsidP="00484FEA">
            <w:pPr>
              <w:jc w:val="center"/>
              <w:rPr>
                <w:sz w:val="22"/>
                <w:szCs w:val="22"/>
              </w:rPr>
            </w:pPr>
            <w:r w:rsidRPr="003D0464">
              <w:rPr>
                <w:sz w:val="22"/>
                <w:szCs w:val="22"/>
              </w:rPr>
              <w:t>2222595.505</w:t>
            </w:r>
          </w:p>
        </w:tc>
        <w:tc>
          <w:tcPr>
            <w:tcW w:w="1701" w:type="dxa"/>
          </w:tcPr>
          <w:p w:rsidR="00A77BA2" w:rsidRPr="003D0464" w:rsidRDefault="00A77BA2" w:rsidP="00484FEA">
            <w:pPr>
              <w:jc w:val="center"/>
              <w:rPr>
                <w:sz w:val="22"/>
                <w:szCs w:val="22"/>
              </w:rPr>
            </w:pPr>
            <w:r w:rsidRPr="003D0464">
              <w:rPr>
                <w:sz w:val="22"/>
                <w:szCs w:val="22"/>
              </w:rPr>
              <w:t>355706.285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126</w:t>
            </w:r>
          </w:p>
        </w:tc>
        <w:tc>
          <w:tcPr>
            <w:tcW w:w="1701" w:type="dxa"/>
          </w:tcPr>
          <w:p w:rsidR="00A77BA2" w:rsidRPr="003D0464" w:rsidRDefault="00A77BA2" w:rsidP="00484FEA">
            <w:pPr>
              <w:jc w:val="center"/>
              <w:rPr>
                <w:sz w:val="22"/>
                <w:szCs w:val="22"/>
              </w:rPr>
            </w:pPr>
            <w:r w:rsidRPr="003D0464">
              <w:rPr>
                <w:sz w:val="22"/>
                <w:szCs w:val="22"/>
              </w:rPr>
              <w:t>2222584.275</w:t>
            </w:r>
          </w:p>
        </w:tc>
        <w:tc>
          <w:tcPr>
            <w:tcW w:w="1701" w:type="dxa"/>
          </w:tcPr>
          <w:p w:rsidR="00A77BA2" w:rsidRPr="003D0464" w:rsidRDefault="00A77BA2" w:rsidP="00484FEA">
            <w:pPr>
              <w:jc w:val="center"/>
              <w:rPr>
                <w:sz w:val="22"/>
                <w:szCs w:val="22"/>
              </w:rPr>
            </w:pPr>
            <w:r w:rsidRPr="003D0464">
              <w:rPr>
                <w:sz w:val="22"/>
                <w:szCs w:val="22"/>
              </w:rPr>
              <w:t>355686.605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127</w:t>
            </w:r>
          </w:p>
        </w:tc>
        <w:tc>
          <w:tcPr>
            <w:tcW w:w="1701" w:type="dxa"/>
          </w:tcPr>
          <w:p w:rsidR="00A77BA2" w:rsidRPr="003D0464" w:rsidRDefault="00A77BA2" w:rsidP="00484FEA">
            <w:pPr>
              <w:jc w:val="center"/>
              <w:rPr>
                <w:sz w:val="22"/>
                <w:szCs w:val="22"/>
              </w:rPr>
            </w:pPr>
            <w:r w:rsidRPr="003D0464">
              <w:rPr>
                <w:sz w:val="22"/>
                <w:szCs w:val="22"/>
              </w:rPr>
              <w:t>2222582.72</w:t>
            </w:r>
          </w:p>
        </w:tc>
        <w:tc>
          <w:tcPr>
            <w:tcW w:w="1701" w:type="dxa"/>
          </w:tcPr>
          <w:p w:rsidR="00A77BA2" w:rsidRPr="003D0464" w:rsidRDefault="00A77BA2" w:rsidP="00484FEA">
            <w:pPr>
              <w:jc w:val="center"/>
              <w:rPr>
                <w:sz w:val="22"/>
                <w:szCs w:val="22"/>
              </w:rPr>
            </w:pPr>
            <w:r w:rsidRPr="003D0464">
              <w:rPr>
                <w:sz w:val="22"/>
                <w:szCs w:val="22"/>
              </w:rPr>
              <w:t>355683.825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128</w:t>
            </w:r>
          </w:p>
        </w:tc>
        <w:tc>
          <w:tcPr>
            <w:tcW w:w="1701" w:type="dxa"/>
          </w:tcPr>
          <w:p w:rsidR="00A77BA2" w:rsidRPr="003D0464" w:rsidRDefault="00A77BA2" w:rsidP="00484FEA">
            <w:pPr>
              <w:jc w:val="center"/>
              <w:rPr>
                <w:sz w:val="22"/>
                <w:szCs w:val="22"/>
              </w:rPr>
            </w:pPr>
            <w:r w:rsidRPr="003D0464">
              <w:rPr>
                <w:sz w:val="22"/>
                <w:szCs w:val="22"/>
              </w:rPr>
              <w:t>2222581.385</w:t>
            </w:r>
          </w:p>
        </w:tc>
        <w:tc>
          <w:tcPr>
            <w:tcW w:w="1701" w:type="dxa"/>
          </w:tcPr>
          <w:p w:rsidR="00A77BA2" w:rsidRPr="003D0464" w:rsidRDefault="00A77BA2" w:rsidP="00484FEA">
            <w:pPr>
              <w:jc w:val="center"/>
              <w:rPr>
                <w:sz w:val="22"/>
                <w:szCs w:val="22"/>
              </w:rPr>
            </w:pPr>
            <w:r w:rsidRPr="003D0464">
              <w:rPr>
                <w:sz w:val="22"/>
                <w:szCs w:val="22"/>
              </w:rPr>
              <w:t>355684.715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129</w:t>
            </w:r>
          </w:p>
        </w:tc>
        <w:tc>
          <w:tcPr>
            <w:tcW w:w="1701" w:type="dxa"/>
          </w:tcPr>
          <w:p w:rsidR="00A77BA2" w:rsidRPr="003D0464" w:rsidRDefault="00A77BA2" w:rsidP="00484FEA">
            <w:pPr>
              <w:jc w:val="center"/>
              <w:rPr>
                <w:sz w:val="22"/>
                <w:szCs w:val="22"/>
              </w:rPr>
            </w:pPr>
            <w:r w:rsidRPr="003D0464">
              <w:rPr>
                <w:sz w:val="22"/>
                <w:szCs w:val="22"/>
              </w:rPr>
              <w:t>2222362.22</w:t>
            </w:r>
          </w:p>
        </w:tc>
        <w:tc>
          <w:tcPr>
            <w:tcW w:w="1701" w:type="dxa"/>
          </w:tcPr>
          <w:p w:rsidR="00A77BA2" w:rsidRPr="003D0464" w:rsidRDefault="00A77BA2" w:rsidP="00484FEA">
            <w:pPr>
              <w:jc w:val="center"/>
              <w:rPr>
                <w:sz w:val="22"/>
                <w:szCs w:val="22"/>
              </w:rPr>
            </w:pPr>
            <w:r w:rsidRPr="003D0464">
              <w:rPr>
                <w:sz w:val="22"/>
                <w:szCs w:val="22"/>
              </w:rPr>
              <w:t>355827.155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130</w:t>
            </w:r>
          </w:p>
        </w:tc>
        <w:tc>
          <w:tcPr>
            <w:tcW w:w="1701" w:type="dxa"/>
          </w:tcPr>
          <w:p w:rsidR="00A77BA2" w:rsidRPr="003D0464" w:rsidRDefault="00A77BA2" w:rsidP="00484FEA">
            <w:pPr>
              <w:jc w:val="center"/>
              <w:rPr>
                <w:sz w:val="22"/>
                <w:szCs w:val="22"/>
              </w:rPr>
            </w:pPr>
            <w:r w:rsidRPr="003D0464">
              <w:rPr>
                <w:sz w:val="22"/>
                <w:szCs w:val="22"/>
              </w:rPr>
              <w:t>2222237.68</w:t>
            </w:r>
          </w:p>
        </w:tc>
        <w:tc>
          <w:tcPr>
            <w:tcW w:w="1701" w:type="dxa"/>
          </w:tcPr>
          <w:p w:rsidR="00A77BA2" w:rsidRPr="003D0464" w:rsidRDefault="00A77BA2" w:rsidP="00484FEA">
            <w:pPr>
              <w:jc w:val="center"/>
              <w:rPr>
                <w:sz w:val="22"/>
                <w:szCs w:val="22"/>
              </w:rPr>
            </w:pPr>
            <w:r w:rsidRPr="003D0464">
              <w:rPr>
                <w:sz w:val="22"/>
                <w:szCs w:val="22"/>
              </w:rPr>
              <w:t>355911.665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131</w:t>
            </w:r>
          </w:p>
        </w:tc>
        <w:tc>
          <w:tcPr>
            <w:tcW w:w="1701" w:type="dxa"/>
          </w:tcPr>
          <w:p w:rsidR="00A77BA2" w:rsidRPr="003D0464" w:rsidRDefault="00A77BA2" w:rsidP="00484FEA">
            <w:pPr>
              <w:jc w:val="center"/>
              <w:rPr>
                <w:sz w:val="22"/>
                <w:szCs w:val="22"/>
              </w:rPr>
            </w:pPr>
            <w:r w:rsidRPr="003D0464">
              <w:rPr>
                <w:sz w:val="22"/>
                <w:szCs w:val="22"/>
              </w:rPr>
              <w:t>2222116.145</w:t>
            </w:r>
          </w:p>
        </w:tc>
        <w:tc>
          <w:tcPr>
            <w:tcW w:w="1701" w:type="dxa"/>
          </w:tcPr>
          <w:p w:rsidR="00A77BA2" w:rsidRPr="003D0464" w:rsidRDefault="00A77BA2" w:rsidP="00484FEA">
            <w:pPr>
              <w:jc w:val="center"/>
              <w:rPr>
                <w:sz w:val="22"/>
                <w:szCs w:val="22"/>
              </w:rPr>
            </w:pPr>
            <w:r w:rsidRPr="003D0464">
              <w:rPr>
                <w:sz w:val="22"/>
                <w:szCs w:val="22"/>
              </w:rPr>
              <w:t>355994.28</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132</w:t>
            </w:r>
          </w:p>
        </w:tc>
        <w:tc>
          <w:tcPr>
            <w:tcW w:w="1701" w:type="dxa"/>
          </w:tcPr>
          <w:p w:rsidR="00A77BA2" w:rsidRPr="003D0464" w:rsidRDefault="00A77BA2" w:rsidP="00484FEA">
            <w:pPr>
              <w:jc w:val="center"/>
              <w:rPr>
                <w:sz w:val="22"/>
                <w:szCs w:val="22"/>
              </w:rPr>
            </w:pPr>
            <w:r w:rsidRPr="003D0464">
              <w:rPr>
                <w:sz w:val="22"/>
                <w:szCs w:val="22"/>
              </w:rPr>
              <w:t>2222025.52</w:t>
            </w:r>
          </w:p>
        </w:tc>
        <w:tc>
          <w:tcPr>
            <w:tcW w:w="1701" w:type="dxa"/>
          </w:tcPr>
          <w:p w:rsidR="00A77BA2" w:rsidRPr="003D0464" w:rsidRDefault="00A77BA2" w:rsidP="00484FEA">
            <w:pPr>
              <w:jc w:val="center"/>
              <w:rPr>
                <w:sz w:val="22"/>
                <w:szCs w:val="22"/>
              </w:rPr>
            </w:pPr>
            <w:r w:rsidRPr="003D0464">
              <w:rPr>
                <w:sz w:val="22"/>
                <w:szCs w:val="22"/>
              </w:rPr>
              <w:t>355845.06</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133</w:t>
            </w:r>
          </w:p>
        </w:tc>
        <w:tc>
          <w:tcPr>
            <w:tcW w:w="1701" w:type="dxa"/>
          </w:tcPr>
          <w:p w:rsidR="00A77BA2" w:rsidRPr="003D0464" w:rsidRDefault="00A77BA2" w:rsidP="00484FEA">
            <w:pPr>
              <w:jc w:val="center"/>
              <w:rPr>
                <w:sz w:val="22"/>
                <w:szCs w:val="22"/>
              </w:rPr>
            </w:pPr>
            <w:r w:rsidRPr="003D0464">
              <w:rPr>
                <w:sz w:val="22"/>
                <w:szCs w:val="22"/>
              </w:rPr>
              <w:t>2221996.83</w:t>
            </w:r>
          </w:p>
        </w:tc>
        <w:tc>
          <w:tcPr>
            <w:tcW w:w="1701" w:type="dxa"/>
          </w:tcPr>
          <w:p w:rsidR="00A77BA2" w:rsidRPr="003D0464" w:rsidRDefault="00A77BA2" w:rsidP="00484FEA">
            <w:pPr>
              <w:jc w:val="center"/>
              <w:rPr>
                <w:sz w:val="22"/>
                <w:szCs w:val="22"/>
              </w:rPr>
            </w:pPr>
            <w:r w:rsidRPr="003D0464">
              <w:rPr>
                <w:sz w:val="22"/>
                <w:szCs w:val="22"/>
              </w:rPr>
              <w:t>355734.42</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134</w:t>
            </w:r>
          </w:p>
        </w:tc>
        <w:tc>
          <w:tcPr>
            <w:tcW w:w="1701" w:type="dxa"/>
          </w:tcPr>
          <w:p w:rsidR="00A77BA2" w:rsidRPr="003D0464" w:rsidRDefault="00A77BA2" w:rsidP="00484FEA">
            <w:pPr>
              <w:jc w:val="center"/>
              <w:rPr>
                <w:sz w:val="22"/>
                <w:szCs w:val="22"/>
              </w:rPr>
            </w:pPr>
            <w:r w:rsidRPr="003D0464">
              <w:rPr>
                <w:sz w:val="22"/>
                <w:szCs w:val="22"/>
              </w:rPr>
              <w:t>2221926.89</w:t>
            </w:r>
          </w:p>
        </w:tc>
        <w:tc>
          <w:tcPr>
            <w:tcW w:w="1701" w:type="dxa"/>
          </w:tcPr>
          <w:p w:rsidR="00A77BA2" w:rsidRPr="003D0464" w:rsidRDefault="00A77BA2" w:rsidP="00484FEA">
            <w:pPr>
              <w:jc w:val="center"/>
              <w:rPr>
                <w:sz w:val="22"/>
                <w:szCs w:val="22"/>
              </w:rPr>
            </w:pPr>
            <w:r w:rsidRPr="003D0464">
              <w:rPr>
                <w:sz w:val="22"/>
                <w:szCs w:val="22"/>
              </w:rPr>
              <w:t>355618.89</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135</w:t>
            </w:r>
          </w:p>
        </w:tc>
        <w:tc>
          <w:tcPr>
            <w:tcW w:w="1701" w:type="dxa"/>
          </w:tcPr>
          <w:p w:rsidR="00A77BA2" w:rsidRPr="003D0464" w:rsidRDefault="00A77BA2" w:rsidP="00484FEA">
            <w:pPr>
              <w:jc w:val="center"/>
              <w:rPr>
                <w:sz w:val="22"/>
                <w:szCs w:val="22"/>
              </w:rPr>
            </w:pPr>
            <w:r w:rsidRPr="003D0464">
              <w:rPr>
                <w:sz w:val="22"/>
                <w:szCs w:val="22"/>
              </w:rPr>
              <w:t>2221828.37</w:t>
            </w:r>
          </w:p>
        </w:tc>
        <w:tc>
          <w:tcPr>
            <w:tcW w:w="1701" w:type="dxa"/>
          </w:tcPr>
          <w:p w:rsidR="00A77BA2" w:rsidRPr="003D0464" w:rsidRDefault="00A77BA2" w:rsidP="00484FEA">
            <w:pPr>
              <w:jc w:val="center"/>
              <w:rPr>
                <w:sz w:val="22"/>
                <w:szCs w:val="22"/>
              </w:rPr>
            </w:pPr>
            <w:r w:rsidRPr="003D0464">
              <w:rPr>
                <w:sz w:val="22"/>
                <w:szCs w:val="22"/>
              </w:rPr>
              <w:t>355572.295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136</w:t>
            </w:r>
          </w:p>
        </w:tc>
        <w:tc>
          <w:tcPr>
            <w:tcW w:w="1701" w:type="dxa"/>
          </w:tcPr>
          <w:p w:rsidR="00A77BA2" w:rsidRPr="003D0464" w:rsidRDefault="00A77BA2" w:rsidP="00484FEA">
            <w:pPr>
              <w:jc w:val="center"/>
              <w:rPr>
                <w:sz w:val="22"/>
                <w:szCs w:val="22"/>
              </w:rPr>
            </w:pPr>
            <w:r w:rsidRPr="003D0464">
              <w:rPr>
                <w:sz w:val="22"/>
                <w:szCs w:val="22"/>
              </w:rPr>
              <w:t>2221768.66</w:t>
            </w:r>
          </w:p>
        </w:tc>
        <w:tc>
          <w:tcPr>
            <w:tcW w:w="1701" w:type="dxa"/>
          </w:tcPr>
          <w:p w:rsidR="00A77BA2" w:rsidRPr="003D0464" w:rsidRDefault="00A77BA2" w:rsidP="00484FEA">
            <w:pPr>
              <w:jc w:val="center"/>
              <w:rPr>
                <w:sz w:val="22"/>
                <w:szCs w:val="22"/>
              </w:rPr>
            </w:pPr>
            <w:r w:rsidRPr="003D0464">
              <w:rPr>
                <w:sz w:val="22"/>
                <w:szCs w:val="22"/>
              </w:rPr>
              <w:t>355433.75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137</w:t>
            </w:r>
          </w:p>
        </w:tc>
        <w:tc>
          <w:tcPr>
            <w:tcW w:w="1701" w:type="dxa"/>
          </w:tcPr>
          <w:p w:rsidR="00A77BA2" w:rsidRPr="003D0464" w:rsidRDefault="00A77BA2" w:rsidP="00484FEA">
            <w:pPr>
              <w:jc w:val="center"/>
              <w:rPr>
                <w:sz w:val="22"/>
                <w:szCs w:val="22"/>
              </w:rPr>
            </w:pPr>
            <w:r w:rsidRPr="003D0464">
              <w:rPr>
                <w:sz w:val="22"/>
                <w:szCs w:val="22"/>
              </w:rPr>
              <w:t>2221753.76</w:t>
            </w:r>
          </w:p>
        </w:tc>
        <w:tc>
          <w:tcPr>
            <w:tcW w:w="1701" w:type="dxa"/>
          </w:tcPr>
          <w:p w:rsidR="00A77BA2" w:rsidRPr="003D0464" w:rsidRDefault="00A77BA2" w:rsidP="00484FEA">
            <w:pPr>
              <w:jc w:val="center"/>
              <w:rPr>
                <w:sz w:val="22"/>
                <w:szCs w:val="22"/>
              </w:rPr>
            </w:pPr>
            <w:r w:rsidRPr="003D0464">
              <w:rPr>
                <w:sz w:val="22"/>
                <w:szCs w:val="22"/>
              </w:rPr>
              <w:t>355383.045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138</w:t>
            </w:r>
          </w:p>
        </w:tc>
        <w:tc>
          <w:tcPr>
            <w:tcW w:w="1701" w:type="dxa"/>
          </w:tcPr>
          <w:p w:rsidR="00A77BA2" w:rsidRPr="003D0464" w:rsidRDefault="00A77BA2" w:rsidP="00484FEA">
            <w:pPr>
              <w:jc w:val="center"/>
              <w:rPr>
                <w:sz w:val="22"/>
                <w:szCs w:val="22"/>
              </w:rPr>
            </w:pPr>
            <w:r w:rsidRPr="003D0464">
              <w:rPr>
                <w:sz w:val="22"/>
                <w:szCs w:val="22"/>
              </w:rPr>
              <w:t>2221787.34</w:t>
            </w:r>
          </w:p>
        </w:tc>
        <w:tc>
          <w:tcPr>
            <w:tcW w:w="1701" w:type="dxa"/>
          </w:tcPr>
          <w:p w:rsidR="00A77BA2" w:rsidRPr="003D0464" w:rsidRDefault="00A77BA2" w:rsidP="00484FEA">
            <w:pPr>
              <w:jc w:val="center"/>
              <w:rPr>
                <w:sz w:val="22"/>
                <w:szCs w:val="22"/>
              </w:rPr>
            </w:pPr>
            <w:r w:rsidRPr="003D0464">
              <w:rPr>
                <w:sz w:val="22"/>
                <w:szCs w:val="22"/>
              </w:rPr>
              <w:t>355317.995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139</w:t>
            </w:r>
          </w:p>
        </w:tc>
        <w:tc>
          <w:tcPr>
            <w:tcW w:w="1701" w:type="dxa"/>
          </w:tcPr>
          <w:p w:rsidR="00A77BA2" w:rsidRPr="003D0464" w:rsidRDefault="00A77BA2" w:rsidP="00484FEA">
            <w:pPr>
              <w:jc w:val="center"/>
              <w:rPr>
                <w:sz w:val="22"/>
                <w:szCs w:val="22"/>
              </w:rPr>
            </w:pPr>
            <w:r w:rsidRPr="003D0464">
              <w:rPr>
                <w:sz w:val="22"/>
                <w:szCs w:val="22"/>
              </w:rPr>
              <w:t>2221775.11</w:t>
            </w:r>
          </w:p>
        </w:tc>
        <w:tc>
          <w:tcPr>
            <w:tcW w:w="1701" w:type="dxa"/>
          </w:tcPr>
          <w:p w:rsidR="00A77BA2" w:rsidRPr="003D0464" w:rsidRDefault="00A77BA2" w:rsidP="00484FEA">
            <w:pPr>
              <w:jc w:val="center"/>
              <w:rPr>
                <w:sz w:val="22"/>
                <w:szCs w:val="22"/>
              </w:rPr>
            </w:pPr>
            <w:r w:rsidRPr="003D0464">
              <w:rPr>
                <w:sz w:val="22"/>
                <w:szCs w:val="22"/>
              </w:rPr>
              <w:t>355278.63</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140</w:t>
            </w:r>
          </w:p>
        </w:tc>
        <w:tc>
          <w:tcPr>
            <w:tcW w:w="1701" w:type="dxa"/>
          </w:tcPr>
          <w:p w:rsidR="00A77BA2" w:rsidRPr="003D0464" w:rsidRDefault="00A77BA2" w:rsidP="00484FEA">
            <w:pPr>
              <w:jc w:val="center"/>
              <w:rPr>
                <w:sz w:val="22"/>
                <w:szCs w:val="22"/>
              </w:rPr>
            </w:pPr>
            <w:r w:rsidRPr="003D0464">
              <w:rPr>
                <w:sz w:val="22"/>
                <w:szCs w:val="22"/>
              </w:rPr>
              <w:t>2221785.115</w:t>
            </w:r>
          </w:p>
        </w:tc>
        <w:tc>
          <w:tcPr>
            <w:tcW w:w="1701" w:type="dxa"/>
          </w:tcPr>
          <w:p w:rsidR="00A77BA2" w:rsidRPr="003D0464" w:rsidRDefault="00A77BA2" w:rsidP="00484FEA">
            <w:pPr>
              <w:jc w:val="center"/>
              <w:rPr>
                <w:sz w:val="22"/>
                <w:szCs w:val="22"/>
              </w:rPr>
            </w:pPr>
            <w:r w:rsidRPr="003D0464">
              <w:rPr>
                <w:sz w:val="22"/>
                <w:szCs w:val="22"/>
              </w:rPr>
              <w:t>355251.28</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141</w:t>
            </w:r>
          </w:p>
        </w:tc>
        <w:tc>
          <w:tcPr>
            <w:tcW w:w="1701" w:type="dxa"/>
          </w:tcPr>
          <w:p w:rsidR="00A77BA2" w:rsidRPr="003D0464" w:rsidRDefault="00A77BA2" w:rsidP="00484FEA">
            <w:pPr>
              <w:jc w:val="center"/>
              <w:rPr>
                <w:sz w:val="22"/>
                <w:szCs w:val="22"/>
              </w:rPr>
            </w:pPr>
            <w:r w:rsidRPr="003D0464">
              <w:rPr>
                <w:sz w:val="22"/>
                <w:szCs w:val="22"/>
              </w:rPr>
              <w:t>2221804.575</w:t>
            </w:r>
          </w:p>
        </w:tc>
        <w:tc>
          <w:tcPr>
            <w:tcW w:w="1701" w:type="dxa"/>
          </w:tcPr>
          <w:p w:rsidR="00A77BA2" w:rsidRPr="003D0464" w:rsidRDefault="00A77BA2" w:rsidP="00484FEA">
            <w:pPr>
              <w:jc w:val="center"/>
              <w:rPr>
                <w:sz w:val="22"/>
                <w:szCs w:val="22"/>
              </w:rPr>
            </w:pPr>
            <w:r w:rsidRPr="003D0464">
              <w:rPr>
                <w:sz w:val="22"/>
                <w:szCs w:val="22"/>
              </w:rPr>
              <w:t>355259.06</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142</w:t>
            </w:r>
          </w:p>
        </w:tc>
        <w:tc>
          <w:tcPr>
            <w:tcW w:w="1701" w:type="dxa"/>
          </w:tcPr>
          <w:p w:rsidR="00A77BA2" w:rsidRPr="003D0464" w:rsidRDefault="00A77BA2" w:rsidP="00484FEA">
            <w:pPr>
              <w:jc w:val="center"/>
              <w:rPr>
                <w:sz w:val="22"/>
                <w:szCs w:val="22"/>
              </w:rPr>
            </w:pPr>
            <w:r w:rsidRPr="003D0464">
              <w:rPr>
                <w:sz w:val="22"/>
                <w:szCs w:val="22"/>
              </w:rPr>
              <w:t>2221840.605</w:t>
            </w:r>
          </w:p>
        </w:tc>
        <w:tc>
          <w:tcPr>
            <w:tcW w:w="1701" w:type="dxa"/>
          </w:tcPr>
          <w:p w:rsidR="00A77BA2" w:rsidRPr="003D0464" w:rsidRDefault="00A77BA2" w:rsidP="00484FEA">
            <w:pPr>
              <w:jc w:val="center"/>
              <w:rPr>
                <w:sz w:val="22"/>
                <w:szCs w:val="22"/>
              </w:rPr>
            </w:pPr>
            <w:r w:rsidRPr="003D0464">
              <w:rPr>
                <w:sz w:val="22"/>
                <w:szCs w:val="22"/>
              </w:rPr>
              <w:t>355258.17</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143</w:t>
            </w:r>
          </w:p>
        </w:tc>
        <w:tc>
          <w:tcPr>
            <w:tcW w:w="1701" w:type="dxa"/>
          </w:tcPr>
          <w:p w:rsidR="00A77BA2" w:rsidRPr="003D0464" w:rsidRDefault="00A77BA2" w:rsidP="00484FEA">
            <w:pPr>
              <w:jc w:val="center"/>
              <w:rPr>
                <w:sz w:val="22"/>
                <w:szCs w:val="22"/>
              </w:rPr>
            </w:pPr>
            <w:r w:rsidRPr="003D0464">
              <w:rPr>
                <w:sz w:val="22"/>
                <w:szCs w:val="22"/>
              </w:rPr>
              <w:t>2221845.275</w:t>
            </w:r>
          </w:p>
        </w:tc>
        <w:tc>
          <w:tcPr>
            <w:tcW w:w="1701" w:type="dxa"/>
          </w:tcPr>
          <w:p w:rsidR="00A77BA2" w:rsidRPr="003D0464" w:rsidRDefault="00A77BA2" w:rsidP="00484FEA">
            <w:pPr>
              <w:jc w:val="center"/>
              <w:rPr>
                <w:sz w:val="22"/>
                <w:szCs w:val="22"/>
              </w:rPr>
            </w:pPr>
            <w:r w:rsidRPr="003D0464">
              <w:rPr>
                <w:sz w:val="22"/>
                <w:szCs w:val="22"/>
              </w:rPr>
              <w:t>355241.715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144</w:t>
            </w:r>
          </w:p>
        </w:tc>
        <w:tc>
          <w:tcPr>
            <w:tcW w:w="1701" w:type="dxa"/>
          </w:tcPr>
          <w:p w:rsidR="00A77BA2" w:rsidRPr="003D0464" w:rsidRDefault="00A77BA2" w:rsidP="00484FEA">
            <w:pPr>
              <w:jc w:val="center"/>
              <w:rPr>
                <w:sz w:val="22"/>
                <w:szCs w:val="22"/>
              </w:rPr>
            </w:pPr>
            <w:r w:rsidRPr="003D0464">
              <w:rPr>
                <w:sz w:val="22"/>
                <w:szCs w:val="22"/>
              </w:rPr>
              <w:t>2221808.355</w:t>
            </w:r>
          </w:p>
        </w:tc>
        <w:tc>
          <w:tcPr>
            <w:tcW w:w="1701" w:type="dxa"/>
          </w:tcPr>
          <w:p w:rsidR="00A77BA2" w:rsidRPr="003D0464" w:rsidRDefault="00A77BA2" w:rsidP="00484FEA">
            <w:pPr>
              <w:jc w:val="center"/>
              <w:rPr>
                <w:sz w:val="22"/>
                <w:szCs w:val="22"/>
              </w:rPr>
            </w:pPr>
            <w:r w:rsidRPr="003D0464">
              <w:rPr>
                <w:sz w:val="22"/>
                <w:szCs w:val="22"/>
              </w:rPr>
              <w:t>355210.245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145</w:t>
            </w:r>
          </w:p>
        </w:tc>
        <w:tc>
          <w:tcPr>
            <w:tcW w:w="1701" w:type="dxa"/>
          </w:tcPr>
          <w:p w:rsidR="00A77BA2" w:rsidRPr="003D0464" w:rsidRDefault="00A77BA2" w:rsidP="00484FEA">
            <w:pPr>
              <w:jc w:val="center"/>
              <w:rPr>
                <w:sz w:val="22"/>
                <w:szCs w:val="22"/>
              </w:rPr>
            </w:pPr>
            <w:r w:rsidRPr="003D0464">
              <w:rPr>
                <w:sz w:val="22"/>
                <w:szCs w:val="22"/>
              </w:rPr>
              <w:t>2221628</w:t>
            </w:r>
          </w:p>
        </w:tc>
        <w:tc>
          <w:tcPr>
            <w:tcW w:w="1701" w:type="dxa"/>
          </w:tcPr>
          <w:p w:rsidR="00A77BA2" w:rsidRPr="003D0464" w:rsidRDefault="00A77BA2" w:rsidP="00484FEA">
            <w:pPr>
              <w:jc w:val="center"/>
              <w:rPr>
                <w:sz w:val="22"/>
                <w:szCs w:val="22"/>
              </w:rPr>
            </w:pPr>
            <w:r w:rsidRPr="003D0464">
              <w:rPr>
                <w:sz w:val="22"/>
                <w:szCs w:val="22"/>
              </w:rPr>
              <w:t>354976.74</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146</w:t>
            </w:r>
          </w:p>
        </w:tc>
        <w:tc>
          <w:tcPr>
            <w:tcW w:w="1701" w:type="dxa"/>
          </w:tcPr>
          <w:p w:rsidR="00A77BA2" w:rsidRPr="003D0464" w:rsidRDefault="00A77BA2" w:rsidP="00484FEA">
            <w:pPr>
              <w:jc w:val="center"/>
              <w:rPr>
                <w:sz w:val="22"/>
                <w:szCs w:val="22"/>
              </w:rPr>
            </w:pPr>
            <w:r w:rsidRPr="003D0464">
              <w:rPr>
                <w:sz w:val="22"/>
                <w:szCs w:val="22"/>
              </w:rPr>
              <w:t>2221518.805</w:t>
            </w:r>
          </w:p>
        </w:tc>
        <w:tc>
          <w:tcPr>
            <w:tcW w:w="1701" w:type="dxa"/>
          </w:tcPr>
          <w:p w:rsidR="00A77BA2" w:rsidRPr="003D0464" w:rsidRDefault="00A77BA2" w:rsidP="00484FEA">
            <w:pPr>
              <w:jc w:val="center"/>
              <w:rPr>
                <w:sz w:val="22"/>
                <w:szCs w:val="22"/>
              </w:rPr>
            </w:pPr>
            <w:r w:rsidRPr="003D0464">
              <w:rPr>
                <w:sz w:val="22"/>
                <w:szCs w:val="22"/>
              </w:rPr>
              <w:t>355071.255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147</w:t>
            </w:r>
          </w:p>
        </w:tc>
        <w:tc>
          <w:tcPr>
            <w:tcW w:w="1701" w:type="dxa"/>
          </w:tcPr>
          <w:p w:rsidR="00A77BA2" w:rsidRPr="003D0464" w:rsidRDefault="00A77BA2" w:rsidP="00484FEA">
            <w:pPr>
              <w:jc w:val="center"/>
              <w:rPr>
                <w:sz w:val="22"/>
                <w:szCs w:val="22"/>
              </w:rPr>
            </w:pPr>
            <w:r w:rsidRPr="003D0464">
              <w:rPr>
                <w:sz w:val="22"/>
                <w:szCs w:val="22"/>
              </w:rPr>
              <w:t>2221473.55</w:t>
            </w:r>
          </w:p>
        </w:tc>
        <w:tc>
          <w:tcPr>
            <w:tcW w:w="1701" w:type="dxa"/>
          </w:tcPr>
          <w:p w:rsidR="00A77BA2" w:rsidRPr="003D0464" w:rsidRDefault="00A77BA2" w:rsidP="00484FEA">
            <w:pPr>
              <w:jc w:val="center"/>
              <w:rPr>
                <w:sz w:val="22"/>
                <w:szCs w:val="22"/>
              </w:rPr>
            </w:pPr>
            <w:r w:rsidRPr="003D0464">
              <w:rPr>
                <w:sz w:val="22"/>
                <w:szCs w:val="22"/>
              </w:rPr>
              <w:t>355026.11</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148</w:t>
            </w:r>
          </w:p>
        </w:tc>
        <w:tc>
          <w:tcPr>
            <w:tcW w:w="1701" w:type="dxa"/>
          </w:tcPr>
          <w:p w:rsidR="00A77BA2" w:rsidRPr="003D0464" w:rsidRDefault="00A77BA2" w:rsidP="00484FEA">
            <w:pPr>
              <w:jc w:val="center"/>
              <w:rPr>
                <w:sz w:val="22"/>
                <w:szCs w:val="22"/>
              </w:rPr>
            </w:pPr>
            <w:r w:rsidRPr="003D0464">
              <w:rPr>
                <w:sz w:val="22"/>
                <w:szCs w:val="22"/>
              </w:rPr>
              <w:t>2221468.655</w:t>
            </w:r>
          </w:p>
        </w:tc>
        <w:tc>
          <w:tcPr>
            <w:tcW w:w="1701" w:type="dxa"/>
          </w:tcPr>
          <w:p w:rsidR="00A77BA2" w:rsidRPr="003D0464" w:rsidRDefault="00A77BA2" w:rsidP="00484FEA">
            <w:pPr>
              <w:jc w:val="center"/>
              <w:rPr>
                <w:sz w:val="22"/>
                <w:szCs w:val="22"/>
              </w:rPr>
            </w:pPr>
            <w:r w:rsidRPr="003D0464">
              <w:rPr>
                <w:sz w:val="22"/>
                <w:szCs w:val="22"/>
              </w:rPr>
              <w:t>355021.77</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149</w:t>
            </w:r>
          </w:p>
        </w:tc>
        <w:tc>
          <w:tcPr>
            <w:tcW w:w="1701" w:type="dxa"/>
          </w:tcPr>
          <w:p w:rsidR="00A77BA2" w:rsidRPr="003D0464" w:rsidRDefault="00A77BA2" w:rsidP="00484FEA">
            <w:pPr>
              <w:jc w:val="center"/>
              <w:rPr>
                <w:sz w:val="22"/>
                <w:szCs w:val="22"/>
              </w:rPr>
            </w:pPr>
            <w:r w:rsidRPr="003D0464">
              <w:rPr>
                <w:sz w:val="22"/>
                <w:szCs w:val="22"/>
              </w:rPr>
              <w:t>2221463.21</w:t>
            </w:r>
          </w:p>
        </w:tc>
        <w:tc>
          <w:tcPr>
            <w:tcW w:w="1701" w:type="dxa"/>
          </w:tcPr>
          <w:p w:rsidR="00A77BA2" w:rsidRPr="003D0464" w:rsidRDefault="00A77BA2" w:rsidP="00484FEA">
            <w:pPr>
              <w:jc w:val="center"/>
              <w:rPr>
                <w:sz w:val="22"/>
                <w:szCs w:val="22"/>
              </w:rPr>
            </w:pPr>
            <w:r w:rsidRPr="003D0464">
              <w:rPr>
                <w:sz w:val="22"/>
                <w:szCs w:val="22"/>
              </w:rPr>
              <w:t>355018.215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150</w:t>
            </w:r>
          </w:p>
        </w:tc>
        <w:tc>
          <w:tcPr>
            <w:tcW w:w="1701" w:type="dxa"/>
          </w:tcPr>
          <w:p w:rsidR="00A77BA2" w:rsidRPr="003D0464" w:rsidRDefault="00A77BA2" w:rsidP="00484FEA">
            <w:pPr>
              <w:jc w:val="center"/>
              <w:rPr>
                <w:sz w:val="22"/>
                <w:szCs w:val="22"/>
              </w:rPr>
            </w:pPr>
            <w:r w:rsidRPr="003D0464">
              <w:rPr>
                <w:sz w:val="22"/>
                <w:szCs w:val="22"/>
              </w:rPr>
              <w:t>2221457.315</w:t>
            </w:r>
          </w:p>
        </w:tc>
        <w:tc>
          <w:tcPr>
            <w:tcW w:w="1701" w:type="dxa"/>
          </w:tcPr>
          <w:p w:rsidR="00A77BA2" w:rsidRPr="003D0464" w:rsidRDefault="00A77BA2" w:rsidP="00484FEA">
            <w:pPr>
              <w:jc w:val="center"/>
              <w:rPr>
                <w:sz w:val="22"/>
                <w:szCs w:val="22"/>
              </w:rPr>
            </w:pPr>
            <w:r w:rsidRPr="003D0464">
              <w:rPr>
                <w:sz w:val="22"/>
                <w:szCs w:val="22"/>
              </w:rPr>
              <w:t>355015.32</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151</w:t>
            </w:r>
          </w:p>
        </w:tc>
        <w:tc>
          <w:tcPr>
            <w:tcW w:w="1701" w:type="dxa"/>
          </w:tcPr>
          <w:p w:rsidR="00A77BA2" w:rsidRPr="003D0464" w:rsidRDefault="00A77BA2" w:rsidP="00484FEA">
            <w:pPr>
              <w:jc w:val="center"/>
              <w:rPr>
                <w:sz w:val="22"/>
                <w:szCs w:val="22"/>
              </w:rPr>
            </w:pPr>
            <w:r w:rsidRPr="003D0464">
              <w:rPr>
                <w:sz w:val="22"/>
                <w:szCs w:val="22"/>
              </w:rPr>
              <w:t>2221451.085</w:t>
            </w:r>
          </w:p>
        </w:tc>
        <w:tc>
          <w:tcPr>
            <w:tcW w:w="1701" w:type="dxa"/>
          </w:tcPr>
          <w:p w:rsidR="00A77BA2" w:rsidRPr="003D0464" w:rsidRDefault="00A77BA2" w:rsidP="00484FEA">
            <w:pPr>
              <w:jc w:val="center"/>
              <w:rPr>
                <w:sz w:val="22"/>
                <w:szCs w:val="22"/>
              </w:rPr>
            </w:pPr>
            <w:r w:rsidRPr="003D0464">
              <w:rPr>
                <w:sz w:val="22"/>
                <w:szCs w:val="22"/>
              </w:rPr>
              <w:t>355013.21</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152</w:t>
            </w:r>
          </w:p>
        </w:tc>
        <w:tc>
          <w:tcPr>
            <w:tcW w:w="1701" w:type="dxa"/>
          </w:tcPr>
          <w:p w:rsidR="00A77BA2" w:rsidRPr="003D0464" w:rsidRDefault="00A77BA2" w:rsidP="00484FEA">
            <w:pPr>
              <w:jc w:val="center"/>
              <w:rPr>
                <w:sz w:val="22"/>
                <w:szCs w:val="22"/>
              </w:rPr>
            </w:pPr>
            <w:r w:rsidRPr="003D0464">
              <w:rPr>
                <w:sz w:val="22"/>
                <w:szCs w:val="22"/>
              </w:rPr>
              <w:t>2221444.75</w:t>
            </w:r>
          </w:p>
        </w:tc>
        <w:tc>
          <w:tcPr>
            <w:tcW w:w="1701" w:type="dxa"/>
          </w:tcPr>
          <w:p w:rsidR="00A77BA2" w:rsidRPr="003D0464" w:rsidRDefault="00A77BA2" w:rsidP="00484FEA">
            <w:pPr>
              <w:jc w:val="center"/>
              <w:rPr>
                <w:sz w:val="22"/>
                <w:szCs w:val="22"/>
              </w:rPr>
            </w:pPr>
            <w:r w:rsidRPr="003D0464">
              <w:rPr>
                <w:sz w:val="22"/>
                <w:szCs w:val="22"/>
              </w:rPr>
              <w:t>355011.875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153</w:t>
            </w:r>
          </w:p>
        </w:tc>
        <w:tc>
          <w:tcPr>
            <w:tcW w:w="1701" w:type="dxa"/>
          </w:tcPr>
          <w:p w:rsidR="00A77BA2" w:rsidRPr="003D0464" w:rsidRDefault="00A77BA2" w:rsidP="00484FEA">
            <w:pPr>
              <w:jc w:val="center"/>
              <w:rPr>
                <w:sz w:val="22"/>
                <w:szCs w:val="22"/>
              </w:rPr>
            </w:pPr>
            <w:r w:rsidRPr="003D0464">
              <w:rPr>
                <w:sz w:val="22"/>
                <w:szCs w:val="22"/>
              </w:rPr>
              <w:t>2221438.19</w:t>
            </w:r>
          </w:p>
        </w:tc>
        <w:tc>
          <w:tcPr>
            <w:tcW w:w="1701" w:type="dxa"/>
          </w:tcPr>
          <w:p w:rsidR="00A77BA2" w:rsidRPr="003D0464" w:rsidRDefault="00A77BA2" w:rsidP="00484FEA">
            <w:pPr>
              <w:jc w:val="center"/>
              <w:rPr>
                <w:sz w:val="22"/>
                <w:szCs w:val="22"/>
              </w:rPr>
            </w:pPr>
            <w:r w:rsidRPr="003D0464">
              <w:rPr>
                <w:sz w:val="22"/>
                <w:szCs w:val="22"/>
              </w:rPr>
              <w:t>355011.43</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154</w:t>
            </w:r>
          </w:p>
        </w:tc>
        <w:tc>
          <w:tcPr>
            <w:tcW w:w="1701" w:type="dxa"/>
          </w:tcPr>
          <w:p w:rsidR="00A77BA2" w:rsidRPr="003D0464" w:rsidRDefault="00A77BA2" w:rsidP="00484FEA">
            <w:pPr>
              <w:jc w:val="center"/>
              <w:rPr>
                <w:sz w:val="22"/>
                <w:szCs w:val="22"/>
              </w:rPr>
            </w:pPr>
            <w:r w:rsidRPr="003D0464">
              <w:rPr>
                <w:sz w:val="22"/>
                <w:szCs w:val="22"/>
              </w:rPr>
              <w:t>2221431.63</w:t>
            </w:r>
          </w:p>
        </w:tc>
        <w:tc>
          <w:tcPr>
            <w:tcW w:w="1701" w:type="dxa"/>
          </w:tcPr>
          <w:p w:rsidR="00A77BA2" w:rsidRPr="003D0464" w:rsidRDefault="00A77BA2" w:rsidP="00484FEA">
            <w:pPr>
              <w:jc w:val="center"/>
              <w:rPr>
                <w:sz w:val="22"/>
                <w:szCs w:val="22"/>
              </w:rPr>
            </w:pPr>
            <w:r w:rsidRPr="003D0464">
              <w:rPr>
                <w:sz w:val="22"/>
                <w:szCs w:val="22"/>
              </w:rPr>
              <w:t>355011.875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155</w:t>
            </w:r>
          </w:p>
        </w:tc>
        <w:tc>
          <w:tcPr>
            <w:tcW w:w="1701" w:type="dxa"/>
          </w:tcPr>
          <w:p w:rsidR="00A77BA2" w:rsidRPr="003D0464" w:rsidRDefault="00A77BA2" w:rsidP="00484FEA">
            <w:pPr>
              <w:jc w:val="center"/>
              <w:rPr>
                <w:sz w:val="22"/>
                <w:szCs w:val="22"/>
              </w:rPr>
            </w:pPr>
            <w:r w:rsidRPr="003D0464">
              <w:rPr>
                <w:sz w:val="22"/>
                <w:szCs w:val="22"/>
              </w:rPr>
              <w:t>2221425.29</w:t>
            </w:r>
          </w:p>
        </w:tc>
        <w:tc>
          <w:tcPr>
            <w:tcW w:w="1701" w:type="dxa"/>
          </w:tcPr>
          <w:p w:rsidR="00A77BA2" w:rsidRPr="003D0464" w:rsidRDefault="00A77BA2" w:rsidP="00484FEA">
            <w:pPr>
              <w:jc w:val="center"/>
              <w:rPr>
                <w:sz w:val="22"/>
                <w:szCs w:val="22"/>
              </w:rPr>
            </w:pPr>
            <w:r w:rsidRPr="003D0464">
              <w:rPr>
                <w:sz w:val="22"/>
                <w:szCs w:val="22"/>
              </w:rPr>
              <w:t>355013.21</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156</w:t>
            </w:r>
          </w:p>
        </w:tc>
        <w:tc>
          <w:tcPr>
            <w:tcW w:w="1701" w:type="dxa"/>
          </w:tcPr>
          <w:p w:rsidR="00A77BA2" w:rsidRPr="003D0464" w:rsidRDefault="00A77BA2" w:rsidP="00484FEA">
            <w:pPr>
              <w:jc w:val="center"/>
              <w:rPr>
                <w:sz w:val="22"/>
                <w:szCs w:val="22"/>
              </w:rPr>
            </w:pPr>
            <w:r w:rsidRPr="003D0464">
              <w:rPr>
                <w:sz w:val="22"/>
                <w:szCs w:val="22"/>
              </w:rPr>
              <w:t>2221419.065</w:t>
            </w:r>
          </w:p>
        </w:tc>
        <w:tc>
          <w:tcPr>
            <w:tcW w:w="1701" w:type="dxa"/>
          </w:tcPr>
          <w:p w:rsidR="00A77BA2" w:rsidRPr="003D0464" w:rsidRDefault="00A77BA2" w:rsidP="00484FEA">
            <w:pPr>
              <w:jc w:val="center"/>
              <w:rPr>
                <w:sz w:val="22"/>
                <w:szCs w:val="22"/>
              </w:rPr>
            </w:pPr>
            <w:r w:rsidRPr="003D0464">
              <w:rPr>
                <w:sz w:val="22"/>
                <w:szCs w:val="22"/>
              </w:rPr>
              <w:t>355015.32</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157</w:t>
            </w:r>
          </w:p>
        </w:tc>
        <w:tc>
          <w:tcPr>
            <w:tcW w:w="1701" w:type="dxa"/>
          </w:tcPr>
          <w:p w:rsidR="00A77BA2" w:rsidRPr="003D0464" w:rsidRDefault="00A77BA2" w:rsidP="00484FEA">
            <w:pPr>
              <w:jc w:val="center"/>
              <w:rPr>
                <w:sz w:val="22"/>
                <w:szCs w:val="22"/>
              </w:rPr>
            </w:pPr>
            <w:r w:rsidRPr="003D0464">
              <w:rPr>
                <w:sz w:val="22"/>
                <w:szCs w:val="22"/>
              </w:rPr>
              <w:t>2221413.17</w:t>
            </w:r>
          </w:p>
        </w:tc>
        <w:tc>
          <w:tcPr>
            <w:tcW w:w="1701" w:type="dxa"/>
          </w:tcPr>
          <w:p w:rsidR="00A77BA2" w:rsidRPr="003D0464" w:rsidRDefault="00A77BA2" w:rsidP="00484FEA">
            <w:pPr>
              <w:jc w:val="center"/>
              <w:rPr>
                <w:sz w:val="22"/>
                <w:szCs w:val="22"/>
              </w:rPr>
            </w:pPr>
            <w:r w:rsidRPr="003D0464">
              <w:rPr>
                <w:sz w:val="22"/>
                <w:szCs w:val="22"/>
              </w:rPr>
              <w:t>355018.215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158</w:t>
            </w:r>
          </w:p>
        </w:tc>
        <w:tc>
          <w:tcPr>
            <w:tcW w:w="1701" w:type="dxa"/>
          </w:tcPr>
          <w:p w:rsidR="00A77BA2" w:rsidRPr="003D0464" w:rsidRDefault="00A77BA2" w:rsidP="00484FEA">
            <w:pPr>
              <w:jc w:val="center"/>
              <w:rPr>
                <w:sz w:val="22"/>
                <w:szCs w:val="22"/>
              </w:rPr>
            </w:pPr>
            <w:r w:rsidRPr="003D0464">
              <w:rPr>
                <w:sz w:val="22"/>
                <w:szCs w:val="22"/>
              </w:rPr>
              <w:t>2221407.72</w:t>
            </w:r>
          </w:p>
        </w:tc>
        <w:tc>
          <w:tcPr>
            <w:tcW w:w="1701" w:type="dxa"/>
          </w:tcPr>
          <w:p w:rsidR="00A77BA2" w:rsidRPr="003D0464" w:rsidRDefault="00A77BA2" w:rsidP="00484FEA">
            <w:pPr>
              <w:jc w:val="center"/>
              <w:rPr>
                <w:sz w:val="22"/>
                <w:szCs w:val="22"/>
              </w:rPr>
            </w:pPr>
            <w:r w:rsidRPr="003D0464">
              <w:rPr>
                <w:sz w:val="22"/>
                <w:szCs w:val="22"/>
              </w:rPr>
              <w:t>355021.77</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159</w:t>
            </w:r>
          </w:p>
        </w:tc>
        <w:tc>
          <w:tcPr>
            <w:tcW w:w="1701" w:type="dxa"/>
          </w:tcPr>
          <w:p w:rsidR="00A77BA2" w:rsidRPr="003D0464" w:rsidRDefault="00A77BA2" w:rsidP="00484FEA">
            <w:pPr>
              <w:jc w:val="center"/>
              <w:rPr>
                <w:sz w:val="22"/>
                <w:szCs w:val="22"/>
              </w:rPr>
            </w:pPr>
            <w:r w:rsidRPr="003D0464">
              <w:rPr>
                <w:sz w:val="22"/>
                <w:szCs w:val="22"/>
              </w:rPr>
              <w:t>2221402.83</w:t>
            </w:r>
          </w:p>
        </w:tc>
        <w:tc>
          <w:tcPr>
            <w:tcW w:w="1701" w:type="dxa"/>
          </w:tcPr>
          <w:p w:rsidR="00A77BA2" w:rsidRPr="003D0464" w:rsidRDefault="00A77BA2" w:rsidP="00484FEA">
            <w:pPr>
              <w:jc w:val="center"/>
              <w:rPr>
                <w:sz w:val="22"/>
                <w:szCs w:val="22"/>
              </w:rPr>
            </w:pPr>
            <w:r w:rsidRPr="003D0464">
              <w:rPr>
                <w:sz w:val="22"/>
                <w:szCs w:val="22"/>
              </w:rPr>
              <w:t>355026.11</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160</w:t>
            </w:r>
          </w:p>
        </w:tc>
        <w:tc>
          <w:tcPr>
            <w:tcW w:w="1701" w:type="dxa"/>
          </w:tcPr>
          <w:p w:rsidR="00A77BA2" w:rsidRPr="003D0464" w:rsidRDefault="00A77BA2" w:rsidP="00484FEA">
            <w:pPr>
              <w:jc w:val="center"/>
              <w:rPr>
                <w:sz w:val="22"/>
                <w:szCs w:val="22"/>
              </w:rPr>
            </w:pPr>
            <w:r w:rsidRPr="003D0464">
              <w:rPr>
                <w:sz w:val="22"/>
                <w:szCs w:val="22"/>
              </w:rPr>
              <w:t>2221347.455</w:t>
            </w:r>
          </w:p>
        </w:tc>
        <w:tc>
          <w:tcPr>
            <w:tcW w:w="1701" w:type="dxa"/>
          </w:tcPr>
          <w:p w:rsidR="00A77BA2" w:rsidRPr="003D0464" w:rsidRDefault="00A77BA2" w:rsidP="00484FEA">
            <w:pPr>
              <w:jc w:val="center"/>
              <w:rPr>
                <w:sz w:val="22"/>
                <w:szCs w:val="22"/>
              </w:rPr>
            </w:pPr>
            <w:r w:rsidRPr="003D0464">
              <w:rPr>
                <w:sz w:val="22"/>
                <w:szCs w:val="22"/>
              </w:rPr>
              <w:t>355081.815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161</w:t>
            </w:r>
          </w:p>
        </w:tc>
        <w:tc>
          <w:tcPr>
            <w:tcW w:w="1701" w:type="dxa"/>
          </w:tcPr>
          <w:p w:rsidR="00A77BA2" w:rsidRPr="003D0464" w:rsidRDefault="00A77BA2" w:rsidP="00484FEA">
            <w:pPr>
              <w:jc w:val="center"/>
              <w:rPr>
                <w:sz w:val="22"/>
                <w:szCs w:val="22"/>
              </w:rPr>
            </w:pPr>
            <w:r w:rsidRPr="003D0464">
              <w:rPr>
                <w:sz w:val="22"/>
                <w:szCs w:val="22"/>
              </w:rPr>
              <w:t>2221304.975</w:t>
            </w:r>
          </w:p>
        </w:tc>
        <w:tc>
          <w:tcPr>
            <w:tcW w:w="1701" w:type="dxa"/>
          </w:tcPr>
          <w:p w:rsidR="00A77BA2" w:rsidRPr="003D0464" w:rsidRDefault="00A77BA2" w:rsidP="00484FEA">
            <w:pPr>
              <w:jc w:val="center"/>
              <w:rPr>
                <w:sz w:val="22"/>
                <w:szCs w:val="22"/>
              </w:rPr>
            </w:pPr>
            <w:r w:rsidRPr="003D0464">
              <w:rPr>
                <w:sz w:val="22"/>
                <w:szCs w:val="22"/>
              </w:rPr>
              <w:t>355127.185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162</w:t>
            </w:r>
          </w:p>
        </w:tc>
        <w:tc>
          <w:tcPr>
            <w:tcW w:w="1701" w:type="dxa"/>
          </w:tcPr>
          <w:p w:rsidR="00A77BA2" w:rsidRPr="003D0464" w:rsidRDefault="00A77BA2" w:rsidP="00484FEA">
            <w:pPr>
              <w:jc w:val="center"/>
              <w:rPr>
                <w:sz w:val="22"/>
                <w:szCs w:val="22"/>
              </w:rPr>
            </w:pPr>
            <w:r w:rsidRPr="003D0464">
              <w:rPr>
                <w:sz w:val="22"/>
                <w:szCs w:val="22"/>
              </w:rPr>
              <w:t>2221248.715</w:t>
            </w:r>
          </w:p>
        </w:tc>
        <w:tc>
          <w:tcPr>
            <w:tcW w:w="1701" w:type="dxa"/>
          </w:tcPr>
          <w:p w:rsidR="00A77BA2" w:rsidRPr="003D0464" w:rsidRDefault="00A77BA2" w:rsidP="00484FEA">
            <w:pPr>
              <w:jc w:val="center"/>
              <w:rPr>
                <w:sz w:val="22"/>
                <w:szCs w:val="22"/>
              </w:rPr>
            </w:pPr>
            <w:r w:rsidRPr="003D0464">
              <w:rPr>
                <w:sz w:val="22"/>
                <w:szCs w:val="22"/>
              </w:rPr>
              <w:t>355070.92</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163</w:t>
            </w:r>
          </w:p>
        </w:tc>
        <w:tc>
          <w:tcPr>
            <w:tcW w:w="1701" w:type="dxa"/>
          </w:tcPr>
          <w:p w:rsidR="00A77BA2" w:rsidRPr="003D0464" w:rsidRDefault="00A77BA2" w:rsidP="00484FEA">
            <w:pPr>
              <w:jc w:val="center"/>
              <w:rPr>
                <w:sz w:val="22"/>
                <w:szCs w:val="22"/>
              </w:rPr>
            </w:pPr>
            <w:r w:rsidRPr="003D0464">
              <w:rPr>
                <w:sz w:val="22"/>
                <w:szCs w:val="22"/>
              </w:rPr>
              <w:t>2221158.645</w:t>
            </w:r>
          </w:p>
        </w:tc>
        <w:tc>
          <w:tcPr>
            <w:tcW w:w="1701" w:type="dxa"/>
          </w:tcPr>
          <w:p w:rsidR="00A77BA2" w:rsidRPr="003D0464" w:rsidRDefault="00A77BA2" w:rsidP="00484FEA">
            <w:pPr>
              <w:jc w:val="center"/>
              <w:rPr>
                <w:sz w:val="22"/>
                <w:szCs w:val="22"/>
              </w:rPr>
            </w:pPr>
            <w:r w:rsidRPr="003D0464">
              <w:rPr>
                <w:sz w:val="22"/>
                <w:szCs w:val="22"/>
              </w:rPr>
              <w:t>354983.745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164</w:t>
            </w:r>
          </w:p>
        </w:tc>
        <w:tc>
          <w:tcPr>
            <w:tcW w:w="1701" w:type="dxa"/>
          </w:tcPr>
          <w:p w:rsidR="00A77BA2" w:rsidRPr="003D0464" w:rsidRDefault="00A77BA2" w:rsidP="00484FEA">
            <w:pPr>
              <w:jc w:val="center"/>
              <w:rPr>
                <w:sz w:val="22"/>
                <w:szCs w:val="22"/>
              </w:rPr>
            </w:pPr>
            <w:r w:rsidRPr="003D0464">
              <w:rPr>
                <w:sz w:val="22"/>
                <w:szCs w:val="22"/>
              </w:rPr>
              <w:t>2221128.845</w:t>
            </w:r>
          </w:p>
        </w:tc>
        <w:tc>
          <w:tcPr>
            <w:tcW w:w="1701" w:type="dxa"/>
          </w:tcPr>
          <w:p w:rsidR="00A77BA2" w:rsidRPr="003D0464" w:rsidRDefault="00A77BA2" w:rsidP="00484FEA">
            <w:pPr>
              <w:jc w:val="center"/>
              <w:rPr>
                <w:sz w:val="22"/>
                <w:szCs w:val="22"/>
              </w:rPr>
            </w:pPr>
            <w:r w:rsidRPr="003D0464">
              <w:rPr>
                <w:sz w:val="22"/>
                <w:szCs w:val="22"/>
              </w:rPr>
              <w:t>354959.725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165</w:t>
            </w:r>
          </w:p>
        </w:tc>
        <w:tc>
          <w:tcPr>
            <w:tcW w:w="1701" w:type="dxa"/>
          </w:tcPr>
          <w:p w:rsidR="00A77BA2" w:rsidRPr="003D0464" w:rsidRDefault="00A77BA2" w:rsidP="00484FEA">
            <w:pPr>
              <w:jc w:val="center"/>
              <w:rPr>
                <w:sz w:val="22"/>
                <w:szCs w:val="22"/>
              </w:rPr>
            </w:pPr>
            <w:r w:rsidRPr="003D0464">
              <w:rPr>
                <w:sz w:val="22"/>
                <w:szCs w:val="22"/>
              </w:rPr>
              <w:t>2221105.16</w:t>
            </w:r>
          </w:p>
        </w:tc>
        <w:tc>
          <w:tcPr>
            <w:tcW w:w="1701" w:type="dxa"/>
          </w:tcPr>
          <w:p w:rsidR="00A77BA2" w:rsidRPr="003D0464" w:rsidRDefault="00A77BA2" w:rsidP="00484FEA">
            <w:pPr>
              <w:jc w:val="center"/>
              <w:rPr>
                <w:sz w:val="22"/>
                <w:szCs w:val="22"/>
              </w:rPr>
            </w:pPr>
            <w:r w:rsidRPr="003D0464">
              <w:rPr>
                <w:sz w:val="22"/>
                <w:szCs w:val="22"/>
              </w:rPr>
              <w:t>354943.155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166</w:t>
            </w:r>
          </w:p>
        </w:tc>
        <w:tc>
          <w:tcPr>
            <w:tcW w:w="1701" w:type="dxa"/>
          </w:tcPr>
          <w:p w:rsidR="00A77BA2" w:rsidRPr="003D0464" w:rsidRDefault="00A77BA2" w:rsidP="00484FEA">
            <w:pPr>
              <w:jc w:val="center"/>
              <w:rPr>
                <w:sz w:val="22"/>
                <w:szCs w:val="22"/>
              </w:rPr>
            </w:pPr>
            <w:r w:rsidRPr="003D0464">
              <w:rPr>
                <w:sz w:val="22"/>
                <w:szCs w:val="22"/>
              </w:rPr>
              <w:t>2221081.365</w:t>
            </w:r>
          </w:p>
        </w:tc>
        <w:tc>
          <w:tcPr>
            <w:tcW w:w="1701" w:type="dxa"/>
          </w:tcPr>
          <w:p w:rsidR="00A77BA2" w:rsidRPr="003D0464" w:rsidRDefault="00A77BA2" w:rsidP="00484FEA">
            <w:pPr>
              <w:jc w:val="center"/>
              <w:rPr>
                <w:sz w:val="22"/>
                <w:szCs w:val="22"/>
              </w:rPr>
            </w:pPr>
            <w:r w:rsidRPr="003D0464">
              <w:rPr>
                <w:sz w:val="22"/>
                <w:szCs w:val="22"/>
              </w:rPr>
              <w:t>354920.36</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167</w:t>
            </w:r>
          </w:p>
        </w:tc>
        <w:tc>
          <w:tcPr>
            <w:tcW w:w="1701" w:type="dxa"/>
          </w:tcPr>
          <w:p w:rsidR="00A77BA2" w:rsidRPr="003D0464" w:rsidRDefault="00A77BA2" w:rsidP="00484FEA">
            <w:pPr>
              <w:jc w:val="center"/>
              <w:rPr>
                <w:sz w:val="22"/>
                <w:szCs w:val="22"/>
              </w:rPr>
            </w:pPr>
            <w:r w:rsidRPr="003D0464">
              <w:rPr>
                <w:sz w:val="22"/>
                <w:szCs w:val="22"/>
              </w:rPr>
              <w:t>2221084.7</w:t>
            </w:r>
          </w:p>
        </w:tc>
        <w:tc>
          <w:tcPr>
            <w:tcW w:w="1701" w:type="dxa"/>
          </w:tcPr>
          <w:p w:rsidR="00A77BA2" w:rsidRPr="003D0464" w:rsidRDefault="00A77BA2" w:rsidP="00484FEA">
            <w:pPr>
              <w:jc w:val="center"/>
              <w:rPr>
                <w:sz w:val="22"/>
                <w:szCs w:val="22"/>
              </w:rPr>
            </w:pPr>
            <w:r w:rsidRPr="003D0464">
              <w:rPr>
                <w:sz w:val="22"/>
                <w:szCs w:val="22"/>
              </w:rPr>
              <w:t>354940.265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168</w:t>
            </w:r>
          </w:p>
        </w:tc>
        <w:tc>
          <w:tcPr>
            <w:tcW w:w="1701" w:type="dxa"/>
          </w:tcPr>
          <w:p w:rsidR="00A77BA2" w:rsidRPr="003D0464" w:rsidRDefault="00A77BA2" w:rsidP="00484FEA">
            <w:pPr>
              <w:jc w:val="center"/>
              <w:rPr>
                <w:sz w:val="22"/>
                <w:szCs w:val="22"/>
              </w:rPr>
            </w:pPr>
            <w:r w:rsidRPr="003D0464">
              <w:rPr>
                <w:sz w:val="22"/>
                <w:szCs w:val="22"/>
              </w:rPr>
              <w:t>2221069.58</w:t>
            </w:r>
          </w:p>
        </w:tc>
        <w:tc>
          <w:tcPr>
            <w:tcW w:w="1701" w:type="dxa"/>
          </w:tcPr>
          <w:p w:rsidR="00A77BA2" w:rsidRPr="003D0464" w:rsidRDefault="00A77BA2" w:rsidP="00484FEA">
            <w:pPr>
              <w:jc w:val="center"/>
              <w:rPr>
                <w:sz w:val="22"/>
                <w:szCs w:val="22"/>
              </w:rPr>
            </w:pPr>
            <w:r w:rsidRPr="003D0464">
              <w:rPr>
                <w:sz w:val="22"/>
                <w:szCs w:val="22"/>
              </w:rPr>
              <w:t>354956.61</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169</w:t>
            </w:r>
          </w:p>
        </w:tc>
        <w:tc>
          <w:tcPr>
            <w:tcW w:w="1701" w:type="dxa"/>
          </w:tcPr>
          <w:p w:rsidR="00A77BA2" w:rsidRPr="003D0464" w:rsidRDefault="00A77BA2" w:rsidP="00484FEA">
            <w:pPr>
              <w:jc w:val="center"/>
              <w:rPr>
                <w:sz w:val="22"/>
                <w:szCs w:val="22"/>
              </w:rPr>
            </w:pPr>
            <w:r w:rsidRPr="003D0464">
              <w:rPr>
                <w:sz w:val="22"/>
                <w:szCs w:val="22"/>
              </w:rPr>
              <w:t>2221032.215</w:t>
            </w:r>
          </w:p>
        </w:tc>
        <w:tc>
          <w:tcPr>
            <w:tcW w:w="1701" w:type="dxa"/>
          </w:tcPr>
          <w:p w:rsidR="00A77BA2" w:rsidRPr="003D0464" w:rsidRDefault="00A77BA2" w:rsidP="00484FEA">
            <w:pPr>
              <w:jc w:val="center"/>
              <w:rPr>
                <w:sz w:val="22"/>
                <w:szCs w:val="22"/>
              </w:rPr>
            </w:pPr>
            <w:r w:rsidRPr="003D0464">
              <w:rPr>
                <w:sz w:val="22"/>
                <w:szCs w:val="22"/>
              </w:rPr>
              <w:t>354995.865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170</w:t>
            </w:r>
          </w:p>
        </w:tc>
        <w:tc>
          <w:tcPr>
            <w:tcW w:w="1701" w:type="dxa"/>
          </w:tcPr>
          <w:p w:rsidR="00A77BA2" w:rsidRPr="003D0464" w:rsidRDefault="00A77BA2" w:rsidP="00484FEA">
            <w:pPr>
              <w:jc w:val="center"/>
              <w:rPr>
                <w:sz w:val="22"/>
                <w:szCs w:val="22"/>
              </w:rPr>
            </w:pPr>
            <w:r w:rsidRPr="003D0464">
              <w:rPr>
                <w:sz w:val="22"/>
                <w:szCs w:val="22"/>
              </w:rPr>
              <w:t>2221028.325</w:t>
            </w:r>
          </w:p>
        </w:tc>
        <w:tc>
          <w:tcPr>
            <w:tcW w:w="1701" w:type="dxa"/>
          </w:tcPr>
          <w:p w:rsidR="00A77BA2" w:rsidRPr="003D0464" w:rsidRDefault="00A77BA2" w:rsidP="00484FEA">
            <w:pPr>
              <w:jc w:val="center"/>
              <w:rPr>
                <w:sz w:val="22"/>
                <w:szCs w:val="22"/>
              </w:rPr>
            </w:pPr>
            <w:r w:rsidRPr="003D0464">
              <w:rPr>
                <w:sz w:val="22"/>
                <w:szCs w:val="22"/>
              </w:rPr>
              <w:t>354992.195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171</w:t>
            </w:r>
          </w:p>
        </w:tc>
        <w:tc>
          <w:tcPr>
            <w:tcW w:w="1701" w:type="dxa"/>
          </w:tcPr>
          <w:p w:rsidR="00A77BA2" w:rsidRPr="003D0464" w:rsidRDefault="00A77BA2" w:rsidP="00484FEA">
            <w:pPr>
              <w:jc w:val="center"/>
              <w:rPr>
                <w:sz w:val="22"/>
                <w:szCs w:val="22"/>
              </w:rPr>
            </w:pPr>
            <w:r w:rsidRPr="003D0464">
              <w:rPr>
                <w:sz w:val="22"/>
                <w:szCs w:val="22"/>
              </w:rPr>
              <w:t>2220975.62</w:t>
            </w:r>
          </w:p>
        </w:tc>
        <w:tc>
          <w:tcPr>
            <w:tcW w:w="1701" w:type="dxa"/>
          </w:tcPr>
          <w:p w:rsidR="00A77BA2" w:rsidRPr="003D0464" w:rsidRDefault="00A77BA2" w:rsidP="00484FEA">
            <w:pPr>
              <w:jc w:val="center"/>
              <w:rPr>
                <w:sz w:val="22"/>
                <w:szCs w:val="22"/>
              </w:rPr>
            </w:pPr>
            <w:r w:rsidRPr="003D0464">
              <w:rPr>
                <w:sz w:val="22"/>
                <w:szCs w:val="22"/>
              </w:rPr>
              <w:t>354942.155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172</w:t>
            </w:r>
          </w:p>
        </w:tc>
        <w:tc>
          <w:tcPr>
            <w:tcW w:w="1701" w:type="dxa"/>
          </w:tcPr>
          <w:p w:rsidR="00A77BA2" w:rsidRPr="003D0464" w:rsidRDefault="00A77BA2" w:rsidP="00484FEA">
            <w:pPr>
              <w:jc w:val="center"/>
              <w:rPr>
                <w:sz w:val="22"/>
                <w:szCs w:val="22"/>
              </w:rPr>
            </w:pPr>
            <w:r w:rsidRPr="003D0464">
              <w:rPr>
                <w:sz w:val="22"/>
                <w:szCs w:val="22"/>
              </w:rPr>
              <w:t>2220974.95</w:t>
            </w:r>
          </w:p>
        </w:tc>
        <w:tc>
          <w:tcPr>
            <w:tcW w:w="1701" w:type="dxa"/>
          </w:tcPr>
          <w:p w:rsidR="00A77BA2" w:rsidRPr="003D0464" w:rsidRDefault="00A77BA2" w:rsidP="00484FEA">
            <w:pPr>
              <w:jc w:val="center"/>
              <w:rPr>
                <w:sz w:val="22"/>
                <w:szCs w:val="22"/>
              </w:rPr>
            </w:pPr>
            <w:r w:rsidRPr="003D0464">
              <w:rPr>
                <w:sz w:val="22"/>
                <w:szCs w:val="22"/>
              </w:rPr>
              <w:t>354941.49</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173</w:t>
            </w:r>
          </w:p>
        </w:tc>
        <w:tc>
          <w:tcPr>
            <w:tcW w:w="1701" w:type="dxa"/>
          </w:tcPr>
          <w:p w:rsidR="00A77BA2" w:rsidRPr="003D0464" w:rsidRDefault="00A77BA2" w:rsidP="00484FEA">
            <w:pPr>
              <w:jc w:val="center"/>
              <w:rPr>
                <w:sz w:val="22"/>
                <w:szCs w:val="22"/>
              </w:rPr>
            </w:pPr>
            <w:r w:rsidRPr="003D0464">
              <w:rPr>
                <w:sz w:val="22"/>
                <w:szCs w:val="22"/>
              </w:rPr>
              <w:t>2220964.945</w:t>
            </w:r>
          </w:p>
        </w:tc>
        <w:tc>
          <w:tcPr>
            <w:tcW w:w="1701" w:type="dxa"/>
          </w:tcPr>
          <w:p w:rsidR="00A77BA2" w:rsidRPr="003D0464" w:rsidRDefault="00A77BA2" w:rsidP="00484FEA">
            <w:pPr>
              <w:jc w:val="center"/>
              <w:rPr>
                <w:sz w:val="22"/>
                <w:szCs w:val="22"/>
              </w:rPr>
            </w:pPr>
            <w:r w:rsidRPr="003D0464">
              <w:rPr>
                <w:sz w:val="22"/>
                <w:szCs w:val="22"/>
              </w:rPr>
              <w:t>354913.355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174</w:t>
            </w:r>
          </w:p>
        </w:tc>
        <w:tc>
          <w:tcPr>
            <w:tcW w:w="1701" w:type="dxa"/>
          </w:tcPr>
          <w:p w:rsidR="00A77BA2" w:rsidRPr="003D0464" w:rsidRDefault="00A77BA2" w:rsidP="00484FEA">
            <w:pPr>
              <w:jc w:val="center"/>
              <w:rPr>
                <w:sz w:val="22"/>
                <w:szCs w:val="22"/>
              </w:rPr>
            </w:pPr>
            <w:r w:rsidRPr="003D0464">
              <w:rPr>
                <w:sz w:val="22"/>
                <w:szCs w:val="22"/>
              </w:rPr>
              <w:t>2220926.58</w:t>
            </w:r>
          </w:p>
        </w:tc>
        <w:tc>
          <w:tcPr>
            <w:tcW w:w="1701" w:type="dxa"/>
          </w:tcPr>
          <w:p w:rsidR="00A77BA2" w:rsidRPr="003D0464" w:rsidRDefault="00A77BA2" w:rsidP="00484FEA">
            <w:pPr>
              <w:jc w:val="center"/>
              <w:rPr>
                <w:sz w:val="22"/>
                <w:szCs w:val="22"/>
              </w:rPr>
            </w:pPr>
            <w:r w:rsidRPr="003D0464">
              <w:rPr>
                <w:sz w:val="22"/>
                <w:szCs w:val="22"/>
              </w:rPr>
              <w:t>354924.7</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175</w:t>
            </w:r>
          </w:p>
        </w:tc>
        <w:tc>
          <w:tcPr>
            <w:tcW w:w="1701" w:type="dxa"/>
          </w:tcPr>
          <w:p w:rsidR="00A77BA2" w:rsidRPr="003D0464" w:rsidRDefault="00A77BA2" w:rsidP="00484FEA">
            <w:pPr>
              <w:jc w:val="center"/>
              <w:rPr>
                <w:sz w:val="22"/>
                <w:szCs w:val="22"/>
              </w:rPr>
            </w:pPr>
            <w:r w:rsidRPr="003D0464">
              <w:rPr>
                <w:sz w:val="22"/>
                <w:szCs w:val="22"/>
              </w:rPr>
              <w:t>2220886.885</w:t>
            </w:r>
          </w:p>
        </w:tc>
        <w:tc>
          <w:tcPr>
            <w:tcW w:w="1701" w:type="dxa"/>
          </w:tcPr>
          <w:p w:rsidR="00A77BA2" w:rsidRPr="003D0464" w:rsidRDefault="00A77BA2" w:rsidP="00484FEA">
            <w:pPr>
              <w:jc w:val="center"/>
              <w:rPr>
                <w:sz w:val="22"/>
                <w:szCs w:val="22"/>
              </w:rPr>
            </w:pPr>
            <w:r w:rsidRPr="003D0464">
              <w:rPr>
                <w:sz w:val="22"/>
                <w:szCs w:val="22"/>
              </w:rPr>
              <w:t>354936.485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176</w:t>
            </w:r>
          </w:p>
        </w:tc>
        <w:tc>
          <w:tcPr>
            <w:tcW w:w="1701" w:type="dxa"/>
          </w:tcPr>
          <w:p w:rsidR="00A77BA2" w:rsidRPr="003D0464" w:rsidRDefault="00A77BA2" w:rsidP="00484FEA">
            <w:pPr>
              <w:jc w:val="center"/>
              <w:rPr>
                <w:sz w:val="22"/>
                <w:szCs w:val="22"/>
              </w:rPr>
            </w:pPr>
            <w:r w:rsidRPr="003D0464">
              <w:rPr>
                <w:sz w:val="22"/>
                <w:szCs w:val="22"/>
              </w:rPr>
              <w:t>2220628.8</w:t>
            </w:r>
          </w:p>
        </w:tc>
        <w:tc>
          <w:tcPr>
            <w:tcW w:w="1701" w:type="dxa"/>
          </w:tcPr>
          <w:p w:rsidR="00A77BA2" w:rsidRPr="003D0464" w:rsidRDefault="00A77BA2" w:rsidP="00484FEA">
            <w:pPr>
              <w:jc w:val="center"/>
              <w:rPr>
                <w:sz w:val="22"/>
                <w:szCs w:val="22"/>
              </w:rPr>
            </w:pPr>
            <w:r w:rsidRPr="003D0464">
              <w:rPr>
                <w:sz w:val="22"/>
                <w:szCs w:val="22"/>
              </w:rPr>
              <w:t>354996.53</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177</w:t>
            </w:r>
          </w:p>
        </w:tc>
        <w:tc>
          <w:tcPr>
            <w:tcW w:w="1701" w:type="dxa"/>
          </w:tcPr>
          <w:p w:rsidR="00A77BA2" w:rsidRPr="003D0464" w:rsidRDefault="00A77BA2" w:rsidP="00484FEA">
            <w:pPr>
              <w:jc w:val="center"/>
              <w:rPr>
                <w:sz w:val="22"/>
                <w:szCs w:val="22"/>
              </w:rPr>
            </w:pPr>
            <w:r w:rsidRPr="003D0464">
              <w:rPr>
                <w:sz w:val="22"/>
                <w:szCs w:val="22"/>
              </w:rPr>
              <w:t>2220537.51</w:t>
            </w:r>
          </w:p>
        </w:tc>
        <w:tc>
          <w:tcPr>
            <w:tcW w:w="1701" w:type="dxa"/>
          </w:tcPr>
          <w:p w:rsidR="00A77BA2" w:rsidRPr="003D0464" w:rsidRDefault="00A77BA2" w:rsidP="00484FEA">
            <w:pPr>
              <w:jc w:val="center"/>
              <w:rPr>
                <w:sz w:val="22"/>
                <w:szCs w:val="22"/>
              </w:rPr>
            </w:pPr>
            <w:r w:rsidRPr="003D0464">
              <w:rPr>
                <w:sz w:val="22"/>
                <w:szCs w:val="22"/>
              </w:rPr>
              <w:t>355006.76</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178</w:t>
            </w:r>
          </w:p>
        </w:tc>
        <w:tc>
          <w:tcPr>
            <w:tcW w:w="1701" w:type="dxa"/>
          </w:tcPr>
          <w:p w:rsidR="00A77BA2" w:rsidRPr="003D0464" w:rsidRDefault="00A77BA2" w:rsidP="00484FEA">
            <w:pPr>
              <w:jc w:val="center"/>
              <w:rPr>
                <w:sz w:val="22"/>
                <w:szCs w:val="22"/>
              </w:rPr>
            </w:pPr>
            <w:r w:rsidRPr="003D0464">
              <w:rPr>
                <w:sz w:val="22"/>
                <w:szCs w:val="22"/>
              </w:rPr>
              <w:t>2220490.92</w:t>
            </w:r>
          </w:p>
        </w:tc>
        <w:tc>
          <w:tcPr>
            <w:tcW w:w="1701" w:type="dxa"/>
          </w:tcPr>
          <w:p w:rsidR="00A77BA2" w:rsidRPr="003D0464" w:rsidRDefault="00A77BA2" w:rsidP="00484FEA">
            <w:pPr>
              <w:jc w:val="center"/>
              <w:rPr>
                <w:sz w:val="22"/>
                <w:szCs w:val="22"/>
              </w:rPr>
            </w:pPr>
            <w:r w:rsidRPr="003D0464">
              <w:rPr>
                <w:sz w:val="22"/>
                <w:szCs w:val="22"/>
              </w:rPr>
              <w:t>355005.76</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179</w:t>
            </w:r>
          </w:p>
        </w:tc>
        <w:tc>
          <w:tcPr>
            <w:tcW w:w="1701" w:type="dxa"/>
          </w:tcPr>
          <w:p w:rsidR="00A77BA2" w:rsidRPr="003D0464" w:rsidRDefault="00A77BA2" w:rsidP="00484FEA">
            <w:pPr>
              <w:jc w:val="center"/>
              <w:rPr>
                <w:sz w:val="22"/>
                <w:szCs w:val="22"/>
              </w:rPr>
            </w:pPr>
            <w:r w:rsidRPr="003D0464">
              <w:rPr>
                <w:sz w:val="22"/>
                <w:szCs w:val="22"/>
              </w:rPr>
              <w:t>2220457.115</w:t>
            </w:r>
          </w:p>
        </w:tc>
        <w:tc>
          <w:tcPr>
            <w:tcW w:w="1701" w:type="dxa"/>
          </w:tcPr>
          <w:p w:rsidR="00A77BA2" w:rsidRPr="003D0464" w:rsidRDefault="00A77BA2" w:rsidP="00484FEA">
            <w:pPr>
              <w:jc w:val="center"/>
              <w:rPr>
                <w:sz w:val="22"/>
                <w:szCs w:val="22"/>
              </w:rPr>
            </w:pPr>
            <w:r w:rsidRPr="003D0464">
              <w:rPr>
                <w:sz w:val="22"/>
                <w:szCs w:val="22"/>
              </w:rPr>
              <w:t>354997.865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180</w:t>
            </w:r>
          </w:p>
        </w:tc>
        <w:tc>
          <w:tcPr>
            <w:tcW w:w="1701" w:type="dxa"/>
          </w:tcPr>
          <w:p w:rsidR="00A77BA2" w:rsidRPr="003D0464" w:rsidRDefault="00A77BA2" w:rsidP="00484FEA">
            <w:pPr>
              <w:jc w:val="center"/>
              <w:rPr>
                <w:sz w:val="22"/>
                <w:szCs w:val="22"/>
              </w:rPr>
            </w:pPr>
            <w:r w:rsidRPr="003D0464">
              <w:rPr>
                <w:sz w:val="22"/>
                <w:szCs w:val="22"/>
              </w:rPr>
              <w:t>2220409.3</w:t>
            </w:r>
          </w:p>
        </w:tc>
        <w:tc>
          <w:tcPr>
            <w:tcW w:w="1701" w:type="dxa"/>
          </w:tcPr>
          <w:p w:rsidR="00A77BA2" w:rsidRPr="003D0464" w:rsidRDefault="00A77BA2" w:rsidP="00484FEA">
            <w:pPr>
              <w:jc w:val="center"/>
              <w:rPr>
                <w:sz w:val="22"/>
                <w:szCs w:val="22"/>
              </w:rPr>
            </w:pPr>
            <w:r w:rsidRPr="003D0464">
              <w:rPr>
                <w:sz w:val="22"/>
                <w:szCs w:val="22"/>
              </w:rPr>
              <w:t>354976.74</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181</w:t>
            </w:r>
          </w:p>
        </w:tc>
        <w:tc>
          <w:tcPr>
            <w:tcW w:w="1701" w:type="dxa"/>
          </w:tcPr>
          <w:p w:rsidR="00A77BA2" w:rsidRPr="003D0464" w:rsidRDefault="00A77BA2" w:rsidP="00484FEA">
            <w:pPr>
              <w:jc w:val="center"/>
              <w:rPr>
                <w:sz w:val="22"/>
                <w:szCs w:val="22"/>
              </w:rPr>
            </w:pPr>
            <w:r w:rsidRPr="003D0464">
              <w:rPr>
                <w:sz w:val="22"/>
                <w:szCs w:val="22"/>
              </w:rPr>
              <w:t>2220373.165</w:t>
            </w:r>
          </w:p>
        </w:tc>
        <w:tc>
          <w:tcPr>
            <w:tcW w:w="1701" w:type="dxa"/>
          </w:tcPr>
          <w:p w:rsidR="00A77BA2" w:rsidRPr="003D0464" w:rsidRDefault="00A77BA2" w:rsidP="00484FEA">
            <w:pPr>
              <w:jc w:val="center"/>
              <w:rPr>
                <w:sz w:val="22"/>
                <w:szCs w:val="22"/>
              </w:rPr>
            </w:pPr>
            <w:r w:rsidRPr="003D0464">
              <w:rPr>
                <w:sz w:val="22"/>
                <w:szCs w:val="22"/>
              </w:rPr>
              <w:t>354949.495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182</w:t>
            </w:r>
          </w:p>
        </w:tc>
        <w:tc>
          <w:tcPr>
            <w:tcW w:w="1701" w:type="dxa"/>
          </w:tcPr>
          <w:p w:rsidR="00A77BA2" w:rsidRPr="003D0464" w:rsidRDefault="00A77BA2" w:rsidP="00484FEA">
            <w:pPr>
              <w:jc w:val="center"/>
              <w:rPr>
                <w:sz w:val="22"/>
                <w:szCs w:val="22"/>
              </w:rPr>
            </w:pPr>
            <w:r w:rsidRPr="003D0464">
              <w:rPr>
                <w:sz w:val="22"/>
                <w:szCs w:val="22"/>
              </w:rPr>
              <w:t>2220261.415</w:t>
            </w:r>
          </w:p>
        </w:tc>
        <w:tc>
          <w:tcPr>
            <w:tcW w:w="1701" w:type="dxa"/>
          </w:tcPr>
          <w:p w:rsidR="00A77BA2" w:rsidRPr="003D0464" w:rsidRDefault="00A77BA2" w:rsidP="00484FEA">
            <w:pPr>
              <w:jc w:val="center"/>
              <w:rPr>
                <w:sz w:val="22"/>
                <w:szCs w:val="22"/>
              </w:rPr>
            </w:pPr>
            <w:r w:rsidRPr="003D0464">
              <w:rPr>
                <w:sz w:val="22"/>
                <w:szCs w:val="22"/>
              </w:rPr>
              <w:t>354845.415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183</w:t>
            </w:r>
          </w:p>
        </w:tc>
        <w:tc>
          <w:tcPr>
            <w:tcW w:w="1701" w:type="dxa"/>
          </w:tcPr>
          <w:p w:rsidR="00A77BA2" w:rsidRPr="003D0464" w:rsidRDefault="00A77BA2" w:rsidP="00484FEA">
            <w:pPr>
              <w:jc w:val="center"/>
              <w:rPr>
                <w:sz w:val="22"/>
                <w:szCs w:val="22"/>
              </w:rPr>
            </w:pPr>
            <w:r w:rsidRPr="003D0464">
              <w:rPr>
                <w:sz w:val="22"/>
                <w:szCs w:val="22"/>
              </w:rPr>
              <w:t>2220225.165</w:t>
            </w:r>
          </w:p>
        </w:tc>
        <w:tc>
          <w:tcPr>
            <w:tcW w:w="1701" w:type="dxa"/>
          </w:tcPr>
          <w:p w:rsidR="00A77BA2" w:rsidRPr="003D0464" w:rsidRDefault="00A77BA2" w:rsidP="00484FEA">
            <w:pPr>
              <w:jc w:val="center"/>
              <w:rPr>
                <w:sz w:val="22"/>
                <w:szCs w:val="22"/>
              </w:rPr>
            </w:pPr>
            <w:r w:rsidRPr="003D0464">
              <w:rPr>
                <w:sz w:val="22"/>
                <w:szCs w:val="22"/>
              </w:rPr>
              <w:t>354885.78</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184</w:t>
            </w:r>
          </w:p>
        </w:tc>
        <w:tc>
          <w:tcPr>
            <w:tcW w:w="1701" w:type="dxa"/>
          </w:tcPr>
          <w:p w:rsidR="00A77BA2" w:rsidRPr="003D0464" w:rsidRDefault="00A77BA2" w:rsidP="00484FEA">
            <w:pPr>
              <w:jc w:val="center"/>
              <w:rPr>
                <w:sz w:val="22"/>
                <w:szCs w:val="22"/>
              </w:rPr>
            </w:pPr>
            <w:r w:rsidRPr="003D0464">
              <w:rPr>
                <w:sz w:val="22"/>
                <w:szCs w:val="22"/>
              </w:rPr>
              <w:t>2220220.27</w:t>
            </w:r>
          </w:p>
        </w:tc>
        <w:tc>
          <w:tcPr>
            <w:tcW w:w="1701" w:type="dxa"/>
          </w:tcPr>
          <w:p w:rsidR="00A77BA2" w:rsidRPr="003D0464" w:rsidRDefault="00A77BA2" w:rsidP="00484FEA">
            <w:pPr>
              <w:jc w:val="center"/>
              <w:rPr>
                <w:sz w:val="22"/>
                <w:szCs w:val="22"/>
              </w:rPr>
            </w:pPr>
            <w:r w:rsidRPr="003D0464">
              <w:rPr>
                <w:sz w:val="22"/>
                <w:szCs w:val="22"/>
              </w:rPr>
              <w:t>354881.445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185</w:t>
            </w:r>
          </w:p>
        </w:tc>
        <w:tc>
          <w:tcPr>
            <w:tcW w:w="1701" w:type="dxa"/>
          </w:tcPr>
          <w:p w:rsidR="00A77BA2" w:rsidRPr="003D0464" w:rsidRDefault="00A77BA2" w:rsidP="00484FEA">
            <w:pPr>
              <w:jc w:val="center"/>
              <w:rPr>
                <w:sz w:val="22"/>
                <w:szCs w:val="22"/>
              </w:rPr>
            </w:pPr>
            <w:r w:rsidRPr="003D0464">
              <w:rPr>
                <w:sz w:val="22"/>
                <w:szCs w:val="22"/>
              </w:rPr>
              <w:t>2220199.7</w:t>
            </w:r>
          </w:p>
        </w:tc>
        <w:tc>
          <w:tcPr>
            <w:tcW w:w="1701" w:type="dxa"/>
          </w:tcPr>
          <w:p w:rsidR="00A77BA2" w:rsidRPr="003D0464" w:rsidRDefault="00A77BA2" w:rsidP="00484FEA">
            <w:pPr>
              <w:jc w:val="center"/>
              <w:rPr>
                <w:sz w:val="22"/>
                <w:szCs w:val="22"/>
              </w:rPr>
            </w:pPr>
            <w:r w:rsidRPr="003D0464">
              <w:rPr>
                <w:sz w:val="22"/>
                <w:szCs w:val="22"/>
              </w:rPr>
              <w:t>354909.24</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186</w:t>
            </w:r>
          </w:p>
        </w:tc>
        <w:tc>
          <w:tcPr>
            <w:tcW w:w="1701" w:type="dxa"/>
          </w:tcPr>
          <w:p w:rsidR="00A77BA2" w:rsidRPr="003D0464" w:rsidRDefault="00A77BA2" w:rsidP="00484FEA">
            <w:pPr>
              <w:jc w:val="center"/>
              <w:rPr>
                <w:sz w:val="22"/>
                <w:szCs w:val="22"/>
              </w:rPr>
            </w:pPr>
            <w:r w:rsidRPr="003D0464">
              <w:rPr>
                <w:sz w:val="22"/>
                <w:szCs w:val="22"/>
              </w:rPr>
              <w:t>2220213.935</w:t>
            </w:r>
          </w:p>
        </w:tc>
        <w:tc>
          <w:tcPr>
            <w:tcW w:w="1701" w:type="dxa"/>
          </w:tcPr>
          <w:p w:rsidR="00A77BA2" w:rsidRPr="003D0464" w:rsidRDefault="00A77BA2" w:rsidP="00484FEA">
            <w:pPr>
              <w:jc w:val="center"/>
              <w:rPr>
                <w:sz w:val="22"/>
                <w:szCs w:val="22"/>
              </w:rPr>
            </w:pPr>
            <w:r w:rsidRPr="003D0464">
              <w:rPr>
                <w:sz w:val="22"/>
                <w:szCs w:val="22"/>
              </w:rPr>
              <w:t>354923.365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187</w:t>
            </w:r>
          </w:p>
        </w:tc>
        <w:tc>
          <w:tcPr>
            <w:tcW w:w="1701" w:type="dxa"/>
          </w:tcPr>
          <w:p w:rsidR="00A77BA2" w:rsidRPr="003D0464" w:rsidRDefault="00A77BA2" w:rsidP="00484FEA">
            <w:pPr>
              <w:jc w:val="center"/>
              <w:rPr>
                <w:sz w:val="22"/>
                <w:szCs w:val="22"/>
              </w:rPr>
            </w:pPr>
            <w:r w:rsidRPr="003D0464">
              <w:rPr>
                <w:sz w:val="22"/>
                <w:szCs w:val="22"/>
              </w:rPr>
              <w:t>2220205.815</w:t>
            </w:r>
          </w:p>
        </w:tc>
        <w:tc>
          <w:tcPr>
            <w:tcW w:w="1701" w:type="dxa"/>
          </w:tcPr>
          <w:p w:rsidR="00A77BA2" w:rsidRPr="003D0464" w:rsidRDefault="00A77BA2" w:rsidP="00484FEA">
            <w:pPr>
              <w:jc w:val="center"/>
              <w:rPr>
                <w:sz w:val="22"/>
                <w:szCs w:val="22"/>
              </w:rPr>
            </w:pPr>
            <w:r w:rsidRPr="003D0464">
              <w:rPr>
                <w:sz w:val="22"/>
                <w:szCs w:val="22"/>
              </w:rPr>
              <w:t>354933.04</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188</w:t>
            </w:r>
          </w:p>
        </w:tc>
        <w:tc>
          <w:tcPr>
            <w:tcW w:w="1701" w:type="dxa"/>
          </w:tcPr>
          <w:p w:rsidR="00A77BA2" w:rsidRPr="003D0464" w:rsidRDefault="00A77BA2" w:rsidP="00484FEA">
            <w:pPr>
              <w:jc w:val="center"/>
              <w:rPr>
                <w:sz w:val="22"/>
                <w:szCs w:val="22"/>
              </w:rPr>
            </w:pPr>
            <w:r w:rsidRPr="003D0464">
              <w:rPr>
                <w:sz w:val="22"/>
                <w:szCs w:val="22"/>
              </w:rPr>
              <w:t>2220144.325</w:t>
            </w:r>
          </w:p>
        </w:tc>
        <w:tc>
          <w:tcPr>
            <w:tcW w:w="1701" w:type="dxa"/>
          </w:tcPr>
          <w:p w:rsidR="00A77BA2" w:rsidRPr="003D0464" w:rsidRDefault="00A77BA2" w:rsidP="00484FEA">
            <w:pPr>
              <w:jc w:val="center"/>
              <w:rPr>
                <w:sz w:val="22"/>
                <w:szCs w:val="22"/>
              </w:rPr>
            </w:pPr>
            <w:r w:rsidRPr="003D0464">
              <w:rPr>
                <w:sz w:val="22"/>
                <w:szCs w:val="22"/>
              </w:rPr>
              <w:t>354881.89</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189</w:t>
            </w:r>
          </w:p>
        </w:tc>
        <w:tc>
          <w:tcPr>
            <w:tcW w:w="1701" w:type="dxa"/>
          </w:tcPr>
          <w:p w:rsidR="00A77BA2" w:rsidRPr="003D0464" w:rsidRDefault="00A77BA2" w:rsidP="00484FEA">
            <w:pPr>
              <w:jc w:val="center"/>
              <w:rPr>
                <w:sz w:val="22"/>
                <w:szCs w:val="22"/>
              </w:rPr>
            </w:pPr>
            <w:r w:rsidRPr="003D0464">
              <w:rPr>
                <w:sz w:val="22"/>
                <w:szCs w:val="22"/>
              </w:rPr>
              <w:t>2220103.63</w:t>
            </w:r>
          </w:p>
        </w:tc>
        <w:tc>
          <w:tcPr>
            <w:tcW w:w="1701" w:type="dxa"/>
          </w:tcPr>
          <w:p w:rsidR="00A77BA2" w:rsidRPr="003D0464" w:rsidRDefault="00A77BA2" w:rsidP="00484FEA">
            <w:pPr>
              <w:jc w:val="center"/>
              <w:rPr>
                <w:sz w:val="22"/>
                <w:szCs w:val="22"/>
              </w:rPr>
            </w:pPr>
            <w:r w:rsidRPr="003D0464">
              <w:rPr>
                <w:sz w:val="22"/>
                <w:szCs w:val="22"/>
              </w:rPr>
              <w:t>354931.705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190</w:t>
            </w:r>
          </w:p>
        </w:tc>
        <w:tc>
          <w:tcPr>
            <w:tcW w:w="1701" w:type="dxa"/>
          </w:tcPr>
          <w:p w:rsidR="00A77BA2" w:rsidRPr="003D0464" w:rsidRDefault="00A77BA2" w:rsidP="00484FEA">
            <w:pPr>
              <w:jc w:val="center"/>
              <w:rPr>
                <w:sz w:val="22"/>
                <w:szCs w:val="22"/>
              </w:rPr>
            </w:pPr>
            <w:r w:rsidRPr="003D0464">
              <w:rPr>
                <w:sz w:val="22"/>
                <w:szCs w:val="22"/>
              </w:rPr>
              <w:t>2220085.39</w:t>
            </w:r>
          </w:p>
        </w:tc>
        <w:tc>
          <w:tcPr>
            <w:tcW w:w="1701" w:type="dxa"/>
          </w:tcPr>
          <w:p w:rsidR="00A77BA2" w:rsidRPr="003D0464" w:rsidRDefault="00A77BA2" w:rsidP="00484FEA">
            <w:pPr>
              <w:jc w:val="center"/>
              <w:rPr>
                <w:sz w:val="22"/>
                <w:szCs w:val="22"/>
              </w:rPr>
            </w:pPr>
            <w:r w:rsidRPr="003D0464">
              <w:rPr>
                <w:sz w:val="22"/>
                <w:szCs w:val="22"/>
              </w:rPr>
              <w:t>354921.805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191</w:t>
            </w:r>
          </w:p>
        </w:tc>
        <w:tc>
          <w:tcPr>
            <w:tcW w:w="1701" w:type="dxa"/>
          </w:tcPr>
          <w:p w:rsidR="00A77BA2" w:rsidRPr="003D0464" w:rsidRDefault="00A77BA2" w:rsidP="00484FEA">
            <w:pPr>
              <w:jc w:val="center"/>
              <w:rPr>
                <w:sz w:val="22"/>
                <w:szCs w:val="22"/>
              </w:rPr>
            </w:pPr>
            <w:r w:rsidRPr="003D0464">
              <w:rPr>
                <w:sz w:val="22"/>
                <w:szCs w:val="22"/>
              </w:rPr>
              <w:t>2220070.27</w:t>
            </w:r>
          </w:p>
        </w:tc>
        <w:tc>
          <w:tcPr>
            <w:tcW w:w="1701" w:type="dxa"/>
          </w:tcPr>
          <w:p w:rsidR="00A77BA2" w:rsidRPr="003D0464" w:rsidRDefault="00A77BA2" w:rsidP="00484FEA">
            <w:pPr>
              <w:jc w:val="center"/>
              <w:rPr>
                <w:sz w:val="22"/>
                <w:szCs w:val="22"/>
              </w:rPr>
            </w:pPr>
            <w:r w:rsidRPr="003D0464">
              <w:rPr>
                <w:sz w:val="22"/>
                <w:szCs w:val="22"/>
              </w:rPr>
              <w:t>354909.13</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192</w:t>
            </w:r>
          </w:p>
        </w:tc>
        <w:tc>
          <w:tcPr>
            <w:tcW w:w="1701" w:type="dxa"/>
          </w:tcPr>
          <w:p w:rsidR="00A77BA2" w:rsidRPr="003D0464" w:rsidRDefault="00A77BA2" w:rsidP="00484FEA">
            <w:pPr>
              <w:jc w:val="center"/>
              <w:rPr>
                <w:sz w:val="22"/>
                <w:szCs w:val="22"/>
              </w:rPr>
            </w:pPr>
            <w:r w:rsidRPr="003D0464">
              <w:rPr>
                <w:sz w:val="22"/>
                <w:szCs w:val="22"/>
              </w:rPr>
              <w:t>2220063.265</w:t>
            </w:r>
          </w:p>
        </w:tc>
        <w:tc>
          <w:tcPr>
            <w:tcW w:w="1701" w:type="dxa"/>
          </w:tcPr>
          <w:p w:rsidR="00A77BA2" w:rsidRPr="003D0464" w:rsidRDefault="00A77BA2" w:rsidP="00484FEA">
            <w:pPr>
              <w:jc w:val="center"/>
              <w:rPr>
                <w:sz w:val="22"/>
                <w:szCs w:val="22"/>
              </w:rPr>
            </w:pPr>
            <w:r w:rsidRPr="003D0464">
              <w:rPr>
                <w:sz w:val="22"/>
                <w:szCs w:val="22"/>
              </w:rPr>
              <w:t>354917.36</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193</w:t>
            </w:r>
          </w:p>
        </w:tc>
        <w:tc>
          <w:tcPr>
            <w:tcW w:w="1701" w:type="dxa"/>
          </w:tcPr>
          <w:p w:rsidR="00A77BA2" w:rsidRPr="003D0464" w:rsidRDefault="00A77BA2" w:rsidP="00484FEA">
            <w:pPr>
              <w:jc w:val="center"/>
              <w:rPr>
                <w:sz w:val="22"/>
                <w:szCs w:val="22"/>
              </w:rPr>
            </w:pPr>
            <w:r w:rsidRPr="003D0464">
              <w:rPr>
                <w:sz w:val="22"/>
                <w:szCs w:val="22"/>
              </w:rPr>
              <w:t>2220049.255</w:t>
            </w:r>
          </w:p>
        </w:tc>
        <w:tc>
          <w:tcPr>
            <w:tcW w:w="1701" w:type="dxa"/>
          </w:tcPr>
          <w:p w:rsidR="00A77BA2" w:rsidRPr="003D0464" w:rsidRDefault="00A77BA2" w:rsidP="00484FEA">
            <w:pPr>
              <w:jc w:val="center"/>
              <w:rPr>
                <w:sz w:val="22"/>
                <w:szCs w:val="22"/>
              </w:rPr>
            </w:pPr>
            <w:r w:rsidRPr="003D0464">
              <w:rPr>
                <w:sz w:val="22"/>
                <w:szCs w:val="22"/>
              </w:rPr>
              <w:t>354904.125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194</w:t>
            </w:r>
          </w:p>
        </w:tc>
        <w:tc>
          <w:tcPr>
            <w:tcW w:w="1701" w:type="dxa"/>
          </w:tcPr>
          <w:p w:rsidR="00A77BA2" w:rsidRPr="003D0464" w:rsidRDefault="00A77BA2" w:rsidP="00484FEA">
            <w:pPr>
              <w:jc w:val="center"/>
              <w:rPr>
                <w:sz w:val="22"/>
                <w:szCs w:val="22"/>
              </w:rPr>
            </w:pPr>
            <w:r w:rsidRPr="003D0464">
              <w:rPr>
                <w:sz w:val="22"/>
                <w:szCs w:val="22"/>
              </w:rPr>
              <w:t>2220044.025</w:t>
            </w:r>
          </w:p>
        </w:tc>
        <w:tc>
          <w:tcPr>
            <w:tcW w:w="1701" w:type="dxa"/>
          </w:tcPr>
          <w:p w:rsidR="00A77BA2" w:rsidRPr="003D0464" w:rsidRDefault="00A77BA2" w:rsidP="00484FEA">
            <w:pPr>
              <w:jc w:val="center"/>
              <w:rPr>
                <w:sz w:val="22"/>
                <w:szCs w:val="22"/>
              </w:rPr>
            </w:pPr>
            <w:r w:rsidRPr="003D0464">
              <w:rPr>
                <w:sz w:val="22"/>
                <w:szCs w:val="22"/>
              </w:rPr>
              <w:t>354908.795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195</w:t>
            </w:r>
          </w:p>
        </w:tc>
        <w:tc>
          <w:tcPr>
            <w:tcW w:w="1701" w:type="dxa"/>
          </w:tcPr>
          <w:p w:rsidR="00A77BA2" w:rsidRPr="003D0464" w:rsidRDefault="00A77BA2" w:rsidP="00484FEA">
            <w:pPr>
              <w:jc w:val="center"/>
              <w:rPr>
                <w:sz w:val="22"/>
                <w:szCs w:val="22"/>
              </w:rPr>
            </w:pPr>
            <w:r w:rsidRPr="003D0464">
              <w:rPr>
                <w:sz w:val="22"/>
                <w:szCs w:val="22"/>
              </w:rPr>
              <w:t>2220026.905</w:t>
            </w:r>
          </w:p>
        </w:tc>
        <w:tc>
          <w:tcPr>
            <w:tcW w:w="1701" w:type="dxa"/>
          </w:tcPr>
          <w:p w:rsidR="00A77BA2" w:rsidRPr="003D0464" w:rsidRDefault="00A77BA2" w:rsidP="00484FEA">
            <w:pPr>
              <w:jc w:val="center"/>
              <w:rPr>
                <w:sz w:val="22"/>
                <w:szCs w:val="22"/>
              </w:rPr>
            </w:pPr>
            <w:r w:rsidRPr="003D0464">
              <w:rPr>
                <w:sz w:val="22"/>
                <w:szCs w:val="22"/>
              </w:rPr>
              <w:t>354894.12</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196</w:t>
            </w:r>
          </w:p>
        </w:tc>
        <w:tc>
          <w:tcPr>
            <w:tcW w:w="1701" w:type="dxa"/>
          </w:tcPr>
          <w:p w:rsidR="00A77BA2" w:rsidRPr="003D0464" w:rsidRDefault="00A77BA2" w:rsidP="00484FEA">
            <w:pPr>
              <w:jc w:val="center"/>
              <w:rPr>
                <w:sz w:val="22"/>
                <w:szCs w:val="22"/>
              </w:rPr>
            </w:pPr>
            <w:r w:rsidRPr="003D0464">
              <w:rPr>
                <w:sz w:val="22"/>
                <w:szCs w:val="22"/>
              </w:rPr>
              <w:t>2220033.355</w:t>
            </w:r>
          </w:p>
        </w:tc>
        <w:tc>
          <w:tcPr>
            <w:tcW w:w="1701" w:type="dxa"/>
          </w:tcPr>
          <w:p w:rsidR="00A77BA2" w:rsidRPr="003D0464" w:rsidRDefault="00A77BA2" w:rsidP="00484FEA">
            <w:pPr>
              <w:jc w:val="center"/>
              <w:rPr>
                <w:sz w:val="22"/>
                <w:szCs w:val="22"/>
              </w:rPr>
            </w:pPr>
            <w:r w:rsidRPr="003D0464">
              <w:rPr>
                <w:sz w:val="22"/>
                <w:szCs w:val="22"/>
              </w:rPr>
              <w:t>354868.545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197</w:t>
            </w:r>
          </w:p>
        </w:tc>
        <w:tc>
          <w:tcPr>
            <w:tcW w:w="1701" w:type="dxa"/>
          </w:tcPr>
          <w:p w:rsidR="00A77BA2" w:rsidRPr="003D0464" w:rsidRDefault="00A77BA2" w:rsidP="00484FEA">
            <w:pPr>
              <w:jc w:val="center"/>
              <w:rPr>
                <w:sz w:val="22"/>
                <w:szCs w:val="22"/>
              </w:rPr>
            </w:pPr>
            <w:r w:rsidRPr="003D0464">
              <w:rPr>
                <w:sz w:val="22"/>
                <w:szCs w:val="22"/>
              </w:rPr>
              <w:t>2220031.02</w:t>
            </w:r>
          </w:p>
        </w:tc>
        <w:tc>
          <w:tcPr>
            <w:tcW w:w="1701" w:type="dxa"/>
          </w:tcPr>
          <w:p w:rsidR="00A77BA2" w:rsidRPr="003D0464" w:rsidRDefault="00A77BA2" w:rsidP="00484FEA">
            <w:pPr>
              <w:jc w:val="center"/>
              <w:rPr>
                <w:sz w:val="22"/>
                <w:szCs w:val="22"/>
              </w:rPr>
            </w:pPr>
            <w:r w:rsidRPr="003D0464">
              <w:rPr>
                <w:sz w:val="22"/>
                <w:szCs w:val="22"/>
              </w:rPr>
              <w:t>354852.31</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198</w:t>
            </w:r>
          </w:p>
        </w:tc>
        <w:tc>
          <w:tcPr>
            <w:tcW w:w="1701" w:type="dxa"/>
          </w:tcPr>
          <w:p w:rsidR="00A77BA2" w:rsidRPr="003D0464" w:rsidRDefault="00A77BA2" w:rsidP="00484FEA">
            <w:pPr>
              <w:jc w:val="center"/>
              <w:rPr>
                <w:sz w:val="22"/>
                <w:szCs w:val="22"/>
              </w:rPr>
            </w:pPr>
            <w:r w:rsidRPr="003D0464">
              <w:rPr>
                <w:sz w:val="22"/>
                <w:szCs w:val="22"/>
              </w:rPr>
              <w:t>2219962.635</w:t>
            </w:r>
          </w:p>
        </w:tc>
        <w:tc>
          <w:tcPr>
            <w:tcW w:w="1701" w:type="dxa"/>
          </w:tcPr>
          <w:p w:rsidR="00A77BA2" w:rsidRPr="003D0464" w:rsidRDefault="00A77BA2" w:rsidP="00484FEA">
            <w:pPr>
              <w:jc w:val="center"/>
              <w:rPr>
                <w:sz w:val="22"/>
                <w:szCs w:val="22"/>
              </w:rPr>
            </w:pPr>
            <w:r w:rsidRPr="003D0464">
              <w:rPr>
                <w:sz w:val="22"/>
                <w:szCs w:val="22"/>
              </w:rPr>
              <w:t>354788.82</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199</w:t>
            </w:r>
          </w:p>
        </w:tc>
        <w:tc>
          <w:tcPr>
            <w:tcW w:w="1701" w:type="dxa"/>
          </w:tcPr>
          <w:p w:rsidR="00A77BA2" w:rsidRPr="003D0464" w:rsidRDefault="00A77BA2" w:rsidP="00484FEA">
            <w:pPr>
              <w:jc w:val="center"/>
              <w:rPr>
                <w:sz w:val="22"/>
                <w:szCs w:val="22"/>
              </w:rPr>
            </w:pPr>
            <w:r w:rsidRPr="003D0464">
              <w:rPr>
                <w:sz w:val="22"/>
                <w:szCs w:val="22"/>
              </w:rPr>
              <w:t>2219858.11</w:t>
            </w:r>
          </w:p>
        </w:tc>
        <w:tc>
          <w:tcPr>
            <w:tcW w:w="1701" w:type="dxa"/>
          </w:tcPr>
          <w:p w:rsidR="00A77BA2" w:rsidRPr="003D0464" w:rsidRDefault="00A77BA2" w:rsidP="00484FEA">
            <w:pPr>
              <w:jc w:val="center"/>
              <w:rPr>
                <w:sz w:val="22"/>
                <w:szCs w:val="22"/>
              </w:rPr>
            </w:pPr>
            <w:r w:rsidRPr="003D0464">
              <w:rPr>
                <w:sz w:val="22"/>
                <w:szCs w:val="22"/>
              </w:rPr>
              <w:t>354901.235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200</w:t>
            </w:r>
          </w:p>
        </w:tc>
        <w:tc>
          <w:tcPr>
            <w:tcW w:w="1701" w:type="dxa"/>
          </w:tcPr>
          <w:p w:rsidR="00A77BA2" w:rsidRPr="003D0464" w:rsidRDefault="00A77BA2" w:rsidP="00484FEA">
            <w:pPr>
              <w:jc w:val="center"/>
              <w:rPr>
                <w:sz w:val="22"/>
                <w:szCs w:val="22"/>
              </w:rPr>
            </w:pPr>
            <w:r w:rsidRPr="003D0464">
              <w:rPr>
                <w:sz w:val="22"/>
                <w:szCs w:val="22"/>
              </w:rPr>
              <w:t>2219646.17</w:t>
            </w:r>
          </w:p>
        </w:tc>
        <w:tc>
          <w:tcPr>
            <w:tcW w:w="1701" w:type="dxa"/>
          </w:tcPr>
          <w:p w:rsidR="00A77BA2" w:rsidRPr="003D0464" w:rsidRDefault="00A77BA2" w:rsidP="00484FEA">
            <w:pPr>
              <w:jc w:val="center"/>
              <w:rPr>
                <w:sz w:val="22"/>
                <w:szCs w:val="22"/>
              </w:rPr>
            </w:pPr>
            <w:r w:rsidRPr="003D0464">
              <w:rPr>
                <w:sz w:val="22"/>
                <w:szCs w:val="22"/>
              </w:rPr>
              <w:t>354706.645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201</w:t>
            </w:r>
          </w:p>
        </w:tc>
        <w:tc>
          <w:tcPr>
            <w:tcW w:w="1701" w:type="dxa"/>
          </w:tcPr>
          <w:p w:rsidR="00A77BA2" w:rsidRPr="003D0464" w:rsidRDefault="00A77BA2" w:rsidP="00484FEA">
            <w:pPr>
              <w:jc w:val="center"/>
              <w:rPr>
                <w:sz w:val="22"/>
                <w:szCs w:val="22"/>
              </w:rPr>
            </w:pPr>
            <w:r w:rsidRPr="003D0464">
              <w:rPr>
                <w:sz w:val="22"/>
                <w:szCs w:val="22"/>
              </w:rPr>
              <w:t>2219624.155</w:t>
            </w:r>
          </w:p>
        </w:tc>
        <w:tc>
          <w:tcPr>
            <w:tcW w:w="1701" w:type="dxa"/>
          </w:tcPr>
          <w:p w:rsidR="00A77BA2" w:rsidRPr="003D0464" w:rsidRDefault="00A77BA2" w:rsidP="00484FEA">
            <w:pPr>
              <w:jc w:val="center"/>
              <w:rPr>
                <w:sz w:val="22"/>
                <w:szCs w:val="22"/>
              </w:rPr>
            </w:pPr>
            <w:r w:rsidRPr="003D0464">
              <w:rPr>
                <w:sz w:val="22"/>
                <w:szCs w:val="22"/>
              </w:rPr>
              <w:t>354732.33</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202</w:t>
            </w:r>
          </w:p>
        </w:tc>
        <w:tc>
          <w:tcPr>
            <w:tcW w:w="1701" w:type="dxa"/>
          </w:tcPr>
          <w:p w:rsidR="00A77BA2" w:rsidRPr="003D0464" w:rsidRDefault="00A77BA2" w:rsidP="00484FEA">
            <w:pPr>
              <w:jc w:val="center"/>
              <w:rPr>
                <w:sz w:val="22"/>
                <w:szCs w:val="22"/>
              </w:rPr>
            </w:pPr>
            <w:r w:rsidRPr="003D0464">
              <w:rPr>
                <w:sz w:val="22"/>
                <w:szCs w:val="22"/>
              </w:rPr>
              <w:t>2219617.705</w:t>
            </w:r>
          </w:p>
        </w:tc>
        <w:tc>
          <w:tcPr>
            <w:tcW w:w="1701" w:type="dxa"/>
          </w:tcPr>
          <w:p w:rsidR="00A77BA2" w:rsidRPr="003D0464" w:rsidRDefault="00A77BA2" w:rsidP="00484FEA">
            <w:pPr>
              <w:jc w:val="center"/>
              <w:rPr>
                <w:sz w:val="22"/>
                <w:szCs w:val="22"/>
              </w:rPr>
            </w:pPr>
            <w:r w:rsidRPr="003D0464">
              <w:rPr>
                <w:sz w:val="22"/>
                <w:szCs w:val="22"/>
              </w:rPr>
              <w:t>354745.675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203</w:t>
            </w:r>
          </w:p>
        </w:tc>
        <w:tc>
          <w:tcPr>
            <w:tcW w:w="1701" w:type="dxa"/>
          </w:tcPr>
          <w:p w:rsidR="00A77BA2" w:rsidRPr="003D0464" w:rsidRDefault="00A77BA2" w:rsidP="00484FEA">
            <w:pPr>
              <w:jc w:val="center"/>
              <w:rPr>
                <w:sz w:val="22"/>
                <w:szCs w:val="22"/>
              </w:rPr>
            </w:pPr>
            <w:r w:rsidRPr="003D0464">
              <w:rPr>
                <w:sz w:val="22"/>
                <w:szCs w:val="22"/>
              </w:rPr>
              <w:t>2219586.795</w:t>
            </w:r>
          </w:p>
        </w:tc>
        <w:tc>
          <w:tcPr>
            <w:tcW w:w="1701" w:type="dxa"/>
          </w:tcPr>
          <w:p w:rsidR="00A77BA2" w:rsidRPr="003D0464" w:rsidRDefault="00A77BA2" w:rsidP="00484FEA">
            <w:pPr>
              <w:jc w:val="center"/>
              <w:rPr>
                <w:sz w:val="22"/>
                <w:szCs w:val="22"/>
              </w:rPr>
            </w:pPr>
            <w:r w:rsidRPr="003D0464">
              <w:rPr>
                <w:sz w:val="22"/>
                <w:szCs w:val="22"/>
              </w:rPr>
              <w:t>354816.95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204</w:t>
            </w:r>
          </w:p>
        </w:tc>
        <w:tc>
          <w:tcPr>
            <w:tcW w:w="1701" w:type="dxa"/>
          </w:tcPr>
          <w:p w:rsidR="00A77BA2" w:rsidRPr="003D0464" w:rsidRDefault="00A77BA2" w:rsidP="00484FEA">
            <w:pPr>
              <w:jc w:val="center"/>
              <w:rPr>
                <w:sz w:val="22"/>
                <w:szCs w:val="22"/>
              </w:rPr>
            </w:pPr>
            <w:r w:rsidRPr="003D0464">
              <w:rPr>
                <w:sz w:val="22"/>
                <w:szCs w:val="22"/>
              </w:rPr>
              <w:t>2219534.09</w:t>
            </w:r>
          </w:p>
        </w:tc>
        <w:tc>
          <w:tcPr>
            <w:tcW w:w="1701" w:type="dxa"/>
          </w:tcPr>
          <w:p w:rsidR="00A77BA2" w:rsidRPr="003D0464" w:rsidRDefault="00A77BA2" w:rsidP="00484FEA">
            <w:pPr>
              <w:jc w:val="center"/>
              <w:rPr>
                <w:sz w:val="22"/>
                <w:szCs w:val="22"/>
              </w:rPr>
            </w:pPr>
            <w:r w:rsidRPr="003D0464">
              <w:rPr>
                <w:sz w:val="22"/>
                <w:szCs w:val="22"/>
              </w:rPr>
              <w:t>354888.78</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205</w:t>
            </w:r>
          </w:p>
        </w:tc>
        <w:tc>
          <w:tcPr>
            <w:tcW w:w="1701" w:type="dxa"/>
          </w:tcPr>
          <w:p w:rsidR="00A77BA2" w:rsidRPr="003D0464" w:rsidRDefault="00A77BA2" w:rsidP="00484FEA">
            <w:pPr>
              <w:jc w:val="center"/>
              <w:rPr>
                <w:sz w:val="22"/>
                <w:szCs w:val="22"/>
              </w:rPr>
            </w:pPr>
            <w:r w:rsidRPr="003D0464">
              <w:rPr>
                <w:sz w:val="22"/>
                <w:szCs w:val="22"/>
              </w:rPr>
              <w:t>2219445.465</w:t>
            </w:r>
          </w:p>
        </w:tc>
        <w:tc>
          <w:tcPr>
            <w:tcW w:w="1701" w:type="dxa"/>
          </w:tcPr>
          <w:p w:rsidR="00A77BA2" w:rsidRPr="003D0464" w:rsidRDefault="00A77BA2" w:rsidP="00484FEA">
            <w:pPr>
              <w:jc w:val="center"/>
              <w:rPr>
                <w:sz w:val="22"/>
                <w:szCs w:val="22"/>
              </w:rPr>
            </w:pPr>
            <w:r w:rsidRPr="003D0464">
              <w:rPr>
                <w:sz w:val="22"/>
                <w:szCs w:val="22"/>
              </w:rPr>
              <w:t>354854.2</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206</w:t>
            </w:r>
          </w:p>
        </w:tc>
        <w:tc>
          <w:tcPr>
            <w:tcW w:w="1701" w:type="dxa"/>
          </w:tcPr>
          <w:p w:rsidR="00A77BA2" w:rsidRPr="003D0464" w:rsidRDefault="00A77BA2" w:rsidP="00484FEA">
            <w:pPr>
              <w:jc w:val="center"/>
              <w:rPr>
                <w:sz w:val="22"/>
                <w:szCs w:val="22"/>
              </w:rPr>
            </w:pPr>
            <w:r w:rsidRPr="003D0464">
              <w:rPr>
                <w:sz w:val="22"/>
                <w:szCs w:val="22"/>
              </w:rPr>
              <w:t>2219379.75</w:t>
            </w:r>
          </w:p>
        </w:tc>
        <w:tc>
          <w:tcPr>
            <w:tcW w:w="1701" w:type="dxa"/>
          </w:tcPr>
          <w:p w:rsidR="00A77BA2" w:rsidRPr="003D0464" w:rsidRDefault="00A77BA2" w:rsidP="00484FEA">
            <w:pPr>
              <w:jc w:val="center"/>
              <w:rPr>
                <w:sz w:val="22"/>
                <w:szCs w:val="22"/>
              </w:rPr>
            </w:pPr>
            <w:r w:rsidRPr="003D0464">
              <w:rPr>
                <w:sz w:val="22"/>
                <w:szCs w:val="22"/>
              </w:rPr>
              <w:t>354826.29</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207</w:t>
            </w:r>
          </w:p>
        </w:tc>
        <w:tc>
          <w:tcPr>
            <w:tcW w:w="1701" w:type="dxa"/>
          </w:tcPr>
          <w:p w:rsidR="00A77BA2" w:rsidRPr="003D0464" w:rsidRDefault="00A77BA2" w:rsidP="00484FEA">
            <w:pPr>
              <w:jc w:val="center"/>
              <w:rPr>
                <w:sz w:val="22"/>
                <w:szCs w:val="22"/>
              </w:rPr>
            </w:pPr>
            <w:r w:rsidRPr="003D0464">
              <w:rPr>
                <w:sz w:val="22"/>
                <w:szCs w:val="22"/>
              </w:rPr>
              <w:t>2219368.405</w:t>
            </w:r>
          </w:p>
        </w:tc>
        <w:tc>
          <w:tcPr>
            <w:tcW w:w="1701" w:type="dxa"/>
          </w:tcPr>
          <w:p w:rsidR="00A77BA2" w:rsidRPr="003D0464" w:rsidRDefault="00A77BA2" w:rsidP="00484FEA">
            <w:pPr>
              <w:jc w:val="center"/>
              <w:rPr>
                <w:sz w:val="22"/>
                <w:szCs w:val="22"/>
              </w:rPr>
            </w:pPr>
            <w:r w:rsidRPr="003D0464">
              <w:rPr>
                <w:sz w:val="22"/>
                <w:szCs w:val="22"/>
              </w:rPr>
              <w:t>354820.84</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208</w:t>
            </w:r>
          </w:p>
        </w:tc>
        <w:tc>
          <w:tcPr>
            <w:tcW w:w="1701" w:type="dxa"/>
          </w:tcPr>
          <w:p w:rsidR="00A77BA2" w:rsidRPr="003D0464" w:rsidRDefault="00A77BA2" w:rsidP="00484FEA">
            <w:pPr>
              <w:jc w:val="center"/>
              <w:rPr>
                <w:sz w:val="22"/>
                <w:szCs w:val="22"/>
              </w:rPr>
            </w:pPr>
            <w:r w:rsidRPr="003D0464">
              <w:rPr>
                <w:sz w:val="22"/>
                <w:szCs w:val="22"/>
              </w:rPr>
              <w:t>2219308.805</w:t>
            </w:r>
          </w:p>
        </w:tc>
        <w:tc>
          <w:tcPr>
            <w:tcW w:w="1701" w:type="dxa"/>
          </w:tcPr>
          <w:p w:rsidR="00A77BA2" w:rsidRPr="003D0464" w:rsidRDefault="00A77BA2" w:rsidP="00484FEA">
            <w:pPr>
              <w:jc w:val="center"/>
              <w:rPr>
                <w:sz w:val="22"/>
                <w:szCs w:val="22"/>
              </w:rPr>
            </w:pPr>
            <w:r w:rsidRPr="003D0464">
              <w:rPr>
                <w:sz w:val="22"/>
                <w:szCs w:val="22"/>
              </w:rPr>
              <w:t>354794.6</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209</w:t>
            </w:r>
          </w:p>
        </w:tc>
        <w:tc>
          <w:tcPr>
            <w:tcW w:w="1701" w:type="dxa"/>
          </w:tcPr>
          <w:p w:rsidR="00A77BA2" w:rsidRPr="003D0464" w:rsidRDefault="00A77BA2" w:rsidP="00484FEA">
            <w:pPr>
              <w:jc w:val="center"/>
              <w:rPr>
                <w:sz w:val="22"/>
                <w:szCs w:val="22"/>
              </w:rPr>
            </w:pPr>
            <w:r w:rsidRPr="003D0464">
              <w:rPr>
                <w:sz w:val="22"/>
                <w:szCs w:val="22"/>
              </w:rPr>
              <w:t>2219298.02</w:t>
            </w:r>
          </w:p>
        </w:tc>
        <w:tc>
          <w:tcPr>
            <w:tcW w:w="1701" w:type="dxa"/>
          </w:tcPr>
          <w:p w:rsidR="00A77BA2" w:rsidRPr="003D0464" w:rsidRDefault="00A77BA2" w:rsidP="00484FEA">
            <w:pPr>
              <w:jc w:val="center"/>
              <w:rPr>
                <w:sz w:val="22"/>
                <w:szCs w:val="22"/>
              </w:rPr>
            </w:pPr>
            <w:r w:rsidRPr="003D0464">
              <w:rPr>
                <w:sz w:val="22"/>
                <w:szCs w:val="22"/>
              </w:rPr>
              <w:t>354789.71</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210</w:t>
            </w:r>
          </w:p>
        </w:tc>
        <w:tc>
          <w:tcPr>
            <w:tcW w:w="1701" w:type="dxa"/>
          </w:tcPr>
          <w:p w:rsidR="00A77BA2" w:rsidRPr="003D0464" w:rsidRDefault="00A77BA2" w:rsidP="00484FEA">
            <w:pPr>
              <w:jc w:val="center"/>
              <w:rPr>
                <w:sz w:val="22"/>
                <w:szCs w:val="22"/>
              </w:rPr>
            </w:pPr>
            <w:r w:rsidRPr="003D0464">
              <w:rPr>
                <w:sz w:val="22"/>
                <w:szCs w:val="22"/>
              </w:rPr>
              <w:t>2219297.685</w:t>
            </w:r>
          </w:p>
        </w:tc>
        <w:tc>
          <w:tcPr>
            <w:tcW w:w="1701" w:type="dxa"/>
          </w:tcPr>
          <w:p w:rsidR="00A77BA2" w:rsidRPr="003D0464" w:rsidRDefault="00A77BA2" w:rsidP="00484FEA">
            <w:pPr>
              <w:jc w:val="center"/>
              <w:rPr>
                <w:sz w:val="22"/>
                <w:szCs w:val="22"/>
              </w:rPr>
            </w:pPr>
            <w:r w:rsidRPr="003D0464">
              <w:rPr>
                <w:sz w:val="22"/>
                <w:szCs w:val="22"/>
              </w:rPr>
              <w:t>354788.705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211</w:t>
            </w:r>
          </w:p>
        </w:tc>
        <w:tc>
          <w:tcPr>
            <w:tcW w:w="1701" w:type="dxa"/>
          </w:tcPr>
          <w:p w:rsidR="00A77BA2" w:rsidRPr="003D0464" w:rsidRDefault="00A77BA2" w:rsidP="00484FEA">
            <w:pPr>
              <w:jc w:val="center"/>
              <w:rPr>
                <w:sz w:val="22"/>
                <w:szCs w:val="22"/>
              </w:rPr>
            </w:pPr>
            <w:r w:rsidRPr="003D0464">
              <w:rPr>
                <w:sz w:val="22"/>
                <w:szCs w:val="22"/>
              </w:rPr>
              <w:t>2219287.455</w:t>
            </w:r>
          </w:p>
        </w:tc>
        <w:tc>
          <w:tcPr>
            <w:tcW w:w="1701" w:type="dxa"/>
          </w:tcPr>
          <w:p w:rsidR="00A77BA2" w:rsidRPr="003D0464" w:rsidRDefault="00A77BA2" w:rsidP="00484FEA">
            <w:pPr>
              <w:jc w:val="center"/>
              <w:rPr>
                <w:sz w:val="22"/>
                <w:szCs w:val="22"/>
              </w:rPr>
            </w:pPr>
            <w:r w:rsidRPr="003D0464">
              <w:rPr>
                <w:sz w:val="22"/>
                <w:szCs w:val="22"/>
              </w:rPr>
              <w:t>354785.04</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212</w:t>
            </w:r>
          </w:p>
        </w:tc>
        <w:tc>
          <w:tcPr>
            <w:tcW w:w="1701" w:type="dxa"/>
          </w:tcPr>
          <w:p w:rsidR="00A77BA2" w:rsidRPr="003D0464" w:rsidRDefault="00A77BA2" w:rsidP="00484FEA">
            <w:pPr>
              <w:jc w:val="center"/>
              <w:rPr>
                <w:sz w:val="22"/>
                <w:szCs w:val="22"/>
              </w:rPr>
            </w:pPr>
            <w:r w:rsidRPr="003D0464">
              <w:rPr>
                <w:sz w:val="22"/>
                <w:szCs w:val="22"/>
              </w:rPr>
              <w:t>2219286.9</w:t>
            </w:r>
          </w:p>
        </w:tc>
        <w:tc>
          <w:tcPr>
            <w:tcW w:w="1701" w:type="dxa"/>
          </w:tcPr>
          <w:p w:rsidR="00A77BA2" w:rsidRPr="003D0464" w:rsidRDefault="00A77BA2" w:rsidP="00484FEA">
            <w:pPr>
              <w:jc w:val="center"/>
              <w:rPr>
                <w:sz w:val="22"/>
                <w:szCs w:val="22"/>
              </w:rPr>
            </w:pPr>
            <w:r w:rsidRPr="003D0464">
              <w:rPr>
                <w:sz w:val="22"/>
                <w:szCs w:val="22"/>
              </w:rPr>
              <w:t>354786.705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213</w:t>
            </w:r>
          </w:p>
        </w:tc>
        <w:tc>
          <w:tcPr>
            <w:tcW w:w="1701" w:type="dxa"/>
          </w:tcPr>
          <w:p w:rsidR="00A77BA2" w:rsidRPr="003D0464" w:rsidRDefault="00A77BA2" w:rsidP="00484FEA">
            <w:pPr>
              <w:jc w:val="center"/>
              <w:rPr>
                <w:sz w:val="22"/>
                <w:szCs w:val="22"/>
              </w:rPr>
            </w:pPr>
            <w:r w:rsidRPr="003D0464">
              <w:rPr>
                <w:sz w:val="22"/>
                <w:szCs w:val="22"/>
              </w:rPr>
              <w:t>2219280.785</w:t>
            </w:r>
          </w:p>
        </w:tc>
        <w:tc>
          <w:tcPr>
            <w:tcW w:w="1701" w:type="dxa"/>
          </w:tcPr>
          <w:p w:rsidR="00A77BA2" w:rsidRPr="003D0464" w:rsidRDefault="00A77BA2" w:rsidP="00484FEA">
            <w:pPr>
              <w:jc w:val="center"/>
              <w:rPr>
                <w:sz w:val="22"/>
                <w:szCs w:val="22"/>
              </w:rPr>
            </w:pPr>
            <w:r w:rsidRPr="003D0464">
              <w:rPr>
                <w:sz w:val="22"/>
                <w:szCs w:val="22"/>
              </w:rPr>
              <w:t>354784.48</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214</w:t>
            </w:r>
          </w:p>
        </w:tc>
        <w:tc>
          <w:tcPr>
            <w:tcW w:w="1701" w:type="dxa"/>
          </w:tcPr>
          <w:p w:rsidR="00A77BA2" w:rsidRPr="003D0464" w:rsidRDefault="00A77BA2" w:rsidP="00484FEA">
            <w:pPr>
              <w:jc w:val="center"/>
              <w:rPr>
                <w:sz w:val="22"/>
                <w:szCs w:val="22"/>
              </w:rPr>
            </w:pPr>
            <w:r w:rsidRPr="003D0464">
              <w:rPr>
                <w:sz w:val="22"/>
                <w:szCs w:val="22"/>
              </w:rPr>
              <w:t>2219281.565</w:t>
            </w:r>
          </w:p>
        </w:tc>
        <w:tc>
          <w:tcPr>
            <w:tcW w:w="1701" w:type="dxa"/>
          </w:tcPr>
          <w:p w:rsidR="00A77BA2" w:rsidRPr="003D0464" w:rsidRDefault="00A77BA2" w:rsidP="00484FEA">
            <w:pPr>
              <w:jc w:val="center"/>
              <w:rPr>
                <w:sz w:val="22"/>
                <w:szCs w:val="22"/>
              </w:rPr>
            </w:pPr>
            <w:r w:rsidRPr="003D0464">
              <w:rPr>
                <w:sz w:val="22"/>
                <w:szCs w:val="22"/>
              </w:rPr>
              <w:t>354783.035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215</w:t>
            </w:r>
          </w:p>
        </w:tc>
        <w:tc>
          <w:tcPr>
            <w:tcW w:w="1701" w:type="dxa"/>
          </w:tcPr>
          <w:p w:rsidR="00A77BA2" w:rsidRPr="003D0464" w:rsidRDefault="00A77BA2" w:rsidP="00484FEA">
            <w:pPr>
              <w:jc w:val="center"/>
              <w:rPr>
                <w:sz w:val="22"/>
                <w:szCs w:val="22"/>
              </w:rPr>
            </w:pPr>
            <w:r w:rsidRPr="003D0464">
              <w:rPr>
                <w:sz w:val="22"/>
                <w:szCs w:val="22"/>
              </w:rPr>
              <w:t>2219272.335</w:t>
            </w:r>
          </w:p>
        </w:tc>
        <w:tc>
          <w:tcPr>
            <w:tcW w:w="1701" w:type="dxa"/>
          </w:tcPr>
          <w:p w:rsidR="00A77BA2" w:rsidRPr="003D0464" w:rsidRDefault="00A77BA2" w:rsidP="00484FEA">
            <w:pPr>
              <w:jc w:val="center"/>
              <w:rPr>
                <w:sz w:val="22"/>
                <w:szCs w:val="22"/>
              </w:rPr>
            </w:pPr>
            <w:r w:rsidRPr="003D0464">
              <w:rPr>
                <w:sz w:val="22"/>
                <w:szCs w:val="22"/>
              </w:rPr>
              <w:t>354780.365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216</w:t>
            </w:r>
          </w:p>
        </w:tc>
        <w:tc>
          <w:tcPr>
            <w:tcW w:w="1701" w:type="dxa"/>
          </w:tcPr>
          <w:p w:rsidR="00A77BA2" w:rsidRPr="003D0464" w:rsidRDefault="00A77BA2" w:rsidP="00484FEA">
            <w:pPr>
              <w:jc w:val="center"/>
              <w:rPr>
                <w:sz w:val="22"/>
                <w:szCs w:val="22"/>
              </w:rPr>
            </w:pPr>
            <w:r w:rsidRPr="003D0464">
              <w:rPr>
                <w:sz w:val="22"/>
                <w:szCs w:val="22"/>
              </w:rPr>
              <w:t>2219263.775</w:t>
            </w:r>
          </w:p>
        </w:tc>
        <w:tc>
          <w:tcPr>
            <w:tcW w:w="1701" w:type="dxa"/>
          </w:tcPr>
          <w:p w:rsidR="00A77BA2" w:rsidRPr="003D0464" w:rsidRDefault="00A77BA2" w:rsidP="00484FEA">
            <w:pPr>
              <w:jc w:val="center"/>
              <w:rPr>
                <w:sz w:val="22"/>
                <w:szCs w:val="22"/>
              </w:rPr>
            </w:pPr>
            <w:r w:rsidRPr="003D0464">
              <w:rPr>
                <w:sz w:val="22"/>
                <w:szCs w:val="22"/>
              </w:rPr>
              <w:t>354778.145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217</w:t>
            </w:r>
          </w:p>
        </w:tc>
        <w:tc>
          <w:tcPr>
            <w:tcW w:w="1701" w:type="dxa"/>
          </w:tcPr>
          <w:p w:rsidR="00A77BA2" w:rsidRPr="003D0464" w:rsidRDefault="00A77BA2" w:rsidP="00484FEA">
            <w:pPr>
              <w:jc w:val="center"/>
              <w:rPr>
                <w:sz w:val="22"/>
                <w:szCs w:val="22"/>
              </w:rPr>
            </w:pPr>
            <w:r w:rsidRPr="003D0464">
              <w:rPr>
                <w:sz w:val="22"/>
                <w:szCs w:val="22"/>
              </w:rPr>
              <w:t>2219197.5</w:t>
            </w:r>
          </w:p>
        </w:tc>
        <w:tc>
          <w:tcPr>
            <w:tcW w:w="1701" w:type="dxa"/>
          </w:tcPr>
          <w:p w:rsidR="00A77BA2" w:rsidRPr="003D0464" w:rsidRDefault="00A77BA2" w:rsidP="00484FEA">
            <w:pPr>
              <w:jc w:val="center"/>
              <w:rPr>
                <w:sz w:val="22"/>
                <w:szCs w:val="22"/>
              </w:rPr>
            </w:pPr>
            <w:r w:rsidRPr="003D0464">
              <w:rPr>
                <w:sz w:val="22"/>
                <w:szCs w:val="22"/>
              </w:rPr>
              <w:t>354769.47</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218</w:t>
            </w:r>
          </w:p>
        </w:tc>
        <w:tc>
          <w:tcPr>
            <w:tcW w:w="1701" w:type="dxa"/>
          </w:tcPr>
          <w:p w:rsidR="00A77BA2" w:rsidRPr="003D0464" w:rsidRDefault="00A77BA2" w:rsidP="00484FEA">
            <w:pPr>
              <w:jc w:val="center"/>
              <w:rPr>
                <w:sz w:val="22"/>
                <w:szCs w:val="22"/>
              </w:rPr>
            </w:pPr>
            <w:r w:rsidRPr="003D0464">
              <w:rPr>
                <w:sz w:val="22"/>
                <w:szCs w:val="22"/>
              </w:rPr>
              <w:t>2219178.155</w:t>
            </w:r>
          </w:p>
        </w:tc>
        <w:tc>
          <w:tcPr>
            <w:tcW w:w="1701" w:type="dxa"/>
          </w:tcPr>
          <w:p w:rsidR="00A77BA2" w:rsidRPr="003D0464" w:rsidRDefault="00A77BA2" w:rsidP="00484FEA">
            <w:pPr>
              <w:jc w:val="center"/>
              <w:rPr>
                <w:sz w:val="22"/>
                <w:szCs w:val="22"/>
              </w:rPr>
            </w:pPr>
            <w:r w:rsidRPr="003D0464">
              <w:rPr>
                <w:sz w:val="22"/>
                <w:szCs w:val="22"/>
              </w:rPr>
              <w:t>354764.245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219</w:t>
            </w:r>
          </w:p>
        </w:tc>
        <w:tc>
          <w:tcPr>
            <w:tcW w:w="1701" w:type="dxa"/>
          </w:tcPr>
          <w:p w:rsidR="00A77BA2" w:rsidRPr="003D0464" w:rsidRDefault="00A77BA2" w:rsidP="00484FEA">
            <w:pPr>
              <w:jc w:val="center"/>
              <w:rPr>
                <w:sz w:val="22"/>
                <w:szCs w:val="22"/>
              </w:rPr>
            </w:pPr>
            <w:r w:rsidRPr="003D0464">
              <w:rPr>
                <w:sz w:val="22"/>
                <w:szCs w:val="22"/>
              </w:rPr>
              <w:t>2219173.595</w:t>
            </w:r>
          </w:p>
        </w:tc>
        <w:tc>
          <w:tcPr>
            <w:tcW w:w="1701" w:type="dxa"/>
          </w:tcPr>
          <w:p w:rsidR="00A77BA2" w:rsidRPr="003D0464" w:rsidRDefault="00A77BA2" w:rsidP="00484FEA">
            <w:pPr>
              <w:jc w:val="center"/>
              <w:rPr>
                <w:sz w:val="22"/>
                <w:szCs w:val="22"/>
              </w:rPr>
            </w:pPr>
            <w:r w:rsidRPr="003D0464">
              <w:rPr>
                <w:sz w:val="22"/>
                <w:szCs w:val="22"/>
              </w:rPr>
              <w:t>354775.365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220</w:t>
            </w:r>
          </w:p>
        </w:tc>
        <w:tc>
          <w:tcPr>
            <w:tcW w:w="1701" w:type="dxa"/>
          </w:tcPr>
          <w:p w:rsidR="00A77BA2" w:rsidRPr="003D0464" w:rsidRDefault="00A77BA2" w:rsidP="00484FEA">
            <w:pPr>
              <w:jc w:val="center"/>
              <w:rPr>
                <w:sz w:val="22"/>
                <w:szCs w:val="22"/>
              </w:rPr>
            </w:pPr>
            <w:r w:rsidRPr="003D0464">
              <w:rPr>
                <w:sz w:val="22"/>
                <w:szCs w:val="22"/>
              </w:rPr>
              <w:t>2219153.8</w:t>
            </w:r>
          </w:p>
        </w:tc>
        <w:tc>
          <w:tcPr>
            <w:tcW w:w="1701" w:type="dxa"/>
          </w:tcPr>
          <w:p w:rsidR="00A77BA2" w:rsidRPr="003D0464" w:rsidRDefault="00A77BA2" w:rsidP="00484FEA">
            <w:pPr>
              <w:jc w:val="center"/>
              <w:rPr>
                <w:sz w:val="22"/>
                <w:szCs w:val="22"/>
              </w:rPr>
            </w:pPr>
            <w:r w:rsidRPr="003D0464">
              <w:rPr>
                <w:sz w:val="22"/>
                <w:szCs w:val="22"/>
              </w:rPr>
              <w:t>354767.47</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221</w:t>
            </w:r>
          </w:p>
        </w:tc>
        <w:tc>
          <w:tcPr>
            <w:tcW w:w="1701" w:type="dxa"/>
          </w:tcPr>
          <w:p w:rsidR="00A77BA2" w:rsidRPr="003D0464" w:rsidRDefault="00A77BA2" w:rsidP="00484FEA">
            <w:pPr>
              <w:jc w:val="center"/>
              <w:rPr>
                <w:sz w:val="22"/>
                <w:szCs w:val="22"/>
              </w:rPr>
            </w:pPr>
            <w:r w:rsidRPr="003D0464">
              <w:rPr>
                <w:sz w:val="22"/>
                <w:szCs w:val="22"/>
              </w:rPr>
              <w:t>2219158.695</w:t>
            </w:r>
          </w:p>
        </w:tc>
        <w:tc>
          <w:tcPr>
            <w:tcW w:w="1701" w:type="dxa"/>
          </w:tcPr>
          <w:p w:rsidR="00A77BA2" w:rsidRPr="003D0464" w:rsidRDefault="00A77BA2" w:rsidP="00484FEA">
            <w:pPr>
              <w:jc w:val="center"/>
              <w:rPr>
                <w:sz w:val="22"/>
                <w:szCs w:val="22"/>
              </w:rPr>
            </w:pPr>
            <w:r w:rsidRPr="003D0464">
              <w:rPr>
                <w:sz w:val="22"/>
                <w:szCs w:val="22"/>
              </w:rPr>
              <w:t>354756.015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222</w:t>
            </w:r>
          </w:p>
        </w:tc>
        <w:tc>
          <w:tcPr>
            <w:tcW w:w="1701" w:type="dxa"/>
          </w:tcPr>
          <w:p w:rsidR="00A77BA2" w:rsidRPr="003D0464" w:rsidRDefault="00A77BA2" w:rsidP="00484FEA">
            <w:pPr>
              <w:jc w:val="center"/>
              <w:rPr>
                <w:sz w:val="22"/>
                <w:szCs w:val="22"/>
              </w:rPr>
            </w:pPr>
            <w:r w:rsidRPr="003D0464">
              <w:rPr>
                <w:sz w:val="22"/>
                <w:szCs w:val="22"/>
              </w:rPr>
              <w:t>2219132.34</w:t>
            </w:r>
          </w:p>
        </w:tc>
        <w:tc>
          <w:tcPr>
            <w:tcW w:w="1701" w:type="dxa"/>
          </w:tcPr>
          <w:p w:rsidR="00A77BA2" w:rsidRPr="003D0464" w:rsidRDefault="00A77BA2" w:rsidP="00484FEA">
            <w:pPr>
              <w:jc w:val="center"/>
              <w:rPr>
                <w:sz w:val="22"/>
                <w:szCs w:val="22"/>
              </w:rPr>
            </w:pPr>
            <w:r w:rsidRPr="003D0464">
              <w:rPr>
                <w:sz w:val="22"/>
                <w:szCs w:val="22"/>
              </w:rPr>
              <w:t>354744.895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223</w:t>
            </w:r>
          </w:p>
        </w:tc>
        <w:tc>
          <w:tcPr>
            <w:tcW w:w="1701" w:type="dxa"/>
          </w:tcPr>
          <w:p w:rsidR="00A77BA2" w:rsidRPr="003D0464" w:rsidRDefault="00A77BA2" w:rsidP="00484FEA">
            <w:pPr>
              <w:jc w:val="center"/>
              <w:rPr>
                <w:sz w:val="22"/>
                <w:szCs w:val="22"/>
              </w:rPr>
            </w:pPr>
            <w:r w:rsidRPr="003D0464">
              <w:rPr>
                <w:sz w:val="22"/>
                <w:szCs w:val="22"/>
              </w:rPr>
              <w:t>2219069.405</w:t>
            </w:r>
          </w:p>
        </w:tc>
        <w:tc>
          <w:tcPr>
            <w:tcW w:w="1701" w:type="dxa"/>
          </w:tcPr>
          <w:p w:rsidR="00A77BA2" w:rsidRPr="003D0464" w:rsidRDefault="00A77BA2" w:rsidP="00484FEA">
            <w:pPr>
              <w:jc w:val="center"/>
              <w:rPr>
                <w:sz w:val="22"/>
                <w:szCs w:val="22"/>
              </w:rPr>
            </w:pPr>
            <w:r w:rsidRPr="003D0464">
              <w:rPr>
                <w:sz w:val="22"/>
                <w:szCs w:val="22"/>
              </w:rPr>
              <w:t>354709.98</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224</w:t>
            </w:r>
          </w:p>
        </w:tc>
        <w:tc>
          <w:tcPr>
            <w:tcW w:w="1701" w:type="dxa"/>
          </w:tcPr>
          <w:p w:rsidR="00A77BA2" w:rsidRPr="003D0464" w:rsidRDefault="00A77BA2" w:rsidP="00484FEA">
            <w:pPr>
              <w:jc w:val="center"/>
              <w:rPr>
                <w:sz w:val="22"/>
                <w:szCs w:val="22"/>
              </w:rPr>
            </w:pPr>
            <w:r w:rsidRPr="003D0464">
              <w:rPr>
                <w:sz w:val="22"/>
                <w:szCs w:val="22"/>
              </w:rPr>
              <w:t>2219072.74</w:t>
            </w:r>
          </w:p>
        </w:tc>
        <w:tc>
          <w:tcPr>
            <w:tcW w:w="1701" w:type="dxa"/>
          </w:tcPr>
          <w:p w:rsidR="00A77BA2" w:rsidRPr="003D0464" w:rsidRDefault="00A77BA2" w:rsidP="00484FEA">
            <w:pPr>
              <w:jc w:val="center"/>
              <w:rPr>
                <w:sz w:val="22"/>
                <w:szCs w:val="22"/>
              </w:rPr>
            </w:pPr>
            <w:r w:rsidRPr="003D0464">
              <w:rPr>
                <w:sz w:val="22"/>
                <w:szCs w:val="22"/>
              </w:rPr>
              <w:t>354703.645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225</w:t>
            </w:r>
          </w:p>
        </w:tc>
        <w:tc>
          <w:tcPr>
            <w:tcW w:w="1701" w:type="dxa"/>
          </w:tcPr>
          <w:p w:rsidR="00A77BA2" w:rsidRPr="003D0464" w:rsidRDefault="00A77BA2" w:rsidP="00484FEA">
            <w:pPr>
              <w:jc w:val="center"/>
              <w:rPr>
                <w:sz w:val="22"/>
                <w:szCs w:val="22"/>
              </w:rPr>
            </w:pPr>
            <w:r w:rsidRPr="003D0464">
              <w:rPr>
                <w:sz w:val="22"/>
                <w:szCs w:val="22"/>
              </w:rPr>
              <w:t>2219078.965</w:t>
            </w:r>
          </w:p>
        </w:tc>
        <w:tc>
          <w:tcPr>
            <w:tcW w:w="1701" w:type="dxa"/>
          </w:tcPr>
          <w:p w:rsidR="00A77BA2" w:rsidRPr="003D0464" w:rsidRDefault="00A77BA2" w:rsidP="00484FEA">
            <w:pPr>
              <w:jc w:val="center"/>
              <w:rPr>
                <w:sz w:val="22"/>
                <w:szCs w:val="22"/>
              </w:rPr>
            </w:pPr>
            <w:r w:rsidRPr="003D0464">
              <w:rPr>
                <w:sz w:val="22"/>
                <w:szCs w:val="22"/>
              </w:rPr>
              <w:t>354706.87</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226</w:t>
            </w:r>
          </w:p>
        </w:tc>
        <w:tc>
          <w:tcPr>
            <w:tcW w:w="1701" w:type="dxa"/>
          </w:tcPr>
          <w:p w:rsidR="00A77BA2" w:rsidRPr="003D0464" w:rsidRDefault="00A77BA2" w:rsidP="00484FEA">
            <w:pPr>
              <w:jc w:val="center"/>
              <w:rPr>
                <w:sz w:val="22"/>
                <w:szCs w:val="22"/>
              </w:rPr>
            </w:pPr>
            <w:r w:rsidRPr="003D0464">
              <w:rPr>
                <w:sz w:val="22"/>
                <w:szCs w:val="22"/>
              </w:rPr>
              <w:t>2219088.64</w:t>
            </w:r>
          </w:p>
        </w:tc>
        <w:tc>
          <w:tcPr>
            <w:tcW w:w="1701" w:type="dxa"/>
          </w:tcPr>
          <w:p w:rsidR="00A77BA2" w:rsidRPr="003D0464" w:rsidRDefault="00A77BA2" w:rsidP="00484FEA">
            <w:pPr>
              <w:jc w:val="center"/>
              <w:rPr>
                <w:sz w:val="22"/>
                <w:szCs w:val="22"/>
              </w:rPr>
            </w:pPr>
            <w:r w:rsidRPr="003D0464">
              <w:rPr>
                <w:sz w:val="22"/>
                <w:szCs w:val="22"/>
              </w:rPr>
              <w:t>354690.855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227</w:t>
            </w:r>
          </w:p>
        </w:tc>
        <w:tc>
          <w:tcPr>
            <w:tcW w:w="1701" w:type="dxa"/>
          </w:tcPr>
          <w:p w:rsidR="00A77BA2" w:rsidRPr="003D0464" w:rsidRDefault="00A77BA2" w:rsidP="00484FEA">
            <w:pPr>
              <w:jc w:val="center"/>
              <w:rPr>
                <w:sz w:val="22"/>
                <w:szCs w:val="22"/>
              </w:rPr>
            </w:pPr>
            <w:r w:rsidRPr="003D0464">
              <w:rPr>
                <w:sz w:val="22"/>
                <w:szCs w:val="22"/>
              </w:rPr>
              <w:t>2219087.085</w:t>
            </w:r>
          </w:p>
        </w:tc>
        <w:tc>
          <w:tcPr>
            <w:tcW w:w="1701" w:type="dxa"/>
          </w:tcPr>
          <w:p w:rsidR="00A77BA2" w:rsidRPr="003D0464" w:rsidRDefault="00A77BA2" w:rsidP="00484FEA">
            <w:pPr>
              <w:jc w:val="center"/>
              <w:rPr>
                <w:sz w:val="22"/>
                <w:szCs w:val="22"/>
              </w:rPr>
            </w:pPr>
            <w:r w:rsidRPr="003D0464">
              <w:rPr>
                <w:sz w:val="22"/>
                <w:szCs w:val="22"/>
              </w:rPr>
              <w:t>354688.075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228</w:t>
            </w:r>
          </w:p>
        </w:tc>
        <w:tc>
          <w:tcPr>
            <w:tcW w:w="1701" w:type="dxa"/>
          </w:tcPr>
          <w:p w:rsidR="00A77BA2" w:rsidRPr="003D0464" w:rsidRDefault="00A77BA2" w:rsidP="00484FEA">
            <w:pPr>
              <w:jc w:val="center"/>
              <w:rPr>
                <w:sz w:val="22"/>
                <w:szCs w:val="22"/>
              </w:rPr>
            </w:pPr>
            <w:r w:rsidRPr="003D0464">
              <w:rPr>
                <w:sz w:val="22"/>
                <w:szCs w:val="22"/>
              </w:rPr>
              <w:t>2219058.175</w:t>
            </w:r>
          </w:p>
        </w:tc>
        <w:tc>
          <w:tcPr>
            <w:tcW w:w="1701" w:type="dxa"/>
          </w:tcPr>
          <w:p w:rsidR="00A77BA2" w:rsidRPr="003D0464" w:rsidRDefault="00A77BA2" w:rsidP="00484FEA">
            <w:pPr>
              <w:jc w:val="center"/>
              <w:rPr>
                <w:sz w:val="22"/>
                <w:szCs w:val="22"/>
              </w:rPr>
            </w:pPr>
            <w:r w:rsidRPr="003D0464">
              <w:rPr>
                <w:sz w:val="22"/>
                <w:szCs w:val="22"/>
              </w:rPr>
              <w:t>354679.515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229</w:t>
            </w:r>
          </w:p>
        </w:tc>
        <w:tc>
          <w:tcPr>
            <w:tcW w:w="1701" w:type="dxa"/>
          </w:tcPr>
          <w:p w:rsidR="00A77BA2" w:rsidRPr="003D0464" w:rsidRDefault="00A77BA2" w:rsidP="00484FEA">
            <w:pPr>
              <w:jc w:val="center"/>
              <w:rPr>
                <w:sz w:val="22"/>
                <w:szCs w:val="22"/>
              </w:rPr>
            </w:pPr>
            <w:r w:rsidRPr="003D0464">
              <w:rPr>
                <w:sz w:val="22"/>
                <w:szCs w:val="22"/>
              </w:rPr>
              <w:t>2219010.36</w:t>
            </w:r>
          </w:p>
        </w:tc>
        <w:tc>
          <w:tcPr>
            <w:tcW w:w="1701" w:type="dxa"/>
          </w:tcPr>
          <w:p w:rsidR="00A77BA2" w:rsidRPr="003D0464" w:rsidRDefault="00A77BA2" w:rsidP="00484FEA">
            <w:pPr>
              <w:jc w:val="center"/>
              <w:rPr>
                <w:sz w:val="22"/>
                <w:szCs w:val="22"/>
              </w:rPr>
            </w:pPr>
            <w:r w:rsidRPr="003D0464">
              <w:rPr>
                <w:sz w:val="22"/>
                <w:szCs w:val="22"/>
              </w:rPr>
              <w:t>354665.28</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230</w:t>
            </w:r>
          </w:p>
        </w:tc>
        <w:tc>
          <w:tcPr>
            <w:tcW w:w="1701" w:type="dxa"/>
          </w:tcPr>
          <w:p w:rsidR="00A77BA2" w:rsidRPr="003D0464" w:rsidRDefault="00A77BA2" w:rsidP="00484FEA">
            <w:pPr>
              <w:jc w:val="center"/>
              <w:rPr>
                <w:sz w:val="22"/>
                <w:szCs w:val="22"/>
              </w:rPr>
            </w:pPr>
            <w:r w:rsidRPr="003D0464">
              <w:rPr>
                <w:sz w:val="22"/>
                <w:szCs w:val="22"/>
              </w:rPr>
              <w:t>2219013.475</w:t>
            </w:r>
          </w:p>
        </w:tc>
        <w:tc>
          <w:tcPr>
            <w:tcW w:w="1701" w:type="dxa"/>
          </w:tcPr>
          <w:p w:rsidR="00A77BA2" w:rsidRPr="003D0464" w:rsidRDefault="00A77BA2" w:rsidP="00484FEA">
            <w:pPr>
              <w:jc w:val="center"/>
              <w:rPr>
                <w:sz w:val="22"/>
                <w:szCs w:val="22"/>
              </w:rPr>
            </w:pPr>
            <w:r w:rsidRPr="003D0464">
              <w:rPr>
                <w:sz w:val="22"/>
                <w:szCs w:val="22"/>
              </w:rPr>
              <w:t>354654.715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231</w:t>
            </w:r>
          </w:p>
        </w:tc>
        <w:tc>
          <w:tcPr>
            <w:tcW w:w="1701" w:type="dxa"/>
          </w:tcPr>
          <w:p w:rsidR="00A77BA2" w:rsidRPr="003D0464" w:rsidRDefault="00A77BA2" w:rsidP="00484FEA">
            <w:pPr>
              <w:jc w:val="center"/>
              <w:rPr>
                <w:sz w:val="22"/>
                <w:szCs w:val="22"/>
              </w:rPr>
            </w:pPr>
            <w:r w:rsidRPr="003D0464">
              <w:rPr>
                <w:sz w:val="22"/>
                <w:szCs w:val="22"/>
              </w:rPr>
              <w:t>2219000.575</w:t>
            </w:r>
          </w:p>
        </w:tc>
        <w:tc>
          <w:tcPr>
            <w:tcW w:w="1701" w:type="dxa"/>
          </w:tcPr>
          <w:p w:rsidR="00A77BA2" w:rsidRPr="003D0464" w:rsidRDefault="00A77BA2" w:rsidP="00484FEA">
            <w:pPr>
              <w:jc w:val="center"/>
              <w:rPr>
                <w:sz w:val="22"/>
                <w:szCs w:val="22"/>
              </w:rPr>
            </w:pPr>
            <w:r w:rsidRPr="003D0464">
              <w:rPr>
                <w:sz w:val="22"/>
                <w:szCs w:val="22"/>
              </w:rPr>
              <w:t>354649.935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232</w:t>
            </w:r>
          </w:p>
        </w:tc>
        <w:tc>
          <w:tcPr>
            <w:tcW w:w="1701" w:type="dxa"/>
          </w:tcPr>
          <w:p w:rsidR="00A77BA2" w:rsidRPr="003D0464" w:rsidRDefault="00A77BA2" w:rsidP="00484FEA">
            <w:pPr>
              <w:jc w:val="center"/>
              <w:rPr>
                <w:sz w:val="22"/>
                <w:szCs w:val="22"/>
              </w:rPr>
            </w:pPr>
            <w:r w:rsidRPr="003D0464">
              <w:rPr>
                <w:sz w:val="22"/>
                <w:szCs w:val="22"/>
              </w:rPr>
              <w:t>2218998.46</w:t>
            </w:r>
          </w:p>
        </w:tc>
        <w:tc>
          <w:tcPr>
            <w:tcW w:w="1701" w:type="dxa"/>
          </w:tcPr>
          <w:p w:rsidR="00A77BA2" w:rsidRPr="003D0464" w:rsidRDefault="00A77BA2" w:rsidP="00484FEA">
            <w:pPr>
              <w:jc w:val="center"/>
              <w:rPr>
                <w:sz w:val="22"/>
                <w:szCs w:val="22"/>
              </w:rPr>
            </w:pPr>
            <w:r w:rsidRPr="003D0464">
              <w:rPr>
                <w:sz w:val="22"/>
                <w:szCs w:val="22"/>
              </w:rPr>
              <w:t>354656.165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233</w:t>
            </w:r>
          </w:p>
        </w:tc>
        <w:tc>
          <w:tcPr>
            <w:tcW w:w="1701" w:type="dxa"/>
          </w:tcPr>
          <w:p w:rsidR="00A77BA2" w:rsidRPr="003D0464" w:rsidRDefault="00A77BA2" w:rsidP="00484FEA">
            <w:pPr>
              <w:jc w:val="center"/>
              <w:rPr>
                <w:sz w:val="22"/>
                <w:szCs w:val="22"/>
              </w:rPr>
            </w:pPr>
            <w:r w:rsidRPr="003D0464">
              <w:rPr>
                <w:sz w:val="22"/>
                <w:szCs w:val="22"/>
              </w:rPr>
              <w:t>2218993.68</w:t>
            </w:r>
          </w:p>
        </w:tc>
        <w:tc>
          <w:tcPr>
            <w:tcW w:w="1701" w:type="dxa"/>
          </w:tcPr>
          <w:p w:rsidR="00A77BA2" w:rsidRPr="003D0464" w:rsidRDefault="00A77BA2" w:rsidP="00484FEA">
            <w:pPr>
              <w:jc w:val="center"/>
              <w:rPr>
                <w:sz w:val="22"/>
                <w:szCs w:val="22"/>
              </w:rPr>
            </w:pPr>
            <w:r w:rsidRPr="003D0464">
              <w:rPr>
                <w:sz w:val="22"/>
                <w:szCs w:val="22"/>
              </w:rPr>
              <w:t>354654.27</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234</w:t>
            </w:r>
          </w:p>
        </w:tc>
        <w:tc>
          <w:tcPr>
            <w:tcW w:w="1701" w:type="dxa"/>
          </w:tcPr>
          <w:p w:rsidR="00A77BA2" w:rsidRPr="003D0464" w:rsidRDefault="00A77BA2" w:rsidP="00484FEA">
            <w:pPr>
              <w:jc w:val="center"/>
              <w:rPr>
                <w:sz w:val="22"/>
                <w:szCs w:val="22"/>
              </w:rPr>
            </w:pPr>
            <w:r w:rsidRPr="003D0464">
              <w:rPr>
                <w:sz w:val="22"/>
                <w:szCs w:val="22"/>
              </w:rPr>
              <w:t>2218995.46</w:t>
            </w:r>
          </w:p>
        </w:tc>
        <w:tc>
          <w:tcPr>
            <w:tcW w:w="1701" w:type="dxa"/>
          </w:tcPr>
          <w:p w:rsidR="00A77BA2" w:rsidRPr="003D0464" w:rsidRDefault="00A77BA2" w:rsidP="00484FEA">
            <w:pPr>
              <w:jc w:val="center"/>
              <w:rPr>
                <w:sz w:val="22"/>
                <w:szCs w:val="22"/>
              </w:rPr>
            </w:pPr>
            <w:r w:rsidRPr="003D0464">
              <w:rPr>
                <w:sz w:val="22"/>
                <w:szCs w:val="22"/>
              </w:rPr>
              <w:t>354647.49</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235</w:t>
            </w:r>
          </w:p>
        </w:tc>
        <w:tc>
          <w:tcPr>
            <w:tcW w:w="1701" w:type="dxa"/>
          </w:tcPr>
          <w:p w:rsidR="00A77BA2" w:rsidRPr="003D0464" w:rsidRDefault="00A77BA2" w:rsidP="00484FEA">
            <w:pPr>
              <w:jc w:val="center"/>
              <w:rPr>
                <w:sz w:val="22"/>
                <w:szCs w:val="22"/>
              </w:rPr>
            </w:pPr>
            <w:r w:rsidRPr="003D0464">
              <w:rPr>
                <w:sz w:val="22"/>
                <w:szCs w:val="22"/>
              </w:rPr>
              <w:t>2218970.22</w:t>
            </w:r>
          </w:p>
        </w:tc>
        <w:tc>
          <w:tcPr>
            <w:tcW w:w="1701" w:type="dxa"/>
          </w:tcPr>
          <w:p w:rsidR="00A77BA2" w:rsidRPr="003D0464" w:rsidRDefault="00A77BA2" w:rsidP="00484FEA">
            <w:pPr>
              <w:jc w:val="center"/>
              <w:rPr>
                <w:sz w:val="22"/>
                <w:szCs w:val="22"/>
              </w:rPr>
            </w:pPr>
            <w:r w:rsidRPr="003D0464">
              <w:rPr>
                <w:sz w:val="22"/>
                <w:szCs w:val="22"/>
              </w:rPr>
              <w:t>354636.37</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236</w:t>
            </w:r>
          </w:p>
        </w:tc>
        <w:tc>
          <w:tcPr>
            <w:tcW w:w="1701" w:type="dxa"/>
          </w:tcPr>
          <w:p w:rsidR="00A77BA2" w:rsidRPr="003D0464" w:rsidRDefault="00A77BA2" w:rsidP="00484FEA">
            <w:pPr>
              <w:jc w:val="center"/>
              <w:rPr>
                <w:sz w:val="22"/>
                <w:szCs w:val="22"/>
              </w:rPr>
            </w:pPr>
            <w:r w:rsidRPr="003D0464">
              <w:rPr>
                <w:sz w:val="22"/>
                <w:szCs w:val="22"/>
              </w:rPr>
              <w:t>2218964.99</w:t>
            </w:r>
          </w:p>
        </w:tc>
        <w:tc>
          <w:tcPr>
            <w:tcW w:w="1701" w:type="dxa"/>
          </w:tcPr>
          <w:p w:rsidR="00A77BA2" w:rsidRPr="003D0464" w:rsidRDefault="00A77BA2" w:rsidP="00484FEA">
            <w:pPr>
              <w:jc w:val="center"/>
              <w:rPr>
                <w:sz w:val="22"/>
                <w:szCs w:val="22"/>
              </w:rPr>
            </w:pPr>
            <w:r w:rsidRPr="003D0464">
              <w:rPr>
                <w:sz w:val="22"/>
                <w:szCs w:val="22"/>
              </w:rPr>
              <w:t>354634.255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237</w:t>
            </w:r>
          </w:p>
        </w:tc>
        <w:tc>
          <w:tcPr>
            <w:tcW w:w="1701" w:type="dxa"/>
          </w:tcPr>
          <w:p w:rsidR="00A77BA2" w:rsidRPr="003D0464" w:rsidRDefault="00A77BA2" w:rsidP="00484FEA">
            <w:pPr>
              <w:jc w:val="center"/>
              <w:rPr>
                <w:sz w:val="22"/>
                <w:szCs w:val="22"/>
              </w:rPr>
            </w:pPr>
            <w:r w:rsidRPr="003D0464">
              <w:rPr>
                <w:sz w:val="22"/>
                <w:szCs w:val="22"/>
              </w:rPr>
              <w:t>2218955.765</w:t>
            </w:r>
          </w:p>
        </w:tc>
        <w:tc>
          <w:tcPr>
            <w:tcW w:w="1701" w:type="dxa"/>
          </w:tcPr>
          <w:p w:rsidR="00A77BA2" w:rsidRPr="003D0464" w:rsidRDefault="00A77BA2" w:rsidP="00484FEA">
            <w:pPr>
              <w:jc w:val="center"/>
              <w:rPr>
                <w:sz w:val="22"/>
                <w:szCs w:val="22"/>
              </w:rPr>
            </w:pPr>
            <w:r w:rsidRPr="003D0464">
              <w:rPr>
                <w:sz w:val="22"/>
                <w:szCs w:val="22"/>
              </w:rPr>
              <w:t>354629.475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238</w:t>
            </w:r>
          </w:p>
        </w:tc>
        <w:tc>
          <w:tcPr>
            <w:tcW w:w="1701" w:type="dxa"/>
          </w:tcPr>
          <w:p w:rsidR="00A77BA2" w:rsidRPr="003D0464" w:rsidRDefault="00A77BA2" w:rsidP="00484FEA">
            <w:pPr>
              <w:jc w:val="center"/>
              <w:rPr>
                <w:sz w:val="22"/>
                <w:szCs w:val="22"/>
              </w:rPr>
            </w:pPr>
            <w:r w:rsidRPr="003D0464">
              <w:rPr>
                <w:sz w:val="22"/>
                <w:szCs w:val="22"/>
              </w:rPr>
              <w:t>2218890.715</w:t>
            </w:r>
          </w:p>
        </w:tc>
        <w:tc>
          <w:tcPr>
            <w:tcW w:w="1701" w:type="dxa"/>
          </w:tcPr>
          <w:p w:rsidR="00A77BA2" w:rsidRPr="003D0464" w:rsidRDefault="00A77BA2" w:rsidP="00484FEA">
            <w:pPr>
              <w:jc w:val="center"/>
              <w:rPr>
                <w:sz w:val="22"/>
                <w:szCs w:val="22"/>
              </w:rPr>
            </w:pPr>
            <w:r w:rsidRPr="003D0464">
              <w:rPr>
                <w:sz w:val="22"/>
                <w:szCs w:val="22"/>
              </w:rPr>
              <w:t>354571.99</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239</w:t>
            </w:r>
          </w:p>
        </w:tc>
        <w:tc>
          <w:tcPr>
            <w:tcW w:w="1701" w:type="dxa"/>
          </w:tcPr>
          <w:p w:rsidR="00A77BA2" w:rsidRPr="003D0464" w:rsidRDefault="00A77BA2" w:rsidP="00484FEA">
            <w:pPr>
              <w:jc w:val="center"/>
              <w:rPr>
                <w:sz w:val="22"/>
                <w:szCs w:val="22"/>
              </w:rPr>
            </w:pPr>
            <w:r w:rsidRPr="003D0464">
              <w:rPr>
                <w:sz w:val="22"/>
                <w:szCs w:val="22"/>
              </w:rPr>
              <w:t>2218662.43</w:t>
            </w:r>
          </w:p>
        </w:tc>
        <w:tc>
          <w:tcPr>
            <w:tcW w:w="1701" w:type="dxa"/>
          </w:tcPr>
          <w:p w:rsidR="00A77BA2" w:rsidRPr="003D0464" w:rsidRDefault="00A77BA2" w:rsidP="00484FEA">
            <w:pPr>
              <w:jc w:val="center"/>
              <w:rPr>
                <w:sz w:val="22"/>
                <w:szCs w:val="22"/>
              </w:rPr>
            </w:pPr>
            <w:r w:rsidRPr="003D0464">
              <w:rPr>
                <w:sz w:val="22"/>
                <w:szCs w:val="22"/>
              </w:rPr>
              <w:t>354391.075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240</w:t>
            </w:r>
          </w:p>
        </w:tc>
        <w:tc>
          <w:tcPr>
            <w:tcW w:w="1701" w:type="dxa"/>
          </w:tcPr>
          <w:p w:rsidR="00A77BA2" w:rsidRPr="003D0464" w:rsidRDefault="00A77BA2" w:rsidP="00484FEA">
            <w:pPr>
              <w:jc w:val="center"/>
              <w:rPr>
                <w:sz w:val="22"/>
                <w:szCs w:val="22"/>
              </w:rPr>
            </w:pPr>
            <w:r w:rsidRPr="003D0464">
              <w:rPr>
                <w:sz w:val="22"/>
                <w:szCs w:val="22"/>
              </w:rPr>
              <w:t>2218609.17</w:t>
            </w:r>
          </w:p>
        </w:tc>
        <w:tc>
          <w:tcPr>
            <w:tcW w:w="1701" w:type="dxa"/>
          </w:tcPr>
          <w:p w:rsidR="00A77BA2" w:rsidRPr="003D0464" w:rsidRDefault="00A77BA2" w:rsidP="00484FEA">
            <w:pPr>
              <w:jc w:val="center"/>
              <w:rPr>
                <w:sz w:val="22"/>
                <w:szCs w:val="22"/>
              </w:rPr>
            </w:pPr>
            <w:r w:rsidRPr="003D0464">
              <w:rPr>
                <w:sz w:val="22"/>
                <w:szCs w:val="22"/>
              </w:rPr>
              <w:t>354351.71</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241</w:t>
            </w:r>
          </w:p>
        </w:tc>
        <w:tc>
          <w:tcPr>
            <w:tcW w:w="1701" w:type="dxa"/>
          </w:tcPr>
          <w:p w:rsidR="00A77BA2" w:rsidRPr="003D0464" w:rsidRDefault="00A77BA2" w:rsidP="00484FEA">
            <w:pPr>
              <w:jc w:val="center"/>
              <w:rPr>
                <w:sz w:val="22"/>
                <w:szCs w:val="22"/>
              </w:rPr>
            </w:pPr>
            <w:r w:rsidRPr="003D0464">
              <w:rPr>
                <w:sz w:val="22"/>
                <w:szCs w:val="22"/>
              </w:rPr>
              <w:t>2218557.02</w:t>
            </w:r>
          </w:p>
        </w:tc>
        <w:tc>
          <w:tcPr>
            <w:tcW w:w="1701" w:type="dxa"/>
          </w:tcPr>
          <w:p w:rsidR="00A77BA2" w:rsidRPr="003D0464" w:rsidRDefault="00A77BA2" w:rsidP="00484FEA">
            <w:pPr>
              <w:jc w:val="center"/>
              <w:rPr>
                <w:sz w:val="22"/>
                <w:szCs w:val="22"/>
              </w:rPr>
            </w:pPr>
            <w:r w:rsidRPr="003D0464">
              <w:rPr>
                <w:sz w:val="22"/>
                <w:szCs w:val="22"/>
              </w:rPr>
              <w:t>354315.46</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242</w:t>
            </w:r>
          </w:p>
        </w:tc>
        <w:tc>
          <w:tcPr>
            <w:tcW w:w="1701" w:type="dxa"/>
          </w:tcPr>
          <w:p w:rsidR="00A77BA2" w:rsidRPr="003D0464" w:rsidRDefault="00A77BA2" w:rsidP="00484FEA">
            <w:pPr>
              <w:jc w:val="center"/>
              <w:rPr>
                <w:sz w:val="22"/>
                <w:szCs w:val="22"/>
              </w:rPr>
            </w:pPr>
            <w:r w:rsidRPr="003D0464">
              <w:rPr>
                <w:sz w:val="22"/>
                <w:szCs w:val="22"/>
              </w:rPr>
              <w:t>2218531.665</w:t>
            </w:r>
          </w:p>
        </w:tc>
        <w:tc>
          <w:tcPr>
            <w:tcW w:w="1701" w:type="dxa"/>
          </w:tcPr>
          <w:p w:rsidR="00A77BA2" w:rsidRPr="003D0464" w:rsidRDefault="00A77BA2" w:rsidP="00484FEA">
            <w:pPr>
              <w:jc w:val="center"/>
              <w:rPr>
                <w:sz w:val="22"/>
                <w:szCs w:val="22"/>
              </w:rPr>
            </w:pPr>
            <w:r w:rsidRPr="003D0464">
              <w:rPr>
                <w:sz w:val="22"/>
                <w:szCs w:val="22"/>
              </w:rPr>
              <w:t>354278.1</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243</w:t>
            </w:r>
          </w:p>
        </w:tc>
        <w:tc>
          <w:tcPr>
            <w:tcW w:w="1701" w:type="dxa"/>
          </w:tcPr>
          <w:p w:rsidR="00A77BA2" w:rsidRPr="003D0464" w:rsidRDefault="00A77BA2" w:rsidP="00484FEA">
            <w:pPr>
              <w:jc w:val="center"/>
              <w:rPr>
                <w:sz w:val="22"/>
                <w:szCs w:val="22"/>
              </w:rPr>
            </w:pPr>
            <w:r w:rsidRPr="003D0464">
              <w:rPr>
                <w:sz w:val="22"/>
                <w:szCs w:val="22"/>
              </w:rPr>
              <w:t>2218434.595</w:t>
            </w:r>
          </w:p>
        </w:tc>
        <w:tc>
          <w:tcPr>
            <w:tcW w:w="1701" w:type="dxa"/>
          </w:tcPr>
          <w:p w:rsidR="00A77BA2" w:rsidRPr="003D0464" w:rsidRDefault="00A77BA2" w:rsidP="00484FEA">
            <w:pPr>
              <w:jc w:val="center"/>
              <w:rPr>
                <w:sz w:val="22"/>
                <w:szCs w:val="22"/>
              </w:rPr>
            </w:pPr>
            <w:r w:rsidRPr="003D0464">
              <w:rPr>
                <w:sz w:val="22"/>
                <w:szCs w:val="22"/>
              </w:rPr>
              <w:t>354351.71</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244</w:t>
            </w:r>
          </w:p>
        </w:tc>
        <w:tc>
          <w:tcPr>
            <w:tcW w:w="1701" w:type="dxa"/>
          </w:tcPr>
          <w:p w:rsidR="00A77BA2" w:rsidRPr="003D0464" w:rsidRDefault="00A77BA2" w:rsidP="00484FEA">
            <w:pPr>
              <w:jc w:val="center"/>
              <w:rPr>
                <w:sz w:val="22"/>
                <w:szCs w:val="22"/>
              </w:rPr>
            </w:pPr>
            <w:r w:rsidRPr="003D0464">
              <w:rPr>
                <w:sz w:val="22"/>
                <w:szCs w:val="22"/>
              </w:rPr>
              <w:t>2218363.54</w:t>
            </w:r>
          </w:p>
        </w:tc>
        <w:tc>
          <w:tcPr>
            <w:tcW w:w="1701" w:type="dxa"/>
          </w:tcPr>
          <w:p w:rsidR="00A77BA2" w:rsidRPr="003D0464" w:rsidRDefault="00A77BA2" w:rsidP="00484FEA">
            <w:pPr>
              <w:jc w:val="center"/>
              <w:rPr>
                <w:sz w:val="22"/>
                <w:szCs w:val="22"/>
              </w:rPr>
            </w:pPr>
            <w:r w:rsidRPr="003D0464">
              <w:rPr>
                <w:sz w:val="22"/>
                <w:szCs w:val="22"/>
              </w:rPr>
              <w:t>354403.415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245</w:t>
            </w:r>
          </w:p>
        </w:tc>
        <w:tc>
          <w:tcPr>
            <w:tcW w:w="1701" w:type="dxa"/>
          </w:tcPr>
          <w:p w:rsidR="00A77BA2" w:rsidRPr="003D0464" w:rsidRDefault="00A77BA2" w:rsidP="00484FEA">
            <w:pPr>
              <w:jc w:val="center"/>
              <w:rPr>
                <w:sz w:val="22"/>
                <w:szCs w:val="22"/>
              </w:rPr>
            </w:pPr>
            <w:r w:rsidRPr="003D0464">
              <w:rPr>
                <w:sz w:val="22"/>
                <w:szCs w:val="22"/>
              </w:rPr>
              <w:t>2218353.2</w:t>
            </w:r>
          </w:p>
        </w:tc>
        <w:tc>
          <w:tcPr>
            <w:tcW w:w="1701" w:type="dxa"/>
          </w:tcPr>
          <w:p w:rsidR="00A77BA2" w:rsidRPr="003D0464" w:rsidRDefault="00A77BA2" w:rsidP="00484FEA">
            <w:pPr>
              <w:jc w:val="center"/>
              <w:rPr>
                <w:sz w:val="22"/>
                <w:szCs w:val="22"/>
              </w:rPr>
            </w:pPr>
            <w:r w:rsidRPr="003D0464">
              <w:rPr>
                <w:sz w:val="22"/>
                <w:szCs w:val="22"/>
              </w:rPr>
              <w:t>354405.975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246</w:t>
            </w:r>
          </w:p>
        </w:tc>
        <w:tc>
          <w:tcPr>
            <w:tcW w:w="1701" w:type="dxa"/>
          </w:tcPr>
          <w:p w:rsidR="00A77BA2" w:rsidRPr="003D0464" w:rsidRDefault="00A77BA2" w:rsidP="00484FEA">
            <w:pPr>
              <w:jc w:val="center"/>
              <w:rPr>
                <w:sz w:val="22"/>
                <w:szCs w:val="22"/>
              </w:rPr>
            </w:pPr>
            <w:r w:rsidRPr="003D0464">
              <w:rPr>
                <w:sz w:val="22"/>
                <w:szCs w:val="22"/>
              </w:rPr>
              <w:t>2218326.62</w:t>
            </w:r>
          </w:p>
        </w:tc>
        <w:tc>
          <w:tcPr>
            <w:tcW w:w="1701" w:type="dxa"/>
          </w:tcPr>
          <w:p w:rsidR="00A77BA2" w:rsidRPr="003D0464" w:rsidRDefault="00A77BA2" w:rsidP="00484FEA">
            <w:pPr>
              <w:jc w:val="center"/>
              <w:rPr>
                <w:sz w:val="22"/>
                <w:szCs w:val="22"/>
              </w:rPr>
            </w:pPr>
            <w:r w:rsidRPr="003D0464">
              <w:rPr>
                <w:sz w:val="22"/>
                <w:szCs w:val="22"/>
              </w:rPr>
              <w:t>354412.755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247</w:t>
            </w:r>
          </w:p>
        </w:tc>
        <w:tc>
          <w:tcPr>
            <w:tcW w:w="1701" w:type="dxa"/>
          </w:tcPr>
          <w:p w:rsidR="00A77BA2" w:rsidRPr="003D0464" w:rsidRDefault="00A77BA2" w:rsidP="00484FEA">
            <w:pPr>
              <w:jc w:val="center"/>
              <w:rPr>
                <w:sz w:val="22"/>
                <w:szCs w:val="22"/>
              </w:rPr>
            </w:pPr>
            <w:r w:rsidRPr="003D0464">
              <w:rPr>
                <w:sz w:val="22"/>
                <w:szCs w:val="22"/>
              </w:rPr>
              <w:t>2218048.415</w:t>
            </w:r>
          </w:p>
        </w:tc>
        <w:tc>
          <w:tcPr>
            <w:tcW w:w="1701" w:type="dxa"/>
          </w:tcPr>
          <w:p w:rsidR="00A77BA2" w:rsidRPr="003D0464" w:rsidRDefault="00A77BA2" w:rsidP="00484FEA">
            <w:pPr>
              <w:jc w:val="center"/>
              <w:rPr>
                <w:sz w:val="22"/>
                <w:szCs w:val="22"/>
              </w:rPr>
            </w:pPr>
            <w:r w:rsidRPr="003D0464">
              <w:rPr>
                <w:sz w:val="22"/>
                <w:szCs w:val="22"/>
              </w:rPr>
              <w:t>354469.355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248</w:t>
            </w:r>
          </w:p>
        </w:tc>
        <w:tc>
          <w:tcPr>
            <w:tcW w:w="1701" w:type="dxa"/>
          </w:tcPr>
          <w:p w:rsidR="00A77BA2" w:rsidRPr="003D0464" w:rsidRDefault="00A77BA2" w:rsidP="00484FEA">
            <w:pPr>
              <w:jc w:val="center"/>
              <w:rPr>
                <w:sz w:val="22"/>
                <w:szCs w:val="22"/>
              </w:rPr>
            </w:pPr>
            <w:r w:rsidRPr="003D0464">
              <w:rPr>
                <w:sz w:val="22"/>
                <w:szCs w:val="22"/>
              </w:rPr>
              <w:t>2217782.1</w:t>
            </w:r>
          </w:p>
        </w:tc>
        <w:tc>
          <w:tcPr>
            <w:tcW w:w="1701" w:type="dxa"/>
          </w:tcPr>
          <w:p w:rsidR="00A77BA2" w:rsidRPr="003D0464" w:rsidRDefault="00A77BA2" w:rsidP="00484FEA">
            <w:pPr>
              <w:jc w:val="center"/>
              <w:rPr>
                <w:sz w:val="22"/>
                <w:szCs w:val="22"/>
              </w:rPr>
            </w:pPr>
            <w:r w:rsidRPr="003D0464">
              <w:rPr>
                <w:sz w:val="22"/>
                <w:szCs w:val="22"/>
              </w:rPr>
              <w:t>354556.975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249</w:t>
            </w:r>
          </w:p>
        </w:tc>
        <w:tc>
          <w:tcPr>
            <w:tcW w:w="1701" w:type="dxa"/>
          </w:tcPr>
          <w:p w:rsidR="00A77BA2" w:rsidRPr="003D0464" w:rsidRDefault="00A77BA2" w:rsidP="00484FEA">
            <w:pPr>
              <w:jc w:val="center"/>
              <w:rPr>
                <w:sz w:val="22"/>
                <w:szCs w:val="22"/>
              </w:rPr>
            </w:pPr>
            <w:r w:rsidRPr="003D0464">
              <w:rPr>
                <w:sz w:val="22"/>
                <w:szCs w:val="22"/>
              </w:rPr>
              <w:t>2217502.225</w:t>
            </w:r>
          </w:p>
        </w:tc>
        <w:tc>
          <w:tcPr>
            <w:tcW w:w="1701" w:type="dxa"/>
          </w:tcPr>
          <w:p w:rsidR="00A77BA2" w:rsidRPr="003D0464" w:rsidRDefault="00A77BA2" w:rsidP="00484FEA">
            <w:pPr>
              <w:jc w:val="center"/>
              <w:rPr>
                <w:sz w:val="22"/>
                <w:szCs w:val="22"/>
              </w:rPr>
            </w:pPr>
            <w:r w:rsidRPr="003D0464">
              <w:rPr>
                <w:sz w:val="22"/>
                <w:szCs w:val="22"/>
              </w:rPr>
              <w:t>354652.715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250</w:t>
            </w:r>
          </w:p>
        </w:tc>
        <w:tc>
          <w:tcPr>
            <w:tcW w:w="1701" w:type="dxa"/>
          </w:tcPr>
          <w:p w:rsidR="00A77BA2" w:rsidRPr="003D0464" w:rsidRDefault="00A77BA2" w:rsidP="00484FEA">
            <w:pPr>
              <w:jc w:val="center"/>
              <w:rPr>
                <w:sz w:val="22"/>
                <w:szCs w:val="22"/>
              </w:rPr>
            </w:pPr>
            <w:r w:rsidRPr="003D0464">
              <w:rPr>
                <w:sz w:val="22"/>
                <w:szCs w:val="22"/>
              </w:rPr>
              <w:t>2217371.46</w:t>
            </w:r>
          </w:p>
        </w:tc>
        <w:tc>
          <w:tcPr>
            <w:tcW w:w="1701" w:type="dxa"/>
          </w:tcPr>
          <w:p w:rsidR="00A77BA2" w:rsidRPr="003D0464" w:rsidRDefault="00A77BA2" w:rsidP="00484FEA">
            <w:pPr>
              <w:jc w:val="center"/>
              <w:rPr>
                <w:sz w:val="22"/>
                <w:szCs w:val="22"/>
              </w:rPr>
            </w:pPr>
            <w:r w:rsidRPr="003D0464">
              <w:rPr>
                <w:sz w:val="22"/>
                <w:szCs w:val="22"/>
              </w:rPr>
              <w:t>354714.32</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251</w:t>
            </w:r>
          </w:p>
        </w:tc>
        <w:tc>
          <w:tcPr>
            <w:tcW w:w="1701" w:type="dxa"/>
          </w:tcPr>
          <w:p w:rsidR="00A77BA2" w:rsidRPr="003D0464" w:rsidRDefault="00A77BA2" w:rsidP="00484FEA">
            <w:pPr>
              <w:jc w:val="center"/>
              <w:rPr>
                <w:sz w:val="22"/>
                <w:szCs w:val="22"/>
              </w:rPr>
            </w:pPr>
            <w:r w:rsidRPr="003D0464">
              <w:rPr>
                <w:sz w:val="22"/>
                <w:szCs w:val="22"/>
              </w:rPr>
              <w:t>2217368.68</w:t>
            </w:r>
          </w:p>
        </w:tc>
        <w:tc>
          <w:tcPr>
            <w:tcW w:w="1701" w:type="dxa"/>
          </w:tcPr>
          <w:p w:rsidR="00A77BA2" w:rsidRPr="003D0464" w:rsidRDefault="00A77BA2" w:rsidP="00484FEA">
            <w:pPr>
              <w:jc w:val="center"/>
              <w:rPr>
                <w:sz w:val="22"/>
                <w:szCs w:val="22"/>
              </w:rPr>
            </w:pPr>
            <w:r w:rsidRPr="003D0464">
              <w:rPr>
                <w:sz w:val="22"/>
                <w:szCs w:val="22"/>
              </w:rPr>
              <w:t>354715.65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252</w:t>
            </w:r>
          </w:p>
        </w:tc>
        <w:tc>
          <w:tcPr>
            <w:tcW w:w="1701" w:type="dxa"/>
          </w:tcPr>
          <w:p w:rsidR="00A77BA2" w:rsidRPr="003D0464" w:rsidRDefault="00A77BA2" w:rsidP="00484FEA">
            <w:pPr>
              <w:jc w:val="center"/>
              <w:rPr>
                <w:sz w:val="22"/>
                <w:szCs w:val="22"/>
              </w:rPr>
            </w:pPr>
            <w:r w:rsidRPr="003D0464">
              <w:rPr>
                <w:sz w:val="22"/>
                <w:szCs w:val="22"/>
              </w:rPr>
              <w:t>2217598.63</w:t>
            </w:r>
          </w:p>
        </w:tc>
        <w:tc>
          <w:tcPr>
            <w:tcW w:w="1701" w:type="dxa"/>
          </w:tcPr>
          <w:p w:rsidR="00A77BA2" w:rsidRPr="003D0464" w:rsidRDefault="00A77BA2" w:rsidP="00484FEA">
            <w:pPr>
              <w:jc w:val="center"/>
              <w:rPr>
                <w:sz w:val="22"/>
                <w:szCs w:val="22"/>
              </w:rPr>
            </w:pPr>
            <w:r w:rsidRPr="003D0464">
              <w:rPr>
                <w:sz w:val="22"/>
                <w:szCs w:val="22"/>
              </w:rPr>
              <w:t>354096.855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253</w:t>
            </w:r>
          </w:p>
        </w:tc>
        <w:tc>
          <w:tcPr>
            <w:tcW w:w="1701" w:type="dxa"/>
          </w:tcPr>
          <w:p w:rsidR="00A77BA2" w:rsidRPr="003D0464" w:rsidRDefault="00A77BA2" w:rsidP="00484FEA">
            <w:pPr>
              <w:jc w:val="center"/>
              <w:rPr>
                <w:sz w:val="22"/>
                <w:szCs w:val="22"/>
              </w:rPr>
            </w:pPr>
            <w:r w:rsidRPr="003D0464">
              <w:rPr>
                <w:sz w:val="22"/>
                <w:szCs w:val="22"/>
              </w:rPr>
              <w:t>2217724.725</w:t>
            </w:r>
          </w:p>
        </w:tc>
        <w:tc>
          <w:tcPr>
            <w:tcW w:w="1701" w:type="dxa"/>
          </w:tcPr>
          <w:p w:rsidR="00A77BA2" w:rsidRPr="003D0464" w:rsidRDefault="00A77BA2" w:rsidP="00484FEA">
            <w:pPr>
              <w:jc w:val="center"/>
              <w:rPr>
                <w:sz w:val="22"/>
                <w:szCs w:val="22"/>
              </w:rPr>
            </w:pPr>
            <w:r w:rsidRPr="003D0464">
              <w:rPr>
                <w:sz w:val="22"/>
                <w:szCs w:val="22"/>
              </w:rPr>
              <w:t>353742.14</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254</w:t>
            </w:r>
          </w:p>
        </w:tc>
        <w:tc>
          <w:tcPr>
            <w:tcW w:w="1701" w:type="dxa"/>
          </w:tcPr>
          <w:p w:rsidR="00A77BA2" w:rsidRPr="003D0464" w:rsidRDefault="00A77BA2" w:rsidP="00484FEA">
            <w:pPr>
              <w:jc w:val="center"/>
              <w:rPr>
                <w:sz w:val="22"/>
                <w:szCs w:val="22"/>
              </w:rPr>
            </w:pPr>
            <w:r w:rsidRPr="003D0464">
              <w:rPr>
                <w:sz w:val="22"/>
                <w:szCs w:val="22"/>
              </w:rPr>
              <w:t>2217755.415</w:t>
            </w:r>
          </w:p>
        </w:tc>
        <w:tc>
          <w:tcPr>
            <w:tcW w:w="1701" w:type="dxa"/>
          </w:tcPr>
          <w:p w:rsidR="00A77BA2" w:rsidRPr="003D0464" w:rsidRDefault="00A77BA2" w:rsidP="00484FEA">
            <w:pPr>
              <w:jc w:val="center"/>
              <w:rPr>
                <w:sz w:val="22"/>
                <w:szCs w:val="22"/>
              </w:rPr>
            </w:pPr>
            <w:r w:rsidRPr="003D0464">
              <w:rPr>
                <w:sz w:val="22"/>
                <w:szCs w:val="22"/>
              </w:rPr>
              <w:t>353679.76</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255</w:t>
            </w:r>
          </w:p>
        </w:tc>
        <w:tc>
          <w:tcPr>
            <w:tcW w:w="1701" w:type="dxa"/>
          </w:tcPr>
          <w:p w:rsidR="00A77BA2" w:rsidRPr="003D0464" w:rsidRDefault="00A77BA2" w:rsidP="00484FEA">
            <w:pPr>
              <w:jc w:val="center"/>
              <w:rPr>
                <w:sz w:val="22"/>
                <w:szCs w:val="22"/>
              </w:rPr>
            </w:pPr>
            <w:r w:rsidRPr="003D0464">
              <w:rPr>
                <w:sz w:val="22"/>
                <w:szCs w:val="22"/>
              </w:rPr>
              <w:t>2217497.555</w:t>
            </w:r>
          </w:p>
        </w:tc>
        <w:tc>
          <w:tcPr>
            <w:tcW w:w="1701" w:type="dxa"/>
          </w:tcPr>
          <w:p w:rsidR="00A77BA2" w:rsidRPr="003D0464" w:rsidRDefault="00A77BA2" w:rsidP="00484FEA">
            <w:pPr>
              <w:jc w:val="center"/>
              <w:rPr>
                <w:sz w:val="22"/>
                <w:szCs w:val="22"/>
              </w:rPr>
            </w:pPr>
            <w:r w:rsidRPr="003D0464">
              <w:rPr>
                <w:sz w:val="22"/>
                <w:szCs w:val="22"/>
              </w:rPr>
              <w:t>353527.87</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256</w:t>
            </w:r>
          </w:p>
        </w:tc>
        <w:tc>
          <w:tcPr>
            <w:tcW w:w="1701" w:type="dxa"/>
          </w:tcPr>
          <w:p w:rsidR="00A77BA2" w:rsidRPr="003D0464" w:rsidRDefault="00A77BA2" w:rsidP="00484FEA">
            <w:pPr>
              <w:jc w:val="center"/>
              <w:rPr>
                <w:sz w:val="22"/>
                <w:szCs w:val="22"/>
              </w:rPr>
            </w:pPr>
            <w:r w:rsidRPr="003D0464">
              <w:rPr>
                <w:sz w:val="22"/>
                <w:szCs w:val="22"/>
              </w:rPr>
              <w:t>2217450.075</w:t>
            </w:r>
          </w:p>
        </w:tc>
        <w:tc>
          <w:tcPr>
            <w:tcW w:w="1701" w:type="dxa"/>
          </w:tcPr>
          <w:p w:rsidR="00A77BA2" w:rsidRPr="003D0464" w:rsidRDefault="00A77BA2" w:rsidP="00484FEA">
            <w:pPr>
              <w:jc w:val="center"/>
              <w:rPr>
                <w:sz w:val="22"/>
                <w:szCs w:val="22"/>
              </w:rPr>
            </w:pPr>
            <w:r w:rsidRPr="003D0464">
              <w:rPr>
                <w:sz w:val="22"/>
                <w:szCs w:val="22"/>
              </w:rPr>
              <w:t>353502.405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257</w:t>
            </w:r>
          </w:p>
        </w:tc>
        <w:tc>
          <w:tcPr>
            <w:tcW w:w="1701" w:type="dxa"/>
          </w:tcPr>
          <w:p w:rsidR="00A77BA2" w:rsidRPr="003D0464" w:rsidRDefault="00A77BA2" w:rsidP="00484FEA">
            <w:pPr>
              <w:jc w:val="center"/>
              <w:rPr>
                <w:sz w:val="22"/>
                <w:szCs w:val="22"/>
              </w:rPr>
            </w:pPr>
            <w:r w:rsidRPr="003D0464">
              <w:rPr>
                <w:sz w:val="22"/>
                <w:szCs w:val="22"/>
              </w:rPr>
              <w:t>2217407.71</w:t>
            </w:r>
          </w:p>
        </w:tc>
        <w:tc>
          <w:tcPr>
            <w:tcW w:w="1701" w:type="dxa"/>
          </w:tcPr>
          <w:p w:rsidR="00A77BA2" w:rsidRPr="003D0464" w:rsidRDefault="00A77BA2" w:rsidP="00484FEA">
            <w:pPr>
              <w:jc w:val="center"/>
              <w:rPr>
                <w:sz w:val="22"/>
                <w:szCs w:val="22"/>
              </w:rPr>
            </w:pPr>
            <w:r w:rsidRPr="003D0464">
              <w:rPr>
                <w:sz w:val="22"/>
                <w:szCs w:val="22"/>
              </w:rPr>
              <w:t>353489.395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258</w:t>
            </w:r>
          </w:p>
        </w:tc>
        <w:tc>
          <w:tcPr>
            <w:tcW w:w="1701" w:type="dxa"/>
          </w:tcPr>
          <w:p w:rsidR="00A77BA2" w:rsidRPr="003D0464" w:rsidRDefault="00A77BA2" w:rsidP="00484FEA">
            <w:pPr>
              <w:jc w:val="center"/>
              <w:rPr>
                <w:sz w:val="22"/>
                <w:szCs w:val="22"/>
              </w:rPr>
            </w:pPr>
            <w:r w:rsidRPr="003D0464">
              <w:rPr>
                <w:sz w:val="22"/>
                <w:szCs w:val="22"/>
              </w:rPr>
              <w:t>2217386.915</w:t>
            </w:r>
          </w:p>
        </w:tc>
        <w:tc>
          <w:tcPr>
            <w:tcW w:w="1701" w:type="dxa"/>
          </w:tcPr>
          <w:p w:rsidR="00A77BA2" w:rsidRPr="003D0464" w:rsidRDefault="00A77BA2" w:rsidP="00484FEA">
            <w:pPr>
              <w:jc w:val="center"/>
              <w:rPr>
                <w:sz w:val="22"/>
                <w:szCs w:val="22"/>
              </w:rPr>
            </w:pPr>
            <w:r w:rsidRPr="003D0464">
              <w:rPr>
                <w:sz w:val="22"/>
                <w:szCs w:val="22"/>
              </w:rPr>
              <w:t>353486.28</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259</w:t>
            </w:r>
          </w:p>
        </w:tc>
        <w:tc>
          <w:tcPr>
            <w:tcW w:w="1701" w:type="dxa"/>
          </w:tcPr>
          <w:p w:rsidR="00A77BA2" w:rsidRPr="003D0464" w:rsidRDefault="00A77BA2" w:rsidP="00484FEA">
            <w:pPr>
              <w:jc w:val="center"/>
              <w:rPr>
                <w:sz w:val="22"/>
                <w:szCs w:val="22"/>
              </w:rPr>
            </w:pPr>
            <w:r w:rsidRPr="003D0464">
              <w:rPr>
                <w:sz w:val="22"/>
                <w:szCs w:val="22"/>
              </w:rPr>
              <w:t>2217371.345</w:t>
            </w:r>
          </w:p>
        </w:tc>
        <w:tc>
          <w:tcPr>
            <w:tcW w:w="1701" w:type="dxa"/>
          </w:tcPr>
          <w:p w:rsidR="00A77BA2" w:rsidRPr="003D0464" w:rsidRDefault="00A77BA2" w:rsidP="00484FEA">
            <w:pPr>
              <w:jc w:val="center"/>
              <w:rPr>
                <w:sz w:val="22"/>
                <w:szCs w:val="22"/>
              </w:rPr>
            </w:pPr>
            <w:r w:rsidRPr="003D0464">
              <w:rPr>
                <w:sz w:val="22"/>
                <w:szCs w:val="22"/>
              </w:rPr>
              <w:t>353485.835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260</w:t>
            </w:r>
          </w:p>
        </w:tc>
        <w:tc>
          <w:tcPr>
            <w:tcW w:w="1701" w:type="dxa"/>
          </w:tcPr>
          <w:p w:rsidR="00A77BA2" w:rsidRPr="003D0464" w:rsidRDefault="00A77BA2" w:rsidP="00484FEA">
            <w:pPr>
              <w:jc w:val="center"/>
              <w:rPr>
                <w:sz w:val="22"/>
                <w:szCs w:val="22"/>
              </w:rPr>
            </w:pPr>
            <w:r w:rsidRPr="003D0464">
              <w:rPr>
                <w:sz w:val="22"/>
                <w:szCs w:val="22"/>
              </w:rPr>
              <w:t>2217352</w:t>
            </w:r>
          </w:p>
        </w:tc>
        <w:tc>
          <w:tcPr>
            <w:tcW w:w="1701" w:type="dxa"/>
          </w:tcPr>
          <w:p w:rsidR="00A77BA2" w:rsidRPr="003D0464" w:rsidRDefault="00A77BA2" w:rsidP="00484FEA">
            <w:pPr>
              <w:jc w:val="center"/>
              <w:rPr>
                <w:sz w:val="22"/>
                <w:szCs w:val="22"/>
              </w:rPr>
            </w:pPr>
            <w:r w:rsidRPr="003D0464">
              <w:rPr>
                <w:sz w:val="22"/>
                <w:szCs w:val="22"/>
              </w:rPr>
              <w:t>353487.06</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261</w:t>
            </w:r>
          </w:p>
        </w:tc>
        <w:tc>
          <w:tcPr>
            <w:tcW w:w="1701" w:type="dxa"/>
          </w:tcPr>
          <w:p w:rsidR="00A77BA2" w:rsidRPr="003D0464" w:rsidRDefault="00A77BA2" w:rsidP="00484FEA">
            <w:pPr>
              <w:jc w:val="center"/>
              <w:rPr>
                <w:sz w:val="22"/>
                <w:szCs w:val="22"/>
              </w:rPr>
            </w:pPr>
            <w:r w:rsidRPr="003D0464">
              <w:rPr>
                <w:sz w:val="22"/>
                <w:szCs w:val="22"/>
              </w:rPr>
              <w:t>2217310.415</w:t>
            </w:r>
          </w:p>
        </w:tc>
        <w:tc>
          <w:tcPr>
            <w:tcW w:w="1701" w:type="dxa"/>
          </w:tcPr>
          <w:p w:rsidR="00A77BA2" w:rsidRPr="003D0464" w:rsidRDefault="00A77BA2" w:rsidP="00484FEA">
            <w:pPr>
              <w:jc w:val="center"/>
              <w:rPr>
                <w:sz w:val="22"/>
                <w:szCs w:val="22"/>
              </w:rPr>
            </w:pPr>
            <w:r w:rsidRPr="003D0464">
              <w:rPr>
                <w:sz w:val="22"/>
                <w:szCs w:val="22"/>
              </w:rPr>
              <w:t>353493.845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262</w:t>
            </w:r>
          </w:p>
        </w:tc>
        <w:tc>
          <w:tcPr>
            <w:tcW w:w="1701" w:type="dxa"/>
          </w:tcPr>
          <w:p w:rsidR="00A77BA2" w:rsidRPr="003D0464" w:rsidRDefault="00A77BA2" w:rsidP="00484FEA">
            <w:pPr>
              <w:jc w:val="center"/>
              <w:rPr>
                <w:sz w:val="22"/>
                <w:szCs w:val="22"/>
              </w:rPr>
            </w:pPr>
            <w:r w:rsidRPr="003D0464">
              <w:rPr>
                <w:sz w:val="22"/>
                <w:szCs w:val="22"/>
              </w:rPr>
              <w:t>2217168.305</w:t>
            </w:r>
          </w:p>
        </w:tc>
        <w:tc>
          <w:tcPr>
            <w:tcW w:w="1701" w:type="dxa"/>
          </w:tcPr>
          <w:p w:rsidR="00A77BA2" w:rsidRPr="003D0464" w:rsidRDefault="00A77BA2" w:rsidP="00484FEA">
            <w:pPr>
              <w:jc w:val="center"/>
              <w:rPr>
                <w:sz w:val="22"/>
                <w:szCs w:val="22"/>
              </w:rPr>
            </w:pPr>
            <w:r w:rsidRPr="003D0464">
              <w:rPr>
                <w:sz w:val="22"/>
                <w:szCs w:val="22"/>
              </w:rPr>
              <w:t>353528.09</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263</w:t>
            </w:r>
          </w:p>
        </w:tc>
        <w:tc>
          <w:tcPr>
            <w:tcW w:w="1701" w:type="dxa"/>
          </w:tcPr>
          <w:p w:rsidR="00A77BA2" w:rsidRPr="003D0464" w:rsidRDefault="00A77BA2" w:rsidP="00484FEA">
            <w:pPr>
              <w:jc w:val="center"/>
              <w:rPr>
                <w:sz w:val="22"/>
                <w:szCs w:val="22"/>
              </w:rPr>
            </w:pPr>
            <w:r w:rsidRPr="003D0464">
              <w:rPr>
                <w:sz w:val="22"/>
                <w:szCs w:val="22"/>
              </w:rPr>
              <w:t>2217168.64</w:t>
            </w:r>
          </w:p>
        </w:tc>
        <w:tc>
          <w:tcPr>
            <w:tcW w:w="1701" w:type="dxa"/>
          </w:tcPr>
          <w:p w:rsidR="00A77BA2" w:rsidRPr="003D0464" w:rsidRDefault="00A77BA2" w:rsidP="00484FEA">
            <w:pPr>
              <w:jc w:val="center"/>
              <w:rPr>
                <w:sz w:val="22"/>
                <w:szCs w:val="22"/>
              </w:rPr>
            </w:pPr>
            <w:r w:rsidRPr="003D0464">
              <w:rPr>
                <w:sz w:val="22"/>
                <w:szCs w:val="22"/>
              </w:rPr>
              <w:t>353498.625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264</w:t>
            </w:r>
          </w:p>
        </w:tc>
        <w:tc>
          <w:tcPr>
            <w:tcW w:w="1701" w:type="dxa"/>
          </w:tcPr>
          <w:p w:rsidR="00A77BA2" w:rsidRPr="003D0464" w:rsidRDefault="00A77BA2" w:rsidP="00484FEA">
            <w:pPr>
              <w:jc w:val="center"/>
              <w:rPr>
                <w:sz w:val="22"/>
                <w:szCs w:val="22"/>
              </w:rPr>
            </w:pPr>
            <w:r w:rsidRPr="003D0464">
              <w:rPr>
                <w:sz w:val="22"/>
                <w:szCs w:val="22"/>
              </w:rPr>
              <w:t>2217529.135</w:t>
            </w:r>
          </w:p>
        </w:tc>
        <w:tc>
          <w:tcPr>
            <w:tcW w:w="1701" w:type="dxa"/>
          </w:tcPr>
          <w:p w:rsidR="00A77BA2" w:rsidRPr="003D0464" w:rsidRDefault="00A77BA2" w:rsidP="00484FEA">
            <w:pPr>
              <w:jc w:val="center"/>
              <w:rPr>
                <w:sz w:val="22"/>
                <w:szCs w:val="22"/>
              </w:rPr>
            </w:pPr>
            <w:r w:rsidRPr="003D0464">
              <w:rPr>
                <w:sz w:val="22"/>
                <w:szCs w:val="22"/>
              </w:rPr>
              <w:t>353412.005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265</w:t>
            </w:r>
          </w:p>
        </w:tc>
        <w:tc>
          <w:tcPr>
            <w:tcW w:w="1701" w:type="dxa"/>
          </w:tcPr>
          <w:p w:rsidR="00A77BA2" w:rsidRPr="003D0464" w:rsidRDefault="00A77BA2" w:rsidP="00484FEA">
            <w:pPr>
              <w:jc w:val="center"/>
              <w:rPr>
                <w:sz w:val="22"/>
                <w:szCs w:val="22"/>
              </w:rPr>
            </w:pPr>
            <w:r w:rsidRPr="003D0464">
              <w:rPr>
                <w:sz w:val="22"/>
                <w:szCs w:val="22"/>
              </w:rPr>
              <w:t>2217830.47</w:t>
            </w:r>
          </w:p>
        </w:tc>
        <w:tc>
          <w:tcPr>
            <w:tcW w:w="1701" w:type="dxa"/>
          </w:tcPr>
          <w:p w:rsidR="00A77BA2" w:rsidRPr="003D0464" w:rsidRDefault="00A77BA2" w:rsidP="00484FEA">
            <w:pPr>
              <w:jc w:val="center"/>
              <w:rPr>
                <w:sz w:val="22"/>
                <w:szCs w:val="22"/>
              </w:rPr>
            </w:pPr>
            <w:r w:rsidRPr="003D0464">
              <w:rPr>
                <w:sz w:val="22"/>
                <w:szCs w:val="22"/>
              </w:rPr>
              <w:t>353338.95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266</w:t>
            </w:r>
          </w:p>
        </w:tc>
        <w:tc>
          <w:tcPr>
            <w:tcW w:w="1701" w:type="dxa"/>
          </w:tcPr>
          <w:p w:rsidR="00A77BA2" w:rsidRPr="003D0464" w:rsidRDefault="00A77BA2" w:rsidP="00484FEA">
            <w:pPr>
              <w:jc w:val="center"/>
              <w:rPr>
                <w:sz w:val="22"/>
                <w:szCs w:val="22"/>
              </w:rPr>
            </w:pPr>
            <w:r w:rsidRPr="003D0464">
              <w:rPr>
                <w:sz w:val="22"/>
                <w:szCs w:val="22"/>
              </w:rPr>
              <w:t>2217985.03</w:t>
            </w:r>
          </w:p>
        </w:tc>
        <w:tc>
          <w:tcPr>
            <w:tcW w:w="1701" w:type="dxa"/>
          </w:tcPr>
          <w:p w:rsidR="00A77BA2" w:rsidRPr="003D0464" w:rsidRDefault="00A77BA2" w:rsidP="00484FEA">
            <w:pPr>
              <w:jc w:val="center"/>
              <w:rPr>
                <w:sz w:val="22"/>
                <w:szCs w:val="22"/>
              </w:rPr>
            </w:pPr>
            <w:r w:rsidRPr="003D0464">
              <w:rPr>
                <w:sz w:val="22"/>
                <w:szCs w:val="22"/>
              </w:rPr>
              <w:t>353326.94</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267</w:t>
            </w:r>
          </w:p>
        </w:tc>
        <w:tc>
          <w:tcPr>
            <w:tcW w:w="1701" w:type="dxa"/>
          </w:tcPr>
          <w:p w:rsidR="00A77BA2" w:rsidRPr="003D0464" w:rsidRDefault="00A77BA2" w:rsidP="00484FEA">
            <w:pPr>
              <w:jc w:val="center"/>
              <w:rPr>
                <w:sz w:val="22"/>
                <w:szCs w:val="22"/>
              </w:rPr>
            </w:pPr>
            <w:r w:rsidRPr="003D0464">
              <w:rPr>
                <w:sz w:val="22"/>
                <w:szCs w:val="22"/>
              </w:rPr>
              <w:t>2218218.875</w:t>
            </w:r>
          </w:p>
        </w:tc>
        <w:tc>
          <w:tcPr>
            <w:tcW w:w="1701" w:type="dxa"/>
          </w:tcPr>
          <w:p w:rsidR="00A77BA2" w:rsidRPr="003D0464" w:rsidRDefault="00A77BA2" w:rsidP="00484FEA">
            <w:pPr>
              <w:jc w:val="center"/>
              <w:rPr>
                <w:sz w:val="22"/>
                <w:szCs w:val="22"/>
              </w:rPr>
            </w:pPr>
            <w:r w:rsidRPr="003D0464">
              <w:rPr>
                <w:sz w:val="22"/>
                <w:szCs w:val="22"/>
              </w:rPr>
              <w:t>353307.26</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268</w:t>
            </w:r>
          </w:p>
        </w:tc>
        <w:tc>
          <w:tcPr>
            <w:tcW w:w="1701" w:type="dxa"/>
          </w:tcPr>
          <w:p w:rsidR="00A77BA2" w:rsidRPr="003D0464" w:rsidRDefault="00A77BA2" w:rsidP="00484FEA">
            <w:pPr>
              <w:jc w:val="center"/>
              <w:rPr>
                <w:sz w:val="22"/>
                <w:szCs w:val="22"/>
              </w:rPr>
            </w:pPr>
            <w:r w:rsidRPr="003D0464">
              <w:rPr>
                <w:sz w:val="22"/>
                <w:szCs w:val="22"/>
              </w:rPr>
              <w:t>2218311.165</w:t>
            </w:r>
          </w:p>
        </w:tc>
        <w:tc>
          <w:tcPr>
            <w:tcW w:w="1701" w:type="dxa"/>
          </w:tcPr>
          <w:p w:rsidR="00A77BA2" w:rsidRPr="003D0464" w:rsidRDefault="00A77BA2" w:rsidP="00484FEA">
            <w:pPr>
              <w:jc w:val="center"/>
              <w:rPr>
                <w:sz w:val="22"/>
                <w:szCs w:val="22"/>
              </w:rPr>
            </w:pPr>
            <w:r w:rsidRPr="003D0464">
              <w:rPr>
                <w:sz w:val="22"/>
                <w:szCs w:val="22"/>
              </w:rPr>
              <w:t>353168.04</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269</w:t>
            </w:r>
          </w:p>
        </w:tc>
        <w:tc>
          <w:tcPr>
            <w:tcW w:w="1701" w:type="dxa"/>
          </w:tcPr>
          <w:p w:rsidR="00A77BA2" w:rsidRPr="003D0464" w:rsidRDefault="00A77BA2" w:rsidP="00484FEA">
            <w:pPr>
              <w:jc w:val="center"/>
              <w:rPr>
                <w:sz w:val="22"/>
                <w:szCs w:val="22"/>
              </w:rPr>
            </w:pPr>
            <w:r w:rsidRPr="003D0464">
              <w:rPr>
                <w:sz w:val="22"/>
                <w:szCs w:val="22"/>
              </w:rPr>
              <w:t>2218474.955</w:t>
            </w:r>
          </w:p>
        </w:tc>
        <w:tc>
          <w:tcPr>
            <w:tcW w:w="1701" w:type="dxa"/>
          </w:tcPr>
          <w:p w:rsidR="00A77BA2" w:rsidRPr="003D0464" w:rsidRDefault="00A77BA2" w:rsidP="00484FEA">
            <w:pPr>
              <w:jc w:val="center"/>
              <w:rPr>
                <w:sz w:val="22"/>
                <w:szCs w:val="22"/>
              </w:rPr>
            </w:pPr>
            <w:r w:rsidRPr="003D0464">
              <w:rPr>
                <w:sz w:val="22"/>
                <w:szCs w:val="22"/>
              </w:rPr>
              <w:t>352991.685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270</w:t>
            </w:r>
          </w:p>
        </w:tc>
        <w:tc>
          <w:tcPr>
            <w:tcW w:w="1701" w:type="dxa"/>
          </w:tcPr>
          <w:p w:rsidR="00A77BA2" w:rsidRPr="003D0464" w:rsidRDefault="00A77BA2" w:rsidP="00484FEA">
            <w:pPr>
              <w:jc w:val="center"/>
              <w:rPr>
                <w:sz w:val="22"/>
                <w:szCs w:val="22"/>
              </w:rPr>
            </w:pPr>
            <w:r w:rsidRPr="003D0464">
              <w:rPr>
                <w:sz w:val="22"/>
                <w:szCs w:val="22"/>
              </w:rPr>
              <w:t>2219089.64</w:t>
            </w:r>
          </w:p>
        </w:tc>
        <w:tc>
          <w:tcPr>
            <w:tcW w:w="1701" w:type="dxa"/>
          </w:tcPr>
          <w:p w:rsidR="00A77BA2" w:rsidRPr="003D0464" w:rsidRDefault="00A77BA2" w:rsidP="00484FEA">
            <w:pPr>
              <w:jc w:val="center"/>
              <w:rPr>
                <w:sz w:val="22"/>
                <w:szCs w:val="22"/>
              </w:rPr>
            </w:pPr>
            <w:r w:rsidRPr="003D0464">
              <w:rPr>
                <w:sz w:val="22"/>
                <w:szCs w:val="22"/>
              </w:rPr>
              <w:t>352318.845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271</w:t>
            </w:r>
          </w:p>
        </w:tc>
        <w:tc>
          <w:tcPr>
            <w:tcW w:w="1701" w:type="dxa"/>
          </w:tcPr>
          <w:p w:rsidR="00A77BA2" w:rsidRPr="003D0464" w:rsidRDefault="00A77BA2" w:rsidP="00484FEA">
            <w:pPr>
              <w:jc w:val="center"/>
              <w:rPr>
                <w:sz w:val="22"/>
                <w:szCs w:val="22"/>
              </w:rPr>
            </w:pPr>
            <w:r w:rsidRPr="003D0464">
              <w:rPr>
                <w:sz w:val="22"/>
                <w:szCs w:val="22"/>
              </w:rPr>
              <w:t>2219187.05</w:t>
            </w:r>
          </w:p>
        </w:tc>
        <w:tc>
          <w:tcPr>
            <w:tcW w:w="1701" w:type="dxa"/>
          </w:tcPr>
          <w:p w:rsidR="00A77BA2" w:rsidRPr="003D0464" w:rsidRDefault="00A77BA2" w:rsidP="00484FEA">
            <w:pPr>
              <w:jc w:val="center"/>
              <w:rPr>
                <w:sz w:val="22"/>
                <w:szCs w:val="22"/>
              </w:rPr>
            </w:pPr>
            <w:r w:rsidRPr="003D0464">
              <w:rPr>
                <w:sz w:val="22"/>
                <w:szCs w:val="22"/>
              </w:rPr>
              <w:t>352211.32</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272</w:t>
            </w:r>
          </w:p>
        </w:tc>
        <w:tc>
          <w:tcPr>
            <w:tcW w:w="1701" w:type="dxa"/>
          </w:tcPr>
          <w:p w:rsidR="00A77BA2" w:rsidRPr="003D0464" w:rsidRDefault="00A77BA2" w:rsidP="00484FEA">
            <w:pPr>
              <w:jc w:val="center"/>
              <w:rPr>
                <w:sz w:val="22"/>
                <w:szCs w:val="22"/>
              </w:rPr>
            </w:pPr>
            <w:r w:rsidRPr="003D0464">
              <w:rPr>
                <w:sz w:val="22"/>
                <w:szCs w:val="22"/>
              </w:rPr>
              <w:t>2219246.54</w:t>
            </w:r>
          </w:p>
        </w:tc>
        <w:tc>
          <w:tcPr>
            <w:tcW w:w="1701" w:type="dxa"/>
          </w:tcPr>
          <w:p w:rsidR="00A77BA2" w:rsidRPr="003D0464" w:rsidRDefault="00A77BA2" w:rsidP="00484FEA">
            <w:pPr>
              <w:jc w:val="center"/>
              <w:rPr>
                <w:sz w:val="22"/>
                <w:szCs w:val="22"/>
              </w:rPr>
            </w:pPr>
            <w:r w:rsidRPr="003D0464">
              <w:rPr>
                <w:sz w:val="22"/>
                <w:szCs w:val="22"/>
              </w:rPr>
              <w:t>352268.14</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273</w:t>
            </w:r>
          </w:p>
        </w:tc>
        <w:tc>
          <w:tcPr>
            <w:tcW w:w="1701" w:type="dxa"/>
          </w:tcPr>
          <w:p w:rsidR="00A77BA2" w:rsidRPr="003D0464" w:rsidRDefault="00A77BA2" w:rsidP="00484FEA">
            <w:pPr>
              <w:jc w:val="center"/>
              <w:rPr>
                <w:sz w:val="22"/>
                <w:szCs w:val="22"/>
              </w:rPr>
            </w:pPr>
            <w:r w:rsidRPr="003D0464">
              <w:rPr>
                <w:sz w:val="22"/>
                <w:szCs w:val="22"/>
              </w:rPr>
              <w:t>2220152</w:t>
            </w:r>
          </w:p>
        </w:tc>
        <w:tc>
          <w:tcPr>
            <w:tcW w:w="1701" w:type="dxa"/>
          </w:tcPr>
          <w:p w:rsidR="00A77BA2" w:rsidRPr="003D0464" w:rsidRDefault="00A77BA2" w:rsidP="00484FEA">
            <w:pPr>
              <w:jc w:val="center"/>
              <w:rPr>
                <w:sz w:val="22"/>
                <w:szCs w:val="22"/>
              </w:rPr>
            </w:pPr>
            <w:r w:rsidRPr="003D0464">
              <w:rPr>
                <w:sz w:val="22"/>
                <w:szCs w:val="22"/>
              </w:rPr>
              <w:t>353131.68</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274</w:t>
            </w:r>
          </w:p>
        </w:tc>
        <w:tc>
          <w:tcPr>
            <w:tcW w:w="1701" w:type="dxa"/>
          </w:tcPr>
          <w:p w:rsidR="00A77BA2" w:rsidRPr="003D0464" w:rsidRDefault="00A77BA2" w:rsidP="00484FEA">
            <w:pPr>
              <w:jc w:val="center"/>
              <w:rPr>
                <w:sz w:val="22"/>
                <w:szCs w:val="22"/>
              </w:rPr>
            </w:pPr>
            <w:r w:rsidRPr="003D0464">
              <w:rPr>
                <w:sz w:val="22"/>
                <w:szCs w:val="22"/>
              </w:rPr>
              <w:t>2220450.11</w:t>
            </w:r>
          </w:p>
        </w:tc>
        <w:tc>
          <w:tcPr>
            <w:tcW w:w="1701" w:type="dxa"/>
          </w:tcPr>
          <w:p w:rsidR="00A77BA2" w:rsidRPr="003D0464" w:rsidRDefault="00A77BA2" w:rsidP="00484FEA">
            <w:pPr>
              <w:jc w:val="center"/>
              <w:rPr>
                <w:sz w:val="22"/>
                <w:szCs w:val="22"/>
              </w:rPr>
            </w:pPr>
            <w:r w:rsidRPr="003D0464">
              <w:rPr>
                <w:sz w:val="22"/>
                <w:szCs w:val="22"/>
              </w:rPr>
              <w:t>352832.235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275</w:t>
            </w:r>
          </w:p>
        </w:tc>
        <w:tc>
          <w:tcPr>
            <w:tcW w:w="1701" w:type="dxa"/>
          </w:tcPr>
          <w:p w:rsidR="00A77BA2" w:rsidRPr="003D0464" w:rsidRDefault="00A77BA2" w:rsidP="00484FEA">
            <w:pPr>
              <w:jc w:val="center"/>
              <w:rPr>
                <w:sz w:val="22"/>
                <w:szCs w:val="22"/>
              </w:rPr>
            </w:pPr>
            <w:r w:rsidRPr="003D0464">
              <w:rPr>
                <w:sz w:val="22"/>
                <w:szCs w:val="22"/>
              </w:rPr>
              <w:t>2220525.835</w:t>
            </w:r>
          </w:p>
        </w:tc>
        <w:tc>
          <w:tcPr>
            <w:tcW w:w="1701" w:type="dxa"/>
          </w:tcPr>
          <w:p w:rsidR="00A77BA2" w:rsidRPr="003D0464" w:rsidRDefault="00A77BA2" w:rsidP="00484FEA">
            <w:pPr>
              <w:jc w:val="center"/>
              <w:rPr>
                <w:sz w:val="22"/>
                <w:szCs w:val="22"/>
              </w:rPr>
            </w:pPr>
            <w:r w:rsidRPr="003D0464">
              <w:rPr>
                <w:sz w:val="22"/>
                <w:szCs w:val="22"/>
              </w:rPr>
              <w:t>352896.395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276</w:t>
            </w:r>
          </w:p>
        </w:tc>
        <w:tc>
          <w:tcPr>
            <w:tcW w:w="1701" w:type="dxa"/>
          </w:tcPr>
          <w:p w:rsidR="00A77BA2" w:rsidRPr="003D0464" w:rsidRDefault="00A77BA2" w:rsidP="00484FEA">
            <w:pPr>
              <w:jc w:val="center"/>
              <w:rPr>
                <w:sz w:val="22"/>
                <w:szCs w:val="22"/>
              </w:rPr>
            </w:pPr>
            <w:r w:rsidRPr="003D0464">
              <w:rPr>
                <w:sz w:val="22"/>
                <w:szCs w:val="22"/>
              </w:rPr>
              <w:t>2220585.435</w:t>
            </w:r>
          </w:p>
        </w:tc>
        <w:tc>
          <w:tcPr>
            <w:tcW w:w="1701" w:type="dxa"/>
          </w:tcPr>
          <w:p w:rsidR="00A77BA2" w:rsidRPr="003D0464" w:rsidRDefault="00A77BA2" w:rsidP="00484FEA">
            <w:pPr>
              <w:jc w:val="center"/>
              <w:rPr>
                <w:sz w:val="22"/>
                <w:szCs w:val="22"/>
              </w:rPr>
            </w:pPr>
            <w:r w:rsidRPr="003D0464">
              <w:rPr>
                <w:sz w:val="22"/>
                <w:szCs w:val="22"/>
              </w:rPr>
              <w:t>352974.005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277</w:t>
            </w:r>
          </w:p>
        </w:tc>
        <w:tc>
          <w:tcPr>
            <w:tcW w:w="1701" w:type="dxa"/>
          </w:tcPr>
          <w:p w:rsidR="00A77BA2" w:rsidRPr="003D0464" w:rsidRDefault="00A77BA2" w:rsidP="00484FEA">
            <w:pPr>
              <w:jc w:val="center"/>
              <w:rPr>
                <w:sz w:val="22"/>
                <w:szCs w:val="22"/>
              </w:rPr>
            </w:pPr>
            <w:r w:rsidRPr="003D0464">
              <w:rPr>
                <w:sz w:val="22"/>
                <w:szCs w:val="22"/>
              </w:rPr>
              <w:t>2220624.685</w:t>
            </w:r>
          </w:p>
        </w:tc>
        <w:tc>
          <w:tcPr>
            <w:tcW w:w="1701" w:type="dxa"/>
          </w:tcPr>
          <w:p w:rsidR="00A77BA2" w:rsidRPr="003D0464" w:rsidRDefault="00A77BA2" w:rsidP="00484FEA">
            <w:pPr>
              <w:jc w:val="center"/>
              <w:rPr>
                <w:sz w:val="22"/>
                <w:szCs w:val="22"/>
              </w:rPr>
            </w:pPr>
            <w:r w:rsidRPr="003D0464">
              <w:rPr>
                <w:sz w:val="22"/>
                <w:szCs w:val="22"/>
              </w:rPr>
              <w:t>353243.875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278</w:t>
            </w:r>
          </w:p>
        </w:tc>
        <w:tc>
          <w:tcPr>
            <w:tcW w:w="1701" w:type="dxa"/>
          </w:tcPr>
          <w:p w:rsidR="00A77BA2" w:rsidRPr="003D0464" w:rsidRDefault="00A77BA2" w:rsidP="00484FEA">
            <w:pPr>
              <w:jc w:val="center"/>
              <w:rPr>
                <w:sz w:val="22"/>
                <w:szCs w:val="22"/>
              </w:rPr>
            </w:pPr>
            <w:r w:rsidRPr="003D0464">
              <w:rPr>
                <w:sz w:val="22"/>
                <w:szCs w:val="22"/>
              </w:rPr>
              <w:t>2220682.285</w:t>
            </w:r>
          </w:p>
        </w:tc>
        <w:tc>
          <w:tcPr>
            <w:tcW w:w="1701" w:type="dxa"/>
          </w:tcPr>
          <w:p w:rsidR="00A77BA2" w:rsidRPr="003D0464" w:rsidRDefault="00A77BA2" w:rsidP="00484FEA">
            <w:pPr>
              <w:jc w:val="center"/>
              <w:rPr>
                <w:sz w:val="22"/>
                <w:szCs w:val="22"/>
              </w:rPr>
            </w:pPr>
            <w:r w:rsidRPr="003D0464">
              <w:rPr>
                <w:sz w:val="22"/>
                <w:szCs w:val="22"/>
              </w:rPr>
              <w:t>353640.065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279</w:t>
            </w:r>
          </w:p>
        </w:tc>
        <w:tc>
          <w:tcPr>
            <w:tcW w:w="1701" w:type="dxa"/>
          </w:tcPr>
          <w:p w:rsidR="00A77BA2" w:rsidRPr="003D0464" w:rsidRDefault="00A77BA2" w:rsidP="00484FEA">
            <w:pPr>
              <w:jc w:val="center"/>
              <w:rPr>
                <w:sz w:val="22"/>
                <w:szCs w:val="22"/>
              </w:rPr>
            </w:pPr>
            <w:r w:rsidRPr="003D0464">
              <w:rPr>
                <w:sz w:val="22"/>
                <w:szCs w:val="22"/>
              </w:rPr>
              <w:t>2220682.285</w:t>
            </w:r>
          </w:p>
        </w:tc>
        <w:tc>
          <w:tcPr>
            <w:tcW w:w="1701" w:type="dxa"/>
          </w:tcPr>
          <w:p w:rsidR="00A77BA2" w:rsidRPr="003D0464" w:rsidRDefault="00A77BA2" w:rsidP="00484FEA">
            <w:pPr>
              <w:jc w:val="center"/>
              <w:rPr>
                <w:sz w:val="22"/>
                <w:szCs w:val="22"/>
              </w:rPr>
            </w:pPr>
            <w:r w:rsidRPr="003D0464">
              <w:rPr>
                <w:sz w:val="22"/>
                <w:szCs w:val="22"/>
              </w:rPr>
              <w:t>353640.065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280</w:t>
            </w:r>
          </w:p>
        </w:tc>
        <w:tc>
          <w:tcPr>
            <w:tcW w:w="1701" w:type="dxa"/>
          </w:tcPr>
          <w:p w:rsidR="00A77BA2" w:rsidRPr="003D0464" w:rsidRDefault="00A77BA2" w:rsidP="00484FEA">
            <w:pPr>
              <w:jc w:val="center"/>
              <w:rPr>
                <w:sz w:val="22"/>
                <w:szCs w:val="22"/>
              </w:rPr>
            </w:pPr>
            <w:r w:rsidRPr="003D0464">
              <w:rPr>
                <w:sz w:val="22"/>
                <w:szCs w:val="22"/>
              </w:rPr>
              <w:t>2220684.845</w:t>
            </w:r>
          </w:p>
        </w:tc>
        <w:tc>
          <w:tcPr>
            <w:tcW w:w="1701" w:type="dxa"/>
          </w:tcPr>
          <w:p w:rsidR="00A77BA2" w:rsidRPr="003D0464" w:rsidRDefault="00A77BA2" w:rsidP="00484FEA">
            <w:pPr>
              <w:jc w:val="center"/>
              <w:rPr>
                <w:sz w:val="22"/>
                <w:szCs w:val="22"/>
              </w:rPr>
            </w:pPr>
            <w:r w:rsidRPr="003D0464">
              <w:rPr>
                <w:sz w:val="22"/>
                <w:szCs w:val="22"/>
              </w:rPr>
              <w:t>353637.62</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281</w:t>
            </w:r>
          </w:p>
        </w:tc>
        <w:tc>
          <w:tcPr>
            <w:tcW w:w="1701" w:type="dxa"/>
          </w:tcPr>
          <w:p w:rsidR="00A77BA2" w:rsidRPr="003D0464" w:rsidRDefault="00A77BA2" w:rsidP="00484FEA">
            <w:pPr>
              <w:jc w:val="center"/>
              <w:rPr>
                <w:sz w:val="22"/>
                <w:szCs w:val="22"/>
              </w:rPr>
            </w:pPr>
            <w:r w:rsidRPr="003D0464">
              <w:rPr>
                <w:sz w:val="22"/>
                <w:szCs w:val="22"/>
              </w:rPr>
              <w:t>2220761.345</w:t>
            </w:r>
          </w:p>
        </w:tc>
        <w:tc>
          <w:tcPr>
            <w:tcW w:w="1701" w:type="dxa"/>
          </w:tcPr>
          <w:p w:rsidR="00A77BA2" w:rsidRPr="003D0464" w:rsidRDefault="00A77BA2" w:rsidP="00484FEA">
            <w:pPr>
              <w:jc w:val="center"/>
              <w:rPr>
                <w:sz w:val="22"/>
                <w:szCs w:val="22"/>
              </w:rPr>
            </w:pPr>
            <w:r w:rsidRPr="003D0464">
              <w:rPr>
                <w:sz w:val="22"/>
                <w:szCs w:val="22"/>
              </w:rPr>
              <w:t>353698.44</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282</w:t>
            </w:r>
          </w:p>
        </w:tc>
        <w:tc>
          <w:tcPr>
            <w:tcW w:w="1701" w:type="dxa"/>
          </w:tcPr>
          <w:p w:rsidR="00A77BA2" w:rsidRPr="003D0464" w:rsidRDefault="00A77BA2" w:rsidP="00484FEA">
            <w:pPr>
              <w:jc w:val="center"/>
              <w:rPr>
                <w:sz w:val="22"/>
                <w:szCs w:val="22"/>
              </w:rPr>
            </w:pPr>
            <w:r w:rsidRPr="003D0464">
              <w:rPr>
                <w:sz w:val="22"/>
                <w:szCs w:val="22"/>
              </w:rPr>
              <w:t>2220810.27</w:t>
            </w:r>
          </w:p>
        </w:tc>
        <w:tc>
          <w:tcPr>
            <w:tcW w:w="1701" w:type="dxa"/>
          </w:tcPr>
          <w:p w:rsidR="00A77BA2" w:rsidRPr="003D0464" w:rsidRDefault="00A77BA2" w:rsidP="00484FEA">
            <w:pPr>
              <w:jc w:val="center"/>
              <w:rPr>
                <w:sz w:val="22"/>
                <w:szCs w:val="22"/>
              </w:rPr>
            </w:pPr>
            <w:r w:rsidRPr="003D0464">
              <w:rPr>
                <w:sz w:val="22"/>
                <w:szCs w:val="22"/>
              </w:rPr>
              <w:t>353620.495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283</w:t>
            </w:r>
          </w:p>
        </w:tc>
        <w:tc>
          <w:tcPr>
            <w:tcW w:w="1701" w:type="dxa"/>
          </w:tcPr>
          <w:p w:rsidR="00A77BA2" w:rsidRPr="003D0464" w:rsidRDefault="00A77BA2" w:rsidP="00484FEA">
            <w:pPr>
              <w:jc w:val="center"/>
              <w:rPr>
                <w:sz w:val="22"/>
                <w:szCs w:val="22"/>
              </w:rPr>
            </w:pPr>
            <w:r w:rsidRPr="003D0464">
              <w:rPr>
                <w:sz w:val="22"/>
                <w:szCs w:val="22"/>
              </w:rPr>
              <w:t>2220923.8</w:t>
            </w:r>
          </w:p>
        </w:tc>
        <w:tc>
          <w:tcPr>
            <w:tcW w:w="1701" w:type="dxa"/>
          </w:tcPr>
          <w:p w:rsidR="00A77BA2" w:rsidRPr="003D0464" w:rsidRDefault="00A77BA2" w:rsidP="00484FEA">
            <w:pPr>
              <w:jc w:val="center"/>
              <w:rPr>
                <w:sz w:val="22"/>
                <w:szCs w:val="22"/>
              </w:rPr>
            </w:pPr>
            <w:r w:rsidRPr="003D0464">
              <w:rPr>
                <w:sz w:val="22"/>
                <w:szCs w:val="22"/>
              </w:rPr>
              <w:t>353616.935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284</w:t>
            </w:r>
          </w:p>
        </w:tc>
        <w:tc>
          <w:tcPr>
            <w:tcW w:w="1701" w:type="dxa"/>
          </w:tcPr>
          <w:p w:rsidR="00A77BA2" w:rsidRPr="003D0464" w:rsidRDefault="00A77BA2" w:rsidP="00484FEA">
            <w:pPr>
              <w:jc w:val="center"/>
              <w:rPr>
                <w:sz w:val="22"/>
                <w:szCs w:val="22"/>
              </w:rPr>
            </w:pPr>
            <w:r w:rsidRPr="003D0464">
              <w:rPr>
                <w:sz w:val="22"/>
                <w:szCs w:val="22"/>
              </w:rPr>
              <w:t>2221015.98</w:t>
            </w:r>
          </w:p>
        </w:tc>
        <w:tc>
          <w:tcPr>
            <w:tcW w:w="1701" w:type="dxa"/>
          </w:tcPr>
          <w:p w:rsidR="00A77BA2" w:rsidRPr="003D0464" w:rsidRDefault="00A77BA2" w:rsidP="00484FEA">
            <w:pPr>
              <w:jc w:val="center"/>
              <w:rPr>
                <w:sz w:val="22"/>
                <w:szCs w:val="22"/>
              </w:rPr>
            </w:pPr>
            <w:r w:rsidRPr="003D0464">
              <w:rPr>
                <w:sz w:val="22"/>
                <w:szCs w:val="22"/>
              </w:rPr>
              <w:t>353611.04</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285</w:t>
            </w:r>
          </w:p>
        </w:tc>
        <w:tc>
          <w:tcPr>
            <w:tcW w:w="1701" w:type="dxa"/>
          </w:tcPr>
          <w:p w:rsidR="00A77BA2" w:rsidRPr="003D0464" w:rsidRDefault="00A77BA2" w:rsidP="00484FEA">
            <w:pPr>
              <w:jc w:val="center"/>
              <w:rPr>
                <w:sz w:val="22"/>
                <w:szCs w:val="22"/>
              </w:rPr>
            </w:pPr>
            <w:r w:rsidRPr="003D0464">
              <w:rPr>
                <w:sz w:val="22"/>
                <w:szCs w:val="22"/>
              </w:rPr>
              <w:t>2221027.88</w:t>
            </w:r>
          </w:p>
        </w:tc>
        <w:tc>
          <w:tcPr>
            <w:tcW w:w="1701" w:type="dxa"/>
          </w:tcPr>
          <w:p w:rsidR="00A77BA2" w:rsidRPr="003D0464" w:rsidRDefault="00A77BA2" w:rsidP="00484FEA">
            <w:pPr>
              <w:jc w:val="center"/>
              <w:rPr>
                <w:sz w:val="22"/>
                <w:szCs w:val="22"/>
              </w:rPr>
            </w:pPr>
            <w:r w:rsidRPr="003D0464">
              <w:rPr>
                <w:sz w:val="22"/>
                <w:szCs w:val="22"/>
              </w:rPr>
              <w:t>353602.48</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286</w:t>
            </w:r>
          </w:p>
        </w:tc>
        <w:tc>
          <w:tcPr>
            <w:tcW w:w="1701" w:type="dxa"/>
          </w:tcPr>
          <w:p w:rsidR="00A77BA2" w:rsidRPr="003D0464" w:rsidRDefault="00A77BA2" w:rsidP="00484FEA">
            <w:pPr>
              <w:jc w:val="center"/>
              <w:rPr>
                <w:sz w:val="22"/>
                <w:szCs w:val="22"/>
              </w:rPr>
            </w:pPr>
            <w:r w:rsidRPr="003D0464">
              <w:rPr>
                <w:sz w:val="22"/>
                <w:szCs w:val="22"/>
              </w:rPr>
              <w:t>2221060.35</w:t>
            </w:r>
          </w:p>
        </w:tc>
        <w:tc>
          <w:tcPr>
            <w:tcW w:w="1701" w:type="dxa"/>
          </w:tcPr>
          <w:p w:rsidR="00A77BA2" w:rsidRPr="003D0464" w:rsidRDefault="00A77BA2" w:rsidP="00484FEA">
            <w:pPr>
              <w:jc w:val="center"/>
              <w:rPr>
                <w:sz w:val="22"/>
                <w:szCs w:val="22"/>
              </w:rPr>
            </w:pPr>
            <w:r w:rsidRPr="003D0464">
              <w:rPr>
                <w:sz w:val="22"/>
                <w:szCs w:val="22"/>
              </w:rPr>
              <w:t>353599.48</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287</w:t>
            </w:r>
          </w:p>
        </w:tc>
        <w:tc>
          <w:tcPr>
            <w:tcW w:w="1701" w:type="dxa"/>
          </w:tcPr>
          <w:p w:rsidR="00A77BA2" w:rsidRPr="003D0464" w:rsidRDefault="00A77BA2" w:rsidP="00484FEA">
            <w:pPr>
              <w:jc w:val="center"/>
              <w:rPr>
                <w:sz w:val="22"/>
                <w:szCs w:val="22"/>
              </w:rPr>
            </w:pPr>
            <w:r w:rsidRPr="003D0464">
              <w:rPr>
                <w:sz w:val="22"/>
                <w:szCs w:val="22"/>
              </w:rPr>
              <w:t>2221102.045</w:t>
            </w:r>
          </w:p>
        </w:tc>
        <w:tc>
          <w:tcPr>
            <w:tcW w:w="1701" w:type="dxa"/>
          </w:tcPr>
          <w:p w:rsidR="00A77BA2" w:rsidRPr="003D0464" w:rsidRDefault="00A77BA2" w:rsidP="00484FEA">
            <w:pPr>
              <w:jc w:val="center"/>
              <w:rPr>
                <w:sz w:val="22"/>
                <w:szCs w:val="22"/>
              </w:rPr>
            </w:pPr>
            <w:r w:rsidRPr="003D0464">
              <w:rPr>
                <w:sz w:val="22"/>
                <w:szCs w:val="22"/>
              </w:rPr>
              <w:t>353591.585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288</w:t>
            </w:r>
          </w:p>
        </w:tc>
        <w:tc>
          <w:tcPr>
            <w:tcW w:w="1701" w:type="dxa"/>
          </w:tcPr>
          <w:p w:rsidR="00A77BA2" w:rsidRPr="003D0464" w:rsidRDefault="00A77BA2" w:rsidP="00484FEA">
            <w:pPr>
              <w:jc w:val="center"/>
              <w:rPr>
                <w:sz w:val="22"/>
                <w:szCs w:val="22"/>
              </w:rPr>
            </w:pPr>
            <w:r w:rsidRPr="003D0464">
              <w:rPr>
                <w:sz w:val="22"/>
                <w:szCs w:val="22"/>
              </w:rPr>
              <w:t>2221156.085</w:t>
            </w:r>
          </w:p>
        </w:tc>
        <w:tc>
          <w:tcPr>
            <w:tcW w:w="1701" w:type="dxa"/>
          </w:tcPr>
          <w:p w:rsidR="00A77BA2" w:rsidRPr="003D0464" w:rsidRDefault="00A77BA2" w:rsidP="00484FEA">
            <w:pPr>
              <w:jc w:val="center"/>
              <w:rPr>
                <w:sz w:val="22"/>
                <w:szCs w:val="22"/>
              </w:rPr>
            </w:pPr>
            <w:r w:rsidRPr="003D0464">
              <w:rPr>
                <w:sz w:val="22"/>
                <w:szCs w:val="22"/>
              </w:rPr>
              <w:t>353581.465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289</w:t>
            </w:r>
          </w:p>
        </w:tc>
        <w:tc>
          <w:tcPr>
            <w:tcW w:w="1701" w:type="dxa"/>
          </w:tcPr>
          <w:p w:rsidR="00A77BA2" w:rsidRPr="003D0464" w:rsidRDefault="00A77BA2" w:rsidP="00484FEA">
            <w:pPr>
              <w:jc w:val="center"/>
              <w:rPr>
                <w:sz w:val="22"/>
                <w:szCs w:val="22"/>
              </w:rPr>
            </w:pPr>
            <w:r w:rsidRPr="003D0464">
              <w:rPr>
                <w:sz w:val="22"/>
                <w:szCs w:val="22"/>
              </w:rPr>
              <w:t>2221170.875</w:t>
            </w:r>
          </w:p>
        </w:tc>
        <w:tc>
          <w:tcPr>
            <w:tcW w:w="1701" w:type="dxa"/>
          </w:tcPr>
          <w:p w:rsidR="00A77BA2" w:rsidRPr="003D0464" w:rsidRDefault="00A77BA2" w:rsidP="00484FEA">
            <w:pPr>
              <w:jc w:val="center"/>
              <w:rPr>
                <w:sz w:val="22"/>
                <w:szCs w:val="22"/>
              </w:rPr>
            </w:pPr>
            <w:r w:rsidRPr="003D0464">
              <w:rPr>
                <w:sz w:val="22"/>
                <w:szCs w:val="22"/>
              </w:rPr>
              <w:t>353578.685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290</w:t>
            </w:r>
          </w:p>
        </w:tc>
        <w:tc>
          <w:tcPr>
            <w:tcW w:w="1701" w:type="dxa"/>
          </w:tcPr>
          <w:p w:rsidR="00A77BA2" w:rsidRPr="003D0464" w:rsidRDefault="00A77BA2" w:rsidP="00484FEA">
            <w:pPr>
              <w:jc w:val="center"/>
              <w:rPr>
                <w:sz w:val="22"/>
                <w:szCs w:val="22"/>
              </w:rPr>
            </w:pPr>
            <w:r w:rsidRPr="003D0464">
              <w:rPr>
                <w:sz w:val="22"/>
                <w:szCs w:val="22"/>
              </w:rPr>
              <w:t>2221186.22</w:t>
            </w:r>
          </w:p>
        </w:tc>
        <w:tc>
          <w:tcPr>
            <w:tcW w:w="1701" w:type="dxa"/>
          </w:tcPr>
          <w:p w:rsidR="00A77BA2" w:rsidRPr="003D0464" w:rsidRDefault="00A77BA2" w:rsidP="00484FEA">
            <w:pPr>
              <w:jc w:val="center"/>
              <w:rPr>
                <w:sz w:val="22"/>
                <w:szCs w:val="22"/>
              </w:rPr>
            </w:pPr>
            <w:r w:rsidRPr="003D0464">
              <w:rPr>
                <w:sz w:val="22"/>
                <w:szCs w:val="22"/>
              </w:rPr>
              <w:t>353575.795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291</w:t>
            </w:r>
          </w:p>
        </w:tc>
        <w:tc>
          <w:tcPr>
            <w:tcW w:w="1701" w:type="dxa"/>
          </w:tcPr>
          <w:p w:rsidR="00A77BA2" w:rsidRPr="003D0464" w:rsidRDefault="00A77BA2" w:rsidP="00484FEA">
            <w:pPr>
              <w:jc w:val="center"/>
              <w:rPr>
                <w:sz w:val="22"/>
                <w:szCs w:val="22"/>
              </w:rPr>
            </w:pPr>
            <w:r w:rsidRPr="003D0464">
              <w:rPr>
                <w:sz w:val="22"/>
                <w:szCs w:val="22"/>
              </w:rPr>
              <w:t>2221189.225</w:t>
            </w:r>
          </w:p>
        </w:tc>
        <w:tc>
          <w:tcPr>
            <w:tcW w:w="1701" w:type="dxa"/>
          </w:tcPr>
          <w:p w:rsidR="00A77BA2" w:rsidRPr="003D0464" w:rsidRDefault="00A77BA2" w:rsidP="00484FEA">
            <w:pPr>
              <w:jc w:val="center"/>
              <w:rPr>
                <w:sz w:val="22"/>
                <w:szCs w:val="22"/>
              </w:rPr>
            </w:pPr>
            <w:r w:rsidRPr="003D0464">
              <w:rPr>
                <w:sz w:val="22"/>
                <w:szCs w:val="22"/>
              </w:rPr>
              <w:t>353566.785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292</w:t>
            </w:r>
          </w:p>
        </w:tc>
        <w:tc>
          <w:tcPr>
            <w:tcW w:w="1701" w:type="dxa"/>
          </w:tcPr>
          <w:p w:rsidR="00A77BA2" w:rsidRPr="003D0464" w:rsidRDefault="00A77BA2" w:rsidP="00484FEA">
            <w:pPr>
              <w:jc w:val="center"/>
              <w:rPr>
                <w:sz w:val="22"/>
                <w:szCs w:val="22"/>
              </w:rPr>
            </w:pPr>
            <w:r w:rsidRPr="003D0464">
              <w:rPr>
                <w:sz w:val="22"/>
                <w:szCs w:val="22"/>
              </w:rPr>
              <w:t>2221203.345</w:t>
            </w:r>
          </w:p>
        </w:tc>
        <w:tc>
          <w:tcPr>
            <w:tcW w:w="1701" w:type="dxa"/>
          </w:tcPr>
          <w:p w:rsidR="00A77BA2" w:rsidRPr="003D0464" w:rsidRDefault="00A77BA2" w:rsidP="00484FEA">
            <w:pPr>
              <w:jc w:val="center"/>
              <w:rPr>
                <w:sz w:val="22"/>
                <w:szCs w:val="22"/>
              </w:rPr>
            </w:pPr>
            <w:r w:rsidRPr="003D0464">
              <w:rPr>
                <w:sz w:val="22"/>
                <w:szCs w:val="22"/>
              </w:rPr>
              <w:t>353550.885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293</w:t>
            </w:r>
          </w:p>
        </w:tc>
        <w:tc>
          <w:tcPr>
            <w:tcW w:w="1701" w:type="dxa"/>
          </w:tcPr>
          <w:p w:rsidR="00A77BA2" w:rsidRPr="003D0464" w:rsidRDefault="00A77BA2" w:rsidP="00484FEA">
            <w:pPr>
              <w:jc w:val="center"/>
              <w:rPr>
                <w:sz w:val="22"/>
                <w:szCs w:val="22"/>
              </w:rPr>
            </w:pPr>
            <w:r w:rsidRPr="003D0464">
              <w:rPr>
                <w:sz w:val="22"/>
                <w:szCs w:val="22"/>
              </w:rPr>
              <w:t>2221226.36</w:t>
            </w:r>
          </w:p>
        </w:tc>
        <w:tc>
          <w:tcPr>
            <w:tcW w:w="1701" w:type="dxa"/>
          </w:tcPr>
          <w:p w:rsidR="00A77BA2" w:rsidRPr="003D0464" w:rsidRDefault="00A77BA2" w:rsidP="00484FEA">
            <w:pPr>
              <w:jc w:val="center"/>
              <w:rPr>
                <w:sz w:val="22"/>
                <w:szCs w:val="22"/>
              </w:rPr>
            </w:pPr>
            <w:r w:rsidRPr="003D0464">
              <w:rPr>
                <w:sz w:val="22"/>
                <w:szCs w:val="22"/>
              </w:rPr>
              <w:t>353542.77</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294</w:t>
            </w:r>
          </w:p>
        </w:tc>
        <w:tc>
          <w:tcPr>
            <w:tcW w:w="1701" w:type="dxa"/>
          </w:tcPr>
          <w:p w:rsidR="00A77BA2" w:rsidRPr="003D0464" w:rsidRDefault="00A77BA2" w:rsidP="00484FEA">
            <w:pPr>
              <w:jc w:val="center"/>
              <w:rPr>
                <w:sz w:val="22"/>
                <w:szCs w:val="22"/>
              </w:rPr>
            </w:pPr>
            <w:r w:rsidRPr="003D0464">
              <w:rPr>
                <w:sz w:val="22"/>
                <w:szCs w:val="22"/>
              </w:rPr>
              <w:t>2221237.035</w:t>
            </w:r>
          </w:p>
        </w:tc>
        <w:tc>
          <w:tcPr>
            <w:tcW w:w="1701" w:type="dxa"/>
          </w:tcPr>
          <w:p w:rsidR="00A77BA2" w:rsidRPr="003D0464" w:rsidRDefault="00A77BA2" w:rsidP="00484FEA">
            <w:pPr>
              <w:jc w:val="center"/>
              <w:rPr>
                <w:sz w:val="22"/>
                <w:szCs w:val="22"/>
              </w:rPr>
            </w:pPr>
            <w:r w:rsidRPr="003D0464">
              <w:rPr>
                <w:sz w:val="22"/>
                <w:szCs w:val="22"/>
              </w:rPr>
              <w:t>353555.445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295</w:t>
            </w:r>
          </w:p>
        </w:tc>
        <w:tc>
          <w:tcPr>
            <w:tcW w:w="1701" w:type="dxa"/>
          </w:tcPr>
          <w:p w:rsidR="00A77BA2" w:rsidRPr="003D0464" w:rsidRDefault="00A77BA2" w:rsidP="00484FEA">
            <w:pPr>
              <w:jc w:val="center"/>
              <w:rPr>
                <w:sz w:val="22"/>
                <w:szCs w:val="22"/>
              </w:rPr>
            </w:pPr>
            <w:r w:rsidRPr="003D0464">
              <w:rPr>
                <w:sz w:val="22"/>
                <w:szCs w:val="22"/>
              </w:rPr>
              <w:t>2221216.91</w:t>
            </w:r>
          </w:p>
        </w:tc>
        <w:tc>
          <w:tcPr>
            <w:tcW w:w="1701" w:type="dxa"/>
          </w:tcPr>
          <w:p w:rsidR="00A77BA2" w:rsidRPr="003D0464" w:rsidRDefault="00A77BA2" w:rsidP="00484FEA">
            <w:pPr>
              <w:jc w:val="center"/>
              <w:rPr>
                <w:sz w:val="22"/>
                <w:szCs w:val="22"/>
              </w:rPr>
            </w:pPr>
            <w:r w:rsidRPr="003D0464">
              <w:rPr>
                <w:sz w:val="22"/>
                <w:szCs w:val="22"/>
              </w:rPr>
              <w:t>353593.36</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296</w:t>
            </w:r>
          </w:p>
        </w:tc>
        <w:tc>
          <w:tcPr>
            <w:tcW w:w="1701" w:type="dxa"/>
          </w:tcPr>
          <w:p w:rsidR="00A77BA2" w:rsidRPr="003D0464" w:rsidRDefault="00A77BA2" w:rsidP="00484FEA">
            <w:pPr>
              <w:jc w:val="center"/>
              <w:rPr>
                <w:sz w:val="22"/>
                <w:szCs w:val="22"/>
              </w:rPr>
            </w:pPr>
            <w:r w:rsidRPr="003D0464">
              <w:rPr>
                <w:sz w:val="22"/>
                <w:szCs w:val="22"/>
              </w:rPr>
              <w:t>2221227.25</w:t>
            </w:r>
          </w:p>
        </w:tc>
        <w:tc>
          <w:tcPr>
            <w:tcW w:w="1701" w:type="dxa"/>
          </w:tcPr>
          <w:p w:rsidR="00A77BA2" w:rsidRPr="003D0464" w:rsidRDefault="00A77BA2" w:rsidP="00484FEA">
            <w:pPr>
              <w:jc w:val="center"/>
              <w:rPr>
                <w:sz w:val="22"/>
                <w:szCs w:val="22"/>
              </w:rPr>
            </w:pPr>
            <w:r w:rsidRPr="003D0464">
              <w:rPr>
                <w:sz w:val="22"/>
                <w:szCs w:val="22"/>
              </w:rPr>
              <w:t>353605.15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297</w:t>
            </w:r>
          </w:p>
        </w:tc>
        <w:tc>
          <w:tcPr>
            <w:tcW w:w="1701" w:type="dxa"/>
          </w:tcPr>
          <w:p w:rsidR="00A77BA2" w:rsidRPr="003D0464" w:rsidRDefault="00A77BA2" w:rsidP="00484FEA">
            <w:pPr>
              <w:jc w:val="center"/>
              <w:rPr>
                <w:sz w:val="22"/>
                <w:szCs w:val="22"/>
              </w:rPr>
            </w:pPr>
            <w:r w:rsidRPr="003D0464">
              <w:rPr>
                <w:sz w:val="22"/>
                <w:szCs w:val="22"/>
              </w:rPr>
              <w:t>2221252.27</w:t>
            </w:r>
          </w:p>
        </w:tc>
        <w:tc>
          <w:tcPr>
            <w:tcW w:w="1701" w:type="dxa"/>
          </w:tcPr>
          <w:p w:rsidR="00A77BA2" w:rsidRPr="003D0464" w:rsidRDefault="00A77BA2" w:rsidP="00484FEA">
            <w:pPr>
              <w:jc w:val="center"/>
              <w:rPr>
                <w:sz w:val="22"/>
                <w:szCs w:val="22"/>
              </w:rPr>
            </w:pPr>
            <w:r w:rsidRPr="003D0464">
              <w:rPr>
                <w:sz w:val="22"/>
                <w:szCs w:val="22"/>
              </w:rPr>
              <w:t>353577.13</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298</w:t>
            </w:r>
          </w:p>
        </w:tc>
        <w:tc>
          <w:tcPr>
            <w:tcW w:w="1701" w:type="dxa"/>
          </w:tcPr>
          <w:p w:rsidR="00A77BA2" w:rsidRPr="003D0464" w:rsidRDefault="00A77BA2" w:rsidP="00484FEA">
            <w:pPr>
              <w:jc w:val="center"/>
              <w:rPr>
                <w:sz w:val="22"/>
                <w:szCs w:val="22"/>
              </w:rPr>
            </w:pPr>
            <w:r w:rsidRPr="003D0464">
              <w:rPr>
                <w:sz w:val="22"/>
                <w:szCs w:val="22"/>
              </w:rPr>
              <w:t>2221307.645</w:t>
            </w:r>
          </w:p>
        </w:tc>
        <w:tc>
          <w:tcPr>
            <w:tcW w:w="1701" w:type="dxa"/>
          </w:tcPr>
          <w:p w:rsidR="00A77BA2" w:rsidRPr="003D0464" w:rsidRDefault="00A77BA2" w:rsidP="00484FEA">
            <w:pPr>
              <w:jc w:val="center"/>
              <w:rPr>
                <w:sz w:val="22"/>
                <w:szCs w:val="22"/>
              </w:rPr>
            </w:pPr>
            <w:r w:rsidRPr="003D0464">
              <w:rPr>
                <w:sz w:val="22"/>
                <w:szCs w:val="22"/>
              </w:rPr>
              <w:t>353505.185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299</w:t>
            </w:r>
          </w:p>
        </w:tc>
        <w:tc>
          <w:tcPr>
            <w:tcW w:w="1701" w:type="dxa"/>
          </w:tcPr>
          <w:p w:rsidR="00A77BA2" w:rsidRPr="003D0464" w:rsidRDefault="00A77BA2" w:rsidP="00484FEA">
            <w:pPr>
              <w:jc w:val="center"/>
              <w:rPr>
                <w:sz w:val="22"/>
                <w:szCs w:val="22"/>
              </w:rPr>
            </w:pPr>
            <w:r w:rsidRPr="003D0464">
              <w:rPr>
                <w:sz w:val="22"/>
                <w:szCs w:val="22"/>
              </w:rPr>
              <w:t>2221399.605</w:t>
            </w:r>
          </w:p>
        </w:tc>
        <w:tc>
          <w:tcPr>
            <w:tcW w:w="1701" w:type="dxa"/>
          </w:tcPr>
          <w:p w:rsidR="00A77BA2" w:rsidRPr="003D0464" w:rsidRDefault="00A77BA2" w:rsidP="00484FEA">
            <w:pPr>
              <w:jc w:val="center"/>
              <w:rPr>
                <w:sz w:val="22"/>
                <w:szCs w:val="22"/>
              </w:rPr>
            </w:pPr>
            <w:r w:rsidRPr="003D0464">
              <w:rPr>
                <w:sz w:val="22"/>
                <w:szCs w:val="22"/>
              </w:rPr>
              <w:t>353384.095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300</w:t>
            </w:r>
          </w:p>
        </w:tc>
        <w:tc>
          <w:tcPr>
            <w:tcW w:w="1701" w:type="dxa"/>
          </w:tcPr>
          <w:p w:rsidR="00A77BA2" w:rsidRPr="003D0464" w:rsidRDefault="00A77BA2" w:rsidP="00484FEA">
            <w:pPr>
              <w:jc w:val="center"/>
              <w:rPr>
                <w:sz w:val="22"/>
                <w:szCs w:val="22"/>
              </w:rPr>
            </w:pPr>
            <w:r w:rsidRPr="003D0464">
              <w:rPr>
                <w:sz w:val="22"/>
                <w:szCs w:val="22"/>
              </w:rPr>
              <w:t>2221527.925</w:t>
            </w:r>
          </w:p>
        </w:tc>
        <w:tc>
          <w:tcPr>
            <w:tcW w:w="1701" w:type="dxa"/>
          </w:tcPr>
          <w:p w:rsidR="00A77BA2" w:rsidRPr="003D0464" w:rsidRDefault="00A77BA2" w:rsidP="00484FEA">
            <w:pPr>
              <w:jc w:val="center"/>
              <w:rPr>
                <w:sz w:val="22"/>
                <w:szCs w:val="22"/>
              </w:rPr>
            </w:pPr>
            <w:r w:rsidRPr="003D0464">
              <w:rPr>
                <w:sz w:val="22"/>
                <w:szCs w:val="22"/>
              </w:rPr>
              <w:t>353230.2</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301</w:t>
            </w:r>
          </w:p>
        </w:tc>
        <w:tc>
          <w:tcPr>
            <w:tcW w:w="1701" w:type="dxa"/>
          </w:tcPr>
          <w:p w:rsidR="00A77BA2" w:rsidRPr="003D0464" w:rsidRDefault="00A77BA2" w:rsidP="00484FEA">
            <w:pPr>
              <w:jc w:val="center"/>
              <w:rPr>
                <w:sz w:val="22"/>
                <w:szCs w:val="22"/>
              </w:rPr>
            </w:pPr>
            <w:r w:rsidRPr="003D0464">
              <w:rPr>
                <w:sz w:val="22"/>
                <w:szCs w:val="22"/>
              </w:rPr>
              <w:t>2221579.63</w:t>
            </w:r>
          </w:p>
        </w:tc>
        <w:tc>
          <w:tcPr>
            <w:tcW w:w="1701" w:type="dxa"/>
          </w:tcPr>
          <w:p w:rsidR="00A77BA2" w:rsidRPr="003D0464" w:rsidRDefault="00A77BA2" w:rsidP="00484FEA">
            <w:pPr>
              <w:jc w:val="center"/>
              <w:rPr>
                <w:sz w:val="22"/>
                <w:szCs w:val="22"/>
              </w:rPr>
            </w:pPr>
            <w:r w:rsidRPr="003D0464">
              <w:rPr>
                <w:sz w:val="22"/>
                <w:szCs w:val="22"/>
              </w:rPr>
              <w:t>353273.23</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302</w:t>
            </w:r>
          </w:p>
        </w:tc>
        <w:tc>
          <w:tcPr>
            <w:tcW w:w="1701" w:type="dxa"/>
          </w:tcPr>
          <w:p w:rsidR="00A77BA2" w:rsidRPr="003D0464" w:rsidRDefault="00A77BA2" w:rsidP="00484FEA">
            <w:pPr>
              <w:jc w:val="center"/>
              <w:rPr>
                <w:sz w:val="22"/>
                <w:szCs w:val="22"/>
              </w:rPr>
            </w:pPr>
            <w:r w:rsidRPr="003D0464">
              <w:rPr>
                <w:sz w:val="22"/>
                <w:szCs w:val="22"/>
              </w:rPr>
              <w:t>2221934.675</w:t>
            </w:r>
          </w:p>
        </w:tc>
        <w:tc>
          <w:tcPr>
            <w:tcW w:w="1701" w:type="dxa"/>
          </w:tcPr>
          <w:p w:rsidR="00A77BA2" w:rsidRPr="003D0464" w:rsidRDefault="00A77BA2" w:rsidP="00484FEA">
            <w:pPr>
              <w:jc w:val="center"/>
              <w:rPr>
                <w:sz w:val="22"/>
                <w:szCs w:val="22"/>
              </w:rPr>
            </w:pPr>
            <w:r w:rsidRPr="003D0464">
              <w:rPr>
                <w:sz w:val="22"/>
                <w:szCs w:val="22"/>
              </w:rPr>
              <w:t>352862.365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303</w:t>
            </w:r>
          </w:p>
        </w:tc>
        <w:tc>
          <w:tcPr>
            <w:tcW w:w="1701" w:type="dxa"/>
          </w:tcPr>
          <w:p w:rsidR="00A77BA2" w:rsidRPr="003D0464" w:rsidRDefault="00A77BA2" w:rsidP="00484FEA">
            <w:pPr>
              <w:jc w:val="center"/>
              <w:rPr>
                <w:sz w:val="22"/>
                <w:szCs w:val="22"/>
              </w:rPr>
            </w:pPr>
            <w:r w:rsidRPr="003D0464">
              <w:rPr>
                <w:sz w:val="22"/>
                <w:szCs w:val="22"/>
              </w:rPr>
              <w:t>2221947.57</w:t>
            </w:r>
          </w:p>
        </w:tc>
        <w:tc>
          <w:tcPr>
            <w:tcW w:w="1701" w:type="dxa"/>
          </w:tcPr>
          <w:p w:rsidR="00A77BA2" w:rsidRPr="003D0464" w:rsidRDefault="00A77BA2" w:rsidP="00484FEA">
            <w:pPr>
              <w:jc w:val="center"/>
              <w:rPr>
                <w:sz w:val="22"/>
                <w:szCs w:val="22"/>
              </w:rPr>
            </w:pPr>
            <w:r w:rsidRPr="003D0464">
              <w:rPr>
                <w:sz w:val="22"/>
                <w:szCs w:val="22"/>
              </w:rPr>
              <w:t>352885.94</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304</w:t>
            </w:r>
          </w:p>
        </w:tc>
        <w:tc>
          <w:tcPr>
            <w:tcW w:w="1701" w:type="dxa"/>
          </w:tcPr>
          <w:p w:rsidR="00A77BA2" w:rsidRPr="003D0464" w:rsidRDefault="00A77BA2" w:rsidP="00484FEA">
            <w:pPr>
              <w:jc w:val="center"/>
              <w:rPr>
                <w:sz w:val="22"/>
                <w:szCs w:val="22"/>
              </w:rPr>
            </w:pPr>
            <w:r w:rsidRPr="003D0464">
              <w:rPr>
                <w:sz w:val="22"/>
                <w:szCs w:val="22"/>
              </w:rPr>
              <w:t>2222039.31</w:t>
            </w:r>
          </w:p>
        </w:tc>
        <w:tc>
          <w:tcPr>
            <w:tcW w:w="1701" w:type="dxa"/>
          </w:tcPr>
          <w:p w:rsidR="00A77BA2" w:rsidRPr="003D0464" w:rsidRDefault="00A77BA2" w:rsidP="00484FEA">
            <w:pPr>
              <w:jc w:val="center"/>
              <w:rPr>
                <w:sz w:val="22"/>
                <w:szCs w:val="22"/>
              </w:rPr>
            </w:pPr>
            <w:r w:rsidRPr="003D0464">
              <w:rPr>
                <w:sz w:val="22"/>
                <w:szCs w:val="22"/>
              </w:rPr>
              <w:t>353054.4</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305</w:t>
            </w:r>
          </w:p>
        </w:tc>
        <w:tc>
          <w:tcPr>
            <w:tcW w:w="1701" w:type="dxa"/>
          </w:tcPr>
          <w:p w:rsidR="00A77BA2" w:rsidRPr="003D0464" w:rsidRDefault="00A77BA2" w:rsidP="00484FEA">
            <w:pPr>
              <w:jc w:val="center"/>
              <w:rPr>
                <w:sz w:val="22"/>
                <w:szCs w:val="22"/>
              </w:rPr>
            </w:pPr>
            <w:r w:rsidRPr="003D0464">
              <w:rPr>
                <w:sz w:val="22"/>
                <w:szCs w:val="22"/>
              </w:rPr>
              <w:t>2222045.09</w:t>
            </w:r>
          </w:p>
        </w:tc>
        <w:tc>
          <w:tcPr>
            <w:tcW w:w="1701" w:type="dxa"/>
          </w:tcPr>
          <w:p w:rsidR="00A77BA2" w:rsidRPr="003D0464" w:rsidRDefault="00A77BA2" w:rsidP="00484FEA">
            <w:pPr>
              <w:jc w:val="center"/>
              <w:rPr>
                <w:sz w:val="22"/>
                <w:szCs w:val="22"/>
              </w:rPr>
            </w:pPr>
            <w:r w:rsidRPr="003D0464">
              <w:rPr>
                <w:sz w:val="22"/>
                <w:szCs w:val="22"/>
              </w:rPr>
              <w:t>353065.075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306</w:t>
            </w:r>
          </w:p>
        </w:tc>
        <w:tc>
          <w:tcPr>
            <w:tcW w:w="1701" w:type="dxa"/>
          </w:tcPr>
          <w:p w:rsidR="00A77BA2" w:rsidRPr="003D0464" w:rsidRDefault="00A77BA2" w:rsidP="00484FEA">
            <w:pPr>
              <w:jc w:val="center"/>
              <w:rPr>
                <w:sz w:val="22"/>
                <w:szCs w:val="22"/>
              </w:rPr>
            </w:pPr>
            <w:r w:rsidRPr="003D0464">
              <w:rPr>
                <w:sz w:val="22"/>
                <w:szCs w:val="22"/>
              </w:rPr>
              <w:t>2222050.315</w:t>
            </w:r>
          </w:p>
        </w:tc>
        <w:tc>
          <w:tcPr>
            <w:tcW w:w="1701" w:type="dxa"/>
          </w:tcPr>
          <w:p w:rsidR="00A77BA2" w:rsidRPr="003D0464" w:rsidRDefault="00A77BA2" w:rsidP="00484FEA">
            <w:pPr>
              <w:jc w:val="center"/>
              <w:rPr>
                <w:sz w:val="22"/>
                <w:szCs w:val="22"/>
              </w:rPr>
            </w:pPr>
            <w:r w:rsidRPr="003D0464">
              <w:rPr>
                <w:sz w:val="22"/>
                <w:szCs w:val="22"/>
              </w:rPr>
              <w:t>353071.86</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307</w:t>
            </w:r>
          </w:p>
        </w:tc>
        <w:tc>
          <w:tcPr>
            <w:tcW w:w="1701" w:type="dxa"/>
          </w:tcPr>
          <w:p w:rsidR="00A77BA2" w:rsidRPr="003D0464" w:rsidRDefault="00A77BA2" w:rsidP="00484FEA">
            <w:pPr>
              <w:jc w:val="center"/>
              <w:rPr>
                <w:sz w:val="22"/>
                <w:szCs w:val="22"/>
              </w:rPr>
            </w:pPr>
            <w:r w:rsidRPr="003D0464">
              <w:rPr>
                <w:sz w:val="22"/>
                <w:szCs w:val="22"/>
              </w:rPr>
              <w:t>2222029.3</w:t>
            </w:r>
          </w:p>
        </w:tc>
        <w:tc>
          <w:tcPr>
            <w:tcW w:w="1701" w:type="dxa"/>
          </w:tcPr>
          <w:p w:rsidR="00A77BA2" w:rsidRPr="003D0464" w:rsidRDefault="00A77BA2" w:rsidP="00484FEA">
            <w:pPr>
              <w:jc w:val="center"/>
              <w:rPr>
                <w:sz w:val="22"/>
                <w:szCs w:val="22"/>
              </w:rPr>
            </w:pPr>
            <w:r w:rsidRPr="003D0464">
              <w:rPr>
                <w:sz w:val="22"/>
                <w:szCs w:val="22"/>
              </w:rPr>
              <w:t>353102.77</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308</w:t>
            </w:r>
          </w:p>
        </w:tc>
        <w:tc>
          <w:tcPr>
            <w:tcW w:w="1701" w:type="dxa"/>
          </w:tcPr>
          <w:p w:rsidR="00A77BA2" w:rsidRPr="003D0464" w:rsidRDefault="00A77BA2" w:rsidP="00484FEA">
            <w:pPr>
              <w:jc w:val="center"/>
              <w:rPr>
                <w:sz w:val="22"/>
                <w:szCs w:val="22"/>
              </w:rPr>
            </w:pPr>
            <w:r w:rsidRPr="003D0464">
              <w:rPr>
                <w:sz w:val="22"/>
                <w:szCs w:val="22"/>
              </w:rPr>
              <w:t>2222075.335</w:t>
            </w:r>
          </w:p>
        </w:tc>
        <w:tc>
          <w:tcPr>
            <w:tcW w:w="1701" w:type="dxa"/>
          </w:tcPr>
          <w:p w:rsidR="00A77BA2" w:rsidRPr="003D0464" w:rsidRDefault="00A77BA2" w:rsidP="00484FEA">
            <w:pPr>
              <w:jc w:val="center"/>
              <w:rPr>
                <w:sz w:val="22"/>
                <w:szCs w:val="22"/>
              </w:rPr>
            </w:pPr>
            <w:r w:rsidRPr="003D0464">
              <w:rPr>
                <w:sz w:val="22"/>
                <w:szCs w:val="22"/>
              </w:rPr>
              <w:t>353168.93</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309</w:t>
            </w:r>
          </w:p>
        </w:tc>
        <w:tc>
          <w:tcPr>
            <w:tcW w:w="1701" w:type="dxa"/>
          </w:tcPr>
          <w:p w:rsidR="00A77BA2" w:rsidRPr="003D0464" w:rsidRDefault="00A77BA2" w:rsidP="00484FEA">
            <w:pPr>
              <w:jc w:val="center"/>
              <w:rPr>
                <w:sz w:val="22"/>
                <w:szCs w:val="22"/>
              </w:rPr>
            </w:pPr>
            <w:r w:rsidRPr="003D0464">
              <w:rPr>
                <w:sz w:val="22"/>
                <w:szCs w:val="22"/>
              </w:rPr>
              <w:t>2222116.475</w:t>
            </w:r>
          </w:p>
        </w:tc>
        <w:tc>
          <w:tcPr>
            <w:tcW w:w="1701" w:type="dxa"/>
          </w:tcPr>
          <w:p w:rsidR="00A77BA2" w:rsidRPr="003D0464" w:rsidRDefault="00A77BA2" w:rsidP="00484FEA">
            <w:pPr>
              <w:jc w:val="center"/>
              <w:rPr>
                <w:sz w:val="22"/>
                <w:szCs w:val="22"/>
              </w:rPr>
            </w:pPr>
            <w:r w:rsidRPr="003D0464">
              <w:rPr>
                <w:sz w:val="22"/>
                <w:szCs w:val="22"/>
              </w:rPr>
              <w:t>353204.07</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310</w:t>
            </w:r>
          </w:p>
        </w:tc>
        <w:tc>
          <w:tcPr>
            <w:tcW w:w="1701" w:type="dxa"/>
          </w:tcPr>
          <w:p w:rsidR="00A77BA2" w:rsidRPr="003D0464" w:rsidRDefault="00A77BA2" w:rsidP="00484FEA">
            <w:pPr>
              <w:jc w:val="center"/>
              <w:rPr>
                <w:sz w:val="22"/>
                <w:szCs w:val="22"/>
              </w:rPr>
            </w:pPr>
            <w:r w:rsidRPr="003D0464">
              <w:rPr>
                <w:sz w:val="22"/>
                <w:szCs w:val="22"/>
              </w:rPr>
              <w:t>2222178.97</w:t>
            </w:r>
          </w:p>
        </w:tc>
        <w:tc>
          <w:tcPr>
            <w:tcW w:w="1701" w:type="dxa"/>
          </w:tcPr>
          <w:p w:rsidR="00A77BA2" w:rsidRPr="003D0464" w:rsidRDefault="00A77BA2" w:rsidP="00484FEA">
            <w:pPr>
              <w:jc w:val="center"/>
              <w:rPr>
                <w:sz w:val="22"/>
                <w:szCs w:val="22"/>
              </w:rPr>
            </w:pPr>
            <w:r w:rsidRPr="003D0464">
              <w:rPr>
                <w:sz w:val="22"/>
                <w:szCs w:val="22"/>
              </w:rPr>
              <w:t>353240.32</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311</w:t>
            </w:r>
          </w:p>
        </w:tc>
        <w:tc>
          <w:tcPr>
            <w:tcW w:w="1701" w:type="dxa"/>
          </w:tcPr>
          <w:p w:rsidR="00A77BA2" w:rsidRPr="003D0464" w:rsidRDefault="00A77BA2" w:rsidP="00484FEA">
            <w:pPr>
              <w:jc w:val="center"/>
              <w:rPr>
                <w:sz w:val="22"/>
                <w:szCs w:val="22"/>
              </w:rPr>
            </w:pPr>
            <w:r w:rsidRPr="003D0464">
              <w:rPr>
                <w:sz w:val="22"/>
                <w:szCs w:val="22"/>
              </w:rPr>
              <w:t>2222189.42</w:t>
            </w:r>
          </w:p>
        </w:tc>
        <w:tc>
          <w:tcPr>
            <w:tcW w:w="1701" w:type="dxa"/>
          </w:tcPr>
          <w:p w:rsidR="00A77BA2" w:rsidRPr="003D0464" w:rsidRDefault="00A77BA2" w:rsidP="00484FEA">
            <w:pPr>
              <w:jc w:val="center"/>
              <w:rPr>
                <w:sz w:val="22"/>
                <w:szCs w:val="22"/>
              </w:rPr>
            </w:pPr>
            <w:r w:rsidRPr="003D0464">
              <w:rPr>
                <w:sz w:val="22"/>
                <w:szCs w:val="22"/>
              </w:rPr>
              <w:t>353253.995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312</w:t>
            </w:r>
          </w:p>
        </w:tc>
        <w:tc>
          <w:tcPr>
            <w:tcW w:w="1701" w:type="dxa"/>
          </w:tcPr>
          <w:p w:rsidR="00A77BA2" w:rsidRPr="003D0464" w:rsidRDefault="00A77BA2" w:rsidP="00484FEA">
            <w:pPr>
              <w:jc w:val="center"/>
              <w:rPr>
                <w:sz w:val="22"/>
                <w:szCs w:val="22"/>
              </w:rPr>
            </w:pPr>
            <w:r w:rsidRPr="003D0464">
              <w:rPr>
                <w:sz w:val="22"/>
                <w:szCs w:val="22"/>
              </w:rPr>
              <w:t>2222160.4</w:t>
            </w:r>
          </w:p>
        </w:tc>
        <w:tc>
          <w:tcPr>
            <w:tcW w:w="1701" w:type="dxa"/>
          </w:tcPr>
          <w:p w:rsidR="00A77BA2" w:rsidRPr="003D0464" w:rsidRDefault="00A77BA2" w:rsidP="00484FEA">
            <w:pPr>
              <w:jc w:val="center"/>
              <w:rPr>
                <w:sz w:val="22"/>
                <w:szCs w:val="22"/>
              </w:rPr>
            </w:pPr>
            <w:r w:rsidRPr="003D0464">
              <w:rPr>
                <w:sz w:val="22"/>
                <w:szCs w:val="22"/>
              </w:rPr>
              <w:t>353320.935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313</w:t>
            </w:r>
          </w:p>
        </w:tc>
        <w:tc>
          <w:tcPr>
            <w:tcW w:w="1701" w:type="dxa"/>
          </w:tcPr>
          <w:p w:rsidR="00A77BA2" w:rsidRPr="003D0464" w:rsidRDefault="00A77BA2" w:rsidP="00484FEA">
            <w:pPr>
              <w:jc w:val="center"/>
              <w:rPr>
                <w:sz w:val="22"/>
                <w:szCs w:val="22"/>
              </w:rPr>
            </w:pPr>
            <w:r w:rsidRPr="003D0464">
              <w:rPr>
                <w:sz w:val="22"/>
                <w:szCs w:val="22"/>
              </w:rPr>
              <w:t>2222151.505</w:t>
            </w:r>
          </w:p>
        </w:tc>
        <w:tc>
          <w:tcPr>
            <w:tcW w:w="1701" w:type="dxa"/>
          </w:tcPr>
          <w:p w:rsidR="00A77BA2" w:rsidRPr="003D0464" w:rsidRDefault="00A77BA2" w:rsidP="00484FEA">
            <w:pPr>
              <w:jc w:val="center"/>
              <w:rPr>
                <w:sz w:val="22"/>
                <w:szCs w:val="22"/>
              </w:rPr>
            </w:pPr>
            <w:r w:rsidRPr="003D0464">
              <w:rPr>
                <w:sz w:val="22"/>
                <w:szCs w:val="22"/>
              </w:rPr>
              <w:t>353343.62</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314</w:t>
            </w:r>
          </w:p>
        </w:tc>
        <w:tc>
          <w:tcPr>
            <w:tcW w:w="1701" w:type="dxa"/>
          </w:tcPr>
          <w:p w:rsidR="00A77BA2" w:rsidRPr="003D0464" w:rsidRDefault="00A77BA2" w:rsidP="00484FEA">
            <w:pPr>
              <w:jc w:val="center"/>
              <w:rPr>
                <w:sz w:val="22"/>
                <w:szCs w:val="22"/>
              </w:rPr>
            </w:pPr>
            <w:r w:rsidRPr="003D0464">
              <w:rPr>
                <w:sz w:val="22"/>
                <w:szCs w:val="22"/>
              </w:rPr>
              <w:t>2222145.835</w:t>
            </w:r>
          </w:p>
        </w:tc>
        <w:tc>
          <w:tcPr>
            <w:tcW w:w="1701" w:type="dxa"/>
          </w:tcPr>
          <w:p w:rsidR="00A77BA2" w:rsidRPr="003D0464" w:rsidRDefault="00A77BA2" w:rsidP="00484FEA">
            <w:pPr>
              <w:jc w:val="center"/>
              <w:rPr>
                <w:sz w:val="22"/>
                <w:szCs w:val="22"/>
              </w:rPr>
            </w:pPr>
            <w:r w:rsidRPr="003D0464">
              <w:rPr>
                <w:sz w:val="22"/>
                <w:szCs w:val="22"/>
              </w:rPr>
              <w:t>353358.075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315</w:t>
            </w:r>
          </w:p>
        </w:tc>
        <w:tc>
          <w:tcPr>
            <w:tcW w:w="1701" w:type="dxa"/>
          </w:tcPr>
          <w:p w:rsidR="00A77BA2" w:rsidRPr="003D0464" w:rsidRDefault="00A77BA2" w:rsidP="00484FEA">
            <w:pPr>
              <w:jc w:val="center"/>
              <w:rPr>
                <w:sz w:val="22"/>
                <w:szCs w:val="22"/>
              </w:rPr>
            </w:pPr>
            <w:r w:rsidRPr="003D0464">
              <w:rPr>
                <w:sz w:val="22"/>
                <w:szCs w:val="22"/>
              </w:rPr>
              <w:t>2222132.825</w:t>
            </w:r>
          </w:p>
        </w:tc>
        <w:tc>
          <w:tcPr>
            <w:tcW w:w="1701" w:type="dxa"/>
          </w:tcPr>
          <w:p w:rsidR="00A77BA2" w:rsidRPr="003D0464" w:rsidRDefault="00A77BA2" w:rsidP="00484FEA">
            <w:pPr>
              <w:jc w:val="center"/>
              <w:rPr>
                <w:sz w:val="22"/>
                <w:szCs w:val="22"/>
              </w:rPr>
            </w:pPr>
            <w:r w:rsidRPr="003D0464">
              <w:rPr>
                <w:sz w:val="22"/>
                <w:szCs w:val="22"/>
              </w:rPr>
              <w:t>353419.23</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316</w:t>
            </w:r>
          </w:p>
        </w:tc>
        <w:tc>
          <w:tcPr>
            <w:tcW w:w="1701" w:type="dxa"/>
          </w:tcPr>
          <w:p w:rsidR="00A77BA2" w:rsidRPr="003D0464" w:rsidRDefault="00A77BA2" w:rsidP="00484FEA">
            <w:pPr>
              <w:jc w:val="center"/>
              <w:rPr>
                <w:sz w:val="22"/>
                <w:szCs w:val="22"/>
              </w:rPr>
            </w:pPr>
            <w:r w:rsidRPr="003D0464">
              <w:rPr>
                <w:sz w:val="22"/>
                <w:szCs w:val="22"/>
              </w:rPr>
              <w:t>2222120.26</w:t>
            </w:r>
          </w:p>
        </w:tc>
        <w:tc>
          <w:tcPr>
            <w:tcW w:w="1701" w:type="dxa"/>
          </w:tcPr>
          <w:p w:rsidR="00A77BA2" w:rsidRPr="003D0464" w:rsidRDefault="00A77BA2" w:rsidP="00484FEA">
            <w:pPr>
              <w:jc w:val="center"/>
              <w:rPr>
                <w:sz w:val="22"/>
                <w:szCs w:val="22"/>
              </w:rPr>
            </w:pPr>
            <w:r w:rsidRPr="003D0464">
              <w:rPr>
                <w:sz w:val="22"/>
                <w:szCs w:val="22"/>
              </w:rPr>
              <w:t>353451.145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317</w:t>
            </w:r>
          </w:p>
        </w:tc>
        <w:tc>
          <w:tcPr>
            <w:tcW w:w="1701" w:type="dxa"/>
          </w:tcPr>
          <w:p w:rsidR="00A77BA2" w:rsidRPr="003D0464" w:rsidRDefault="00A77BA2" w:rsidP="00484FEA">
            <w:pPr>
              <w:jc w:val="center"/>
              <w:rPr>
                <w:sz w:val="22"/>
                <w:szCs w:val="22"/>
              </w:rPr>
            </w:pPr>
            <w:r w:rsidRPr="003D0464">
              <w:rPr>
                <w:sz w:val="22"/>
                <w:szCs w:val="22"/>
              </w:rPr>
              <w:t>2222105.58</w:t>
            </w:r>
          </w:p>
        </w:tc>
        <w:tc>
          <w:tcPr>
            <w:tcW w:w="1701" w:type="dxa"/>
          </w:tcPr>
          <w:p w:rsidR="00A77BA2" w:rsidRPr="003D0464" w:rsidRDefault="00A77BA2" w:rsidP="00484FEA">
            <w:pPr>
              <w:jc w:val="center"/>
              <w:rPr>
                <w:sz w:val="22"/>
                <w:szCs w:val="22"/>
              </w:rPr>
            </w:pPr>
            <w:r w:rsidRPr="003D0464">
              <w:rPr>
                <w:sz w:val="22"/>
                <w:szCs w:val="22"/>
              </w:rPr>
              <w:t>353519.085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318</w:t>
            </w:r>
          </w:p>
        </w:tc>
        <w:tc>
          <w:tcPr>
            <w:tcW w:w="1701" w:type="dxa"/>
          </w:tcPr>
          <w:p w:rsidR="00A77BA2" w:rsidRPr="003D0464" w:rsidRDefault="00A77BA2" w:rsidP="00484FEA">
            <w:pPr>
              <w:jc w:val="center"/>
              <w:rPr>
                <w:sz w:val="22"/>
                <w:szCs w:val="22"/>
              </w:rPr>
            </w:pPr>
            <w:r w:rsidRPr="003D0464">
              <w:rPr>
                <w:sz w:val="22"/>
                <w:szCs w:val="22"/>
              </w:rPr>
              <w:t>2222104.47</w:t>
            </w:r>
          </w:p>
        </w:tc>
        <w:tc>
          <w:tcPr>
            <w:tcW w:w="1701" w:type="dxa"/>
          </w:tcPr>
          <w:p w:rsidR="00A77BA2" w:rsidRPr="003D0464" w:rsidRDefault="00A77BA2" w:rsidP="00484FEA">
            <w:pPr>
              <w:jc w:val="center"/>
              <w:rPr>
                <w:sz w:val="22"/>
                <w:szCs w:val="22"/>
              </w:rPr>
            </w:pPr>
            <w:r w:rsidRPr="003D0464">
              <w:rPr>
                <w:sz w:val="22"/>
                <w:szCs w:val="22"/>
              </w:rPr>
              <w:t>353523.975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319</w:t>
            </w:r>
          </w:p>
        </w:tc>
        <w:tc>
          <w:tcPr>
            <w:tcW w:w="1701" w:type="dxa"/>
          </w:tcPr>
          <w:p w:rsidR="00A77BA2" w:rsidRPr="003D0464" w:rsidRDefault="00A77BA2" w:rsidP="00484FEA">
            <w:pPr>
              <w:jc w:val="center"/>
              <w:rPr>
                <w:sz w:val="22"/>
                <w:szCs w:val="22"/>
              </w:rPr>
            </w:pPr>
            <w:r w:rsidRPr="003D0464">
              <w:rPr>
                <w:sz w:val="22"/>
                <w:szCs w:val="22"/>
              </w:rPr>
              <w:t>2222098.575</w:t>
            </w:r>
          </w:p>
        </w:tc>
        <w:tc>
          <w:tcPr>
            <w:tcW w:w="1701" w:type="dxa"/>
          </w:tcPr>
          <w:p w:rsidR="00A77BA2" w:rsidRPr="003D0464" w:rsidRDefault="00A77BA2" w:rsidP="00484FEA">
            <w:pPr>
              <w:jc w:val="center"/>
              <w:rPr>
                <w:sz w:val="22"/>
                <w:szCs w:val="22"/>
              </w:rPr>
            </w:pPr>
            <w:r w:rsidRPr="003D0464">
              <w:rPr>
                <w:sz w:val="22"/>
                <w:szCs w:val="22"/>
              </w:rPr>
              <w:t>353551.555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320</w:t>
            </w:r>
          </w:p>
        </w:tc>
        <w:tc>
          <w:tcPr>
            <w:tcW w:w="1701" w:type="dxa"/>
          </w:tcPr>
          <w:p w:rsidR="00A77BA2" w:rsidRPr="003D0464" w:rsidRDefault="00A77BA2" w:rsidP="00484FEA">
            <w:pPr>
              <w:jc w:val="center"/>
              <w:rPr>
                <w:sz w:val="22"/>
                <w:szCs w:val="22"/>
              </w:rPr>
            </w:pPr>
            <w:r w:rsidRPr="003D0464">
              <w:rPr>
                <w:sz w:val="22"/>
                <w:szCs w:val="22"/>
              </w:rPr>
              <w:t>2222070.11</w:t>
            </w:r>
          </w:p>
        </w:tc>
        <w:tc>
          <w:tcPr>
            <w:tcW w:w="1701" w:type="dxa"/>
          </w:tcPr>
          <w:p w:rsidR="00A77BA2" w:rsidRPr="003D0464" w:rsidRDefault="00A77BA2" w:rsidP="00484FEA">
            <w:pPr>
              <w:jc w:val="center"/>
              <w:rPr>
                <w:sz w:val="22"/>
                <w:szCs w:val="22"/>
              </w:rPr>
            </w:pPr>
            <w:r w:rsidRPr="003D0464">
              <w:rPr>
                <w:sz w:val="22"/>
                <w:szCs w:val="22"/>
              </w:rPr>
              <w:t>353587.47</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321</w:t>
            </w:r>
          </w:p>
        </w:tc>
        <w:tc>
          <w:tcPr>
            <w:tcW w:w="1701" w:type="dxa"/>
          </w:tcPr>
          <w:p w:rsidR="00A77BA2" w:rsidRPr="003D0464" w:rsidRDefault="00A77BA2" w:rsidP="00484FEA">
            <w:pPr>
              <w:jc w:val="center"/>
              <w:rPr>
                <w:sz w:val="22"/>
                <w:szCs w:val="22"/>
              </w:rPr>
            </w:pPr>
            <w:r w:rsidRPr="003D0464">
              <w:rPr>
                <w:sz w:val="22"/>
                <w:szCs w:val="22"/>
              </w:rPr>
              <w:t>2222066.105</w:t>
            </w:r>
          </w:p>
        </w:tc>
        <w:tc>
          <w:tcPr>
            <w:tcW w:w="1701" w:type="dxa"/>
          </w:tcPr>
          <w:p w:rsidR="00A77BA2" w:rsidRPr="003D0464" w:rsidRDefault="00A77BA2" w:rsidP="00484FEA">
            <w:pPr>
              <w:jc w:val="center"/>
              <w:rPr>
                <w:sz w:val="22"/>
                <w:szCs w:val="22"/>
              </w:rPr>
            </w:pPr>
            <w:r w:rsidRPr="003D0464">
              <w:rPr>
                <w:sz w:val="22"/>
                <w:szCs w:val="22"/>
              </w:rPr>
              <w:t>353592.585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322</w:t>
            </w:r>
          </w:p>
        </w:tc>
        <w:tc>
          <w:tcPr>
            <w:tcW w:w="1701" w:type="dxa"/>
          </w:tcPr>
          <w:p w:rsidR="00A77BA2" w:rsidRPr="003D0464" w:rsidRDefault="00A77BA2" w:rsidP="00484FEA">
            <w:pPr>
              <w:jc w:val="center"/>
              <w:rPr>
                <w:sz w:val="22"/>
                <w:szCs w:val="22"/>
              </w:rPr>
            </w:pPr>
            <w:r w:rsidRPr="003D0464">
              <w:rPr>
                <w:sz w:val="22"/>
                <w:szCs w:val="22"/>
              </w:rPr>
              <w:t>2221986.045</w:t>
            </w:r>
          </w:p>
        </w:tc>
        <w:tc>
          <w:tcPr>
            <w:tcW w:w="1701" w:type="dxa"/>
          </w:tcPr>
          <w:p w:rsidR="00A77BA2" w:rsidRPr="003D0464" w:rsidRDefault="00A77BA2" w:rsidP="00484FEA">
            <w:pPr>
              <w:jc w:val="center"/>
              <w:rPr>
                <w:sz w:val="22"/>
                <w:szCs w:val="22"/>
              </w:rPr>
            </w:pPr>
            <w:r w:rsidRPr="003D0464">
              <w:rPr>
                <w:sz w:val="22"/>
                <w:szCs w:val="22"/>
              </w:rPr>
              <w:t>353543.88</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323</w:t>
            </w:r>
          </w:p>
        </w:tc>
        <w:tc>
          <w:tcPr>
            <w:tcW w:w="1701" w:type="dxa"/>
          </w:tcPr>
          <w:p w:rsidR="00A77BA2" w:rsidRPr="003D0464" w:rsidRDefault="00A77BA2" w:rsidP="00484FEA">
            <w:pPr>
              <w:jc w:val="center"/>
              <w:rPr>
                <w:sz w:val="22"/>
                <w:szCs w:val="22"/>
              </w:rPr>
            </w:pPr>
            <w:r w:rsidRPr="003D0464">
              <w:rPr>
                <w:sz w:val="22"/>
                <w:szCs w:val="22"/>
              </w:rPr>
              <w:t>2221862.955</w:t>
            </w:r>
          </w:p>
        </w:tc>
        <w:tc>
          <w:tcPr>
            <w:tcW w:w="1701" w:type="dxa"/>
          </w:tcPr>
          <w:p w:rsidR="00A77BA2" w:rsidRPr="003D0464" w:rsidRDefault="00A77BA2" w:rsidP="00484FEA">
            <w:pPr>
              <w:jc w:val="center"/>
              <w:rPr>
                <w:sz w:val="22"/>
                <w:szCs w:val="22"/>
              </w:rPr>
            </w:pPr>
            <w:r w:rsidRPr="003D0464">
              <w:rPr>
                <w:sz w:val="22"/>
                <w:szCs w:val="22"/>
              </w:rPr>
              <w:t>353468.935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324</w:t>
            </w:r>
          </w:p>
        </w:tc>
        <w:tc>
          <w:tcPr>
            <w:tcW w:w="1701" w:type="dxa"/>
          </w:tcPr>
          <w:p w:rsidR="00A77BA2" w:rsidRPr="003D0464" w:rsidRDefault="00A77BA2" w:rsidP="00484FEA">
            <w:pPr>
              <w:jc w:val="center"/>
              <w:rPr>
                <w:sz w:val="22"/>
                <w:szCs w:val="22"/>
              </w:rPr>
            </w:pPr>
            <w:r w:rsidRPr="003D0464">
              <w:rPr>
                <w:sz w:val="22"/>
                <w:szCs w:val="22"/>
              </w:rPr>
              <w:t>2221798.46</w:t>
            </w:r>
          </w:p>
        </w:tc>
        <w:tc>
          <w:tcPr>
            <w:tcW w:w="1701" w:type="dxa"/>
          </w:tcPr>
          <w:p w:rsidR="00A77BA2" w:rsidRPr="003D0464" w:rsidRDefault="00A77BA2" w:rsidP="00484FEA">
            <w:pPr>
              <w:jc w:val="center"/>
              <w:rPr>
                <w:sz w:val="22"/>
                <w:szCs w:val="22"/>
              </w:rPr>
            </w:pPr>
            <w:r w:rsidRPr="003D0464">
              <w:rPr>
                <w:sz w:val="22"/>
                <w:szCs w:val="22"/>
              </w:rPr>
              <w:t>353562.67</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325</w:t>
            </w:r>
          </w:p>
        </w:tc>
        <w:tc>
          <w:tcPr>
            <w:tcW w:w="1701" w:type="dxa"/>
          </w:tcPr>
          <w:p w:rsidR="00A77BA2" w:rsidRPr="003D0464" w:rsidRDefault="00A77BA2" w:rsidP="00484FEA">
            <w:pPr>
              <w:jc w:val="center"/>
              <w:rPr>
                <w:sz w:val="22"/>
                <w:szCs w:val="22"/>
              </w:rPr>
            </w:pPr>
            <w:r w:rsidRPr="003D0464">
              <w:rPr>
                <w:sz w:val="22"/>
                <w:szCs w:val="22"/>
              </w:rPr>
              <w:t>2221861.95</w:t>
            </w:r>
          </w:p>
        </w:tc>
        <w:tc>
          <w:tcPr>
            <w:tcW w:w="1701" w:type="dxa"/>
          </w:tcPr>
          <w:p w:rsidR="00A77BA2" w:rsidRPr="003D0464" w:rsidRDefault="00A77BA2" w:rsidP="00484FEA">
            <w:pPr>
              <w:jc w:val="center"/>
              <w:rPr>
                <w:sz w:val="22"/>
                <w:szCs w:val="22"/>
              </w:rPr>
            </w:pPr>
            <w:r w:rsidRPr="003D0464">
              <w:rPr>
                <w:sz w:val="22"/>
                <w:szCs w:val="22"/>
              </w:rPr>
              <w:t>353629.28</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326</w:t>
            </w:r>
          </w:p>
        </w:tc>
        <w:tc>
          <w:tcPr>
            <w:tcW w:w="1701" w:type="dxa"/>
          </w:tcPr>
          <w:p w:rsidR="00A77BA2" w:rsidRPr="003D0464" w:rsidRDefault="00A77BA2" w:rsidP="00484FEA">
            <w:pPr>
              <w:jc w:val="center"/>
              <w:rPr>
                <w:sz w:val="22"/>
                <w:szCs w:val="22"/>
              </w:rPr>
            </w:pPr>
            <w:r w:rsidRPr="003D0464">
              <w:rPr>
                <w:sz w:val="22"/>
                <w:szCs w:val="22"/>
              </w:rPr>
              <w:t>2221835.155</w:t>
            </w:r>
          </w:p>
        </w:tc>
        <w:tc>
          <w:tcPr>
            <w:tcW w:w="1701" w:type="dxa"/>
          </w:tcPr>
          <w:p w:rsidR="00A77BA2" w:rsidRPr="003D0464" w:rsidRDefault="00A77BA2" w:rsidP="00484FEA">
            <w:pPr>
              <w:jc w:val="center"/>
              <w:rPr>
                <w:sz w:val="22"/>
                <w:szCs w:val="22"/>
              </w:rPr>
            </w:pPr>
            <w:r w:rsidRPr="003D0464">
              <w:rPr>
                <w:sz w:val="22"/>
                <w:szCs w:val="22"/>
              </w:rPr>
              <w:t>353687.1</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327</w:t>
            </w:r>
          </w:p>
        </w:tc>
        <w:tc>
          <w:tcPr>
            <w:tcW w:w="1701" w:type="dxa"/>
          </w:tcPr>
          <w:p w:rsidR="00A77BA2" w:rsidRPr="003D0464" w:rsidRDefault="00A77BA2" w:rsidP="00484FEA">
            <w:pPr>
              <w:jc w:val="center"/>
              <w:rPr>
                <w:sz w:val="22"/>
                <w:szCs w:val="22"/>
              </w:rPr>
            </w:pPr>
            <w:r w:rsidRPr="003D0464">
              <w:rPr>
                <w:sz w:val="22"/>
                <w:szCs w:val="22"/>
              </w:rPr>
              <w:t>2221870.96</w:t>
            </w:r>
          </w:p>
        </w:tc>
        <w:tc>
          <w:tcPr>
            <w:tcW w:w="1701" w:type="dxa"/>
          </w:tcPr>
          <w:p w:rsidR="00A77BA2" w:rsidRPr="003D0464" w:rsidRDefault="00A77BA2" w:rsidP="00484FEA">
            <w:pPr>
              <w:jc w:val="center"/>
              <w:rPr>
                <w:sz w:val="22"/>
                <w:szCs w:val="22"/>
              </w:rPr>
            </w:pPr>
            <w:r w:rsidRPr="003D0464">
              <w:rPr>
                <w:sz w:val="22"/>
                <w:szCs w:val="22"/>
              </w:rPr>
              <w:t>353712.23</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328</w:t>
            </w:r>
          </w:p>
        </w:tc>
        <w:tc>
          <w:tcPr>
            <w:tcW w:w="1701" w:type="dxa"/>
          </w:tcPr>
          <w:p w:rsidR="00A77BA2" w:rsidRPr="003D0464" w:rsidRDefault="00A77BA2" w:rsidP="00484FEA">
            <w:pPr>
              <w:jc w:val="center"/>
              <w:rPr>
                <w:sz w:val="22"/>
                <w:szCs w:val="22"/>
              </w:rPr>
            </w:pPr>
            <w:r w:rsidRPr="003D0464">
              <w:rPr>
                <w:sz w:val="22"/>
                <w:szCs w:val="22"/>
              </w:rPr>
              <w:t>2222093.57</w:t>
            </w:r>
          </w:p>
        </w:tc>
        <w:tc>
          <w:tcPr>
            <w:tcW w:w="1701" w:type="dxa"/>
          </w:tcPr>
          <w:p w:rsidR="00A77BA2" w:rsidRPr="003D0464" w:rsidRDefault="00A77BA2" w:rsidP="00484FEA">
            <w:pPr>
              <w:jc w:val="center"/>
              <w:rPr>
                <w:sz w:val="22"/>
                <w:szCs w:val="22"/>
              </w:rPr>
            </w:pPr>
            <w:r w:rsidRPr="003D0464">
              <w:rPr>
                <w:sz w:val="22"/>
                <w:szCs w:val="22"/>
              </w:rPr>
              <w:t>353867.125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329</w:t>
            </w:r>
          </w:p>
        </w:tc>
        <w:tc>
          <w:tcPr>
            <w:tcW w:w="1701" w:type="dxa"/>
          </w:tcPr>
          <w:p w:rsidR="00A77BA2" w:rsidRPr="003D0464" w:rsidRDefault="00A77BA2" w:rsidP="00484FEA">
            <w:pPr>
              <w:jc w:val="center"/>
              <w:rPr>
                <w:sz w:val="22"/>
                <w:szCs w:val="22"/>
              </w:rPr>
            </w:pPr>
            <w:r w:rsidRPr="003D0464">
              <w:rPr>
                <w:sz w:val="22"/>
                <w:szCs w:val="22"/>
              </w:rPr>
              <w:t>2222077.67</w:t>
            </w:r>
          </w:p>
        </w:tc>
        <w:tc>
          <w:tcPr>
            <w:tcW w:w="1701" w:type="dxa"/>
          </w:tcPr>
          <w:p w:rsidR="00A77BA2" w:rsidRPr="003D0464" w:rsidRDefault="00A77BA2" w:rsidP="00484FEA">
            <w:pPr>
              <w:jc w:val="center"/>
              <w:rPr>
                <w:sz w:val="22"/>
                <w:szCs w:val="22"/>
              </w:rPr>
            </w:pPr>
            <w:r w:rsidRPr="003D0464">
              <w:rPr>
                <w:sz w:val="22"/>
                <w:szCs w:val="22"/>
              </w:rPr>
              <w:t>353892.475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330</w:t>
            </w:r>
          </w:p>
        </w:tc>
        <w:tc>
          <w:tcPr>
            <w:tcW w:w="1701" w:type="dxa"/>
          </w:tcPr>
          <w:p w:rsidR="00A77BA2" w:rsidRPr="003D0464" w:rsidRDefault="00A77BA2" w:rsidP="00484FEA">
            <w:pPr>
              <w:jc w:val="center"/>
              <w:rPr>
                <w:sz w:val="22"/>
                <w:szCs w:val="22"/>
              </w:rPr>
            </w:pPr>
            <w:r w:rsidRPr="003D0464">
              <w:rPr>
                <w:sz w:val="22"/>
                <w:szCs w:val="22"/>
              </w:rPr>
              <w:t>2221885.08</w:t>
            </w:r>
          </w:p>
        </w:tc>
        <w:tc>
          <w:tcPr>
            <w:tcW w:w="1701" w:type="dxa"/>
          </w:tcPr>
          <w:p w:rsidR="00A77BA2" w:rsidRPr="003D0464" w:rsidRDefault="00A77BA2" w:rsidP="00484FEA">
            <w:pPr>
              <w:jc w:val="center"/>
              <w:rPr>
                <w:sz w:val="22"/>
                <w:szCs w:val="22"/>
              </w:rPr>
            </w:pPr>
            <w:r w:rsidRPr="003D0464">
              <w:rPr>
                <w:sz w:val="22"/>
                <w:szCs w:val="22"/>
              </w:rPr>
              <w:t>354201.71</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331</w:t>
            </w:r>
          </w:p>
        </w:tc>
        <w:tc>
          <w:tcPr>
            <w:tcW w:w="1701" w:type="dxa"/>
          </w:tcPr>
          <w:p w:rsidR="00A77BA2" w:rsidRPr="003D0464" w:rsidRDefault="00A77BA2" w:rsidP="00484FEA">
            <w:pPr>
              <w:jc w:val="center"/>
              <w:rPr>
                <w:sz w:val="22"/>
                <w:szCs w:val="22"/>
              </w:rPr>
            </w:pPr>
            <w:r w:rsidRPr="003D0464">
              <w:rPr>
                <w:sz w:val="22"/>
                <w:szCs w:val="22"/>
              </w:rPr>
              <w:t>2221885.19</w:t>
            </w:r>
          </w:p>
        </w:tc>
        <w:tc>
          <w:tcPr>
            <w:tcW w:w="1701" w:type="dxa"/>
          </w:tcPr>
          <w:p w:rsidR="00A77BA2" w:rsidRPr="003D0464" w:rsidRDefault="00A77BA2" w:rsidP="00484FEA">
            <w:pPr>
              <w:jc w:val="center"/>
              <w:rPr>
                <w:sz w:val="22"/>
                <w:szCs w:val="22"/>
              </w:rPr>
            </w:pPr>
            <w:r w:rsidRPr="003D0464">
              <w:rPr>
                <w:sz w:val="22"/>
                <w:szCs w:val="22"/>
              </w:rPr>
              <w:t>354201.82</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332</w:t>
            </w:r>
          </w:p>
        </w:tc>
        <w:tc>
          <w:tcPr>
            <w:tcW w:w="1701" w:type="dxa"/>
          </w:tcPr>
          <w:p w:rsidR="00A77BA2" w:rsidRPr="003D0464" w:rsidRDefault="00A77BA2" w:rsidP="00484FEA">
            <w:pPr>
              <w:jc w:val="center"/>
              <w:rPr>
                <w:sz w:val="22"/>
                <w:szCs w:val="22"/>
              </w:rPr>
            </w:pPr>
            <w:r w:rsidRPr="003D0464">
              <w:rPr>
                <w:sz w:val="22"/>
                <w:szCs w:val="22"/>
              </w:rPr>
              <w:t>2221886.75</w:t>
            </w:r>
          </w:p>
        </w:tc>
        <w:tc>
          <w:tcPr>
            <w:tcW w:w="1701" w:type="dxa"/>
          </w:tcPr>
          <w:p w:rsidR="00A77BA2" w:rsidRPr="003D0464" w:rsidRDefault="00A77BA2" w:rsidP="00484FEA">
            <w:pPr>
              <w:jc w:val="center"/>
              <w:rPr>
                <w:sz w:val="22"/>
                <w:szCs w:val="22"/>
              </w:rPr>
            </w:pPr>
            <w:r w:rsidRPr="003D0464">
              <w:rPr>
                <w:sz w:val="22"/>
                <w:szCs w:val="22"/>
              </w:rPr>
              <w:t>354202.93</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333</w:t>
            </w:r>
          </w:p>
        </w:tc>
        <w:tc>
          <w:tcPr>
            <w:tcW w:w="1701" w:type="dxa"/>
          </w:tcPr>
          <w:p w:rsidR="00A77BA2" w:rsidRPr="003D0464" w:rsidRDefault="00A77BA2" w:rsidP="00484FEA">
            <w:pPr>
              <w:jc w:val="center"/>
              <w:rPr>
                <w:sz w:val="22"/>
                <w:szCs w:val="22"/>
              </w:rPr>
            </w:pPr>
            <w:r w:rsidRPr="003D0464">
              <w:rPr>
                <w:sz w:val="22"/>
                <w:szCs w:val="22"/>
              </w:rPr>
              <w:t>2221888.085</w:t>
            </w:r>
          </w:p>
        </w:tc>
        <w:tc>
          <w:tcPr>
            <w:tcW w:w="1701" w:type="dxa"/>
          </w:tcPr>
          <w:p w:rsidR="00A77BA2" w:rsidRPr="003D0464" w:rsidRDefault="00A77BA2" w:rsidP="00484FEA">
            <w:pPr>
              <w:jc w:val="center"/>
              <w:rPr>
                <w:sz w:val="22"/>
                <w:szCs w:val="22"/>
              </w:rPr>
            </w:pPr>
            <w:r w:rsidRPr="003D0464">
              <w:rPr>
                <w:sz w:val="22"/>
                <w:szCs w:val="22"/>
              </w:rPr>
              <w:t>354204.155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334</w:t>
            </w:r>
          </w:p>
        </w:tc>
        <w:tc>
          <w:tcPr>
            <w:tcW w:w="1701" w:type="dxa"/>
          </w:tcPr>
          <w:p w:rsidR="00A77BA2" w:rsidRPr="003D0464" w:rsidRDefault="00A77BA2" w:rsidP="00484FEA">
            <w:pPr>
              <w:jc w:val="center"/>
              <w:rPr>
                <w:sz w:val="22"/>
                <w:szCs w:val="22"/>
              </w:rPr>
            </w:pPr>
            <w:r w:rsidRPr="003D0464">
              <w:rPr>
                <w:sz w:val="22"/>
                <w:szCs w:val="22"/>
              </w:rPr>
              <w:t>2221889.305</w:t>
            </w:r>
          </w:p>
        </w:tc>
        <w:tc>
          <w:tcPr>
            <w:tcW w:w="1701" w:type="dxa"/>
          </w:tcPr>
          <w:p w:rsidR="00A77BA2" w:rsidRPr="003D0464" w:rsidRDefault="00A77BA2" w:rsidP="00484FEA">
            <w:pPr>
              <w:jc w:val="center"/>
              <w:rPr>
                <w:sz w:val="22"/>
                <w:szCs w:val="22"/>
              </w:rPr>
            </w:pPr>
            <w:r w:rsidRPr="003D0464">
              <w:rPr>
                <w:sz w:val="22"/>
                <w:szCs w:val="22"/>
              </w:rPr>
              <w:t>354205.6</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335</w:t>
            </w:r>
          </w:p>
        </w:tc>
        <w:tc>
          <w:tcPr>
            <w:tcW w:w="1701" w:type="dxa"/>
          </w:tcPr>
          <w:p w:rsidR="00A77BA2" w:rsidRPr="003D0464" w:rsidRDefault="00A77BA2" w:rsidP="00484FEA">
            <w:pPr>
              <w:jc w:val="center"/>
              <w:rPr>
                <w:sz w:val="22"/>
                <w:szCs w:val="22"/>
              </w:rPr>
            </w:pPr>
            <w:r w:rsidRPr="003D0464">
              <w:rPr>
                <w:sz w:val="22"/>
                <w:szCs w:val="22"/>
              </w:rPr>
              <w:t>2221890.305</w:t>
            </w:r>
          </w:p>
        </w:tc>
        <w:tc>
          <w:tcPr>
            <w:tcW w:w="1701" w:type="dxa"/>
          </w:tcPr>
          <w:p w:rsidR="00A77BA2" w:rsidRPr="003D0464" w:rsidRDefault="00A77BA2" w:rsidP="00484FEA">
            <w:pPr>
              <w:jc w:val="center"/>
              <w:rPr>
                <w:sz w:val="22"/>
                <w:szCs w:val="22"/>
              </w:rPr>
            </w:pPr>
            <w:r w:rsidRPr="003D0464">
              <w:rPr>
                <w:sz w:val="22"/>
                <w:szCs w:val="22"/>
              </w:rPr>
              <w:t>354207.27</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336</w:t>
            </w:r>
          </w:p>
        </w:tc>
        <w:tc>
          <w:tcPr>
            <w:tcW w:w="1701" w:type="dxa"/>
          </w:tcPr>
          <w:p w:rsidR="00A77BA2" w:rsidRPr="003D0464" w:rsidRDefault="00A77BA2" w:rsidP="00484FEA">
            <w:pPr>
              <w:jc w:val="center"/>
              <w:rPr>
                <w:sz w:val="22"/>
                <w:szCs w:val="22"/>
              </w:rPr>
            </w:pPr>
            <w:r w:rsidRPr="003D0464">
              <w:rPr>
                <w:sz w:val="22"/>
                <w:szCs w:val="22"/>
              </w:rPr>
              <w:t>2221938.01</w:t>
            </w:r>
          </w:p>
        </w:tc>
        <w:tc>
          <w:tcPr>
            <w:tcW w:w="1701" w:type="dxa"/>
          </w:tcPr>
          <w:p w:rsidR="00A77BA2" w:rsidRPr="003D0464" w:rsidRDefault="00A77BA2" w:rsidP="00484FEA">
            <w:pPr>
              <w:jc w:val="center"/>
              <w:rPr>
                <w:sz w:val="22"/>
                <w:szCs w:val="22"/>
              </w:rPr>
            </w:pPr>
            <w:r w:rsidRPr="003D0464">
              <w:rPr>
                <w:sz w:val="22"/>
                <w:szCs w:val="22"/>
              </w:rPr>
              <w:t>354302.23</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337</w:t>
            </w:r>
          </w:p>
        </w:tc>
        <w:tc>
          <w:tcPr>
            <w:tcW w:w="1701" w:type="dxa"/>
          </w:tcPr>
          <w:p w:rsidR="00A77BA2" w:rsidRPr="003D0464" w:rsidRDefault="00A77BA2" w:rsidP="00484FEA">
            <w:pPr>
              <w:jc w:val="center"/>
              <w:rPr>
                <w:sz w:val="22"/>
                <w:szCs w:val="22"/>
              </w:rPr>
            </w:pPr>
            <w:r w:rsidRPr="003D0464">
              <w:rPr>
                <w:sz w:val="22"/>
                <w:szCs w:val="22"/>
              </w:rPr>
              <w:t>2222047.425</w:t>
            </w:r>
          </w:p>
        </w:tc>
        <w:tc>
          <w:tcPr>
            <w:tcW w:w="1701" w:type="dxa"/>
          </w:tcPr>
          <w:p w:rsidR="00A77BA2" w:rsidRPr="003D0464" w:rsidRDefault="00A77BA2" w:rsidP="00484FEA">
            <w:pPr>
              <w:jc w:val="center"/>
              <w:rPr>
                <w:sz w:val="22"/>
                <w:szCs w:val="22"/>
              </w:rPr>
            </w:pPr>
            <w:r w:rsidRPr="003D0464">
              <w:rPr>
                <w:sz w:val="22"/>
                <w:szCs w:val="22"/>
              </w:rPr>
              <w:t>354182.03</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338</w:t>
            </w:r>
          </w:p>
        </w:tc>
        <w:tc>
          <w:tcPr>
            <w:tcW w:w="1701" w:type="dxa"/>
          </w:tcPr>
          <w:p w:rsidR="00A77BA2" w:rsidRPr="003D0464" w:rsidRDefault="00A77BA2" w:rsidP="00484FEA">
            <w:pPr>
              <w:jc w:val="center"/>
              <w:rPr>
                <w:sz w:val="22"/>
                <w:szCs w:val="22"/>
              </w:rPr>
            </w:pPr>
            <w:r w:rsidRPr="003D0464">
              <w:rPr>
                <w:sz w:val="22"/>
                <w:szCs w:val="22"/>
              </w:rPr>
              <w:t>2222079.67</w:t>
            </w:r>
          </w:p>
        </w:tc>
        <w:tc>
          <w:tcPr>
            <w:tcW w:w="1701" w:type="dxa"/>
          </w:tcPr>
          <w:p w:rsidR="00A77BA2" w:rsidRPr="003D0464" w:rsidRDefault="00A77BA2" w:rsidP="00484FEA">
            <w:pPr>
              <w:jc w:val="center"/>
              <w:rPr>
                <w:sz w:val="22"/>
                <w:szCs w:val="22"/>
              </w:rPr>
            </w:pPr>
            <w:r w:rsidRPr="003D0464">
              <w:rPr>
                <w:sz w:val="22"/>
                <w:szCs w:val="22"/>
              </w:rPr>
              <w:t>354210.715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339</w:t>
            </w:r>
          </w:p>
        </w:tc>
        <w:tc>
          <w:tcPr>
            <w:tcW w:w="1701" w:type="dxa"/>
          </w:tcPr>
          <w:p w:rsidR="00A77BA2" w:rsidRPr="003D0464" w:rsidRDefault="00A77BA2" w:rsidP="00484FEA">
            <w:pPr>
              <w:jc w:val="center"/>
              <w:rPr>
                <w:sz w:val="22"/>
                <w:szCs w:val="22"/>
              </w:rPr>
            </w:pPr>
            <w:r w:rsidRPr="003D0464">
              <w:rPr>
                <w:sz w:val="22"/>
                <w:szCs w:val="22"/>
              </w:rPr>
              <w:t>2222091.68</w:t>
            </w:r>
          </w:p>
        </w:tc>
        <w:tc>
          <w:tcPr>
            <w:tcW w:w="1701" w:type="dxa"/>
          </w:tcPr>
          <w:p w:rsidR="00A77BA2" w:rsidRPr="003D0464" w:rsidRDefault="00A77BA2" w:rsidP="00484FEA">
            <w:pPr>
              <w:jc w:val="center"/>
              <w:rPr>
                <w:sz w:val="22"/>
                <w:szCs w:val="22"/>
              </w:rPr>
            </w:pPr>
            <w:r w:rsidRPr="003D0464">
              <w:rPr>
                <w:sz w:val="22"/>
                <w:szCs w:val="22"/>
              </w:rPr>
              <w:t>354197.26</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340</w:t>
            </w:r>
          </w:p>
        </w:tc>
        <w:tc>
          <w:tcPr>
            <w:tcW w:w="1701" w:type="dxa"/>
          </w:tcPr>
          <w:p w:rsidR="00A77BA2" w:rsidRPr="003D0464" w:rsidRDefault="00A77BA2" w:rsidP="00484FEA">
            <w:pPr>
              <w:jc w:val="center"/>
              <w:rPr>
                <w:sz w:val="22"/>
                <w:szCs w:val="22"/>
              </w:rPr>
            </w:pPr>
            <w:r w:rsidRPr="003D0464">
              <w:rPr>
                <w:sz w:val="22"/>
                <w:szCs w:val="22"/>
              </w:rPr>
              <w:t>2222129.04</w:t>
            </w:r>
          </w:p>
        </w:tc>
        <w:tc>
          <w:tcPr>
            <w:tcW w:w="1701" w:type="dxa"/>
          </w:tcPr>
          <w:p w:rsidR="00A77BA2" w:rsidRPr="003D0464" w:rsidRDefault="00A77BA2" w:rsidP="00484FEA">
            <w:pPr>
              <w:jc w:val="center"/>
              <w:rPr>
                <w:sz w:val="22"/>
                <w:szCs w:val="22"/>
              </w:rPr>
            </w:pPr>
            <w:r w:rsidRPr="003D0464">
              <w:rPr>
                <w:sz w:val="22"/>
                <w:szCs w:val="22"/>
              </w:rPr>
              <w:t>354230.51</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341</w:t>
            </w:r>
          </w:p>
        </w:tc>
        <w:tc>
          <w:tcPr>
            <w:tcW w:w="1701" w:type="dxa"/>
          </w:tcPr>
          <w:p w:rsidR="00A77BA2" w:rsidRPr="003D0464" w:rsidRDefault="00A77BA2" w:rsidP="00484FEA">
            <w:pPr>
              <w:jc w:val="center"/>
              <w:rPr>
                <w:sz w:val="22"/>
                <w:szCs w:val="22"/>
              </w:rPr>
            </w:pPr>
            <w:r w:rsidRPr="003D0464">
              <w:rPr>
                <w:sz w:val="22"/>
                <w:szCs w:val="22"/>
              </w:rPr>
              <w:t>2222117.035</w:t>
            </w:r>
          </w:p>
        </w:tc>
        <w:tc>
          <w:tcPr>
            <w:tcW w:w="1701" w:type="dxa"/>
          </w:tcPr>
          <w:p w:rsidR="00A77BA2" w:rsidRPr="003D0464" w:rsidRDefault="00A77BA2" w:rsidP="00484FEA">
            <w:pPr>
              <w:jc w:val="center"/>
              <w:rPr>
                <w:sz w:val="22"/>
                <w:szCs w:val="22"/>
              </w:rPr>
            </w:pPr>
            <w:r w:rsidRPr="003D0464">
              <w:rPr>
                <w:sz w:val="22"/>
                <w:szCs w:val="22"/>
              </w:rPr>
              <w:t>354243.965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342</w:t>
            </w:r>
          </w:p>
        </w:tc>
        <w:tc>
          <w:tcPr>
            <w:tcW w:w="1701" w:type="dxa"/>
          </w:tcPr>
          <w:p w:rsidR="00A77BA2" w:rsidRPr="003D0464" w:rsidRDefault="00A77BA2" w:rsidP="00484FEA">
            <w:pPr>
              <w:jc w:val="center"/>
              <w:rPr>
                <w:sz w:val="22"/>
                <w:szCs w:val="22"/>
              </w:rPr>
            </w:pPr>
            <w:r w:rsidRPr="003D0464">
              <w:rPr>
                <w:sz w:val="22"/>
                <w:szCs w:val="22"/>
              </w:rPr>
              <w:t>2222161.845</w:t>
            </w:r>
          </w:p>
        </w:tc>
        <w:tc>
          <w:tcPr>
            <w:tcW w:w="1701" w:type="dxa"/>
          </w:tcPr>
          <w:p w:rsidR="00A77BA2" w:rsidRPr="003D0464" w:rsidRDefault="00A77BA2" w:rsidP="00484FEA">
            <w:pPr>
              <w:jc w:val="center"/>
              <w:rPr>
                <w:sz w:val="22"/>
                <w:szCs w:val="22"/>
              </w:rPr>
            </w:pPr>
            <w:r w:rsidRPr="003D0464">
              <w:rPr>
                <w:sz w:val="22"/>
                <w:szCs w:val="22"/>
              </w:rPr>
              <w:t>354283.88</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343</w:t>
            </w:r>
          </w:p>
        </w:tc>
        <w:tc>
          <w:tcPr>
            <w:tcW w:w="1701" w:type="dxa"/>
          </w:tcPr>
          <w:p w:rsidR="00A77BA2" w:rsidRPr="003D0464" w:rsidRDefault="00A77BA2" w:rsidP="00484FEA">
            <w:pPr>
              <w:jc w:val="center"/>
              <w:rPr>
                <w:sz w:val="22"/>
                <w:szCs w:val="22"/>
              </w:rPr>
            </w:pPr>
            <w:r w:rsidRPr="003D0464">
              <w:rPr>
                <w:sz w:val="22"/>
                <w:szCs w:val="22"/>
              </w:rPr>
              <w:t>2222068.11</w:t>
            </w:r>
          </w:p>
        </w:tc>
        <w:tc>
          <w:tcPr>
            <w:tcW w:w="1701" w:type="dxa"/>
          </w:tcPr>
          <w:p w:rsidR="00A77BA2" w:rsidRPr="003D0464" w:rsidRDefault="00A77BA2" w:rsidP="00484FEA">
            <w:pPr>
              <w:jc w:val="center"/>
              <w:rPr>
                <w:sz w:val="22"/>
                <w:szCs w:val="22"/>
              </w:rPr>
            </w:pPr>
            <w:r w:rsidRPr="003D0464">
              <w:rPr>
                <w:sz w:val="22"/>
                <w:szCs w:val="22"/>
              </w:rPr>
              <w:t>354338.925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344</w:t>
            </w:r>
          </w:p>
        </w:tc>
        <w:tc>
          <w:tcPr>
            <w:tcW w:w="1701" w:type="dxa"/>
          </w:tcPr>
          <w:p w:rsidR="00A77BA2" w:rsidRPr="003D0464" w:rsidRDefault="00A77BA2" w:rsidP="00484FEA">
            <w:pPr>
              <w:jc w:val="center"/>
              <w:rPr>
                <w:sz w:val="22"/>
                <w:szCs w:val="22"/>
              </w:rPr>
            </w:pPr>
            <w:r w:rsidRPr="003D0464">
              <w:rPr>
                <w:sz w:val="22"/>
                <w:szCs w:val="22"/>
              </w:rPr>
              <w:t>2222067.105</w:t>
            </w:r>
          </w:p>
        </w:tc>
        <w:tc>
          <w:tcPr>
            <w:tcW w:w="1701" w:type="dxa"/>
          </w:tcPr>
          <w:p w:rsidR="00A77BA2" w:rsidRPr="003D0464" w:rsidRDefault="00A77BA2" w:rsidP="00484FEA">
            <w:pPr>
              <w:jc w:val="center"/>
              <w:rPr>
                <w:sz w:val="22"/>
                <w:szCs w:val="22"/>
              </w:rPr>
            </w:pPr>
            <w:r w:rsidRPr="003D0464">
              <w:rPr>
                <w:sz w:val="22"/>
                <w:szCs w:val="22"/>
              </w:rPr>
              <w:t>354340.59</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345</w:t>
            </w:r>
          </w:p>
        </w:tc>
        <w:tc>
          <w:tcPr>
            <w:tcW w:w="1701" w:type="dxa"/>
          </w:tcPr>
          <w:p w:rsidR="00A77BA2" w:rsidRPr="003D0464" w:rsidRDefault="00A77BA2" w:rsidP="00484FEA">
            <w:pPr>
              <w:jc w:val="center"/>
              <w:rPr>
                <w:sz w:val="22"/>
                <w:szCs w:val="22"/>
              </w:rPr>
            </w:pPr>
            <w:r w:rsidRPr="003D0464">
              <w:rPr>
                <w:sz w:val="22"/>
                <w:szCs w:val="22"/>
              </w:rPr>
              <w:t>2222065.885</w:t>
            </w:r>
          </w:p>
        </w:tc>
        <w:tc>
          <w:tcPr>
            <w:tcW w:w="1701" w:type="dxa"/>
          </w:tcPr>
          <w:p w:rsidR="00A77BA2" w:rsidRPr="003D0464" w:rsidRDefault="00A77BA2" w:rsidP="00484FEA">
            <w:pPr>
              <w:jc w:val="center"/>
              <w:rPr>
                <w:sz w:val="22"/>
                <w:szCs w:val="22"/>
              </w:rPr>
            </w:pPr>
            <w:r w:rsidRPr="003D0464">
              <w:rPr>
                <w:sz w:val="22"/>
                <w:szCs w:val="22"/>
              </w:rPr>
              <w:t>354342.035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346</w:t>
            </w:r>
          </w:p>
        </w:tc>
        <w:tc>
          <w:tcPr>
            <w:tcW w:w="1701" w:type="dxa"/>
          </w:tcPr>
          <w:p w:rsidR="00A77BA2" w:rsidRPr="003D0464" w:rsidRDefault="00A77BA2" w:rsidP="00484FEA">
            <w:pPr>
              <w:jc w:val="center"/>
              <w:rPr>
                <w:sz w:val="22"/>
                <w:szCs w:val="22"/>
              </w:rPr>
            </w:pPr>
            <w:r w:rsidRPr="003D0464">
              <w:rPr>
                <w:sz w:val="22"/>
                <w:szCs w:val="22"/>
              </w:rPr>
              <w:t>2222045.315</w:t>
            </w:r>
          </w:p>
        </w:tc>
        <w:tc>
          <w:tcPr>
            <w:tcW w:w="1701" w:type="dxa"/>
          </w:tcPr>
          <w:p w:rsidR="00A77BA2" w:rsidRPr="003D0464" w:rsidRDefault="00A77BA2" w:rsidP="00484FEA">
            <w:pPr>
              <w:jc w:val="center"/>
              <w:rPr>
                <w:sz w:val="22"/>
                <w:szCs w:val="22"/>
              </w:rPr>
            </w:pPr>
            <w:r w:rsidRPr="003D0464">
              <w:rPr>
                <w:sz w:val="22"/>
                <w:szCs w:val="22"/>
              </w:rPr>
              <w:t>354363.055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347</w:t>
            </w:r>
          </w:p>
        </w:tc>
        <w:tc>
          <w:tcPr>
            <w:tcW w:w="1701" w:type="dxa"/>
          </w:tcPr>
          <w:p w:rsidR="00A77BA2" w:rsidRPr="003D0464" w:rsidRDefault="00A77BA2" w:rsidP="00484FEA">
            <w:pPr>
              <w:jc w:val="center"/>
              <w:rPr>
                <w:sz w:val="22"/>
                <w:szCs w:val="22"/>
              </w:rPr>
            </w:pPr>
            <w:r w:rsidRPr="003D0464">
              <w:rPr>
                <w:sz w:val="22"/>
                <w:szCs w:val="22"/>
              </w:rPr>
              <w:t>2222041.42</w:t>
            </w:r>
          </w:p>
        </w:tc>
        <w:tc>
          <w:tcPr>
            <w:tcW w:w="1701" w:type="dxa"/>
          </w:tcPr>
          <w:p w:rsidR="00A77BA2" w:rsidRPr="003D0464" w:rsidRDefault="00A77BA2" w:rsidP="00484FEA">
            <w:pPr>
              <w:jc w:val="center"/>
              <w:rPr>
                <w:sz w:val="22"/>
                <w:szCs w:val="22"/>
              </w:rPr>
            </w:pPr>
            <w:r w:rsidRPr="003D0464">
              <w:rPr>
                <w:sz w:val="22"/>
                <w:szCs w:val="22"/>
              </w:rPr>
              <w:t>354366.72</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348</w:t>
            </w:r>
          </w:p>
        </w:tc>
        <w:tc>
          <w:tcPr>
            <w:tcW w:w="1701" w:type="dxa"/>
          </w:tcPr>
          <w:p w:rsidR="00A77BA2" w:rsidRPr="003D0464" w:rsidRDefault="00A77BA2" w:rsidP="00484FEA">
            <w:pPr>
              <w:jc w:val="center"/>
              <w:rPr>
                <w:sz w:val="22"/>
                <w:szCs w:val="22"/>
              </w:rPr>
            </w:pPr>
            <w:r w:rsidRPr="003D0464">
              <w:rPr>
                <w:sz w:val="22"/>
                <w:szCs w:val="22"/>
              </w:rPr>
              <w:t>2222038.195</w:t>
            </w:r>
          </w:p>
        </w:tc>
        <w:tc>
          <w:tcPr>
            <w:tcW w:w="1701" w:type="dxa"/>
          </w:tcPr>
          <w:p w:rsidR="00A77BA2" w:rsidRPr="003D0464" w:rsidRDefault="00A77BA2" w:rsidP="00484FEA">
            <w:pPr>
              <w:jc w:val="center"/>
              <w:rPr>
                <w:sz w:val="22"/>
                <w:szCs w:val="22"/>
              </w:rPr>
            </w:pPr>
            <w:r w:rsidRPr="003D0464">
              <w:rPr>
                <w:sz w:val="22"/>
                <w:szCs w:val="22"/>
              </w:rPr>
              <w:t>354370.06</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349</w:t>
            </w:r>
          </w:p>
        </w:tc>
        <w:tc>
          <w:tcPr>
            <w:tcW w:w="1701" w:type="dxa"/>
          </w:tcPr>
          <w:p w:rsidR="00A77BA2" w:rsidRPr="003D0464" w:rsidRDefault="00A77BA2" w:rsidP="00484FEA">
            <w:pPr>
              <w:jc w:val="center"/>
              <w:rPr>
                <w:sz w:val="22"/>
                <w:szCs w:val="22"/>
              </w:rPr>
            </w:pPr>
            <w:r w:rsidRPr="003D0464">
              <w:rPr>
                <w:sz w:val="22"/>
                <w:szCs w:val="22"/>
              </w:rPr>
              <w:t>2222025.3</w:t>
            </w:r>
          </w:p>
        </w:tc>
        <w:tc>
          <w:tcPr>
            <w:tcW w:w="1701" w:type="dxa"/>
          </w:tcPr>
          <w:p w:rsidR="00A77BA2" w:rsidRPr="003D0464" w:rsidRDefault="00A77BA2" w:rsidP="00484FEA">
            <w:pPr>
              <w:jc w:val="center"/>
              <w:rPr>
                <w:sz w:val="22"/>
                <w:szCs w:val="22"/>
              </w:rPr>
            </w:pPr>
            <w:r w:rsidRPr="003D0464">
              <w:rPr>
                <w:sz w:val="22"/>
                <w:szCs w:val="22"/>
              </w:rPr>
              <w:t>354384.4</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350</w:t>
            </w:r>
          </w:p>
        </w:tc>
        <w:tc>
          <w:tcPr>
            <w:tcW w:w="1701" w:type="dxa"/>
          </w:tcPr>
          <w:p w:rsidR="00A77BA2" w:rsidRPr="003D0464" w:rsidRDefault="00A77BA2" w:rsidP="00484FEA">
            <w:pPr>
              <w:jc w:val="center"/>
              <w:rPr>
                <w:sz w:val="22"/>
                <w:szCs w:val="22"/>
              </w:rPr>
            </w:pPr>
            <w:r w:rsidRPr="003D0464">
              <w:rPr>
                <w:sz w:val="22"/>
                <w:szCs w:val="22"/>
              </w:rPr>
              <w:t>2222017.405</w:t>
            </w:r>
          </w:p>
        </w:tc>
        <w:tc>
          <w:tcPr>
            <w:tcW w:w="1701" w:type="dxa"/>
          </w:tcPr>
          <w:p w:rsidR="00A77BA2" w:rsidRPr="003D0464" w:rsidRDefault="00A77BA2" w:rsidP="00484FEA">
            <w:pPr>
              <w:jc w:val="center"/>
              <w:rPr>
                <w:sz w:val="22"/>
                <w:szCs w:val="22"/>
              </w:rPr>
            </w:pPr>
            <w:r w:rsidRPr="003D0464">
              <w:rPr>
                <w:sz w:val="22"/>
                <w:szCs w:val="22"/>
              </w:rPr>
              <w:t>354393.41</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351</w:t>
            </w:r>
          </w:p>
        </w:tc>
        <w:tc>
          <w:tcPr>
            <w:tcW w:w="1701" w:type="dxa"/>
          </w:tcPr>
          <w:p w:rsidR="00A77BA2" w:rsidRPr="003D0464" w:rsidRDefault="00A77BA2" w:rsidP="00484FEA">
            <w:pPr>
              <w:jc w:val="center"/>
              <w:rPr>
                <w:sz w:val="22"/>
                <w:szCs w:val="22"/>
              </w:rPr>
            </w:pPr>
            <w:r w:rsidRPr="003D0464">
              <w:rPr>
                <w:sz w:val="22"/>
                <w:szCs w:val="22"/>
              </w:rPr>
              <w:t>2222008.06</w:t>
            </w:r>
          </w:p>
        </w:tc>
        <w:tc>
          <w:tcPr>
            <w:tcW w:w="1701" w:type="dxa"/>
          </w:tcPr>
          <w:p w:rsidR="00A77BA2" w:rsidRPr="003D0464" w:rsidRDefault="00A77BA2" w:rsidP="00484FEA">
            <w:pPr>
              <w:jc w:val="center"/>
              <w:rPr>
                <w:sz w:val="22"/>
                <w:szCs w:val="22"/>
              </w:rPr>
            </w:pPr>
            <w:r w:rsidRPr="003D0464">
              <w:rPr>
                <w:sz w:val="22"/>
                <w:szCs w:val="22"/>
              </w:rPr>
              <w:t>354403.975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352</w:t>
            </w:r>
          </w:p>
        </w:tc>
        <w:tc>
          <w:tcPr>
            <w:tcW w:w="1701" w:type="dxa"/>
          </w:tcPr>
          <w:p w:rsidR="00A77BA2" w:rsidRPr="003D0464" w:rsidRDefault="00A77BA2" w:rsidP="00484FEA">
            <w:pPr>
              <w:jc w:val="center"/>
              <w:rPr>
                <w:sz w:val="22"/>
                <w:szCs w:val="22"/>
              </w:rPr>
            </w:pPr>
            <w:r w:rsidRPr="003D0464">
              <w:rPr>
                <w:sz w:val="22"/>
                <w:szCs w:val="22"/>
              </w:rPr>
              <w:t>2221992.05</w:t>
            </w:r>
          </w:p>
        </w:tc>
        <w:tc>
          <w:tcPr>
            <w:tcW w:w="1701" w:type="dxa"/>
          </w:tcPr>
          <w:p w:rsidR="00A77BA2" w:rsidRPr="003D0464" w:rsidRDefault="00A77BA2" w:rsidP="00484FEA">
            <w:pPr>
              <w:jc w:val="center"/>
              <w:rPr>
                <w:sz w:val="22"/>
                <w:szCs w:val="22"/>
              </w:rPr>
            </w:pPr>
            <w:r w:rsidRPr="003D0464">
              <w:rPr>
                <w:sz w:val="22"/>
                <w:szCs w:val="22"/>
              </w:rPr>
              <w:t>354422.1</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353</w:t>
            </w:r>
          </w:p>
        </w:tc>
        <w:tc>
          <w:tcPr>
            <w:tcW w:w="1701" w:type="dxa"/>
          </w:tcPr>
          <w:p w:rsidR="00A77BA2" w:rsidRPr="003D0464" w:rsidRDefault="00A77BA2" w:rsidP="00484FEA">
            <w:pPr>
              <w:jc w:val="center"/>
              <w:rPr>
                <w:sz w:val="22"/>
                <w:szCs w:val="22"/>
              </w:rPr>
            </w:pPr>
            <w:r w:rsidRPr="003D0464">
              <w:rPr>
                <w:sz w:val="22"/>
                <w:szCs w:val="22"/>
              </w:rPr>
              <w:t>2221986.715</w:t>
            </w:r>
          </w:p>
        </w:tc>
        <w:tc>
          <w:tcPr>
            <w:tcW w:w="1701" w:type="dxa"/>
          </w:tcPr>
          <w:p w:rsidR="00A77BA2" w:rsidRPr="003D0464" w:rsidRDefault="00A77BA2" w:rsidP="00484FEA">
            <w:pPr>
              <w:jc w:val="center"/>
              <w:rPr>
                <w:sz w:val="22"/>
                <w:szCs w:val="22"/>
              </w:rPr>
            </w:pPr>
            <w:r w:rsidRPr="003D0464">
              <w:rPr>
                <w:sz w:val="22"/>
                <w:szCs w:val="22"/>
              </w:rPr>
              <w:t>354427.77</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354</w:t>
            </w:r>
          </w:p>
        </w:tc>
        <w:tc>
          <w:tcPr>
            <w:tcW w:w="1701" w:type="dxa"/>
          </w:tcPr>
          <w:p w:rsidR="00A77BA2" w:rsidRPr="003D0464" w:rsidRDefault="00A77BA2" w:rsidP="00484FEA">
            <w:pPr>
              <w:jc w:val="center"/>
              <w:rPr>
                <w:sz w:val="22"/>
                <w:szCs w:val="22"/>
              </w:rPr>
            </w:pPr>
            <w:r w:rsidRPr="003D0464">
              <w:rPr>
                <w:sz w:val="22"/>
                <w:szCs w:val="22"/>
              </w:rPr>
              <w:t>2221985.045</w:t>
            </w:r>
          </w:p>
        </w:tc>
        <w:tc>
          <w:tcPr>
            <w:tcW w:w="1701" w:type="dxa"/>
          </w:tcPr>
          <w:p w:rsidR="00A77BA2" w:rsidRPr="003D0464" w:rsidRDefault="00A77BA2" w:rsidP="00484FEA">
            <w:pPr>
              <w:jc w:val="center"/>
              <w:rPr>
                <w:sz w:val="22"/>
                <w:szCs w:val="22"/>
              </w:rPr>
            </w:pPr>
            <w:r w:rsidRPr="003D0464">
              <w:rPr>
                <w:sz w:val="22"/>
                <w:szCs w:val="22"/>
              </w:rPr>
              <w:t>354429.55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355</w:t>
            </w:r>
          </w:p>
        </w:tc>
        <w:tc>
          <w:tcPr>
            <w:tcW w:w="1701" w:type="dxa"/>
          </w:tcPr>
          <w:p w:rsidR="00A77BA2" w:rsidRPr="003D0464" w:rsidRDefault="00A77BA2" w:rsidP="00484FEA">
            <w:pPr>
              <w:jc w:val="center"/>
              <w:rPr>
                <w:sz w:val="22"/>
                <w:szCs w:val="22"/>
              </w:rPr>
            </w:pPr>
            <w:r w:rsidRPr="003D0464">
              <w:rPr>
                <w:sz w:val="22"/>
                <w:szCs w:val="22"/>
              </w:rPr>
              <w:t>2221996.275</w:t>
            </w:r>
          </w:p>
        </w:tc>
        <w:tc>
          <w:tcPr>
            <w:tcW w:w="1701" w:type="dxa"/>
          </w:tcPr>
          <w:p w:rsidR="00A77BA2" w:rsidRPr="003D0464" w:rsidRDefault="00A77BA2" w:rsidP="00484FEA">
            <w:pPr>
              <w:jc w:val="center"/>
              <w:rPr>
                <w:sz w:val="22"/>
                <w:szCs w:val="22"/>
              </w:rPr>
            </w:pPr>
            <w:r w:rsidRPr="003D0464">
              <w:rPr>
                <w:sz w:val="22"/>
                <w:szCs w:val="22"/>
              </w:rPr>
              <w:t>354452.01</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356</w:t>
            </w:r>
          </w:p>
        </w:tc>
        <w:tc>
          <w:tcPr>
            <w:tcW w:w="1701" w:type="dxa"/>
          </w:tcPr>
          <w:p w:rsidR="00A77BA2" w:rsidRPr="003D0464" w:rsidRDefault="00A77BA2" w:rsidP="00484FEA">
            <w:pPr>
              <w:jc w:val="center"/>
              <w:rPr>
                <w:sz w:val="22"/>
                <w:szCs w:val="22"/>
              </w:rPr>
            </w:pPr>
            <w:r w:rsidRPr="003D0464">
              <w:rPr>
                <w:sz w:val="22"/>
                <w:szCs w:val="22"/>
              </w:rPr>
              <w:t>2221968.475</w:t>
            </w:r>
          </w:p>
        </w:tc>
        <w:tc>
          <w:tcPr>
            <w:tcW w:w="1701" w:type="dxa"/>
          </w:tcPr>
          <w:p w:rsidR="00A77BA2" w:rsidRPr="003D0464" w:rsidRDefault="00A77BA2" w:rsidP="00484FEA">
            <w:pPr>
              <w:jc w:val="center"/>
              <w:rPr>
                <w:sz w:val="22"/>
                <w:szCs w:val="22"/>
              </w:rPr>
            </w:pPr>
            <w:r w:rsidRPr="003D0464">
              <w:rPr>
                <w:sz w:val="22"/>
                <w:szCs w:val="22"/>
              </w:rPr>
              <w:t>354484.145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357</w:t>
            </w:r>
          </w:p>
        </w:tc>
        <w:tc>
          <w:tcPr>
            <w:tcW w:w="1701" w:type="dxa"/>
          </w:tcPr>
          <w:p w:rsidR="00A77BA2" w:rsidRPr="003D0464" w:rsidRDefault="00A77BA2" w:rsidP="00484FEA">
            <w:pPr>
              <w:jc w:val="center"/>
              <w:rPr>
                <w:sz w:val="22"/>
                <w:szCs w:val="22"/>
              </w:rPr>
            </w:pPr>
            <w:r w:rsidRPr="003D0464">
              <w:rPr>
                <w:sz w:val="22"/>
                <w:szCs w:val="22"/>
              </w:rPr>
              <w:t>2221927</w:t>
            </w:r>
          </w:p>
        </w:tc>
        <w:tc>
          <w:tcPr>
            <w:tcW w:w="1701" w:type="dxa"/>
          </w:tcPr>
          <w:p w:rsidR="00A77BA2" w:rsidRPr="003D0464" w:rsidRDefault="00A77BA2" w:rsidP="00484FEA">
            <w:pPr>
              <w:jc w:val="center"/>
              <w:rPr>
                <w:sz w:val="22"/>
                <w:szCs w:val="22"/>
              </w:rPr>
            </w:pPr>
            <w:r w:rsidRPr="003D0464">
              <w:rPr>
                <w:sz w:val="22"/>
                <w:szCs w:val="22"/>
              </w:rPr>
              <w:t>354533.07</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358</w:t>
            </w:r>
          </w:p>
        </w:tc>
        <w:tc>
          <w:tcPr>
            <w:tcW w:w="1701" w:type="dxa"/>
          </w:tcPr>
          <w:p w:rsidR="00A77BA2" w:rsidRPr="003D0464" w:rsidRDefault="00A77BA2" w:rsidP="00484FEA">
            <w:pPr>
              <w:jc w:val="center"/>
              <w:rPr>
                <w:sz w:val="22"/>
                <w:szCs w:val="22"/>
              </w:rPr>
            </w:pPr>
            <w:r w:rsidRPr="003D0464">
              <w:rPr>
                <w:sz w:val="22"/>
                <w:szCs w:val="22"/>
              </w:rPr>
              <w:t>2222223.78</w:t>
            </w:r>
          </w:p>
        </w:tc>
        <w:tc>
          <w:tcPr>
            <w:tcW w:w="1701" w:type="dxa"/>
          </w:tcPr>
          <w:p w:rsidR="00A77BA2" w:rsidRPr="003D0464" w:rsidRDefault="00A77BA2" w:rsidP="00484FEA">
            <w:pPr>
              <w:jc w:val="center"/>
              <w:rPr>
                <w:sz w:val="22"/>
                <w:szCs w:val="22"/>
              </w:rPr>
            </w:pPr>
            <w:r w:rsidRPr="003D0464">
              <w:rPr>
                <w:sz w:val="22"/>
                <w:szCs w:val="22"/>
              </w:rPr>
              <w:t>354759.02</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359</w:t>
            </w:r>
          </w:p>
        </w:tc>
        <w:tc>
          <w:tcPr>
            <w:tcW w:w="1701" w:type="dxa"/>
          </w:tcPr>
          <w:p w:rsidR="00A77BA2" w:rsidRPr="003D0464" w:rsidRDefault="00A77BA2" w:rsidP="00484FEA">
            <w:pPr>
              <w:jc w:val="center"/>
              <w:rPr>
                <w:sz w:val="22"/>
                <w:szCs w:val="22"/>
              </w:rPr>
            </w:pPr>
            <w:r w:rsidRPr="003D0464">
              <w:rPr>
                <w:sz w:val="22"/>
                <w:szCs w:val="22"/>
              </w:rPr>
              <w:t>2222225.67</w:t>
            </w:r>
          </w:p>
        </w:tc>
        <w:tc>
          <w:tcPr>
            <w:tcW w:w="1701" w:type="dxa"/>
          </w:tcPr>
          <w:p w:rsidR="00A77BA2" w:rsidRPr="003D0464" w:rsidRDefault="00A77BA2" w:rsidP="00484FEA">
            <w:pPr>
              <w:jc w:val="center"/>
              <w:rPr>
                <w:sz w:val="22"/>
                <w:szCs w:val="22"/>
              </w:rPr>
            </w:pPr>
            <w:r w:rsidRPr="003D0464">
              <w:rPr>
                <w:sz w:val="22"/>
                <w:szCs w:val="22"/>
              </w:rPr>
              <w:t>354956.5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360</w:t>
            </w:r>
          </w:p>
        </w:tc>
        <w:tc>
          <w:tcPr>
            <w:tcW w:w="1701" w:type="dxa"/>
          </w:tcPr>
          <w:p w:rsidR="00A77BA2" w:rsidRPr="003D0464" w:rsidRDefault="00A77BA2" w:rsidP="00484FEA">
            <w:pPr>
              <w:jc w:val="center"/>
              <w:rPr>
                <w:sz w:val="22"/>
                <w:szCs w:val="22"/>
              </w:rPr>
            </w:pPr>
            <w:r w:rsidRPr="003D0464">
              <w:rPr>
                <w:sz w:val="22"/>
                <w:szCs w:val="22"/>
              </w:rPr>
              <w:t>2222261.81</w:t>
            </w:r>
          </w:p>
        </w:tc>
        <w:tc>
          <w:tcPr>
            <w:tcW w:w="1701" w:type="dxa"/>
          </w:tcPr>
          <w:p w:rsidR="00A77BA2" w:rsidRPr="003D0464" w:rsidRDefault="00A77BA2" w:rsidP="00484FEA">
            <w:pPr>
              <w:jc w:val="center"/>
              <w:rPr>
                <w:sz w:val="22"/>
                <w:szCs w:val="22"/>
              </w:rPr>
            </w:pPr>
            <w:r w:rsidRPr="003D0464">
              <w:rPr>
                <w:sz w:val="22"/>
                <w:szCs w:val="22"/>
              </w:rPr>
              <w:t>354965.175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361</w:t>
            </w:r>
          </w:p>
        </w:tc>
        <w:tc>
          <w:tcPr>
            <w:tcW w:w="1701" w:type="dxa"/>
          </w:tcPr>
          <w:p w:rsidR="00A77BA2" w:rsidRPr="003D0464" w:rsidRDefault="00A77BA2" w:rsidP="00484FEA">
            <w:pPr>
              <w:jc w:val="center"/>
              <w:rPr>
                <w:sz w:val="22"/>
                <w:szCs w:val="22"/>
              </w:rPr>
            </w:pPr>
            <w:r w:rsidRPr="003D0464">
              <w:rPr>
                <w:sz w:val="22"/>
                <w:szCs w:val="22"/>
              </w:rPr>
              <w:t>2222414.145</w:t>
            </w:r>
          </w:p>
        </w:tc>
        <w:tc>
          <w:tcPr>
            <w:tcW w:w="1701" w:type="dxa"/>
          </w:tcPr>
          <w:p w:rsidR="00A77BA2" w:rsidRPr="003D0464" w:rsidRDefault="00A77BA2" w:rsidP="00484FEA">
            <w:pPr>
              <w:jc w:val="center"/>
              <w:rPr>
                <w:sz w:val="22"/>
                <w:szCs w:val="22"/>
              </w:rPr>
            </w:pPr>
            <w:r w:rsidRPr="003D0464">
              <w:rPr>
                <w:sz w:val="22"/>
                <w:szCs w:val="22"/>
              </w:rPr>
              <w:t>354910.02</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362</w:t>
            </w:r>
          </w:p>
        </w:tc>
        <w:tc>
          <w:tcPr>
            <w:tcW w:w="1701" w:type="dxa"/>
          </w:tcPr>
          <w:p w:rsidR="00A77BA2" w:rsidRPr="003D0464" w:rsidRDefault="00A77BA2" w:rsidP="00484FEA">
            <w:pPr>
              <w:jc w:val="center"/>
              <w:rPr>
                <w:sz w:val="22"/>
                <w:szCs w:val="22"/>
              </w:rPr>
            </w:pPr>
            <w:r w:rsidRPr="003D0464">
              <w:rPr>
                <w:sz w:val="22"/>
                <w:szCs w:val="22"/>
              </w:rPr>
              <w:t>2222512.885</w:t>
            </w:r>
          </w:p>
        </w:tc>
        <w:tc>
          <w:tcPr>
            <w:tcW w:w="1701" w:type="dxa"/>
          </w:tcPr>
          <w:p w:rsidR="00A77BA2" w:rsidRPr="003D0464" w:rsidRDefault="00A77BA2" w:rsidP="00484FEA">
            <w:pPr>
              <w:jc w:val="center"/>
              <w:rPr>
                <w:sz w:val="22"/>
                <w:szCs w:val="22"/>
              </w:rPr>
            </w:pPr>
            <w:r w:rsidRPr="003D0464">
              <w:rPr>
                <w:sz w:val="22"/>
                <w:szCs w:val="22"/>
              </w:rPr>
              <w:t>354891.23</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363</w:t>
            </w:r>
          </w:p>
        </w:tc>
        <w:tc>
          <w:tcPr>
            <w:tcW w:w="1701" w:type="dxa"/>
          </w:tcPr>
          <w:p w:rsidR="00A77BA2" w:rsidRPr="003D0464" w:rsidRDefault="00A77BA2" w:rsidP="00484FEA">
            <w:pPr>
              <w:jc w:val="center"/>
              <w:rPr>
                <w:sz w:val="22"/>
                <w:szCs w:val="22"/>
              </w:rPr>
            </w:pPr>
            <w:r w:rsidRPr="003D0464">
              <w:rPr>
                <w:sz w:val="22"/>
                <w:szCs w:val="22"/>
              </w:rPr>
              <w:t>2222656.995</w:t>
            </w:r>
          </w:p>
        </w:tc>
        <w:tc>
          <w:tcPr>
            <w:tcW w:w="1701" w:type="dxa"/>
          </w:tcPr>
          <w:p w:rsidR="00A77BA2" w:rsidRPr="003D0464" w:rsidRDefault="00A77BA2" w:rsidP="00484FEA">
            <w:pPr>
              <w:jc w:val="center"/>
              <w:rPr>
                <w:sz w:val="22"/>
                <w:szCs w:val="22"/>
              </w:rPr>
            </w:pPr>
            <w:r w:rsidRPr="003D0464">
              <w:rPr>
                <w:sz w:val="22"/>
                <w:szCs w:val="22"/>
              </w:rPr>
              <w:t>354916.805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364</w:t>
            </w:r>
          </w:p>
        </w:tc>
        <w:tc>
          <w:tcPr>
            <w:tcW w:w="1701" w:type="dxa"/>
          </w:tcPr>
          <w:p w:rsidR="00A77BA2" w:rsidRPr="003D0464" w:rsidRDefault="00A77BA2" w:rsidP="00484FEA">
            <w:pPr>
              <w:jc w:val="center"/>
              <w:rPr>
                <w:sz w:val="22"/>
                <w:szCs w:val="22"/>
              </w:rPr>
            </w:pPr>
            <w:r w:rsidRPr="003D0464">
              <w:rPr>
                <w:sz w:val="22"/>
                <w:szCs w:val="22"/>
              </w:rPr>
              <w:t>2222729.05</w:t>
            </w:r>
          </w:p>
        </w:tc>
        <w:tc>
          <w:tcPr>
            <w:tcW w:w="1701" w:type="dxa"/>
          </w:tcPr>
          <w:p w:rsidR="00A77BA2" w:rsidRPr="003D0464" w:rsidRDefault="00A77BA2" w:rsidP="00484FEA">
            <w:pPr>
              <w:jc w:val="center"/>
              <w:rPr>
                <w:sz w:val="22"/>
                <w:szCs w:val="22"/>
              </w:rPr>
            </w:pPr>
            <w:r w:rsidRPr="003D0464">
              <w:rPr>
                <w:sz w:val="22"/>
                <w:szCs w:val="22"/>
              </w:rPr>
              <w:t>354925.145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365</w:t>
            </w:r>
          </w:p>
        </w:tc>
        <w:tc>
          <w:tcPr>
            <w:tcW w:w="1701" w:type="dxa"/>
          </w:tcPr>
          <w:p w:rsidR="00A77BA2" w:rsidRPr="003D0464" w:rsidRDefault="00A77BA2" w:rsidP="00484FEA">
            <w:pPr>
              <w:jc w:val="center"/>
              <w:rPr>
                <w:sz w:val="22"/>
                <w:szCs w:val="22"/>
              </w:rPr>
            </w:pPr>
            <w:r w:rsidRPr="003D0464">
              <w:rPr>
                <w:sz w:val="22"/>
                <w:szCs w:val="22"/>
              </w:rPr>
              <w:t>2222836.575</w:t>
            </w:r>
          </w:p>
        </w:tc>
        <w:tc>
          <w:tcPr>
            <w:tcW w:w="1701" w:type="dxa"/>
          </w:tcPr>
          <w:p w:rsidR="00A77BA2" w:rsidRPr="003D0464" w:rsidRDefault="00A77BA2" w:rsidP="00484FEA">
            <w:pPr>
              <w:jc w:val="center"/>
              <w:rPr>
                <w:sz w:val="22"/>
                <w:szCs w:val="22"/>
              </w:rPr>
            </w:pPr>
            <w:r w:rsidRPr="003D0464">
              <w:rPr>
                <w:sz w:val="22"/>
                <w:szCs w:val="22"/>
              </w:rPr>
              <w:t>354888.225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366</w:t>
            </w:r>
          </w:p>
        </w:tc>
        <w:tc>
          <w:tcPr>
            <w:tcW w:w="1701" w:type="dxa"/>
          </w:tcPr>
          <w:p w:rsidR="00A77BA2" w:rsidRPr="003D0464" w:rsidRDefault="00A77BA2" w:rsidP="00484FEA">
            <w:pPr>
              <w:jc w:val="center"/>
              <w:rPr>
                <w:sz w:val="22"/>
                <w:szCs w:val="22"/>
              </w:rPr>
            </w:pPr>
            <w:r w:rsidRPr="003D0464">
              <w:rPr>
                <w:sz w:val="22"/>
                <w:szCs w:val="22"/>
              </w:rPr>
              <w:t>2222944.655</w:t>
            </w:r>
          </w:p>
        </w:tc>
        <w:tc>
          <w:tcPr>
            <w:tcW w:w="1701" w:type="dxa"/>
          </w:tcPr>
          <w:p w:rsidR="00A77BA2" w:rsidRPr="003D0464" w:rsidRDefault="00A77BA2" w:rsidP="00484FEA">
            <w:pPr>
              <w:jc w:val="center"/>
              <w:rPr>
                <w:sz w:val="22"/>
                <w:szCs w:val="22"/>
              </w:rPr>
            </w:pPr>
            <w:r w:rsidRPr="003D0464">
              <w:rPr>
                <w:sz w:val="22"/>
                <w:szCs w:val="22"/>
              </w:rPr>
              <w:t>354905.575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367</w:t>
            </w:r>
          </w:p>
        </w:tc>
        <w:tc>
          <w:tcPr>
            <w:tcW w:w="1701" w:type="dxa"/>
          </w:tcPr>
          <w:p w:rsidR="00A77BA2" w:rsidRPr="003D0464" w:rsidRDefault="00A77BA2" w:rsidP="00484FEA">
            <w:pPr>
              <w:jc w:val="center"/>
              <w:rPr>
                <w:sz w:val="22"/>
                <w:szCs w:val="22"/>
              </w:rPr>
            </w:pPr>
            <w:r w:rsidRPr="003D0464">
              <w:rPr>
                <w:sz w:val="22"/>
                <w:szCs w:val="22"/>
              </w:rPr>
              <w:t>2222973.235</w:t>
            </w:r>
          </w:p>
        </w:tc>
        <w:tc>
          <w:tcPr>
            <w:tcW w:w="1701" w:type="dxa"/>
          </w:tcPr>
          <w:p w:rsidR="00A77BA2" w:rsidRPr="003D0464" w:rsidRDefault="00A77BA2" w:rsidP="00484FEA">
            <w:pPr>
              <w:jc w:val="center"/>
              <w:rPr>
                <w:sz w:val="22"/>
                <w:szCs w:val="22"/>
              </w:rPr>
            </w:pPr>
            <w:r w:rsidRPr="003D0464">
              <w:rPr>
                <w:sz w:val="22"/>
                <w:szCs w:val="22"/>
              </w:rPr>
              <w:t>355057.575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368</w:t>
            </w:r>
          </w:p>
        </w:tc>
        <w:tc>
          <w:tcPr>
            <w:tcW w:w="1701" w:type="dxa"/>
          </w:tcPr>
          <w:p w:rsidR="00A77BA2" w:rsidRPr="003D0464" w:rsidRDefault="00A77BA2" w:rsidP="00484FEA">
            <w:pPr>
              <w:jc w:val="center"/>
              <w:rPr>
                <w:sz w:val="22"/>
                <w:szCs w:val="22"/>
              </w:rPr>
            </w:pPr>
            <w:r w:rsidRPr="003D0464">
              <w:rPr>
                <w:sz w:val="22"/>
                <w:szCs w:val="22"/>
              </w:rPr>
              <w:t>2222999.03</w:t>
            </w:r>
          </w:p>
        </w:tc>
        <w:tc>
          <w:tcPr>
            <w:tcW w:w="1701" w:type="dxa"/>
          </w:tcPr>
          <w:p w:rsidR="00A77BA2" w:rsidRPr="003D0464" w:rsidRDefault="00A77BA2" w:rsidP="00484FEA">
            <w:pPr>
              <w:jc w:val="center"/>
              <w:rPr>
                <w:sz w:val="22"/>
                <w:szCs w:val="22"/>
              </w:rPr>
            </w:pPr>
            <w:r w:rsidRPr="003D0464">
              <w:rPr>
                <w:sz w:val="22"/>
                <w:szCs w:val="22"/>
              </w:rPr>
              <w:t>355118.845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369</w:t>
            </w:r>
          </w:p>
        </w:tc>
        <w:tc>
          <w:tcPr>
            <w:tcW w:w="1701" w:type="dxa"/>
          </w:tcPr>
          <w:p w:rsidR="00A77BA2" w:rsidRPr="003D0464" w:rsidRDefault="00A77BA2" w:rsidP="00484FEA">
            <w:pPr>
              <w:jc w:val="center"/>
              <w:rPr>
                <w:sz w:val="22"/>
                <w:szCs w:val="22"/>
              </w:rPr>
            </w:pPr>
            <w:r w:rsidRPr="003D0464">
              <w:rPr>
                <w:sz w:val="22"/>
                <w:szCs w:val="22"/>
              </w:rPr>
              <w:t>2223039.505</w:t>
            </w:r>
          </w:p>
        </w:tc>
        <w:tc>
          <w:tcPr>
            <w:tcW w:w="1701" w:type="dxa"/>
          </w:tcPr>
          <w:p w:rsidR="00A77BA2" w:rsidRPr="003D0464" w:rsidRDefault="00A77BA2" w:rsidP="00484FEA">
            <w:pPr>
              <w:jc w:val="center"/>
              <w:rPr>
                <w:sz w:val="22"/>
                <w:szCs w:val="22"/>
              </w:rPr>
            </w:pPr>
            <w:r w:rsidRPr="003D0464">
              <w:rPr>
                <w:sz w:val="22"/>
                <w:szCs w:val="22"/>
              </w:rPr>
              <w:t>355112.175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370</w:t>
            </w:r>
          </w:p>
        </w:tc>
        <w:tc>
          <w:tcPr>
            <w:tcW w:w="1701" w:type="dxa"/>
          </w:tcPr>
          <w:p w:rsidR="00A77BA2" w:rsidRPr="003D0464" w:rsidRDefault="00A77BA2" w:rsidP="00484FEA">
            <w:pPr>
              <w:jc w:val="center"/>
              <w:rPr>
                <w:sz w:val="22"/>
                <w:szCs w:val="22"/>
              </w:rPr>
            </w:pPr>
            <w:r w:rsidRPr="003D0464">
              <w:rPr>
                <w:sz w:val="22"/>
                <w:szCs w:val="22"/>
              </w:rPr>
              <w:t>2223047.955</w:t>
            </w:r>
          </w:p>
        </w:tc>
        <w:tc>
          <w:tcPr>
            <w:tcW w:w="1701" w:type="dxa"/>
          </w:tcPr>
          <w:p w:rsidR="00A77BA2" w:rsidRPr="003D0464" w:rsidRDefault="00A77BA2" w:rsidP="00484FEA">
            <w:pPr>
              <w:jc w:val="center"/>
              <w:rPr>
                <w:sz w:val="22"/>
                <w:szCs w:val="22"/>
              </w:rPr>
            </w:pPr>
            <w:r w:rsidRPr="003D0464">
              <w:rPr>
                <w:sz w:val="22"/>
                <w:szCs w:val="22"/>
              </w:rPr>
              <w:t>355134.855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371</w:t>
            </w:r>
          </w:p>
        </w:tc>
        <w:tc>
          <w:tcPr>
            <w:tcW w:w="1701" w:type="dxa"/>
          </w:tcPr>
          <w:p w:rsidR="00A77BA2" w:rsidRPr="003D0464" w:rsidRDefault="00A77BA2" w:rsidP="00484FEA">
            <w:pPr>
              <w:jc w:val="center"/>
              <w:rPr>
                <w:sz w:val="22"/>
                <w:szCs w:val="22"/>
              </w:rPr>
            </w:pPr>
            <w:r w:rsidRPr="003D0464">
              <w:rPr>
                <w:sz w:val="22"/>
                <w:szCs w:val="22"/>
              </w:rPr>
              <w:t>2223025.05</w:t>
            </w:r>
          </w:p>
        </w:tc>
        <w:tc>
          <w:tcPr>
            <w:tcW w:w="1701" w:type="dxa"/>
          </w:tcPr>
          <w:p w:rsidR="00A77BA2" w:rsidRPr="003D0464" w:rsidRDefault="00A77BA2" w:rsidP="00484FEA">
            <w:pPr>
              <w:jc w:val="center"/>
              <w:rPr>
                <w:sz w:val="22"/>
                <w:szCs w:val="22"/>
              </w:rPr>
            </w:pPr>
            <w:r w:rsidRPr="003D0464">
              <w:rPr>
                <w:sz w:val="22"/>
                <w:szCs w:val="22"/>
              </w:rPr>
              <w:t>355240.935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372</w:t>
            </w:r>
          </w:p>
        </w:tc>
        <w:tc>
          <w:tcPr>
            <w:tcW w:w="1701" w:type="dxa"/>
          </w:tcPr>
          <w:p w:rsidR="00A77BA2" w:rsidRPr="003D0464" w:rsidRDefault="00A77BA2" w:rsidP="00484FEA">
            <w:pPr>
              <w:jc w:val="center"/>
              <w:rPr>
                <w:sz w:val="22"/>
                <w:szCs w:val="22"/>
              </w:rPr>
            </w:pPr>
            <w:r w:rsidRPr="003D0464">
              <w:rPr>
                <w:sz w:val="22"/>
                <w:szCs w:val="22"/>
              </w:rPr>
              <w:t>2223020.27</w:t>
            </w:r>
          </w:p>
        </w:tc>
        <w:tc>
          <w:tcPr>
            <w:tcW w:w="1701" w:type="dxa"/>
          </w:tcPr>
          <w:p w:rsidR="00A77BA2" w:rsidRPr="003D0464" w:rsidRDefault="00A77BA2" w:rsidP="00484FEA">
            <w:pPr>
              <w:jc w:val="center"/>
              <w:rPr>
                <w:sz w:val="22"/>
                <w:szCs w:val="22"/>
              </w:rPr>
            </w:pPr>
            <w:r w:rsidRPr="003D0464">
              <w:rPr>
                <w:sz w:val="22"/>
                <w:szCs w:val="22"/>
              </w:rPr>
              <w:t>355262.065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373</w:t>
            </w:r>
          </w:p>
        </w:tc>
        <w:tc>
          <w:tcPr>
            <w:tcW w:w="1701" w:type="dxa"/>
          </w:tcPr>
          <w:p w:rsidR="00A77BA2" w:rsidRPr="003D0464" w:rsidRDefault="00A77BA2" w:rsidP="00484FEA">
            <w:pPr>
              <w:jc w:val="center"/>
              <w:rPr>
                <w:sz w:val="22"/>
                <w:szCs w:val="22"/>
              </w:rPr>
            </w:pPr>
            <w:r w:rsidRPr="003D0464">
              <w:rPr>
                <w:sz w:val="22"/>
                <w:szCs w:val="22"/>
              </w:rPr>
              <w:t>2223036.835</w:t>
            </w:r>
          </w:p>
        </w:tc>
        <w:tc>
          <w:tcPr>
            <w:tcW w:w="1701" w:type="dxa"/>
          </w:tcPr>
          <w:p w:rsidR="00A77BA2" w:rsidRPr="003D0464" w:rsidRDefault="00A77BA2" w:rsidP="00484FEA">
            <w:pPr>
              <w:jc w:val="center"/>
              <w:rPr>
                <w:sz w:val="22"/>
                <w:szCs w:val="22"/>
              </w:rPr>
            </w:pPr>
            <w:r w:rsidRPr="003D0464">
              <w:rPr>
                <w:sz w:val="22"/>
                <w:szCs w:val="22"/>
              </w:rPr>
              <w:t>355264.73</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374</w:t>
            </w:r>
          </w:p>
        </w:tc>
        <w:tc>
          <w:tcPr>
            <w:tcW w:w="1701" w:type="dxa"/>
          </w:tcPr>
          <w:p w:rsidR="00A77BA2" w:rsidRPr="003D0464" w:rsidRDefault="00A77BA2" w:rsidP="00484FEA">
            <w:pPr>
              <w:jc w:val="center"/>
              <w:rPr>
                <w:sz w:val="22"/>
                <w:szCs w:val="22"/>
              </w:rPr>
            </w:pPr>
            <w:r w:rsidRPr="003D0464">
              <w:rPr>
                <w:sz w:val="22"/>
                <w:szCs w:val="22"/>
              </w:rPr>
              <w:t>2223063.745</w:t>
            </w:r>
          </w:p>
        </w:tc>
        <w:tc>
          <w:tcPr>
            <w:tcW w:w="1701" w:type="dxa"/>
          </w:tcPr>
          <w:p w:rsidR="00A77BA2" w:rsidRPr="003D0464" w:rsidRDefault="00A77BA2" w:rsidP="00484FEA">
            <w:pPr>
              <w:jc w:val="center"/>
              <w:rPr>
                <w:sz w:val="22"/>
                <w:szCs w:val="22"/>
              </w:rPr>
            </w:pPr>
            <w:r w:rsidRPr="003D0464">
              <w:rPr>
                <w:sz w:val="22"/>
                <w:szCs w:val="22"/>
              </w:rPr>
              <w:t>355263.845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375</w:t>
            </w:r>
          </w:p>
        </w:tc>
        <w:tc>
          <w:tcPr>
            <w:tcW w:w="1701" w:type="dxa"/>
          </w:tcPr>
          <w:p w:rsidR="00A77BA2" w:rsidRPr="003D0464" w:rsidRDefault="00A77BA2" w:rsidP="00484FEA">
            <w:pPr>
              <w:jc w:val="center"/>
              <w:rPr>
                <w:sz w:val="22"/>
                <w:szCs w:val="22"/>
              </w:rPr>
            </w:pPr>
            <w:r w:rsidRPr="003D0464">
              <w:rPr>
                <w:sz w:val="22"/>
                <w:szCs w:val="22"/>
              </w:rPr>
              <w:t>2223083.76</w:t>
            </w:r>
          </w:p>
        </w:tc>
        <w:tc>
          <w:tcPr>
            <w:tcW w:w="1701" w:type="dxa"/>
          </w:tcPr>
          <w:p w:rsidR="00A77BA2" w:rsidRPr="003D0464" w:rsidRDefault="00A77BA2" w:rsidP="00484FEA">
            <w:pPr>
              <w:jc w:val="center"/>
              <w:rPr>
                <w:sz w:val="22"/>
                <w:szCs w:val="22"/>
              </w:rPr>
            </w:pPr>
            <w:r w:rsidRPr="003D0464">
              <w:rPr>
                <w:sz w:val="22"/>
                <w:szCs w:val="22"/>
              </w:rPr>
              <w:t>355256.06</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376</w:t>
            </w:r>
          </w:p>
        </w:tc>
        <w:tc>
          <w:tcPr>
            <w:tcW w:w="1701" w:type="dxa"/>
          </w:tcPr>
          <w:p w:rsidR="00A77BA2" w:rsidRPr="003D0464" w:rsidRDefault="00A77BA2" w:rsidP="00484FEA">
            <w:pPr>
              <w:jc w:val="center"/>
              <w:rPr>
                <w:sz w:val="22"/>
                <w:szCs w:val="22"/>
              </w:rPr>
            </w:pPr>
            <w:r w:rsidRPr="003D0464">
              <w:rPr>
                <w:sz w:val="22"/>
                <w:szCs w:val="22"/>
              </w:rPr>
              <w:t>2223128.905</w:t>
            </w:r>
          </w:p>
        </w:tc>
        <w:tc>
          <w:tcPr>
            <w:tcW w:w="1701" w:type="dxa"/>
          </w:tcPr>
          <w:p w:rsidR="00A77BA2" w:rsidRPr="003D0464" w:rsidRDefault="00A77BA2" w:rsidP="00484FEA">
            <w:pPr>
              <w:jc w:val="center"/>
              <w:rPr>
                <w:sz w:val="22"/>
                <w:szCs w:val="22"/>
              </w:rPr>
            </w:pPr>
            <w:r w:rsidRPr="003D0464">
              <w:rPr>
                <w:sz w:val="22"/>
                <w:szCs w:val="22"/>
              </w:rPr>
              <w:t>355234.375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377</w:t>
            </w:r>
          </w:p>
        </w:tc>
        <w:tc>
          <w:tcPr>
            <w:tcW w:w="1701" w:type="dxa"/>
          </w:tcPr>
          <w:p w:rsidR="00A77BA2" w:rsidRPr="003D0464" w:rsidRDefault="00A77BA2" w:rsidP="00484FEA">
            <w:pPr>
              <w:jc w:val="center"/>
              <w:rPr>
                <w:sz w:val="22"/>
                <w:szCs w:val="22"/>
              </w:rPr>
            </w:pPr>
            <w:r w:rsidRPr="003D0464">
              <w:rPr>
                <w:sz w:val="22"/>
                <w:szCs w:val="22"/>
              </w:rPr>
              <w:t>2223157.595</w:t>
            </w:r>
          </w:p>
        </w:tc>
        <w:tc>
          <w:tcPr>
            <w:tcW w:w="1701" w:type="dxa"/>
          </w:tcPr>
          <w:p w:rsidR="00A77BA2" w:rsidRPr="003D0464" w:rsidRDefault="00A77BA2" w:rsidP="00484FEA">
            <w:pPr>
              <w:jc w:val="center"/>
              <w:rPr>
                <w:sz w:val="22"/>
                <w:szCs w:val="22"/>
              </w:rPr>
            </w:pPr>
            <w:r w:rsidRPr="003D0464">
              <w:rPr>
                <w:sz w:val="22"/>
                <w:szCs w:val="22"/>
              </w:rPr>
              <w:t>355221.365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378</w:t>
            </w:r>
          </w:p>
        </w:tc>
        <w:tc>
          <w:tcPr>
            <w:tcW w:w="1701" w:type="dxa"/>
          </w:tcPr>
          <w:p w:rsidR="00A77BA2" w:rsidRPr="003D0464" w:rsidRDefault="00A77BA2" w:rsidP="00484FEA">
            <w:pPr>
              <w:jc w:val="center"/>
              <w:rPr>
                <w:sz w:val="22"/>
                <w:szCs w:val="22"/>
              </w:rPr>
            </w:pPr>
            <w:r w:rsidRPr="003D0464">
              <w:rPr>
                <w:sz w:val="22"/>
                <w:szCs w:val="22"/>
              </w:rPr>
              <w:t>2223185.395</w:t>
            </w:r>
          </w:p>
        </w:tc>
        <w:tc>
          <w:tcPr>
            <w:tcW w:w="1701" w:type="dxa"/>
          </w:tcPr>
          <w:p w:rsidR="00A77BA2" w:rsidRPr="003D0464" w:rsidRDefault="00A77BA2" w:rsidP="00484FEA">
            <w:pPr>
              <w:jc w:val="center"/>
              <w:rPr>
                <w:sz w:val="22"/>
                <w:szCs w:val="22"/>
              </w:rPr>
            </w:pPr>
            <w:r w:rsidRPr="003D0464">
              <w:rPr>
                <w:sz w:val="22"/>
                <w:szCs w:val="22"/>
              </w:rPr>
              <w:t>355212.58</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379</w:t>
            </w:r>
          </w:p>
        </w:tc>
        <w:tc>
          <w:tcPr>
            <w:tcW w:w="1701" w:type="dxa"/>
          </w:tcPr>
          <w:p w:rsidR="00A77BA2" w:rsidRPr="003D0464" w:rsidRDefault="00A77BA2" w:rsidP="00484FEA">
            <w:pPr>
              <w:jc w:val="center"/>
              <w:rPr>
                <w:sz w:val="22"/>
                <w:szCs w:val="22"/>
              </w:rPr>
            </w:pPr>
            <w:r w:rsidRPr="003D0464">
              <w:rPr>
                <w:sz w:val="22"/>
                <w:szCs w:val="22"/>
              </w:rPr>
              <w:t>2223222.755</w:t>
            </w:r>
          </w:p>
        </w:tc>
        <w:tc>
          <w:tcPr>
            <w:tcW w:w="1701" w:type="dxa"/>
          </w:tcPr>
          <w:p w:rsidR="00A77BA2" w:rsidRPr="003D0464" w:rsidRDefault="00A77BA2" w:rsidP="00484FEA">
            <w:pPr>
              <w:jc w:val="center"/>
              <w:rPr>
                <w:sz w:val="22"/>
                <w:szCs w:val="22"/>
              </w:rPr>
            </w:pPr>
            <w:r w:rsidRPr="003D0464">
              <w:rPr>
                <w:sz w:val="22"/>
                <w:szCs w:val="22"/>
              </w:rPr>
              <w:t>355203.91</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380</w:t>
            </w:r>
          </w:p>
        </w:tc>
        <w:tc>
          <w:tcPr>
            <w:tcW w:w="1701" w:type="dxa"/>
          </w:tcPr>
          <w:p w:rsidR="00A77BA2" w:rsidRPr="003D0464" w:rsidRDefault="00A77BA2" w:rsidP="00484FEA">
            <w:pPr>
              <w:jc w:val="center"/>
              <w:rPr>
                <w:sz w:val="22"/>
                <w:szCs w:val="22"/>
              </w:rPr>
            </w:pPr>
            <w:r w:rsidRPr="003D0464">
              <w:rPr>
                <w:sz w:val="22"/>
                <w:szCs w:val="22"/>
              </w:rPr>
              <w:t>2223266.12</w:t>
            </w:r>
          </w:p>
        </w:tc>
        <w:tc>
          <w:tcPr>
            <w:tcW w:w="1701" w:type="dxa"/>
          </w:tcPr>
          <w:p w:rsidR="00A77BA2" w:rsidRPr="003D0464" w:rsidRDefault="00A77BA2" w:rsidP="00484FEA">
            <w:pPr>
              <w:jc w:val="center"/>
              <w:rPr>
                <w:sz w:val="22"/>
                <w:szCs w:val="22"/>
              </w:rPr>
            </w:pPr>
            <w:r w:rsidRPr="003D0464">
              <w:rPr>
                <w:sz w:val="22"/>
                <w:szCs w:val="22"/>
              </w:rPr>
              <w:t>355195.235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381</w:t>
            </w:r>
          </w:p>
        </w:tc>
        <w:tc>
          <w:tcPr>
            <w:tcW w:w="1701" w:type="dxa"/>
          </w:tcPr>
          <w:p w:rsidR="00A77BA2" w:rsidRPr="003D0464" w:rsidRDefault="00A77BA2" w:rsidP="00484FEA">
            <w:pPr>
              <w:jc w:val="center"/>
              <w:rPr>
                <w:sz w:val="22"/>
                <w:szCs w:val="22"/>
              </w:rPr>
            </w:pPr>
            <w:r w:rsidRPr="003D0464">
              <w:rPr>
                <w:sz w:val="22"/>
                <w:szCs w:val="22"/>
              </w:rPr>
              <w:t>2223315.605</w:t>
            </w:r>
          </w:p>
        </w:tc>
        <w:tc>
          <w:tcPr>
            <w:tcW w:w="1701" w:type="dxa"/>
          </w:tcPr>
          <w:p w:rsidR="00A77BA2" w:rsidRPr="003D0464" w:rsidRDefault="00A77BA2" w:rsidP="00484FEA">
            <w:pPr>
              <w:jc w:val="center"/>
              <w:rPr>
                <w:sz w:val="22"/>
                <w:szCs w:val="22"/>
              </w:rPr>
            </w:pPr>
            <w:r w:rsidRPr="003D0464">
              <w:rPr>
                <w:sz w:val="22"/>
                <w:szCs w:val="22"/>
              </w:rPr>
              <w:t>355187.45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382</w:t>
            </w:r>
          </w:p>
        </w:tc>
        <w:tc>
          <w:tcPr>
            <w:tcW w:w="1701" w:type="dxa"/>
          </w:tcPr>
          <w:p w:rsidR="00A77BA2" w:rsidRPr="003D0464" w:rsidRDefault="00A77BA2" w:rsidP="00484FEA">
            <w:pPr>
              <w:jc w:val="center"/>
              <w:rPr>
                <w:sz w:val="22"/>
                <w:szCs w:val="22"/>
              </w:rPr>
            </w:pPr>
            <w:r w:rsidRPr="003D0464">
              <w:rPr>
                <w:sz w:val="22"/>
                <w:szCs w:val="22"/>
              </w:rPr>
              <w:t>2223373.87</w:t>
            </w:r>
          </w:p>
        </w:tc>
        <w:tc>
          <w:tcPr>
            <w:tcW w:w="1701" w:type="dxa"/>
          </w:tcPr>
          <w:p w:rsidR="00A77BA2" w:rsidRPr="003D0464" w:rsidRDefault="00A77BA2" w:rsidP="00484FEA">
            <w:pPr>
              <w:jc w:val="center"/>
              <w:rPr>
                <w:sz w:val="22"/>
                <w:szCs w:val="22"/>
              </w:rPr>
            </w:pPr>
            <w:r w:rsidRPr="003D0464">
              <w:rPr>
                <w:sz w:val="22"/>
                <w:szCs w:val="22"/>
              </w:rPr>
              <w:t>355180.445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383</w:t>
            </w:r>
          </w:p>
        </w:tc>
        <w:tc>
          <w:tcPr>
            <w:tcW w:w="1701" w:type="dxa"/>
          </w:tcPr>
          <w:p w:rsidR="00A77BA2" w:rsidRPr="003D0464" w:rsidRDefault="00A77BA2" w:rsidP="00484FEA">
            <w:pPr>
              <w:jc w:val="center"/>
              <w:rPr>
                <w:sz w:val="22"/>
                <w:szCs w:val="22"/>
              </w:rPr>
            </w:pPr>
            <w:r w:rsidRPr="003D0464">
              <w:rPr>
                <w:sz w:val="22"/>
                <w:szCs w:val="22"/>
              </w:rPr>
              <w:t>2223427.13</w:t>
            </w:r>
          </w:p>
        </w:tc>
        <w:tc>
          <w:tcPr>
            <w:tcW w:w="1701" w:type="dxa"/>
          </w:tcPr>
          <w:p w:rsidR="00A77BA2" w:rsidRPr="003D0464" w:rsidRDefault="00A77BA2" w:rsidP="00484FEA">
            <w:pPr>
              <w:jc w:val="center"/>
              <w:rPr>
                <w:sz w:val="22"/>
                <w:szCs w:val="22"/>
              </w:rPr>
            </w:pPr>
            <w:r w:rsidRPr="003D0464">
              <w:rPr>
                <w:sz w:val="22"/>
                <w:szCs w:val="22"/>
              </w:rPr>
              <w:t>355176.22</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384</w:t>
            </w:r>
          </w:p>
        </w:tc>
        <w:tc>
          <w:tcPr>
            <w:tcW w:w="1701" w:type="dxa"/>
          </w:tcPr>
          <w:p w:rsidR="00A77BA2" w:rsidRPr="003D0464" w:rsidRDefault="00A77BA2" w:rsidP="00484FEA">
            <w:pPr>
              <w:jc w:val="center"/>
              <w:rPr>
                <w:sz w:val="22"/>
                <w:szCs w:val="22"/>
              </w:rPr>
            </w:pPr>
            <w:r w:rsidRPr="003D0464">
              <w:rPr>
                <w:sz w:val="22"/>
                <w:szCs w:val="22"/>
              </w:rPr>
              <w:t>2223427.245</w:t>
            </w:r>
          </w:p>
        </w:tc>
        <w:tc>
          <w:tcPr>
            <w:tcW w:w="1701" w:type="dxa"/>
          </w:tcPr>
          <w:p w:rsidR="00A77BA2" w:rsidRPr="003D0464" w:rsidRDefault="00A77BA2" w:rsidP="00484FEA">
            <w:pPr>
              <w:jc w:val="center"/>
              <w:rPr>
                <w:sz w:val="22"/>
                <w:szCs w:val="22"/>
              </w:rPr>
            </w:pPr>
            <w:r w:rsidRPr="003D0464">
              <w:rPr>
                <w:sz w:val="22"/>
                <w:szCs w:val="22"/>
              </w:rPr>
              <w:t>355175.445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385</w:t>
            </w:r>
          </w:p>
        </w:tc>
        <w:tc>
          <w:tcPr>
            <w:tcW w:w="1701" w:type="dxa"/>
          </w:tcPr>
          <w:p w:rsidR="00A77BA2" w:rsidRPr="003D0464" w:rsidRDefault="00A77BA2" w:rsidP="00484FEA">
            <w:pPr>
              <w:jc w:val="center"/>
              <w:rPr>
                <w:sz w:val="22"/>
                <w:szCs w:val="22"/>
              </w:rPr>
            </w:pPr>
            <w:r w:rsidRPr="003D0464">
              <w:rPr>
                <w:sz w:val="22"/>
                <w:szCs w:val="22"/>
              </w:rPr>
              <w:t>2223445.925</w:t>
            </w:r>
          </w:p>
        </w:tc>
        <w:tc>
          <w:tcPr>
            <w:tcW w:w="1701" w:type="dxa"/>
          </w:tcPr>
          <w:p w:rsidR="00A77BA2" w:rsidRPr="003D0464" w:rsidRDefault="00A77BA2" w:rsidP="00484FEA">
            <w:pPr>
              <w:jc w:val="center"/>
              <w:rPr>
                <w:sz w:val="22"/>
                <w:szCs w:val="22"/>
              </w:rPr>
            </w:pPr>
            <w:r w:rsidRPr="003D0464">
              <w:rPr>
                <w:sz w:val="22"/>
                <w:szCs w:val="22"/>
              </w:rPr>
              <w:t>355108.06</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386</w:t>
            </w:r>
          </w:p>
        </w:tc>
        <w:tc>
          <w:tcPr>
            <w:tcW w:w="1701" w:type="dxa"/>
          </w:tcPr>
          <w:p w:rsidR="00A77BA2" w:rsidRPr="003D0464" w:rsidRDefault="00A77BA2" w:rsidP="00484FEA">
            <w:pPr>
              <w:jc w:val="center"/>
              <w:rPr>
                <w:sz w:val="22"/>
                <w:szCs w:val="22"/>
              </w:rPr>
            </w:pPr>
            <w:r w:rsidRPr="003D0464">
              <w:rPr>
                <w:sz w:val="22"/>
                <w:szCs w:val="22"/>
              </w:rPr>
              <w:t>2223644.63</w:t>
            </w:r>
          </w:p>
        </w:tc>
        <w:tc>
          <w:tcPr>
            <w:tcW w:w="1701" w:type="dxa"/>
          </w:tcPr>
          <w:p w:rsidR="00A77BA2" w:rsidRPr="003D0464" w:rsidRDefault="00A77BA2" w:rsidP="00484FEA">
            <w:pPr>
              <w:jc w:val="center"/>
              <w:rPr>
                <w:sz w:val="22"/>
                <w:szCs w:val="22"/>
              </w:rPr>
            </w:pPr>
            <w:r w:rsidRPr="003D0464">
              <w:rPr>
                <w:sz w:val="22"/>
                <w:szCs w:val="22"/>
              </w:rPr>
              <w:t>355095.38</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387</w:t>
            </w:r>
          </w:p>
        </w:tc>
        <w:tc>
          <w:tcPr>
            <w:tcW w:w="1701" w:type="dxa"/>
          </w:tcPr>
          <w:p w:rsidR="00A77BA2" w:rsidRPr="003D0464" w:rsidRDefault="00A77BA2" w:rsidP="00484FEA">
            <w:pPr>
              <w:jc w:val="center"/>
              <w:rPr>
                <w:sz w:val="22"/>
                <w:szCs w:val="22"/>
              </w:rPr>
            </w:pPr>
            <w:r w:rsidRPr="003D0464">
              <w:rPr>
                <w:sz w:val="22"/>
                <w:szCs w:val="22"/>
              </w:rPr>
              <w:t>2223777.95</w:t>
            </w:r>
          </w:p>
        </w:tc>
        <w:tc>
          <w:tcPr>
            <w:tcW w:w="1701" w:type="dxa"/>
          </w:tcPr>
          <w:p w:rsidR="00A77BA2" w:rsidRPr="003D0464" w:rsidRDefault="00A77BA2" w:rsidP="00484FEA">
            <w:pPr>
              <w:jc w:val="center"/>
              <w:rPr>
                <w:sz w:val="22"/>
                <w:szCs w:val="22"/>
              </w:rPr>
            </w:pPr>
            <w:r w:rsidRPr="003D0464">
              <w:rPr>
                <w:sz w:val="22"/>
                <w:szCs w:val="22"/>
              </w:rPr>
              <w:t>355096.605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388</w:t>
            </w:r>
          </w:p>
        </w:tc>
        <w:tc>
          <w:tcPr>
            <w:tcW w:w="1701" w:type="dxa"/>
          </w:tcPr>
          <w:p w:rsidR="00A77BA2" w:rsidRPr="003D0464" w:rsidRDefault="00A77BA2" w:rsidP="00484FEA">
            <w:pPr>
              <w:jc w:val="center"/>
              <w:rPr>
                <w:sz w:val="22"/>
                <w:szCs w:val="22"/>
              </w:rPr>
            </w:pPr>
            <w:r w:rsidRPr="003D0464">
              <w:rPr>
                <w:sz w:val="22"/>
                <w:szCs w:val="22"/>
              </w:rPr>
              <w:t>2223820.76</w:t>
            </w:r>
          </w:p>
        </w:tc>
        <w:tc>
          <w:tcPr>
            <w:tcW w:w="1701" w:type="dxa"/>
          </w:tcPr>
          <w:p w:rsidR="00A77BA2" w:rsidRPr="003D0464" w:rsidRDefault="00A77BA2" w:rsidP="00484FEA">
            <w:pPr>
              <w:jc w:val="center"/>
              <w:rPr>
                <w:sz w:val="22"/>
                <w:szCs w:val="22"/>
              </w:rPr>
            </w:pPr>
            <w:r w:rsidRPr="003D0464">
              <w:rPr>
                <w:sz w:val="22"/>
                <w:szCs w:val="22"/>
              </w:rPr>
              <w:t>355140.305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389</w:t>
            </w:r>
          </w:p>
        </w:tc>
        <w:tc>
          <w:tcPr>
            <w:tcW w:w="1701" w:type="dxa"/>
          </w:tcPr>
          <w:p w:rsidR="00A77BA2" w:rsidRPr="003D0464" w:rsidRDefault="00A77BA2" w:rsidP="00484FEA">
            <w:pPr>
              <w:jc w:val="center"/>
              <w:rPr>
                <w:sz w:val="22"/>
                <w:szCs w:val="22"/>
              </w:rPr>
            </w:pPr>
            <w:r w:rsidRPr="003D0464">
              <w:rPr>
                <w:sz w:val="22"/>
                <w:szCs w:val="22"/>
              </w:rPr>
              <w:t>2223831.435</w:t>
            </w:r>
          </w:p>
        </w:tc>
        <w:tc>
          <w:tcPr>
            <w:tcW w:w="1701" w:type="dxa"/>
          </w:tcPr>
          <w:p w:rsidR="00A77BA2" w:rsidRPr="003D0464" w:rsidRDefault="00A77BA2" w:rsidP="00484FEA">
            <w:pPr>
              <w:jc w:val="center"/>
              <w:rPr>
                <w:sz w:val="22"/>
                <w:szCs w:val="22"/>
              </w:rPr>
            </w:pPr>
            <w:r w:rsidRPr="003D0464">
              <w:rPr>
                <w:sz w:val="22"/>
                <w:szCs w:val="22"/>
              </w:rPr>
              <w:t>355151.2</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390</w:t>
            </w:r>
          </w:p>
        </w:tc>
        <w:tc>
          <w:tcPr>
            <w:tcW w:w="1701" w:type="dxa"/>
          </w:tcPr>
          <w:p w:rsidR="00A77BA2" w:rsidRPr="003D0464" w:rsidRDefault="00A77BA2" w:rsidP="00484FEA">
            <w:pPr>
              <w:jc w:val="center"/>
              <w:rPr>
                <w:sz w:val="22"/>
                <w:szCs w:val="22"/>
              </w:rPr>
            </w:pPr>
            <w:r w:rsidRPr="003D0464">
              <w:rPr>
                <w:sz w:val="22"/>
                <w:szCs w:val="22"/>
              </w:rPr>
              <w:t>2223829.435</w:t>
            </w:r>
          </w:p>
        </w:tc>
        <w:tc>
          <w:tcPr>
            <w:tcW w:w="1701" w:type="dxa"/>
          </w:tcPr>
          <w:p w:rsidR="00A77BA2" w:rsidRPr="003D0464" w:rsidRDefault="00A77BA2" w:rsidP="00484FEA">
            <w:pPr>
              <w:jc w:val="center"/>
              <w:rPr>
                <w:sz w:val="22"/>
                <w:szCs w:val="22"/>
              </w:rPr>
            </w:pPr>
            <w:r w:rsidRPr="003D0464">
              <w:rPr>
                <w:sz w:val="22"/>
                <w:szCs w:val="22"/>
              </w:rPr>
              <w:t>355158.32</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391</w:t>
            </w:r>
          </w:p>
        </w:tc>
        <w:tc>
          <w:tcPr>
            <w:tcW w:w="1701" w:type="dxa"/>
          </w:tcPr>
          <w:p w:rsidR="00A77BA2" w:rsidRPr="003D0464" w:rsidRDefault="00A77BA2" w:rsidP="00484FEA">
            <w:pPr>
              <w:jc w:val="center"/>
              <w:rPr>
                <w:sz w:val="22"/>
                <w:szCs w:val="22"/>
              </w:rPr>
            </w:pPr>
            <w:r w:rsidRPr="003D0464">
              <w:rPr>
                <w:sz w:val="22"/>
                <w:szCs w:val="22"/>
              </w:rPr>
              <w:t>2223786.18</w:t>
            </w:r>
          </w:p>
        </w:tc>
        <w:tc>
          <w:tcPr>
            <w:tcW w:w="1701" w:type="dxa"/>
          </w:tcPr>
          <w:p w:rsidR="00A77BA2" w:rsidRPr="003D0464" w:rsidRDefault="00A77BA2" w:rsidP="00484FEA">
            <w:pPr>
              <w:jc w:val="center"/>
              <w:rPr>
                <w:sz w:val="22"/>
                <w:szCs w:val="22"/>
              </w:rPr>
            </w:pPr>
            <w:r w:rsidRPr="003D0464">
              <w:rPr>
                <w:sz w:val="22"/>
                <w:szCs w:val="22"/>
              </w:rPr>
              <w:t>355313.545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392</w:t>
            </w:r>
          </w:p>
        </w:tc>
        <w:tc>
          <w:tcPr>
            <w:tcW w:w="1701" w:type="dxa"/>
          </w:tcPr>
          <w:p w:rsidR="00A77BA2" w:rsidRPr="003D0464" w:rsidRDefault="00A77BA2" w:rsidP="00484FEA">
            <w:pPr>
              <w:jc w:val="center"/>
              <w:rPr>
                <w:sz w:val="22"/>
                <w:szCs w:val="22"/>
              </w:rPr>
            </w:pPr>
            <w:r w:rsidRPr="003D0464">
              <w:rPr>
                <w:sz w:val="22"/>
                <w:szCs w:val="22"/>
              </w:rPr>
              <w:t>2223765.83</w:t>
            </w:r>
          </w:p>
        </w:tc>
        <w:tc>
          <w:tcPr>
            <w:tcW w:w="1701" w:type="dxa"/>
          </w:tcPr>
          <w:p w:rsidR="00A77BA2" w:rsidRPr="003D0464" w:rsidRDefault="00A77BA2" w:rsidP="00484FEA">
            <w:pPr>
              <w:jc w:val="center"/>
              <w:rPr>
                <w:sz w:val="22"/>
                <w:szCs w:val="22"/>
              </w:rPr>
            </w:pPr>
            <w:r w:rsidRPr="003D0464">
              <w:rPr>
                <w:sz w:val="22"/>
                <w:szCs w:val="22"/>
              </w:rPr>
              <w:t>355390.495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393</w:t>
            </w:r>
          </w:p>
        </w:tc>
        <w:tc>
          <w:tcPr>
            <w:tcW w:w="1701" w:type="dxa"/>
          </w:tcPr>
          <w:p w:rsidR="00A77BA2" w:rsidRPr="003D0464" w:rsidRDefault="00A77BA2" w:rsidP="00484FEA">
            <w:pPr>
              <w:jc w:val="center"/>
              <w:rPr>
                <w:sz w:val="22"/>
                <w:szCs w:val="22"/>
              </w:rPr>
            </w:pPr>
            <w:r w:rsidRPr="003D0464">
              <w:rPr>
                <w:sz w:val="22"/>
                <w:szCs w:val="22"/>
              </w:rPr>
              <w:t>2223723.575</w:t>
            </w:r>
          </w:p>
        </w:tc>
        <w:tc>
          <w:tcPr>
            <w:tcW w:w="1701" w:type="dxa"/>
          </w:tcPr>
          <w:p w:rsidR="00A77BA2" w:rsidRPr="003D0464" w:rsidRDefault="00A77BA2" w:rsidP="00484FEA">
            <w:pPr>
              <w:jc w:val="center"/>
              <w:rPr>
                <w:sz w:val="22"/>
                <w:szCs w:val="22"/>
              </w:rPr>
            </w:pPr>
            <w:r w:rsidRPr="003D0464">
              <w:rPr>
                <w:sz w:val="22"/>
                <w:szCs w:val="22"/>
              </w:rPr>
              <w:t>355489.125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394</w:t>
            </w:r>
          </w:p>
        </w:tc>
        <w:tc>
          <w:tcPr>
            <w:tcW w:w="1701" w:type="dxa"/>
          </w:tcPr>
          <w:p w:rsidR="00A77BA2" w:rsidRPr="003D0464" w:rsidRDefault="00A77BA2" w:rsidP="00484FEA">
            <w:pPr>
              <w:jc w:val="center"/>
              <w:rPr>
                <w:sz w:val="22"/>
                <w:szCs w:val="22"/>
              </w:rPr>
            </w:pPr>
            <w:r w:rsidRPr="003D0464">
              <w:rPr>
                <w:sz w:val="22"/>
                <w:szCs w:val="22"/>
              </w:rPr>
              <w:t>2223674.43</w:t>
            </w:r>
          </w:p>
        </w:tc>
        <w:tc>
          <w:tcPr>
            <w:tcW w:w="1701" w:type="dxa"/>
          </w:tcPr>
          <w:p w:rsidR="00A77BA2" w:rsidRPr="003D0464" w:rsidRDefault="00A77BA2" w:rsidP="00484FEA">
            <w:pPr>
              <w:jc w:val="center"/>
              <w:rPr>
                <w:sz w:val="22"/>
                <w:szCs w:val="22"/>
              </w:rPr>
            </w:pPr>
            <w:r w:rsidRPr="003D0464">
              <w:rPr>
                <w:sz w:val="22"/>
                <w:szCs w:val="22"/>
              </w:rPr>
              <w:t>355560.29</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395</w:t>
            </w:r>
          </w:p>
        </w:tc>
        <w:tc>
          <w:tcPr>
            <w:tcW w:w="1701" w:type="dxa"/>
          </w:tcPr>
          <w:p w:rsidR="00A77BA2" w:rsidRPr="003D0464" w:rsidRDefault="00A77BA2" w:rsidP="00484FEA">
            <w:pPr>
              <w:jc w:val="center"/>
              <w:rPr>
                <w:sz w:val="22"/>
                <w:szCs w:val="22"/>
              </w:rPr>
            </w:pPr>
            <w:r w:rsidRPr="003D0464">
              <w:rPr>
                <w:sz w:val="22"/>
                <w:szCs w:val="22"/>
              </w:rPr>
              <w:t>2223671.095</w:t>
            </w:r>
          </w:p>
        </w:tc>
        <w:tc>
          <w:tcPr>
            <w:tcW w:w="1701" w:type="dxa"/>
          </w:tcPr>
          <w:p w:rsidR="00A77BA2" w:rsidRPr="003D0464" w:rsidRDefault="00A77BA2" w:rsidP="00484FEA">
            <w:pPr>
              <w:jc w:val="center"/>
              <w:rPr>
                <w:sz w:val="22"/>
                <w:szCs w:val="22"/>
              </w:rPr>
            </w:pPr>
            <w:r w:rsidRPr="003D0464">
              <w:rPr>
                <w:sz w:val="22"/>
                <w:szCs w:val="22"/>
              </w:rPr>
              <w:t>355565.07</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396</w:t>
            </w:r>
          </w:p>
        </w:tc>
        <w:tc>
          <w:tcPr>
            <w:tcW w:w="1701" w:type="dxa"/>
          </w:tcPr>
          <w:p w:rsidR="00A77BA2" w:rsidRPr="003D0464" w:rsidRDefault="00A77BA2" w:rsidP="00484FEA">
            <w:pPr>
              <w:jc w:val="center"/>
              <w:rPr>
                <w:sz w:val="22"/>
                <w:szCs w:val="22"/>
              </w:rPr>
            </w:pPr>
            <w:r w:rsidRPr="003D0464">
              <w:rPr>
                <w:sz w:val="22"/>
                <w:szCs w:val="22"/>
              </w:rPr>
              <w:t>2223655.525</w:t>
            </w:r>
          </w:p>
        </w:tc>
        <w:tc>
          <w:tcPr>
            <w:tcW w:w="1701" w:type="dxa"/>
          </w:tcPr>
          <w:p w:rsidR="00A77BA2" w:rsidRPr="003D0464" w:rsidRDefault="00A77BA2" w:rsidP="00484FEA">
            <w:pPr>
              <w:jc w:val="center"/>
              <w:rPr>
                <w:sz w:val="22"/>
                <w:szCs w:val="22"/>
              </w:rPr>
            </w:pPr>
            <w:r w:rsidRPr="003D0464">
              <w:rPr>
                <w:sz w:val="22"/>
                <w:szCs w:val="22"/>
              </w:rPr>
              <w:t>355565.18</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397</w:t>
            </w:r>
          </w:p>
        </w:tc>
        <w:tc>
          <w:tcPr>
            <w:tcW w:w="1701" w:type="dxa"/>
          </w:tcPr>
          <w:p w:rsidR="00A77BA2" w:rsidRPr="003D0464" w:rsidRDefault="00A77BA2" w:rsidP="00484FEA">
            <w:pPr>
              <w:jc w:val="center"/>
              <w:rPr>
                <w:sz w:val="22"/>
                <w:szCs w:val="22"/>
              </w:rPr>
            </w:pPr>
            <w:r w:rsidRPr="003D0464">
              <w:rPr>
                <w:sz w:val="22"/>
                <w:szCs w:val="22"/>
              </w:rPr>
              <w:t>2223636.4</w:t>
            </w:r>
          </w:p>
        </w:tc>
        <w:tc>
          <w:tcPr>
            <w:tcW w:w="1701" w:type="dxa"/>
          </w:tcPr>
          <w:p w:rsidR="00A77BA2" w:rsidRPr="003D0464" w:rsidRDefault="00A77BA2" w:rsidP="00484FEA">
            <w:pPr>
              <w:jc w:val="center"/>
              <w:rPr>
                <w:sz w:val="22"/>
                <w:szCs w:val="22"/>
              </w:rPr>
            </w:pPr>
            <w:r w:rsidRPr="003D0464">
              <w:rPr>
                <w:sz w:val="22"/>
                <w:szCs w:val="22"/>
              </w:rPr>
              <w:t>355565.405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398</w:t>
            </w:r>
          </w:p>
        </w:tc>
        <w:tc>
          <w:tcPr>
            <w:tcW w:w="1701" w:type="dxa"/>
          </w:tcPr>
          <w:p w:rsidR="00A77BA2" w:rsidRPr="003D0464" w:rsidRDefault="00A77BA2" w:rsidP="00484FEA">
            <w:pPr>
              <w:jc w:val="center"/>
              <w:rPr>
                <w:sz w:val="22"/>
                <w:szCs w:val="22"/>
              </w:rPr>
            </w:pPr>
            <w:r w:rsidRPr="003D0464">
              <w:rPr>
                <w:sz w:val="22"/>
                <w:szCs w:val="22"/>
              </w:rPr>
              <w:t>2223570.13</w:t>
            </w:r>
          </w:p>
        </w:tc>
        <w:tc>
          <w:tcPr>
            <w:tcW w:w="1701" w:type="dxa"/>
          </w:tcPr>
          <w:p w:rsidR="00A77BA2" w:rsidRPr="003D0464" w:rsidRDefault="00A77BA2" w:rsidP="00484FEA">
            <w:pPr>
              <w:jc w:val="center"/>
              <w:rPr>
                <w:sz w:val="22"/>
                <w:szCs w:val="22"/>
              </w:rPr>
            </w:pPr>
            <w:r w:rsidRPr="003D0464">
              <w:rPr>
                <w:sz w:val="22"/>
                <w:szCs w:val="22"/>
              </w:rPr>
              <w:t>355551.725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399</w:t>
            </w:r>
          </w:p>
        </w:tc>
        <w:tc>
          <w:tcPr>
            <w:tcW w:w="1701" w:type="dxa"/>
          </w:tcPr>
          <w:p w:rsidR="00A77BA2" w:rsidRPr="003D0464" w:rsidRDefault="00A77BA2" w:rsidP="00484FEA">
            <w:pPr>
              <w:jc w:val="center"/>
              <w:rPr>
                <w:sz w:val="22"/>
                <w:szCs w:val="22"/>
              </w:rPr>
            </w:pPr>
            <w:r w:rsidRPr="003D0464">
              <w:rPr>
                <w:sz w:val="22"/>
                <w:szCs w:val="22"/>
              </w:rPr>
              <w:t>2223456.375</w:t>
            </w:r>
          </w:p>
        </w:tc>
        <w:tc>
          <w:tcPr>
            <w:tcW w:w="1701" w:type="dxa"/>
          </w:tcPr>
          <w:p w:rsidR="00A77BA2" w:rsidRPr="003D0464" w:rsidRDefault="00A77BA2" w:rsidP="00484FEA">
            <w:pPr>
              <w:jc w:val="center"/>
              <w:rPr>
                <w:sz w:val="22"/>
                <w:szCs w:val="22"/>
              </w:rPr>
            </w:pPr>
            <w:r w:rsidRPr="003D0464">
              <w:rPr>
                <w:sz w:val="22"/>
                <w:szCs w:val="22"/>
              </w:rPr>
              <w:t>355337.23</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400</w:t>
            </w:r>
          </w:p>
        </w:tc>
        <w:tc>
          <w:tcPr>
            <w:tcW w:w="1701" w:type="dxa"/>
          </w:tcPr>
          <w:p w:rsidR="00A77BA2" w:rsidRPr="003D0464" w:rsidRDefault="00A77BA2" w:rsidP="00484FEA">
            <w:pPr>
              <w:jc w:val="center"/>
              <w:rPr>
                <w:sz w:val="22"/>
                <w:szCs w:val="22"/>
              </w:rPr>
            </w:pPr>
            <w:r w:rsidRPr="003D0464">
              <w:rPr>
                <w:sz w:val="22"/>
                <w:szCs w:val="22"/>
              </w:rPr>
              <w:t>2223386.435</w:t>
            </w:r>
          </w:p>
        </w:tc>
        <w:tc>
          <w:tcPr>
            <w:tcW w:w="1701" w:type="dxa"/>
          </w:tcPr>
          <w:p w:rsidR="00A77BA2" w:rsidRPr="003D0464" w:rsidRDefault="00A77BA2" w:rsidP="00484FEA">
            <w:pPr>
              <w:jc w:val="center"/>
              <w:rPr>
                <w:sz w:val="22"/>
                <w:szCs w:val="22"/>
              </w:rPr>
            </w:pPr>
            <w:r w:rsidRPr="003D0464">
              <w:rPr>
                <w:sz w:val="22"/>
                <w:szCs w:val="22"/>
              </w:rPr>
              <w:t>355215.25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401</w:t>
            </w:r>
          </w:p>
        </w:tc>
        <w:tc>
          <w:tcPr>
            <w:tcW w:w="1701" w:type="dxa"/>
          </w:tcPr>
          <w:p w:rsidR="00A77BA2" w:rsidRPr="003D0464" w:rsidRDefault="00A77BA2" w:rsidP="00484FEA">
            <w:pPr>
              <w:jc w:val="center"/>
              <w:rPr>
                <w:sz w:val="22"/>
                <w:szCs w:val="22"/>
              </w:rPr>
            </w:pPr>
            <w:r w:rsidRPr="003D0464">
              <w:rPr>
                <w:sz w:val="22"/>
                <w:szCs w:val="22"/>
              </w:rPr>
              <w:t>2223340.62</w:t>
            </w:r>
          </w:p>
        </w:tc>
        <w:tc>
          <w:tcPr>
            <w:tcW w:w="1701" w:type="dxa"/>
          </w:tcPr>
          <w:p w:rsidR="00A77BA2" w:rsidRPr="003D0464" w:rsidRDefault="00A77BA2" w:rsidP="00484FEA">
            <w:pPr>
              <w:jc w:val="center"/>
              <w:rPr>
                <w:sz w:val="22"/>
                <w:szCs w:val="22"/>
              </w:rPr>
            </w:pPr>
            <w:r w:rsidRPr="003D0464">
              <w:rPr>
                <w:sz w:val="22"/>
                <w:szCs w:val="22"/>
              </w:rPr>
              <w:t>355220.59</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402</w:t>
            </w:r>
          </w:p>
        </w:tc>
        <w:tc>
          <w:tcPr>
            <w:tcW w:w="1701" w:type="dxa"/>
          </w:tcPr>
          <w:p w:rsidR="00A77BA2" w:rsidRPr="003D0464" w:rsidRDefault="00A77BA2" w:rsidP="00484FEA">
            <w:pPr>
              <w:jc w:val="center"/>
              <w:rPr>
                <w:sz w:val="22"/>
                <w:szCs w:val="22"/>
              </w:rPr>
            </w:pPr>
            <w:r w:rsidRPr="003D0464">
              <w:rPr>
                <w:sz w:val="22"/>
                <w:szCs w:val="22"/>
              </w:rPr>
              <w:t>2223290.03</w:t>
            </w:r>
          </w:p>
        </w:tc>
        <w:tc>
          <w:tcPr>
            <w:tcW w:w="1701" w:type="dxa"/>
          </w:tcPr>
          <w:p w:rsidR="00A77BA2" w:rsidRPr="003D0464" w:rsidRDefault="00A77BA2" w:rsidP="00484FEA">
            <w:pPr>
              <w:jc w:val="center"/>
              <w:rPr>
                <w:sz w:val="22"/>
                <w:szCs w:val="22"/>
              </w:rPr>
            </w:pPr>
            <w:r w:rsidRPr="003D0464">
              <w:rPr>
                <w:sz w:val="22"/>
                <w:szCs w:val="22"/>
              </w:rPr>
              <w:t>355227.815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403</w:t>
            </w:r>
          </w:p>
        </w:tc>
        <w:tc>
          <w:tcPr>
            <w:tcW w:w="1701" w:type="dxa"/>
          </w:tcPr>
          <w:p w:rsidR="00A77BA2" w:rsidRPr="003D0464" w:rsidRDefault="00A77BA2" w:rsidP="00484FEA">
            <w:pPr>
              <w:jc w:val="center"/>
              <w:rPr>
                <w:sz w:val="22"/>
                <w:szCs w:val="22"/>
              </w:rPr>
            </w:pPr>
            <w:r w:rsidRPr="003D0464">
              <w:rPr>
                <w:sz w:val="22"/>
                <w:szCs w:val="22"/>
              </w:rPr>
              <w:t>2223230.205</w:t>
            </w:r>
          </w:p>
        </w:tc>
        <w:tc>
          <w:tcPr>
            <w:tcW w:w="1701" w:type="dxa"/>
          </w:tcPr>
          <w:p w:rsidR="00A77BA2" w:rsidRPr="003D0464" w:rsidRDefault="00A77BA2" w:rsidP="00484FEA">
            <w:pPr>
              <w:jc w:val="center"/>
              <w:rPr>
                <w:sz w:val="22"/>
                <w:szCs w:val="22"/>
              </w:rPr>
            </w:pPr>
            <w:r w:rsidRPr="003D0464">
              <w:rPr>
                <w:sz w:val="22"/>
                <w:szCs w:val="22"/>
              </w:rPr>
              <w:t>355239.825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404</w:t>
            </w:r>
          </w:p>
        </w:tc>
        <w:tc>
          <w:tcPr>
            <w:tcW w:w="1701" w:type="dxa"/>
          </w:tcPr>
          <w:p w:rsidR="00A77BA2" w:rsidRPr="003D0464" w:rsidRDefault="00A77BA2" w:rsidP="00484FEA">
            <w:pPr>
              <w:jc w:val="center"/>
              <w:rPr>
                <w:sz w:val="22"/>
                <w:szCs w:val="22"/>
              </w:rPr>
            </w:pPr>
            <w:r w:rsidRPr="003D0464">
              <w:rPr>
                <w:sz w:val="22"/>
                <w:szCs w:val="22"/>
              </w:rPr>
              <w:t>2223190.62</w:t>
            </w:r>
          </w:p>
        </w:tc>
        <w:tc>
          <w:tcPr>
            <w:tcW w:w="1701" w:type="dxa"/>
          </w:tcPr>
          <w:p w:rsidR="00A77BA2" w:rsidRPr="003D0464" w:rsidRDefault="00A77BA2" w:rsidP="00484FEA">
            <w:pPr>
              <w:jc w:val="center"/>
              <w:rPr>
                <w:sz w:val="22"/>
                <w:szCs w:val="22"/>
              </w:rPr>
            </w:pPr>
            <w:r w:rsidRPr="003D0464">
              <w:rPr>
                <w:sz w:val="22"/>
                <w:szCs w:val="22"/>
              </w:rPr>
              <w:t>355248.72</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405</w:t>
            </w:r>
          </w:p>
        </w:tc>
        <w:tc>
          <w:tcPr>
            <w:tcW w:w="1701" w:type="dxa"/>
          </w:tcPr>
          <w:p w:rsidR="00A77BA2" w:rsidRPr="003D0464" w:rsidRDefault="00A77BA2" w:rsidP="00484FEA">
            <w:pPr>
              <w:jc w:val="center"/>
              <w:rPr>
                <w:sz w:val="22"/>
                <w:szCs w:val="22"/>
              </w:rPr>
            </w:pPr>
            <w:r w:rsidRPr="003D0464">
              <w:rPr>
                <w:sz w:val="22"/>
                <w:szCs w:val="22"/>
              </w:rPr>
              <w:t>2223174.94</w:t>
            </w:r>
          </w:p>
        </w:tc>
        <w:tc>
          <w:tcPr>
            <w:tcW w:w="1701" w:type="dxa"/>
          </w:tcPr>
          <w:p w:rsidR="00A77BA2" w:rsidRPr="003D0464" w:rsidRDefault="00A77BA2" w:rsidP="00484FEA">
            <w:pPr>
              <w:jc w:val="center"/>
              <w:rPr>
                <w:sz w:val="22"/>
                <w:szCs w:val="22"/>
              </w:rPr>
            </w:pPr>
            <w:r w:rsidRPr="003D0464">
              <w:rPr>
                <w:sz w:val="22"/>
                <w:szCs w:val="22"/>
              </w:rPr>
              <w:t>355254.945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406</w:t>
            </w:r>
          </w:p>
        </w:tc>
        <w:tc>
          <w:tcPr>
            <w:tcW w:w="1701" w:type="dxa"/>
          </w:tcPr>
          <w:p w:rsidR="00A77BA2" w:rsidRPr="003D0464" w:rsidRDefault="00A77BA2" w:rsidP="00484FEA">
            <w:pPr>
              <w:jc w:val="center"/>
              <w:rPr>
                <w:sz w:val="22"/>
                <w:szCs w:val="22"/>
              </w:rPr>
            </w:pPr>
            <w:r w:rsidRPr="003D0464">
              <w:rPr>
                <w:sz w:val="22"/>
                <w:szCs w:val="22"/>
              </w:rPr>
              <w:t>2223143.25</w:t>
            </w:r>
          </w:p>
        </w:tc>
        <w:tc>
          <w:tcPr>
            <w:tcW w:w="1701" w:type="dxa"/>
          </w:tcPr>
          <w:p w:rsidR="00A77BA2" w:rsidRPr="003D0464" w:rsidRDefault="00A77BA2" w:rsidP="00484FEA">
            <w:pPr>
              <w:jc w:val="center"/>
              <w:rPr>
                <w:sz w:val="22"/>
                <w:szCs w:val="22"/>
              </w:rPr>
            </w:pPr>
            <w:r w:rsidRPr="003D0464">
              <w:rPr>
                <w:sz w:val="22"/>
                <w:szCs w:val="22"/>
              </w:rPr>
              <w:t>355270.07</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407</w:t>
            </w:r>
          </w:p>
        </w:tc>
        <w:tc>
          <w:tcPr>
            <w:tcW w:w="1701" w:type="dxa"/>
          </w:tcPr>
          <w:p w:rsidR="00A77BA2" w:rsidRPr="003D0464" w:rsidRDefault="00A77BA2" w:rsidP="00484FEA">
            <w:pPr>
              <w:jc w:val="center"/>
              <w:rPr>
                <w:sz w:val="22"/>
                <w:szCs w:val="22"/>
              </w:rPr>
            </w:pPr>
            <w:r w:rsidRPr="003D0464">
              <w:rPr>
                <w:sz w:val="22"/>
                <w:szCs w:val="22"/>
              </w:rPr>
              <w:t>2223100.44</w:t>
            </w:r>
          </w:p>
        </w:tc>
        <w:tc>
          <w:tcPr>
            <w:tcW w:w="1701" w:type="dxa"/>
          </w:tcPr>
          <w:p w:rsidR="00A77BA2" w:rsidRPr="003D0464" w:rsidRDefault="00A77BA2" w:rsidP="00484FEA">
            <w:pPr>
              <w:jc w:val="center"/>
              <w:rPr>
                <w:sz w:val="22"/>
                <w:szCs w:val="22"/>
              </w:rPr>
            </w:pPr>
            <w:r w:rsidRPr="003D0464">
              <w:rPr>
                <w:sz w:val="22"/>
                <w:szCs w:val="22"/>
              </w:rPr>
              <w:t>355288.75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408</w:t>
            </w:r>
          </w:p>
        </w:tc>
        <w:tc>
          <w:tcPr>
            <w:tcW w:w="1701" w:type="dxa"/>
          </w:tcPr>
          <w:p w:rsidR="00A77BA2" w:rsidRPr="003D0464" w:rsidRDefault="00A77BA2" w:rsidP="00484FEA">
            <w:pPr>
              <w:jc w:val="center"/>
              <w:rPr>
                <w:sz w:val="22"/>
                <w:szCs w:val="22"/>
              </w:rPr>
            </w:pPr>
            <w:r w:rsidRPr="003D0464">
              <w:rPr>
                <w:sz w:val="22"/>
                <w:szCs w:val="22"/>
              </w:rPr>
              <w:t>2223067.64</w:t>
            </w:r>
          </w:p>
        </w:tc>
        <w:tc>
          <w:tcPr>
            <w:tcW w:w="1701" w:type="dxa"/>
          </w:tcPr>
          <w:p w:rsidR="00A77BA2" w:rsidRPr="003D0464" w:rsidRDefault="00A77BA2" w:rsidP="00484FEA">
            <w:pPr>
              <w:jc w:val="center"/>
              <w:rPr>
                <w:sz w:val="22"/>
                <w:szCs w:val="22"/>
              </w:rPr>
            </w:pPr>
            <w:r w:rsidRPr="003D0464">
              <w:rPr>
                <w:sz w:val="22"/>
                <w:szCs w:val="22"/>
              </w:rPr>
              <w:t>355299.205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409</w:t>
            </w:r>
          </w:p>
        </w:tc>
        <w:tc>
          <w:tcPr>
            <w:tcW w:w="1701" w:type="dxa"/>
          </w:tcPr>
          <w:p w:rsidR="00A77BA2" w:rsidRPr="003D0464" w:rsidRDefault="00A77BA2" w:rsidP="00484FEA">
            <w:pPr>
              <w:jc w:val="center"/>
              <w:rPr>
                <w:sz w:val="22"/>
                <w:szCs w:val="22"/>
              </w:rPr>
            </w:pPr>
            <w:r w:rsidRPr="003D0464">
              <w:rPr>
                <w:sz w:val="22"/>
                <w:szCs w:val="22"/>
              </w:rPr>
              <w:t>2223041.065</w:t>
            </w:r>
          </w:p>
        </w:tc>
        <w:tc>
          <w:tcPr>
            <w:tcW w:w="1701" w:type="dxa"/>
          </w:tcPr>
          <w:p w:rsidR="00A77BA2" w:rsidRPr="003D0464" w:rsidRDefault="00A77BA2" w:rsidP="00484FEA">
            <w:pPr>
              <w:jc w:val="center"/>
              <w:rPr>
                <w:sz w:val="22"/>
                <w:szCs w:val="22"/>
              </w:rPr>
            </w:pPr>
            <w:r w:rsidRPr="003D0464">
              <w:rPr>
                <w:sz w:val="22"/>
                <w:szCs w:val="22"/>
              </w:rPr>
              <w:t>355301.315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410</w:t>
            </w:r>
          </w:p>
        </w:tc>
        <w:tc>
          <w:tcPr>
            <w:tcW w:w="1701" w:type="dxa"/>
          </w:tcPr>
          <w:p w:rsidR="00A77BA2" w:rsidRPr="003D0464" w:rsidRDefault="00A77BA2" w:rsidP="00484FEA">
            <w:pPr>
              <w:jc w:val="center"/>
              <w:rPr>
                <w:sz w:val="22"/>
                <w:szCs w:val="22"/>
              </w:rPr>
            </w:pPr>
            <w:r w:rsidRPr="003D0464">
              <w:rPr>
                <w:sz w:val="22"/>
                <w:szCs w:val="22"/>
              </w:rPr>
              <w:t>2223013.04</w:t>
            </w:r>
          </w:p>
        </w:tc>
        <w:tc>
          <w:tcPr>
            <w:tcW w:w="1701" w:type="dxa"/>
          </w:tcPr>
          <w:p w:rsidR="00A77BA2" w:rsidRPr="003D0464" w:rsidRDefault="00A77BA2" w:rsidP="00484FEA">
            <w:pPr>
              <w:jc w:val="center"/>
              <w:rPr>
                <w:sz w:val="22"/>
                <w:szCs w:val="22"/>
              </w:rPr>
            </w:pPr>
            <w:r w:rsidRPr="003D0464">
              <w:rPr>
                <w:sz w:val="22"/>
                <w:szCs w:val="22"/>
              </w:rPr>
              <w:t>355298.2</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411</w:t>
            </w:r>
          </w:p>
        </w:tc>
        <w:tc>
          <w:tcPr>
            <w:tcW w:w="1701" w:type="dxa"/>
          </w:tcPr>
          <w:p w:rsidR="00A77BA2" w:rsidRPr="003D0464" w:rsidRDefault="00A77BA2" w:rsidP="00484FEA">
            <w:pPr>
              <w:jc w:val="center"/>
              <w:rPr>
                <w:sz w:val="22"/>
                <w:szCs w:val="22"/>
              </w:rPr>
            </w:pPr>
            <w:r w:rsidRPr="003D0464">
              <w:rPr>
                <w:sz w:val="22"/>
                <w:szCs w:val="22"/>
              </w:rPr>
              <w:t>2223007.705</w:t>
            </w:r>
          </w:p>
        </w:tc>
        <w:tc>
          <w:tcPr>
            <w:tcW w:w="1701" w:type="dxa"/>
          </w:tcPr>
          <w:p w:rsidR="00A77BA2" w:rsidRPr="003D0464" w:rsidRDefault="00A77BA2" w:rsidP="00484FEA">
            <w:pPr>
              <w:jc w:val="center"/>
              <w:rPr>
                <w:sz w:val="22"/>
                <w:szCs w:val="22"/>
              </w:rPr>
            </w:pPr>
            <w:r w:rsidRPr="003D0464">
              <w:rPr>
                <w:sz w:val="22"/>
                <w:szCs w:val="22"/>
              </w:rPr>
              <w:t>355318.55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412</w:t>
            </w:r>
          </w:p>
        </w:tc>
        <w:tc>
          <w:tcPr>
            <w:tcW w:w="1701" w:type="dxa"/>
          </w:tcPr>
          <w:p w:rsidR="00A77BA2" w:rsidRPr="003D0464" w:rsidRDefault="00A77BA2" w:rsidP="00484FEA">
            <w:pPr>
              <w:jc w:val="center"/>
              <w:rPr>
                <w:sz w:val="22"/>
                <w:szCs w:val="22"/>
              </w:rPr>
            </w:pPr>
            <w:r w:rsidRPr="003D0464">
              <w:rPr>
                <w:sz w:val="22"/>
                <w:szCs w:val="22"/>
              </w:rPr>
              <w:t>2223077.755</w:t>
            </w:r>
          </w:p>
        </w:tc>
        <w:tc>
          <w:tcPr>
            <w:tcW w:w="1701" w:type="dxa"/>
          </w:tcPr>
          <w:p w:rsidR="00A77BA2" w:rsidRPr="003D0464" w:rsidRDefault="00A77BA2" w:rsidP="00484FEA">
            <w:pPr>
              <w:jc w:val="center"/>
              <w:rPr>
                <w:sz w:val="22"/>
                <w:szCs w:val="22"/>
              </w:rPr>
            </w:pPr>
            <w:r w:rsidRPr="003D0464">
              <w:rPr>
                <w:sz w:val="22"/>
                <w:szCs w:val="22"/>
              </w:rPr>
              <w:t>355317.325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413</w:t>
            </w:r>
          </w:p>
        </w:tc>
        <w:tc>
          <w:tcPr>
            <w:tcW w:w="1701" w:type="dxa"/>
          </w:tcPr>
          <w:p w:rsidR="00A77BA2" w:rsidRPr="003D0464" w:rsidRDefault="00A77BA2" w:rsidP="00484FEA">
            <w:pPr>
              <w:jc w:val="center"/>
              <w:rPr>
                <w:sz w:val="22"/>
                <w:szCs w:val="22"/>
              </w:rPr>
            </w:pPr>
            <w:r w:rsidRPr="003D0464">
              <w:rPr>
                <w:sz w:val="22"/>
                <w:szCs w:val="22"/>
              </w:rPr>
              <w:t>2223103.33</w:t>
            </w:r>
          </w:p>
        </w:tc>
        <w:tc>
          <w:tcPr>
            <w:tcW w:w="1701" w:type="dxa"/>
          </w:tcPr>
          <w:p w:rsidR="00A77BA2" w:rsidRPr="003D0464" w:rsidRDefault="00A77BA2" w:rsidP="00484FEA">
            <w:pPr>
              <w:jc w:val="center"/>
              <w:rPr>
                <w:sz w:val="22"/>
                <w:szCs w:val="22"/>
              </w:rPr>
            </w:pPr>
            <w:r w:rsidRPr="003D0464">
              <w:rPr>
                <w:sz w:val="22"/>
                <w:szCs w:val="22"/>
              </w:rPr>
              <w:t>355402.725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414</w:t>
            </w:r>
          </w:p>
        </w:tc>
        <w:tc>
          <w:tcPr>
            <w:tcW w:w="1701" w:type="dxa"/>
          </w:tcPr>
          <w:p w:rsidR="00A77BA2" w:rsidRPr="003D0464" w:rsidRDefault="00A77BA2" w:rsidP="00484FEA">
            <w:pPr>
              <w:jc w:val="center"/>
              <w:rPr>
                <w:sz w:val="22"/>
                <w:szCs w:val="22"/>
              </w:rPr>
            </w:pPr>
            <w:r w:rsidRPr="003D0464">
              <w:rPr>
                <w:sz w:val="22"/>
                <w:szCs w:val="22"/>
              </w:rPr>
              <w:t>2223158.485</w:t>
            </w:r>
          </w:p>
        </w:tc>
        <w:tc>
          <w:tcPr>
            <w:tcW w:w="1701" w:type="dxa"/>
          </w:tcPr>
          <w:p w:rsidR="00A77BA2" w:rsidRPr="003D0464" w:rsidRDefault="00A77BA2" w:rsidP="00484FEA">
            <w:pPr>
              <w:jc w:val="center"/>
              <w:rPr>
                <w:sz w:val="22"/>
                <w:szCs w:val="22"/>
              </w:rPr>
            </w:pPr>
            <w:r w:rsidRPr="003D0464">
              <w:rPr>
                <w:sz w:val="22"/>
                <w:szCs w:val="22"/>
              </w:rPr>
              <w:t>355556.395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415</w:t>
            </w:r>
          </w:p>
        </w:tc>
        <w:tc>
          <w:tcPr>
            <w:tcW w:w="1701" w:type="dxa"/>
          </w:tcPr>
          <w:p w:rsidR="00A77BA2" w:rsidRPr="003D0464" w:rsidRDefault="00A77BA2" w:rsidP="00484FEA">
            <w:pPr>
              <w:jc w:val="center"/>
              <w:rPr>
                <w:sz w:val="22"/>
                <w:szCs w:val="22"/>
              </w:rPr>
            </w:pPr>
            <w:r w:rsidRPr="003D0464">
              <w:rPr>
                <w:sz w:val="22"/>
                <w:szCs w:val="22"/>
              </w:rPr>
              <w:t>2223658.085</w:t>
            </w:r>
          </w:p>
        </w:tc>
        <w:tc>
          <w:tcPr>
            <w:tcW w:w="1701" w:type="dxa"/>
          </w:tcPr>
          <w:p w:rsidR="00A77BA2" w:rsidRPr="003D0464" w:rsidRDefault="00A77BA2" w:rsidP="00484FEA">
            <w:pPr>
              <w:jc w:val="center"/>
              <w:rPr>
                <w:sz w:val="22"/>
                <w:szCs w:val="22"/>
              </w:rPr>
            </w:pPr>
            <w:r w:rsidRPr="003D0464">
              <w:rPr>
                <w:sz w:val="22"/>
                <w:szCs w:val="22"/>
              </w:rPr>
              <w:t>355923.56</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416</w:t>
            </w:r>
          </w:p>
        </w:tc>
        <w:tc>
          <w:tcPr>
            <w:tcW w:w="1701" w:type="dxa"/>
          </w:tcPr>
          <w:p w:rsidR="00A77BA2" w:rsidRPr="003D0464" w:rsidRDefault="00A77BA2" w:rsidP="00484FEA">
            <w:pPr>
              <w:jc w:val="center"/>
              <w:rPr>
                <w:sz w:val="22"/>
                <w:szCs w:val="22"/>
              </w:rPr>
            </w:pPr>
            <w:r w:rsidRPr="003D0464">
              <w:rPr>
                <w:sz w:val="22"/>
                <w:szCs w:val="22"/>
              </w:rPr>
              <w:t>2224206.605</w:t>
            </w:r>
          </w:p>
        </w:tc>
        <w:tc>
          <w:tcPr>
            <w:tcW w:w="1701" w:type="dxa"/>
          </w:tcPr>
          <w:p w:rsidR="00A77BA2" w:rsidRPr="003D0464" w:rsidRDefault="00A77BA2" w:rsidP="00484FEA">
            <w:pPr>
              <w:jc w:val="center"/>
              <w:rPr>
                <w:sz w:val="22"/>
                <w:szCs w:val="22"/>
              </w:rPr>
            </w:pPr>
            <w:r w:rsidRPr="003D0464">
              <w:rPr>
                <w:sz w:val="22"/>
                <w:szCs w:val="22"/>
              </w:rPr>
              <w:t>356326.755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417</w:t>
            </w:r>
          </w:p>
        </w:tc>
        <w:tc>
          <w:tcPr>
            <w:tcW w:w="1701" w:type="dxa"/>
          </w:tcPr>
          <w:p w:rsidR="00A77BA2" w:rsidRPr="003D0464" w:rsidRDefault="00A77BA2" w:rsidP="00484FEA">
            <w:pPr>
              <w:jc w:val="center"/>
              <w:rPr>
                <w:sz w:val="22"/>
                <w:szCs w:val="22"/>
              </w:rPr>
            </w:pPr>
            <w:r w:rsidRPr="003D0464">
              <w:rPr>
                <w:sz w:val="22"/>
                <w:szCs w:val="22"/>
              </w:rPr>
              <w:t>2224379.74</w:t>
            </w:r>
          </w:p>
        </w:tc>
        <w:tc>
          <w:tcPr>
            <w:tcW w:w="1701" w:type="dxa"/>
          </w:tcPr>
          <w:p w:rsidR="00A77BA2" w:rsidRPr="003D0464" w:rsidRDefault="00A77BA2" w:rsidP="00484FEA">
            <w:pPr>
              <w:jc w:val="center"/>
              <w:rPr>
                <w:sz w:val="22"/>
                <w:szCs w:val="22"/>
              </w:rPr>
            </w:pPr>
            <w:r w:rsidRPr="003D0464">
              <w:rPr>
                <w:sz w:val="22"/>
                <w:szCs w:val="22"/>
              </w:rPr>
              <w:t>356454.075</w:t>
            </w:r>
          </w:p>
        </w:tc>
      </w:tr>
      <w:tr w:rsidR="00A77BA2" w:rsidRPr="003D0464" w:rsidTr="00484FEA">
        <w:tc>
          <w:tcPr>
            <w:tcW w:w="817" w:type="dxa"/>
          </w:tcPr>
          <w:p w:rsidR="00A77BA2" w:rsidRPr="003D0464" w:rsidRDefault="00A77BA2" w:rsidP="00484FEA">
            <w:pPr>
              <w:jc w:val="center"/>
              <w:rPr>
                <w:sz w:val="22"/>
                <w:szCs w:val="22"/>
              </w:rPr>
            </w:pPr>
            <w:r w:rsidRPr="003D0464">
              <w:rPr>
                <w:sz w:val="22"/>
                <w:szCs w:val="22"/>
              </w:rPr>
              <w:t>418</w:t>
            </w:r>
          </w:p>
        </w:tc>
        <w:tc>
          <w:tcPr>
            <w:tcW w:w="1701" w:type="dxa"/>
          </w:tcPr>
          <w:p w:rsidR="00A77BA2" w:rsidRPr="003D0464" w:rsidRDefault="00A77BA2" w:rsidP="00484FEA">
            <w:pPr>
              <w:jc w:val="center"/>
              <w:rPr>
                <w:sz w:val="22"/>
                <w:szCs w:val="22"/>
              </w:rPr>
            </w:pPr>
            <w:r w:rsidRPr="003D0464">
              <w:rPr>
                <w:sz w:val="22"/>
                <w:szCs w:val="22"/>
              </w:rPr>
              <w:t>2224237.965</w:t>
            </w:r>
          </w:p>
        </w:tc>
        <w:tc>
          <w:tcPr>
            <w:tcW w:w="1701" w:type="dxa"/>
          </w:tcPr>
          <w:p w:rsidR="00A77BA2" w:rsidRPr="003D0464" w:rsidRDefault="00A77BA2" w:rsidP="00484FEA">
            <w:pPr>
              <w:jc w:val="center"/>
              <w:rPr>
                <w:sz w:val="22"/>
                <w:szCs w:val="22"/>
              </w:rPr>
            </w:pPr>
            <w:r w:rsidRPr="003D0464">
              <w:rPr>
                <w:sz w:val="22"/>
                <w:szCs w:val="22"/>
              </w:rPr>
              <w:t>357152.71</w:t>
            </w:r>
          </w:p>
        </w:tc>
      </w:tr>
    </w:tbl>
    <w:p w:rsidR="00A77BA2" w:rsidRDefault="00A77BA2" w:rsidP="00A77BA2">
      <w:pPr>
        <w:jc w:val="center"/>
        <w:sectPr w:rsidR="00A77BA2" w:rsidSect="00484FEA">
          <w:type w:val="continuous"/>
          <w:pgSz w:w="11906" w:h="16838"/>
          <w:pgMar w:top="1134" w:right="850" w:bottom="1134" w:left="1701" w:header="708" w:footer="708" w:gutter="0"/>
          <w:cols w:num="2" w:space="708"/>
          <w:docGrid w:linePitch="360"/>
        </w:sectPr>
      </w:pPr>
    </w:p>
    <w:p w:rsidR="00A77BA2" w:rsidRDefault="00A77BA2" w:rsidP="00A77BA2">
      <w:pPr>
        <w:jc w:val="center"/>
      </w:pPr>
    </w:p>
    <w:p w:rsidR="001D4CFD" w:rsidRDefault="001D4CFD" w:rsidP="00BB420D">
      <w:pPr>
        <w:widowControl w:val="0"/>
        <w:spacing w:line="235" w:lineRule="auto"/>
        <w:ind w:firstLine="567"/>
        <w:jc w:val="both"/>
        <w:rPr>
          <w:snapToGrid w:val="0"/>
          <w:szCs w:val="20"/>
        </w:rPr>
      </w:pPr>
    </w:p>
    <w:p w:rsidR="001D4CFD" w:rsidRDefault="001D4CFD" w:rsidP="00BB420D">
      <w:pPr>
        <w:widowControl w:val="0"/>
        <w:spacing w:line="235" w:lineRule="auto"/>
        <w:ind w:firstLine="567"/>
        <w:jc w:val="both"/>
        <w:rPr>
          <w:snapToGrid w:val="0"/>
          <w:szCs w:val="20"/>
        </w:rPr>
      </w:pPr>
    </w:p>
    <w:p w:rsidR="001D4CFD" w:rsidRDefault="001D4CFD" w:rsidP="00BB420D">
      <w:pPr>
        <w:widowControl w:val="0"/>
        <w:spacing w:line="235" w:lineRule="auto"/>
        <w:ind w:firstLine="567"/>
        <w:jc w:val="both"/>
        <w:rPr>
          <w:snapToGrid w:val="0"/>
          <w:szCs w:val="20"/>
        </w:rPr>
      </w:pPr>
    </w:p>
    <w:p w:rsidR="001D4CFD" w:rsidRDefault="001D4CFD" w:rsidP="00BB420D">
      <w:pPr>
        <w:widowControl w:val="0"/>
        <w:spacing w:line="235" w:lineRule="auto"/>
        <w:ind w:firstLine="567"/>
        <w:jc w:val="both"/>
        <w:rPr>
          <w:snapToGrid w:val="0"/>
          <w:szCs w:val="20"/>
        </w:rPr>
      </w:pPr>
    </w:p>
    <w:p w:rsidR="001D4CFD" w:rsidRDefault="001D4CFD" w:rsidP="00BB420D">
      <w:pPr>
        <w:widowControl w:val="0"/>
        <w:spacing w:line="235" w:lineRule="auto"/>
        <w:ind w:firstLine="567"/>
        <w:jc w:val="both"/>
        <w:rPr>
          <w:snapToGrid w:val="0"/>
          <w:szCs w:val="20"/>
        </w:rPr>
      </w:pPr>
    </w:p>
    <w:p w:rsidR="001D4CFD" w:rsidRDefault="001D4CFD" w:rsidP="00BB420D">
      <w:pPr>
        <w:widowControl w:val="0"/>
        <w:spacing w:line="235" w:lineRule="auto"/>
        <w:ind w:firstLine="567"/>
        <w:jc w:val="both"/>
        <w:rPr>
          <w:snapToGrid w:val="0"/>
          <w:szCs w:val="20"/>
        </w:rPr>
      </w:pPr>
    </w:p>
    <w:p w:rsidR="00BB420D" w:rsidRDefault="00BB420D" w:rsidP="00BB420D">
      <w:pPr>
        <w:widowControl w:val="0"/>
        <w:spacing w:line="235" w:lineRule="auto"/>
        <w:ind w:firstLine="567"/>
        <w:jc w:val="both"/>
        <w:rPr>
          <w:snapToGrid w:val="0"/>
          <w:szCs w:val="20"/>
        </w:rPr>
      </w:pPr>
    </w:p>
    <w:p w:rsidR="00916C5F" w:rsidRPr="00A90BBC" w:rsidRDefault="00030F27" w:rsidP="00BE5EE4">
      <w:pPr>
        <w:pStyle w:val="10"/>
        <w:spacing w:before="0"/>
        <w:ind w:left="1259"/>
        <w:contextualSpacing/>
        <w:jc w:val="center"/>
        <w:rPr>
          <w:b w:val="0"/>
        </w:rPr>
      </w:pPr>
      <w:r>
        <w:rPr>
          <w:rFonts w:ascii="Times New Roman" w:hAnsi="Times New Roman" w:cs="Times New Roman"/>
          <w:kern w:val="0"/>
        </w:rPr>
        <w:br w:type="page"/>
      </w:r>
      <w:bookmarkStart w:id="484" w:name="_Toc370479684"/>
      <w:r w:rsidR="00916C5F" w:rsidRPr="00A90BBC">
        <w:rPr>
          <w:rFonts w:ascii="Times New Roman" w:hAnsi="Times New Roman" w:cs="Times New Roman"/>
          <w:kern w:val="0"/>
        </w:rPr>
        <w:t>Приложения</w:t>
      </w:r>
      <w:bookmarkEnd w:id="481"/>
      <w:bookmarkEnd w:id="482"/>
      <w:bookmarkEnd w:id="484"/>
    </w:p>
    <w:p w:rsidR="000A140C" w:rsidRPr="007678A9" w:rsidRDefault="000A140C" w:rsidP="000A140C">
      <w:pPr>
        <w:rPr>
          <w:highlight w:val="yellow"/>
        </w:rPr>
      </w:pPr>
    </w:p>
    <w:p w:rsidR="004979A1" w:rsidRPr="00D06F5A" w:rsidRDefault="004979A1" w:rsidP="00666176">
      <w:pPr>
        <w:pStyle w:val="10"/>
        <w:numPr>
          <w:ilvl w:val="0"/>
          <w:numId w:val="12"/>
        </w:numPr>
        <w:spacing w:before="0"/>
        <w:ind w:left="1259" w:hanging="692"/>
        <w:contextualSpacing/>
        <w:jc w:val="center"/>
        <w:rPr>
          <w:rFonts w:ascii="Times New Roman" w:hAnsi="Times New Roman" w:cs="Times New Roman"/>
          <w:kern w:val="0"/>
        </w:rPr>
      </w:pPr>
      <w:bookmarkStart w:id="485" w:name="_Toc252782641"/>
      <w:bookmarkStart w:id="486" w:name="_Toc252782817"/>
      <w:bookmarkStart w:id="487" w:name="_Toc252783087"/>
      <w:bookmarkStart w:id="488" w:name="_Toc252783502"/>
      <w:bookmarkStart w:id="489" w:name="_Toc252783832"/>
      <w:bookmarkStart w:id="490" w:name="_Toc252870365"/>
      <w:bookmarkStart w:id="491" w:name="_Toc252870489"/>
      <w:bookmarkStart w:id="492" w:name="_Toc252870608"/>
      <w:bookmarkStart w:id="493" w:name="_Toc256691933"/>
      <w:bookmarkStart w:id="494" w:name="_Toc256773035"/>
      <w:bookmarkStart w:id="495" w:name="_Toc258494581"/>
      <w:bookmarkStart w:id="496" w:name="_Toc259635189"/>
      <w:bookmarkStart w:id="497" w:name="_Toc260041752"/>
      <w:bookmarkStart w:id="498" w:name="_Toc260041865"/>
      <w:bookmarkStart w:id="499" w:name="_Toc260041977"/>
      <w:bookmarkStart w:id="500" w:name="_Toc260042089"/>
      <w:bookmarkStart w:id="501" w:name="_Toc260042199"/>
      <w:bookmarkStart w:id="502" w:name="_Toc260042309"/>
      <w:bookmarkStart w:id="503" w:name="_Toc260042418"/>
      <w:bookmarkStart w:id="504" w:name="_Toc260042522"/>
      <w:bookmarkStart w:id="505" w:name="_Toc260062433"/>
      <w:bookmarkStart w:id="506" w:name="_Toc260062537"/>
      <w:bookmarkStart w:id="507" w:name="_Toc260297931"/>
      <w:bookmarkStart w:id="508" w:name="_Toc260299758"/>
      <w:bookmarkStart w:id="509" w:name="_Toc260300122"/>
      <w:bookmarkStart w:id="510" w:name="_Toc260399424"/>
      <w:bookmarkStart w:id="511" w:name="_Toc260729112"/>
      <w:bookmarkStart w:id="512" w:name="_Toc261011831"/>
      <w:bookmarkStart w:id="513" w:name="_Toc262115929"/>
      <w:bookmarkStart w:id="514" w:name="_Toc262118238"/>
      <w:bookmarkStart w:id="515" w:name="_Toc262118336"/>
      <w:bookmarkStart w:id="516" w:name="_Toc262118580"/>
      <w:bookmarkStart w:id="517" w:name="_Toc263684318"/>
      <w:bookmarkStart w:id="518" w:name="_Toc266777204"/>
      <w:bookmarkStart w:id="519" w:name="_Toc370479685"/>
      <w:bookmarkEnd w:id="7"/>
      <w:bookmarkEnd w:id="8"/>
      <w:bookmarkEnd w:id="9"/>
      <w:bookmarkEnd w:id="10"/>
      <w:bookmarkEnd w:id="11"/>
      <w:bookmarkEnd w:id="12"/>
      <w:bookmarkEnd w:id="13"/>
      <w:bookmarkEnd w:id="14"/>
      <w:bookmarkEnd w:id="15"/>
      <w:bookmarkEnd w:id="16"/>
      <w:bookmarkEnd w:id="17"/>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r w:rsidRPr="00D06F5A">
        <w:rPr>
          <w:rFonts w:ascii="Times New Roman" w:hAnsi="Times New Roman" w:cs="Times New Roman"/>
          <w:kern w:val="0"/>
        </w:rPr>
        <w:t>Перечень сокращений</w:t>
      </w:r>
      <w:bookmarkEnd w:id="519"/>
    </w:p>
    <w:p w:rsidR="00EE5022" w:rsidRPr="00C25D6C" w:rsidRDefault="00EE5022" w:rsidP="00EE5022"/>
    <w:tbl>
      <w:tblPr>
        <w:tblW w:w="10173" w:type="dxa"/>
        <w:tblLook w:val="04A0"/>
      </w:tblPr>
      <w:tblGrid>
        <w:gridCol w:w="1976"/>
        <w:gridCol w:w="296"/>
        <w:gridCol w:w="7901"/>
      </w:tblGrid>
      <w:tr w:rsidR="0048248A" w:rsidRPr="00C25D6C" w:rsidTr="00A8500D">
        <w:tc>
          <w:tcPr>
            <w:tcW w:w="1976" w:type="dxa"/>
          </w:tcPr>
          <w:p w:rsidR="0048248A" w:rsidRPr="00C25D6C" w:rsidRDefault="0048248A" w:rsidP="00A8500D">
            <w:pPr>
              <w:contextualSpacing/>
            </w:pPr>
            <w:r w:rsidRPr="00C25D6C">
              <w:t xml:space="preserve">АПК  </w:t>
            </w:r>
          </w:p>
        </w:tc>
        <w:tc>
          <w:tcPr>
            <w:tcW w:w="296" w:type="dxa"/>
          </w:tcPr>
          <w:p w:rsidR="0048248A" w:rsidRPr="00C25D6C" w:rsidRDefault="0048248A" w:rsidP="00A8500D">
            <w:pPr>
              <w:contextualSpacing/>
            </w:pPr>
            <w:r w:rsidRPr="00C25D6C">
              <w:t>-</w:t>
            </w:r>
          </w:p>
        </w:tc>
        <w:tc>
          <w:tcPr>
            <w:tcW w:w="7901" w:type="dxa"/>
          </w:tcPr>
          <w:p w:rsidR="0048248A" w:rsidRPr="00C25D6C" w:rsidRDefault="0048248A" w:rsidP="00A8500D">
            <w:pPr>
              <w:contextualSpacing/>
            </w:pPr>
            <w:r w:rsidRPr="00C25D6C">
              <w:t>агропромышленный комплекс</w:t>
            </w:r>
          </w:p>
        </w:tc>
      </w:tr>
      <w:tr w:rsidR="00C12BCE" w:rsidRPr="00C25D6C" w:rsidTr="00A8500D">
        <w:tc>
          <w:tcPr>
            <w:tcW w:w="1976" w:type="dxa"/>
          </w:tcPr>
          <w:p w:rsidR="00C12BCE" w:rsidRPr="00C25D6C" w:rsidRDefault="00C12BCE" w:rsidP="00A8500D">
            <w:pPr>
              <w:contextualSpacing/>
            </w:pPr>
            <w:r w:rsidRPr="00C25D6C">
              <w:t>АТС</w:t>
            </w:r>
          </w:p>
        </w:tc>
        <w:tc>
          <w:tcPr>
            <w:tcW w:w="296" w:type="dxa"/>
          </w:tcPr>
          <w:p w:rsidR="00C12BCE" w:rsidRPr="00C25D6C" w:rsidRDefault="00C12BCE" w:rsidP="00A8500D">
            <w:pPr>
              <w:contextualSpacing/>
            </w:pPr>
            <w:r w:rsidRPr="00C25D6C">
              <w:t>-</w:t>
            </w:r>
          </w:p>
        </w:tc>
        <w:tc>
          <w:tcPr>
            <w:tcW w:w="7901" w:type="dxa"/>
          </w:tcPr>
          <w:p w:rsidR="00C12BCE" w:rsidRPr="00C25D6C" w:rsidRDefault="00C12BCE" w:rsidP="00A8500D">
            <w:pPr>
              <w:contextualSpacing/>
            </w:pPr>
            <w:r w:rsidRPr="00C25D6C">
              <w:t>автоматическая телефонная станция</w:t>
            </w:r>
          </w:p>
        </w:tc>
      </w:tr>
      <w:tr w:rsidR="00C12BCE" w:rsidRPr="00C25D6C" w:rsidTr="00A8500D">
        <w:tc>
          <w:tcPr>
            <w:tcW w:w="1976" w:type="dxa"/>
          </w:tcPr>
          <w:p w:rsidR="00C12BCE" w:rsidRPr="00C25D6C" w:rsidRDefault="00C12BCE" w:rsidP="00A8500D">
            <w:pPr>
              <w:contextualSpacing/>
            </w:pPr>
            <w:proofErr w:type="gramStart"/>
            <w:r w:rsidRPr="00C25D6C">
              <w:t>ВЛ</w:t>
            </w:r>
            <w:proofErr w:type="gramEnd"/>
          </w:p>
        </w:tc>
        <w:tc>
          <w:tcPr>
            <w:tcW w:w="296" w:type="dxa"/>
          </w:tcPr>
          <w:p w:rsidR="00C12BCE" w:rsidRPr="00C25D6C" w:rsidRDefault="00C12BCE" w:rsidP="00A8500D">
            <w:pPr>
              <w:contextualSpacing/>
            </w:pPr>
            <w:r w:rsidRPr="00C25D6C">
              <w:t>-</w:t>
            </w:r>
          </w:p>
        </w:tc>
        <w:tc>
          <w:tcPr>
            <w:tcW w:w="7901" w:type="dxa"/>
          </w:tcPr>
          <w:p w:rsidR="00C12BCE" w:rsidRPr="00C25D6C" w:rsidRDefault="00C12BCE" w:rsidP="00A8500D">
            <w:pPr>
              <w:contextualSpacing/>
            </w:pPr>
            <w:r w:rsidRPr="00C25D6C">
              <w:t>высоковольтная линия</w:t>
            </w:r>
            <w:r w:rsidR="0017681B" w:rsidRPr="00C25D6C">
              <w:t xml:space="preserve"> электропередач</w:t>
            </w:r>
          </w:p>
        </w:tc>
      </w:tr>
      <w:tr w:rsidR="004C4578" w:rsidRPr="00C25D6C" w:rsidTr="00A8500D">
        <w:tc>
          <w:tcPr>
            <w:tcW w:w="1976" w:type="dxa"/>
          </w:tcPr>
          <w:p w:rsidR="004C4578" w:rsidRPr="00C25D6C" w:rsidRDefault="004C4578" w:rsidP="00A8500D">
            <w:pPr>
              <w:contextualSpacing/>
            </w:pPr>
            <w:r w:rsidRPr="00C25D6C">
              <w:t>ВОВ</w:t>
            </w:r>
          </w:p>
        </w:tc>
        <w:tc>
          <w:tcPr>
            <w:tcW w:w="296" w:type="dxa"/>
          </w:tcPr>
          <w:p w:rsidR="004C4578" w:rsidRPr="00C25D6C" w:rsidRDefault="004C4578" w:rsidP="00A8500D">
            <w:pPr>
              <w:contextualSpacing/>
            </w:pPr>
            <w:r w:rsidRPr="00C25D6C">
              <w:t>-</w:t>
            </w:r>
          </w:p>
        </w:tc>
        <w:tc>
          <w:tcPr>
            <w:tcW w:w="7901" w:type="dxa"/>
          </w:tcPr>
          <w:p w:rsidR="004C4578" w:rsidRPr="00C25D6C" w:rsidRDefault="004C4578" w:rsidP="00A8500D">
            <w:pPr>
              <w:contextualSpacing/>
            </w:pPr>
            <w:r w:rsidRPr="00C25D6C">
              <w:t>Великая Отечественная война</w:t>
            </w:r>
          </w:p>
        </w:tc>
      </w:tr>
      <w:tr w:rsidR="0048248A" w:rsidRPr="00C25D6C" w:rsidTr="00A8500D">
        <w:tc>
          <w:tcPr>
            <w:tcW w:w="1976" w:type="dxa"/>
          </w:tcPr>
          <w:p w:rsidR="0048248A" w:rsidRPr="00C25D6C" w:rsidRDefault="0048248A" w:rsidP="00A8500D">
            <w:pPr>
              <w:contextualSpacing/>
            </w:pPr>
            <w:r w:rsidRPr="00C25D6C">
              <w:t xml:space="preserve">ГИС </w:t>
            </w:r>
          </w:p>
        </w:tc>
        <w:tc>
          <w:tcPr>
            <w:tcW w:w="296" w:type="dxa"/>
          </w:tcPr>
          <w:p w:rsidR="0048248A" w:rsidRPr="00C25D6C" w:rsidRDefault="0048248A" w:rsidP="00A8500D">
            <w:pPr>
              <w:contextualSpacing/>
            </w:pPr>
            <w:r w:rsidRPr="00C25D6C">
              <w:t>-</w:t>
            </w:r>
          </w:p>
        </w:tc>
        <w:tc>
          <w:tcPr>
            <w:tcW w:w="7901" w:type="dxa"/>
          </w:tcPr>
          <w:p w:rsidR="0048248A" w:rsidRPr="00C25D6C" w:rsidRDefault="0048248A" w:rsidP="00A8500D">
            <w:pPr>
              <w:contextualSpacing/>
            </w:pPr>
            <w:proofErr w:type="spellStart"/>
            <w:r w:rsidRPr="00C25D6C">
              <w:t>геоинформационная</w:t>
            </w:r>
            <w:proofErr w:type="spellEnd"/>
            <w:r w:rsidRPr="00C25D6C">
              <w:t xml:space="preserve"> система</w:t>
            </w:r>
          </w:p>
        </w:tc>
      </w:tr>
      <w:tr w:rsidR="00654C20" w:rsidRPr="00C25D6C" w:rsidTr="00A8500D">
        <w:tc>
          <w:tcPr>
            <w:tcW w:w="1976" w:type="dxa"/>
          </w:tcPr>
          <w:p w:rsidR="00654C20" w:rsidRPr="00C25D6C" w:rsidRDefault="00654C20" w:rsidP="00A8500D">
            <w:pPr>
              <w:contextualSpacing/>
            </w:pPr>
            <w:r>
              <w:t>ГКН</w:t>
            </w:r>
          </w:p>
        </w:tc>
        <w:tc>
          <w:tcPr>
            <w:tcW w:w="296" w:type="dxa"/>
          </w:tcPr>
          <w:p w:rsidR="00654C20" w:rsidRPr="00C25D6C" w:rsidRDefault="00654C20" w:rsidP="00A8500D">
            <w:pPr>
              <w:contextualSpacing/>
            </w:pPr>
            <w:r>
              <w:t>-</w:t>
            </w:r>
          </w:p>
        </w:tc>
        <w:tc>
          <w:tcPr>
            <w:tcW w:w="7901" w:type="dxa"/>
          </w:tcPr>
          <w:p w:rsidR="00654C20" w:rsidRPr="00C25D6C" w:rsidRDefault="00654C20" w:rsidP="00A8500D">
            <w:pPr>
              <w:contextualSpacing/>
            </w:pPr>
            <w:r>
              <w:t>государственный кадастр недвижимости</w:t>
            </w:r>
          </w:p>
        </w:tc>
      </w:tr>
      <w:tr w:rsidR="0017681B" w:rsidRPr="00C25D6C" w:rsidTr="00A8500D">
        <w:tc>
          <w:tcPr>
            <w:tcW w:w="1976" w:type="dxa"/>
          </w:tcPr>
          <w:p w:rsidR="0017681B" w:rsidRPr="00C25D6C" w:rsidRDefault="0017681B" w:rsidP="00A8500D">
            <w:pPr>
              <w:contextualSpacing/>
            </w:pPr>
            <w:r w:rsidRPr="00C25D6C">
              <w:t>ГЛФ</w:t>
            </w:r>
          </w:p>
        </w:tc>
        <w:tc>
          <w:tcPr>
            <w:tcW w:w="296" w:type="dxa"/>
          </w:tcPr>
          <w:p w:rsidR="0017681B" w:rsidRPr="00C25D6C" w:rsidRDefault="0017681B" w:rsidP="00A8500D">
            <w:pPr>
              <w:contextualSpacing/>
            </w:pPr>
            <w:r w:rsidRPr="00C25D6C">
              <w:t>-</w:t>
            </w:r>
          </w:p>
        </w:tc>
        <w:tc>
          <w:tcPr>
            <w:tcW w:w="7901" w:type="dxa"/>
          </w:tcPr>
          <w:p w:rsidR="0017681B" w:rsidRPr="00C25D6C" w:rsidRDefault="0017681B" w:rsidP="00A8500D">
            <w:pPr>
              <w:contextualSpacing/>
            </w:pPr>
            <w:r w:rsidRPr="00C25D6C">
              <w:t>государственный лесной фонд</w:t>
            </w:r>
          </w:p>
        </w:tc>
      </w:tr>
      <w:tr w:rsidR="0048248A" w:rsidRPr="00C25D6C" w:rsidTr="00A8500D">
        <w:tc>
          <w:tcPr>
            <w:tcW w:w="1976" w:type="dxa"/>
          </w:tcPr>
          <w:p w:rsidR="0048248A" w:rsidRPr="00C25D6C" w:rsidRDefault="0048248A" w:rsidP="00A8500D">
            <w:pPr>
              <w:contextualSpacing/>
            </w:pPr>
            <w:r w:rsidRPr="00C25D6C">
              <w:t xml:space="preserve">ГП  </w:t>
            </w:r>
          </w:p>
        </w:tc>
        <w:tc>
          <w:tcPr>
            <w:tcW w:w="296" w:type="dxa"/>
          </w:tcPr>
          <w:p w:rsidR="0048248A" w:rsidRPr="00C25D6C" w:rsidRDefault="0048248A" w:rsidP="00A8500D">
            <w:pPr>
              <w:contextualSpacing/>
            </w:pPr>
            <w:r w:rsidRPr="00C25D6C">
              <w:t>-</w:t>
            </w:r>
          </w:p>
        </w:tc>
        <w:tc>
          <w:tcPr>
            <w:tcW w:w="7901" w:type="dxa"/>
          </w:tcPr>
          <w:p w:rsidR="0048248A" w:rsidRPr="00C25D6C" w:rsidRDefault="0048248A" w:rsidP="00A8500D">
            <w:pPr>
              <w:contextualSpacing/>
            </w:pPr>
            <w:r w:rsidRPr="00C25D6C">
              <w:t>генеральный план</w:t>
            </w:r>
          </w:p>
        </w:tc>
      </w:tr>
      <w:tr w:rsidR="0048248A" w:rsidRPr="00C25D6C" w:rsidTr="00A8500D">
        <w:tc>
          <w:tcPr>
            <w:tcW w:w="1976" w:type="dxa"/>
          </w:tcPr>
          <w:p w:rsidR="0048248A" w:rsidRPr="00C25D6C" w:rsidRDefault="0048248A" w:rsidP="00A8500D">
            <w:pPr>
              <w:contextualSpacing/>
            </w:pPr>
            <w:r w:rsidRPr="00C25D6C">
              <w:t xml:space="preserve">ГП </w:t>
            </w:r>
            <w:r w:rsidR="00C12BCE" w:rsidRPr="00C25D6C">
              <w:t>Поселения</w:t>
            </w:r>
          </w:p>
        </w:tc>
        <w:tc>
          <w:tcPr>
            <w:tcW w:w="296" w:type="dxa"/>
          </w:tcPr>
          <w:p w:rsidR="0048248A" w:rsidRPr="00C25D6C" w:rsidRDefault="0048248A" w:rsidP="00A8500D">
            <w:pPr>
              <w:contextualSpacing/>
            </w:pPr>
            <w:r w:rsidRPr="00C25D6C">
              <w:t>-</w:t>
            </w:r>
          </w:p>
        </w:tc>
        <w:tc>
          <w:tcPr>
            <w:tcW w:w="7901" w:type="dxa"/>
          </w:tcPr>
          <w:p w:rsidR="0048248A" w:rsidRPr="00C25D6C" w:rsidRDefault="0048248A" w:rsidP="002D6B89">
            <w:pPr>
              <w:contextualSpacing/>
            </w:pPr>
            <w:r w:rsidRPr="00C25D6C">
              <w:t xml:space="preserve">генеральный план </w:t>
            </w:r>
            <w:r w:rsidR="002D6B89">
              <w:t>городского</w:t>
            </w:r>
            <w:r w:rsidRPr="00C25D6C">
              <w:t xml:space="preserve"> поселения</w:t>
            </w:r>
            <w:r w:rsidR="002D6B89">
              <w:t xml:space="preserve"> </w:t>
            </w:r>
            <w:r w:rsidR="00D3671E">
              <w:t>поселок Спирово</w:t>
            </w:r>
          </w:p>
        </w:tc>
      </w:tr>
      <w:tr w:rsidR="004C4578" w:rsidRPr="00C25D6C" w:rsidTr="00A8500D">
        <w:tc>
          <w:tcPr>
            <w:tcW w:w="1976" w:type="dxa"/>
          </w:tcPr>
          <w:p w:rsidR="004C4578" w:rsidRPr="00C25D6C" w:rsidRDefault="004C4578" w:rsidP="00A8500D">
            <w:pPr>
              <w:contextualSpacing/>
            </w:pPr>
            <w:r w:rsidRPr="00C25D6C">
              <w:t>ГРС</w:t>
            </w:r>
          </w:p>
        </w:tc>
        <w:tc>
          <w:tcPr>
            <w:tcW w:w="296" w:type="dxa"/>
          </w:tcPr>
          <w:p w:rsidR="004C4578" w:rsidRPr="00C25D6C" w:rsidRDefault="004C4578" w:rsidP="00A8500D">
            <w:pPr>
              <w:contextualSpacing/>
            </w:pPr>
            <w:r w:rsidRPr="00C25D6C">
              <w:t>-</w:t>
            </w:r>
          </w:p>
        </w:tc>
        <w:tc>
          <w:tcPr>
            <w:tcW w:w="7901" w:type="dxa"/>
          </w:tcPr>
          <w:p w:rsidR="004C4578" w:rsidRPr="00C25D6C" w:rsidRDefault="004C4578" w:rsidP="00A8500D">
            <w:pPr>
              <w:contextualSpacing/>
            </w:pPr>
            <w:r w:rsidRPr="00C25D6C">
              <w:t>газораспределительная станция</w:t>
            </w:r>
          </w:p>
        </w:tc>
      </w:tr>
      <w:tr w:rsidR="0048248A" w:rsidRPr="00C25D6C" w:rsidTr="00A8500D">
        <w:tc>
          <w:tcPr>
            <w:tcW w:w="1976" w:type="dxa"/>
          </w:tcPr>
          <w:p w:rsidR="0048248A" w:rsidRPr="00C25D6C" w:rsidRDefault="0048248A" w:rsidP="00A8500D">
            <w:pPr>
              <w:contextualSpacing/>
            </w:pPr>
            <w:r w:rsidRPr="00C25D6C">
              <w:t>ГСН</w:t>
            </w:r>
            <w:r w:rsidR="0017681B" w:rsidRPr="00C25D6C">
              <w:t>М</w:t>
            </w:r>
          </w:p>
        </w:tc>
        <w:tc>
          <w:tcPr>
            <w:tcW w:w="296" w:type="dxa"/>
          </w:tcPr>
          <w:p w:rsidR="0048248A" w:rsidRPr="00C25D6C" w:rsidRDefault="0048248A" w:rsidP="00A8500D">
            <w:pPr>
              <w:contextualSpacing/>
            </w:pPr>
            <w:r w:rsidRPr="00C25D6C">
              <w:t>-</w:t>
            </w:r>
          </w:p>
        </w:tc>
        <w:tc>
          <w:tcPr>
            <w:tcW w:w="7901" w:type="dxa"/>
          </w:tcPr>
          <w:p w:rsidR="0048248A" w:rsidRPr="00C25D6C" w:rsidRDefault="0048248A" w:rsidP="00A8500D">
            <w:pPr>
              <w:contextualSpacing/>
            </w:pPr>
            <w:r w:rsidRPr="00C25D6C">
              <w:t>групповые системы населенных мест</w:t>
            </w:r>
          </w:p>
        </w:tc>
      </w:tr>
      <w:tr w:rsidR="004C4578" w:rsidRPr="00C25D6C" w:rsidTr="00A8500D">
        <w:tc>
          <w:tcPr>
            <w:tcW w:w="1976" w:type="dxa"/>
          </w:tcPr>
          <w:p w:rsidR="004C4578" w:rsidRPr="00C25D6C" w:rsidRDefault="004C4578" w:rsidP="00A8500D">
            <w:pPr>
              <w:contextualSpacing/>
            </w:pPr>
            <w:r w:rsidRPr="00C25D6C">
              <w:t>ДЮСШ</w:t>
            </w:r>
          </w:p>
        </w:tc>
        <w:tc>
          <w:tcPr>
            <w:tcW w:w="296" w:type="dxa"/>
          </w:tcPr>
          <w:p w:rsidR="004C4578" w:rsidRPr="00C25D6C" w:rsidRDefault="004C4578" w:rsidP="00A8500D">
            <w:pPr>
              <w:contextualSpacing/>
            </w:pPr>
            <w:r w:rsidRPr="00C25D6C">
              <w:t>-</w:t>
            </w:r>
          </w:p>
        </w:tc>
        <w:tc>
          <w:tcPr>
            <w:tcW w:w="7901" w:type="dxa"/>
          </w:tcPr>
          <w:p w:rsidR="004C4578" w:rsidRPr="00C25D6C" w:rsidRDefault="004C4578" w:rsidP="00A8500D">
            <w:pPr>
              <w:contextualSpacing/>
            </w:pPr>
            <w:proofErr w:type="gramStart"/>
            <w:r w:rsidRPr="00C25D6C">
              <w:t>детско-юношеская спортивная</w:t>
            </w:r>
            <w:proofErr w:type="gramEnd"/>
            <w:r w:rsidRPr="00C25D6C">
              <w:t xml:space="preserve"> школа</w:t>
            </w:r>
          </w:p>
        </w:tc>
      </w:tr>
      <w:tr w:rsidR="00C12BCE" w:rsidRPr="00C25D6C" w:rsidTr="00A8500D">
        <w:tc>
          <w:tcPr>
            <w:tcW w:w="1976" w:type="dxa"/>
          </w:tcPr>
          <w:p w:rsidR="00C12BCE" w:rsidRPr="00C25D6C" w:rsidRDefault="00C12BCE" w:rsidP="00A8500D">
            <w:pPr>
              <w:contextualSpacing/>
            </w:pPr>
            <w:r w:rsidRPr="00C25D6C">
              <w:t>ЖКХ</w:t>
            </w:r>
          </w:p>
        </w:tc>
        <w:tc>
          <w:tcPr>
            <w:tcW w:w="296" w:type="dxa"/>
          </w:tcPr>
          <w:p w:rsidR="00C12BCE" w:rsidRPr="00C25D6C" w:rsidRDefault="00C12BCE" w:rsidP="00A8500D">
            <w:pPr>
              <w:contextualSpacing/>
            </w:pPr>
            <w:r w:rsidRPr="00C25D6C">
              <w:t>-</w:t>
            </w:r>
          </w:p>
        </w:tc>
        <w:tc>
          <w:tcPr>
            <w:tcW w:w="7901" w:type="dxa"/>
          </w:tcPr>
          <w:p w:rsidR="00C12BCE" w:rsidRPr="00C25D6C" w:rsidRDefault="00C12BCE" w:rsidP="00A8500D">
            <w:pPr>
              <w:contextualSpacing/>
            </w:pPr>
            <w:r w:rsidRPr="00C25D6C">
              <w:t>жилищно-коммунальное хозяйство</w:t>
            </w:r>
          </w:p>
        </w:tc>
      </w:tr>
      <w:tr w:rsidR="009677A4" w:rsidRPr="00C25D6C" w:rsidTr="00A8500D">
        <w:tc>
          <w:tcPr>
            <w:tcW w:w="1976" w:type="dxa"/>
          </w:tcPr>
          <w:p w:rsidR="009677A4" w:rsidRPr="00C25D6C" w:rsidRDefault="009677A4" w:rsidP="00A8500D">
            <w:pPr>
              <w:contextualSpacing/>
            </w:pPr>
            <w:r w:rsidRPr="00C25D6C">
              <w:t>КФХ</w:t>
            </w:r>
          </w:p>
        </w:tc>
        <w:tc>
          <w:tcPr>
            <w:tcW w:w="296" w:type="dxa"/>
          </w:tcPr>
          <w:p w:rsidR="009677A4" w:rsidRPr="00C25D6C" w:rsidRDefault="009677A4" w:rsidP="00A8500D">
            <w:pPr>
              <w:contextualSpacing/>
            </w:pPr>
            <w:r w:rsidRPr="00C25D6C">
              <w:t>-</w:t>
            </w:r>
          </w:p>
        </w:tc>
        <w:tc>
          <w:tcPr>
            <w:tcW w:w="7901" w:type="dxa"/>
          </w:tcPr>
          <w:p w:rsidR="009677A4" w:rsidRPr="00C25D6C" w:rsidRDefault="009677A4" w:rsidP="00A8500D">
            <w:pPr>
              <w:contextualSpacing/>
            </w:pPr>
            <w:r w:rsidRPr="00C25D6C">
              <w:t>крестьянско-фермерское хозяйство</w:t>
            </w:r>
          </w:p>
        </w:tc>
      </w:tr>
      <w:tr w:rsidR="004C4578" w:rsidRPr="00C25D6C" w:rsidTr="00A8500D">
        <w:tc>
          <w:tcPr>
            <w:tcW w:w="1976" w:type="dxa"/>
          </w:tcPr>
          <w:p w:rsidR="004C4578" w:rsidRPr="00C25D6C" w:rsidRDefault="004C4578" w:rsidP="00A8500D">
            <w:pPr>
              <w:contextualSpacing/>
            </w:pPr>
            <w:r w:rsidRPr="00C25D6C">
              <w:t>ЛЭП</w:t>
            </w:r>
          </w:p>
        </w:tc>
        <w:tc>
          <w:tcPr>
            <w:tcW w:w="296" w:type="dxa"/>
          </w:tcPr>
          <w:p w:rsidR="004C4578" w:rsidRPr="00C25D6C" w:rsidRDefault="004C4578" w:rsidP="00A8500D">
            <w:pPr>
              <w:contextualSpacing/>
            </w:pPr>
            <w:r w:rsidRPr="00C25D6C">
              <w:t>-</w:t>
            </w:r>
          </w:p>
        </w:tc>
        <w:tc>
          <w:tcPr>
            <w:tcW w:w="7901" w:type="dxa"/>
          </w:tcPr>
          <w:p w:rsidR="004C4578" w:rsidRPr="00C25D6C" w:rsidRDefault="004C4578" w:rsidP="00A8500D">
            <w:pPr>
              <w:contextualSpacing/>
            </w:pPr>
            <w:r w:rsidRPr="00C25D6C">
              <w:t>линии электропередач</w:t>
            </w:r>
          </w:p>
        </w:tc>
      </w:tr>
      <w:tr w:rsidR="0048248A" w:rsidRPr="00C25D6C" w:rsidTr="00A8500D">
        <w:tc>
          <w:tcPr>
            <w:tcW w:w="1976" w:type="dxa"/>
          </w:tcPr>
          <w:p w:rsidR="0048248A" w:rsidRPr="00C25D6C" w:rsidRDefault="0048248A" w:rsidP="00A8500D">
            <w:pPr>
              <w:contextualSpacing/>
            </w:pPr>
            <w:r w:rsidRPr="00C25D6C">
              <w:t xml:space="preserve">МО </w:t>
            </w:r>
          </w:p>
        </w:tc>
        <w:tc>
          <w:tcPr>
            <w:tcW w:w="296" w:type="dxa"/>
          </w:tcPr>
          <w:p w:rsidR="0048248A" w:rsidRPr="00C25D6C" w:rsidRDefault="0048248A" w:rsidP="00A8500D">
            <w:pPr>
              <w:contextualSpacing/>
            </w:pPr>
            <w:r w:rsidRPr="00C25D6C">
              <w:t>-</w:t>
            </w:r>
          </w:p>
        </w:tc>
        <w:tc>
          <w:tcPr>
            <w:tcW w:w="7901" w:type="dxa"/>
          </w:tcPr>
          <w:p w:rsidR="0048248A" w:rsidRPr="00C25D6C" w:rsidRDefault="0017681B" w:rsidP="00A8500D">
            <w:pPr>
              <w:contextualSpacing/>
            </w:pPr>
            <w:r w:rsidRPr="00C25D6C">
              <w:t>м</w:t>
            </w:r>
            <w:r w:rsidR="0048248A" w:rsidRPr="00C25D6C">
              <w:t>униципальное образование</w:t>
            </w:r>
          </w:p>
        </w:tc>
      </w:tr>
      <w:tr w:rsidR="004C4578" w:rsidRPr="00C25D6C" w:rsidTr="00A8500D">
        <w:tc>
          <w:tcPr>
            <w:tcW w:w="1976" w:type="dxa"/>
          </w:tcPr>
          <w:p w:rsidR="004C4578" w:rsidRPr="00C25D6C" w:rsidRDefault="004C4578" w:rsidP="00A8500D">
            <w:pPr>
              <w:contextualSpacing/>
            </w:pPr>
            <w:r w:rsidRPr="00C25D6C">
              <w:t>ОВОП</w:t>
            </w:r>
          </w:p>
        </w:tc>
        <w:tc>
          <w:tcPr>
            <w:tcW w:w="296" w:type="dxa"/>
          </w:tcPr>
          <w:p w:rsidR="004C4578" w:rsidRPr="00C25D6C" w:rsidRDefault="004C4578" w:rsidP="00A8500D">
            <w:pPr>
              <w:contextualSpacing/>
            </w:pPr>
            <w:r w:rsidRPr="00C25D6C">
              <w:t>-</w:t>
            </w:r>
          </w:p>
        </w:tc>
        <w:tc>
          <w:tcPr>
            <w:tcW w:w="7901" w:type="dxa"/>
          </w:tcPr>
          <w:p w:rsidR="004C4578" w:rsidRPr="00C25D6C" w:rsidRDefault="004C4578" w:rsidP="00A8500D">
            <w:pPr>
              <w:contextualSpacing/>
            </w:pPr>
            <w:r w:rsidRPr="00C25D6C">
              <w:t>офис врача общей практики</w:t>
            </w:r>
          </w:p>
        </w:tc>
      </w:tr>
      <w:tr w:rsidR="00C373AC" w:rsidRPr="00C25D6C" w:rsidTr="007D5A77">
        <w:tc>
          <w:tcPr>
            <w:tcW w:w="1976" w:type="dxa"/>
          </w:tcPr>
          <w:p w:rsidR="00C373AC" w:rsidRPr="00C25D6C" w:rsidRDefault="00C373AC" w:rsidP="007D5A77">
            <w:pPr>
              <w:contextualSpacing/>
            </w:pPr>
            <w:r w:rsidRPr="00C25D6C">
              <w:t>ФАП</w:t>
            </w:r>
          </w:p>
        </w:tc>
        <w:tc>
          <w:tcPr>
            <w:tcW w:w="296" w:type="dxa"/>
          </w:tcPr>
          <w:p w:rsidR="00C373AC" w:rsidRPr="00C25D6C" w:rsidRDefault="00C373AC" w:rsidP="007D5A77">
            <w:pPr>
              <w:contextualSpacing/>
            </w:pPr>
            <w:r w:rsidRPr="00C25D6C">
              <w:t>-</w:t>
            </w:r>
          </w:p>
        </w:tc>
        <w:tc>
          <w:tcPr>
            <w:tcW w:w="7901" w:type="dxa"/>
          </w:tcPr>
          <w:p w:rsidR="00C373AC" w:rsidRPr="00C25D6C" w:rsidRDefault="00C373AC" w:rsidP="007D5A77">
            <w:pPr>
              <w:contextualSpacing/>
            </w:pPr>
            <w:r w:rsidRPr="00C25D6C">
              <w:t>фельдшерско-акушерский пункт</w:t>
            </w:r>
          </w:p>
        </w:tc>
      </w:tr>
      <w:tr w:rsidR="004C4578" w:rsidRPr="00C25D6C" w:rsidTr="00A8500D">
        <w:tc>
          <w:tcPr>
            <w:tcW w:w="1976" w:type="dxa"/>
          </w:tcPr>
          <w:p w:rsidR="004C4578" w:rsidRPr="00C25D6C" w:rsidRDefault="004C4578" w:rsidP="00A8500D">
            <w:pPr>
              <w:contextualSpacing/>
            </w:pPr>
            <w:r w:rsidRPr="00C25D6C">
              <w:t>ОЗУ</w:t>
            </w:r>
          </w:p>
        </w:tc>
        <w:tc>
          <w:tcPr>
            <w:tcW w:w="296" w:type="dxa"/>
          </w:tcPr>
          <w:p w:rsidR="004C4578" w:rsidRPr="00C25D6C" w:rsidRDefault="004C4578" w:rsidP="00A8500D">
            <w:pPr>
              <w:contextualSpacing/>
            </w:pPr>
            <w:r w:rsidRPr="00C25D6C">
              <w:t>-</w:t>
            </w:r>
          </w:p>
        </w:tc>
        <w:tc>
          <w:tcPr>
            <w:tcW w:w="7901" w:type="dxa"/>
          </w:tcPr>
          <w:p w:rsidR="004C4578" w:rsidRPr="00C25D6C" w:rsidRDefault="004C4578" w:rsidP="00A8500D">
            <w:pPr>
              <w:contextualSpacing/>
            </w:pPr>
            <w:r w:rsidRPr="00C25D6C">
              <w:t>особо защитные участки</w:t>
            </w:r>
          </w:p>
        </w:tc>
      </w:tr>
      <w:tr w:rsidR="004C4578" w:rsidRPr="00C25D6C" w:rsidTr="00A8500D">
        <w:tc>
          <w:tcPr>
            <w:tcW w:w="1976" w:type="dxa"/>
          </w:tcPr>
          <w:p w:rsidR="004C4578" w:rsidRPr="00C25D6C" w:rsidRDefault="004C4578" w:rsidP="00A8500D">
            <w:pPr>
              <w:contextualSpacing/>
            </w:pPr>
            <w:r w:rsidRPr="00C25D6C">
              <w:t>ООПТ</w:t>
            </w:r>
          </w:p>
        </w:tc>
        <w:tc>
          <w:tcPr>
            <w:tcW w:w="296" w:type="dxa"/>
          </w:tcPr>
          <w:p w:rsidR="004C4578" w:rsidRPr="00C25D6C" w:rsidRDefault="004C4578" w:rsidP="00A8500D">
            <w:pPr>
              <w:contextualSpacing/>
            </w:pPr>
            <w:r w:rsidRPr="00C25D6C">
              <w:t>-</w:t>
            </w:r>
          </w:p>
        </w:tc>
        <w:tc>
          <w:tcPr>
            <w:tcW w:w="7901" w:type="dxa"/>
          </w:tcPr>
          <w:p w:rsidR="004C4578" w:rsidRPr="00C25D6C" w:rsidRDefault="004C4578" w:rsidP="00A8500D">
            <w:pPr>
              <w:contextualSpacing/>
            </w:pPr>
            <w:r w:rsidRPr="00C25D6C">
              <w:t>особо охраняемая природная территория</w:t>
            </w:r>
          </w:p>
        </w:tc>
      </w:tr>
      <w:tr w:rsidR="004071A0" w:rsidRPr="00C25D6C" w:rsidTr="00A8500D">
        <w:tc>
          <w:tcPr>
            <w:tcW w:w="1976" w:type="dxa"/>
          </w:tcPr>
          <w:p w:rsidR="004071A0" w:rsidRPr="00C25D6C" w:rsidRDefault="004071A0" w:rsidP="00A8500D">
            <w:pPr>
              <w:contextualSpacing/>
            </w:pPr>
            <w:r w:rsidRPr="00C25D6C">
              <w:t>ОТС</w:t>
            </w:r>
          </w:p>
        </w:tc>
        <w:tc>
          <w:tcPr>
            <w:tcW w:w="296" w:type="dxa"/>
          </w:tcPr>
          <w:p w:rsidR="004071A0" w:rsidRPr="00C25D6C" w:rsidRDefault="004071A0" w:rsidP="00A8500D">
            <w:pPr>
              <w:contextualSpacing/>
            </w:pPr>
            <w:r w:rsidRPr="00C25D6C">
              <w:t>-</w:t>
            </w:r>
          </w:p>
        </w:tc>
        <w:tc>
          <w:tcPr>
            <w:tcW w:w="7901" w:type="dxa"/>
          </w:tcPr>
          <w:p w:rsidR="004071A0" w:rsidRPr="00C25D6C" w:rsidRDefault="004071A0" w:rsidP="00A8500D">
            <w:pPr>
              <w:contextualSpacing/>
            </w:pPr>
            <w:r w:rsidRPr="00C25D6C">
              <w:t>опорная транспортная сеть</w:t>
            </w:r>
          </w:p>
        </w:tc>
      </w:tr>
      <w:tr w:rsidR="009677A4" w:rsidRPr="00C25D6C" w:rsidTr="00A8500D">
        <w:tc>
          <w:tcPr>
            <w:tcW w:w="1976" w:type="dxa"/>
          </w:tcPr>
          <w:p w:rsidR="009677A4" w:rsidRPr="00C25D6C" w:rsidRDefault="009677A4" w:rsidP="00A8500D">
            <w:pPr>
              <w:contextualSpacing/>
            </w:pPr>
            <w:r w:rsidRPr="00C25D6C">
              <w:t>ОФП</w:t>
            </w:r>
          </w:p>
        </w:tc>
        <w:tc>
          <w:tcPr>
            <w:tcW w:w="296" w:type="dxa"/>
          </w:tcPr>
          <w:p w:rsidR="009677A4" w:rsidRPr="00C25D6C" w:rsidRDefault="009677A4" w:rsidP="00A8500D">
            <w:pPr>
              <w:contextualSpacing/>
            </w:pPr>
            <w:r w:rsidRPr="00C25D6C">
              <w:t>-</w:t>
            </w:r>
          </w:p>
        </w:tc>
        <w:tc>
          <w:tcPr>
            <w:tcW w:w="7901" w:type="dxa"/>
          </w:tcPr>
          <w:p w:rsidR="009677A4" w:rsidRPr="00C25D6C" w:rsidRDefault="009677A4" w:rsidP="00A8500D">
            <w:pPr>
              <w:contextualSpacing/>
            </w:pPr>
            <w:r w:rsidRPr="00C25D6C">
              <w:t>общая физическая подготовка</w:t>
            </w:r>
          </w:p>
        </w:tc>
      </w:tr>
      <w:tr w:rsidR="004C4578" w:rsidRPr="00C25D6C" w:rsidTr="00A8500D">
        <w:tc>
          <w:tcPr>
            <w:tcW w:w="1976" w:type="dxa"/>
          </w:tcPr>
          <w:p w:rsidR="004C4578" w:rsidRPr="00C25D6C" w:rsidRDefault="004C4578" w:rsidP="00A8500D">
            <w:pPr>
              <w:contextualSpacing/>
            </w:pPr>
            <w:r w:rsidRPr="00C25D6C">
              <w:t>ПДК</w:t>
            </w:r>
          </w:p>
        </w:tc>
        <w:tc>
          <w:tcPr>
            <w:tcW w:w="296" w:type="dxa"/>
          </w:tcPr>
          <w:p w:rsidR="004C4578" w:rsidRPr="00C25D6C" w:rsidRDefault="004C4578" w:rsidP="00A8500D">
            <w:pPr>
              <w:contextualSpacing/>
            </w:pPr>
            <w:r w:rsidRPr="00C25D6C">
              <w:t>-</w:t>
            </w:r>
          </w:p>
        </w:tc>
        <w:tc>
          <w:tcPr>
            <w:tcW w:w="7901" w:type="dxa"/>
          </w:tcPr>
          <w:p w:rsidR="004C4578" w:rsidRPr="00C25D6C" w:rsidRDefault="004C4578" w:rsidP="00A8500D">
            <w:pPr>
              <w:contextualSpacing/>
            </w:pPr>
            <w:r w:rsidRPr="00C25D6C">
              <w:t>предельно допустимая концентрация</w:t>
            </w:r>
          </w:p>
        </w:tc>
      </w:tr>
      <w:tr w:rsidR="0048248A" w:rsidRPr="00C25D6C" w:rsidTr="00A8500D">
        <w:tc>
          <w:tcPr>
            <w:tcW w:w="1976" w:type="dxa"/>
          </w:tcPr>
          <w:p w:rsidR="0048248A" w:rsidRPr="00C25D6C" w:rsidRDefault="0048248A" w:rsidP="00A8500D">
            <w:pPr>
              <w:contextualSpacing/>
            </w:pPr>
            <w:r w:rsidRPr="00C25D6C">
              <w:t xml:space="preserve">Поселение </w:t>
            </w:r>
          </w:p>
        </w:tc>
        <w:tc>
          <w:tcPr>
            <w:tcW w:w="296" w:type="dxa"/>
          </w:tcPr>
          <w:p w:rsidR="0048248A" w:rsidRPr="00C25D6C" w:rsidRDefault="0048248A" w:rsidP="00A8500D">
            <w:pPr>
              <w:contextualSpacing/>
            </w:pPr>
            <w:r w:rsidRPr="00C25D6C">
              <w:t>-</w:t>
            </w:r>
          </w:p>
        </w:tc>
        <w:tc>
          <w:tcPr>
            <w:tcW w:w="7901" w:type="dxa"/>
          </w:tcPr>
          <w:p w:rsidR="0048248A" w:rsidRPr="002D6B89" w:rsidRDefault="00C45C65" w:rsidP="00C45C65">
            <w:pPr>
              <w:contextualSpacing/>
              <w:rPr>
                <w:color w:val="FF0000"/>
              </w:rPr>
            </w:pPr>
            <w:r>
              <w:t>городское</w:t>
            </w:r>
            <w:r w:rsidRPr="00C25D6C">
              <w:t xml:space="preserve"> поселени</w:t>
            </w:r>
            <w:r>
              <w:t xml:space="preserve">е </w:t>
            </w:r>
            <w:r w:rsidR="005237C0">
              <w:t>поселок Спирово</w:t>
            </w:r>
            <w:r w:rsidR="002A2739">
              <w:t xml:space="preserve"> </w:t>
            </w:r>
            <w:r w:rsidR="00965758">
              <w:t>Спировского района</w:t>
            </w:r>
            <w:r w:rsidR="0048248A" w:rsidRPr="00C45C65">
              <w:t xml:space="preserve"> Тверской области</w:t>
            </w:r>
          </w:p>
        </w:tc>
      </w:tr>
      <w:tr w:rsidR="00C12BCE" w:rsidRPr="00C25D6C" w:rsidTr="00A8500D">
        <w:tc>
          <w:tcPr>
            <w:tcW w:w="1976" w:type="dxa"/>
          </w:tcPr>
          <w:p w:rsidR="00C12BCE" w:rsidRPr="00C25D6C" w:rsidRDefault="00C12BCE" w:rsidP="00A8500D">
            <w:pPr>
              <w:contextualSpacing/>
            </w:pPr>
            <w:r w:rsidRPr="00C25D6C">
              <w:t>Район</w:t>
            </w:r>
          </w:p>
        </w:tc>
        <w:tc>
          <w:tcPr>
            <w:tcW w:w="296" w:type="dxa"/>
          </w:tcPr>
          <w:p w:rsidR="00C12BCE" w:rsidRPr="00C25D6C" w:rsidRDefault="00C12BCE" w:rsidP="00A8500D">
            <w:pPr>
              <w:contextualSpacing/>
            </w:pPr>
            <w:r w:rsidRPr="00C25D6C">
              <w:t>-</w:t>
            </w:r>
          </w:p>
        </w:tc>
        <w:tc>
          <w:tcPr>
            <w:tcW w:w="7901" w:type="dxa"/>
          </w:tcPr>
          <w:p w:rsidR="00C12BCE" w:rsidRPr="002D6B89" w:rsidRDefault="00F70F29" w:rsidP="00C45C65">
            <w:pPr>
              <w:contextualSpacing/>
              <w:rPr>
                <w:color w:val="FF0000"/>
              </w:rPr>
            </w:pPr>
            <w:r>
              <w:t>Спировский район</w:t>
            </w:r>
            <w:r w:rsidR="00C45C65" w:rsidRPr="00C45C65">
              <w:t xml:space="preserve"> Тверской области</w:t>
            </w:r>
          </w:p>
        </w:tc>
      </w:tr>
      <w:tr w:rsidR="00916439" w:rsidRPr="00C25D6C" w:rsidTr="00A8500D">
        <w:trPr>
          <w:trHeight w:val="190"/>
        </w:trPr>
        <w:tc>
          <w:tcPr>
            <w:tcW w:w="1976" w:type="dxa"/>
          </w:tcPr>
          <w:p w:rsidR="00916439" w:rsidRPr="00C25D6C" w:rsidRDefault="00916439" w:rsidP="00A90BBC">
            <w:pPr>
              <w:contextualSpacing/>
            </w:pPr>
            <w:r>
              <w:t>СЗЗ</w:t>
            </w:r>
          </w:p>
        </w:tc>
        <w:tc>
          <w:tcPr>
            <w:tcW w:w="296" w:type="dxa"/>
          </w:tcPr>
          <w:p w:rsidR="00916439" w:rsidRPr="00C25D6C" w:rsidRDefault="00916439" w:rsidP="00A90BBC">
            <w:pPr>
              <w:contextualSpacing/>
            </w:pPr>
            <w:r>
              <w:t>-</w:t>
            </w:r>
          </w:p>
        </w:tc>
        <w:tc>
          <w:tcPr>
            <w:tcW w:w="7901" w:type="dxa"/>
          </w:tcPr>
          <w:p w:rsidR="00916439" w:rsidRPr="00C25D6C" w:rsidRDefault="00916439" w:rsidP="00A90BBC">
            <w:pPr>
              <w:contextualSpacing/>
            </w:pPr>
            <w:r>
              <w:t>санитарно-защитная зона</w:t>
            </w:r>
          </w:p>
        </w:tc>
      </w:tr>
      <w:tr w:rsidR="005D4CAF" w:rsidRPr="00C25D6C" w:rsidTr="00A8500D">
        <w:trPr>
          <w:trHeight w:val="190"/>
        </w:trPr>
        <w:tc>
          <w:tcPr>
            <w:tcW w:w="1976" w:type="dxa"/>
          </w:tcPr>
          <w:p w:rsidR="005D4CAF" w:rsidRDefault="005D4CAF" w:rsidP="00A90BBC">
            <w:pPr>
              <w:contextualSpacing/>
            </w:pPr>
            <w:r w:rsidRPr="00C25D6C">
              <w:t>СОШ</w:t>
            </w:r>
          </w:p>
          <w:p w:rsidR="005D4CAF" w:rsidRDefault="005D4CAF" w:rsidP="00A90BBC">
            <w:pPr>
              <w:contextualSpacing/>
            </w:pPr>
            <w:r>
              <w:t>ООШ</w:t>
            </w:r>
          </w:p>
          <w:p w:rsidR="005D4CAF" w:rsidRPr="00C25D6C" w:rsidRDefault="005D4CAF" w:rsidP="00A90BBC">
            <w:pPr>
              <w:contextualSpacing/>
            </w:pPr>
            <w:r>
              <w:t xml:space="preserve">НОШ </w:t>
            </w:r>
          </w:p>
        </w:tc>
        <w:tc>
          <w:tcPr>
            <w:tcW w:w="296" w:type="dxa"/>
          </w:tcPr>
          <w:p w:rsidR="005D4CAF" w:rsidRDefault="005D4CAF" w:rsidP="00A90BBC">
            <w:pPr>
              <w:contextualSpacing/>
            </w:pPr>
            <w:r w:rsidRPr="00C25D6C">
              <w:t>-</w:t>
            </w:r>
          </w:p>
          <w:p w:rsidR="005D4CAF" w:rsidRDefault="005D4CAF" w:rsidP="005D4CAF">
            <w:r>
              <w:t>-</w:t>
            </w:r>
          </w:p>
          <w:p w:rsidR="005D4CAF" w:rsidRPr="005D4CAF" w:rsidRDefault="005D4CAF" w:rsidP="005D4CAF">
            <w:r>
              <w:t>-</w:t>
            </w:r>
          </w:p>
        </w:tc>
        <w:tc>
          <w:tcPr>
            <w:tcW w:w="7901" w:type="dxa"/>
          </w:tcPr>
          <w:p w:rsidR="005D4CAF" w:rsidRDefault="005D4CAF" w:rsidP="00A90BBC">
            <w:pPr>
              <w:contextualSpacing/>
            </w:pPr>
            <w:r w:rsidRPr="00C25D6C">
              <w:t>средняя общеобразовательная школа</w:t>
            </w:r>
          </w:p>
          <w:p w:rsidR="005D4CAF" w:rsidRDefault="005D4CAF" w:rsidP="00A90BBC">
            <w:pPr>
              <w:contextualSpacing/>
            </w:pPr>
            <w:r>
              <w:t>основная общеобразовательная школа</w:t>
            </w:r>
          </w:p>
          <w:p w:rsidR="005D4CAF" w:rsidRPr="00C25D6C" w:rsidRDefault="005D4CAF" w:rsidP="00A90BBC">
            <w:pPr>
              <w:contextualSpacing/>
            </w:pPr>
            <w:r>
              <w:t>начальная общеобразовательная школа</w:t>
            </w:r>
          </w:p>
        </w:tc>
      </w:tr>
      <w:tr w:rsidR="005D4CAF" w:rsidRPr="00C25D6C" w:rsidTr="00A8500D">
        <w:tc>
          <w:tcPr>
            <w:tcW w:w="1976" w:type="dxa"/>
          </w:tcPr>
          <w:p w:rsidR="005D4CAF" w:rsidRPr="00C25D6C" w:rsidRDefault="005D4CAF" w:rsidP="00A8500D">
            <w:pPr>
              <w:contextualSpacing/>
            </w:pPr>
            <w:r w:rsidRPr="00C25D6C">
              <w:t xml:space="preserve">СНП  </w:t>
            </w:r>
          </w:p>
        </w:tc>
        <w:tc>
          <w:tcPr>
            <w:tcW w:w="296" w:type="dxa"/>
          </w:tcPr>
          <w:p w:rsidR="005D4CAF" w:rsidRPr="00C25D6C" w:rsidRDefault="005D4CAF" w:rsidP="00A8500D">
            <w:pPr>
              <w:contextualSpacing/>
            </w:pPr>
            <w:r w:rsidRPr="00C25D6C">
              <w:t>-</w:t>
            </w:r>
          </w:p>
        </w:tc>
        <w:tc>
          <w:tcPr>
            <w:tcW w:w="7901" w:type="dxa"/>
          </w:tcPr>
          <w:p w:rsidR="005D4CAF" w:rsidRPr="00C25D6C" w:rsidRDefault="005D4CAF" w:rsidP="00A8500D">
            <w:pPr>
              <w:contextualSpacing/>
            </w:pPr>
            <w:r w:rsidRPr="00C25D6C">
              <w:t>сельские населенные пункты</w:t>
            </w:r>
          </w:p>
        </w:tc>
      </w:tr>
      <w:tr w:rsidR="005D4CAF" w:rsidRPr="00C25D6C" w:rsidTr="00A8500D">
        <w:tc>
          <w:tcPr>
            <w:tcW w:w="1976" w:type="dxa"/>
          </w:tcPr>
          <w:p w:rsidR="005D4CAF" w:rsidRPr="00C25D6C" w:rsidRDefault="005D4CAF" w:rsidP="00A8500D">
            <w:pPr>
              <w:contextualSpacing/>
            </w:pPr>
            <w:r w:rsidRPr="00C25D6C">
              <w:t xml:space="preserve">СП </w:t>
            </w:r>
          </w:p>
        </w:tc>
        <w:tc>
          <w:tcPr>
            <w:tcW w:w="296" w:type="dxa"/>
          </w:tcPr>
          <w:p w:rsidR="005D4CAF" w:rsidRPr="00C25D6C" w:rsidRDefault="005D4CAF" w:rsidP="00A8500D">
            <w:pPr>
              <w:contextualSpacing/>
            </w:pPr>
            <w:r w:rsidRPr="00C25D6C">
              <w:t>-</w:t>
            </w:r>
          </w:p>
        </w:tc>
        <w:tc>
          <w:tcPr>
            <w:tcW w:w="7901" w:type="dxa"/>
          </w:tcPr>
          <w:p w:rsidR="005D4CAF" w:rsidRPr="00C25D6C" w:rsidRDefault="005D4CAF" w:rsidP="00A8500D">
            <w:pPr>
              <w:contextualSpacing/>
            </w:pPr>
            <w:r w:rsidRPr="00C25D6C">
              <w:t>сельское поселение</w:t>
            </w:r>
          </w:p>
        </w:tc>
      </w:tr>
      <w:tr w:rsidR="005D4CAF" w:rsidRPr="00C25D6C" w:rsidTr="00A8500D">
        <w:tc>
          <w:tcPr>
            <w:tcW w:w="1976" w:type="dxa"/>
          </w:tcPr>
          <w:p w:rsidR="005D4CAF" w:rsidRPr="00C25D6C" w:rsidRDefault="005D4CAF" w:rsidP="00A8500D">
            <w:pPr>
              <w:contextualSpacing/>
            </w:pPr>
            <w:r w:rsidRPr="00C25D6C">
              <w:t xml:space="preserve">СТП   </w:t>
            </w:r>
          </w:p>
        </w:tc>
        <w:tc>
          <w:tcPr>
            <w:tcW w:w="296" w:type="dxa"/>
          </w:tcPr>
          <w:p w:rsidR="005D4CAF" w:rsidRPr="00C25D6C" w:rsidRDefault="005D4CAF" w:rsidP="00A8500D">
            <w:pPr>
              <w:contextualSpacing/>
            </w:pPr>
            <w:r w:rsidRPr="00C25D6C">
              <w:t>-</w:t>
            </w:r>
          </w:p>
        </w:tc>
        <w:tc>
          <w:tcPr>
            <w:tcW w:w="7901" w:type="dxa"/>
          </w:tcPr>
          <w:p w:rsidR="005D4CAF" w:rsidRPr="00C25D6C" w:rsidRDefault="005D4CAF" w:rsidP="00A8500D">
            <w:pPr>
              <w:contextualSpacing/>
            </w:pPr>
            <w:r w:rsidRPr="00C25D6C">
              <w:t>схема территориального планирования</w:t>
            </w:r>
          </w:p>
        </w:tc>
      </w:tr>
      <w:tr w:rsidR="005D4CAF" w:rsidRPr="00C25D6C" w:rsidTr="00A8500D">
        <w:tc>
          <w:tcPr>
            <w:tcW w:w="1976" w:type="dxa"/>
          </w:tcPr>
          <w:p w:rsidR="005D4CAF" w:rsidRPr="00C25D6C" w:rsidRDefault="005D4CAF" w:rsidP="00A8500D">
            <w:pPr>
              <w:contextualSpacing/>
            </w:pPr>
            <w:r w:rsidRPr="00C25D6C">
              <w:t>ТБО</w:t>
            </w:r>
          </w:p>
        </w:tc>
        <w:tc>
          <w:tcPr>
            <w:tcW w:w="296" w:type="dxa"/>
          </w:tcPr>
          <w:p w:rsidR="005D4CAF" w:rsidRPr="00C25D6C" w:rsidRDefault="005D4CAF" w:rsidP="00A8500D">
            <w:pPr>
              <w:contextualSpacing/>
            </w:pPr>
            <w:r w:rsidRPr="00C25D6C">
              <w:t>-</w:t>
            </w:r>
          </w:p>
        </w:tc>
        <w:tc>
          <w:tcPr>
            <w:tcW w:w="7901" w:type="dxa"/>
          </w:tcPr>
          <w:p w:rsidR="005D4CAF" w:rsidRPr="00C25D6C" w:rsidRDefault="005D4CAF" w:rsidP="00A8500D">
            <w:pPr>
              <w:contextualSpacing/>
            </w:pPr>
            <w:r w:rsidRPr="00C25D6C">
              <w:t>твердые бытовые отходы</w:t>
            </w:r>
          </w:p>
        </w:tc>
      </w:tr>
      <w:tr w:rsidR="005D4CAF" w:rsidRPr="00C25D6C" w:rsidTr="00A8500D">
        <w:tc>
          <w:tcPr>
            <w:tcW w:w="1976" w:type="dxa"/>
          </w:tcPr>
          <w:p w:rsidR="005D4CAF" w:rsidRPr="00C25D6C" w:rsidRDefault="005D4CAF" w:rsidP="00A8500D">
            <w:pPr>
              <w:contextualSpacing/>
            </w:pPr>
            <w:proofErr w:type="spellStart"/>
            <w:r w:rsidRPr="00C25D6C">
              <w:t>Тверьоблстат</w:t>
            </w:r>
            <w:proofErr w:type="spellEnd"/>
          </w:p>
        </w:tc>
        <w:tc>
          <w:tcPr>
            <w:tcW w:w="296" w:type="dxa"/>
          </w:tcPr>
          <w:p w:rsidR="005D4CAF" w:rsidRPr="00C25D6C" w:rsidRDefault="005D4CAF" w:rsidP="00A8500D">
            <w:pPr>
              <w:contextualSpacing/>
            </w:pPr>
            <w:r w:rsidRPr="00C25D6C">
              <w:t>-</w:t>
            </w:r>
          </w:p>
        </w:tc>
        <w:tc>
          <w:tcPr>
            <w:tcW w:w="7901" w:type="dxa"/>
          </w:tcPr>
          <w:p w:rsidR="005D4CAF" w:rsidRPr="00C25D6C" w:rsidRDefault="005D4CAF" w:rsidP="00A8500D">
            <w:pPr>
              <w:contextualSpacing/>
            </w:pPr>
            <w:r w:rsidRPr="00C25D6C">
              <w:t>территориальный орган федеральной служба государственной статистики Тверской области</w:t>
            </w:r>
          </w:p>
        </w:tc>
      </w:tr>
      <w:tr w:rsidR="005D4CAF" w:rsidRPr="00C25D6C" w:rsidTr="00A8500D">
        <w:tc>
          <w:tcPr>
            <w:tcW w:w="1976" w:type="dxa"/>
          </w:tcPr>
          <w:p w:rsidR="005D4CAF" w:rsidRPr="00C25D6C" w:rsidRDefault="005D4CAF" w:rsidP="00A8500D">
            <w:pPr>
              <w:contextualSpacing/>
            </w:pPr>
            <w:r w:rsidRPr="00C25D6C">
              <w:t>ТП</w:t>
            </w:r>
          </w:p>
        </w:tc>
        <w:tc>
          <w:tcPr>
            <w:tcW w:w="296" w:type="dxa"/>
          </w:tcPr>
          <w:p w:rsidR="005D4CAF" w:rsidRPr="00C25D6C" w:rsidRDefault="005D4CAF" w:rsidP="00A8500D">
            <w:pPr>
              <w:contextualSpacing/>
            </w:pPr>
            <w:r w:rsidRPr="00C25D6C">
              <w:t>-</w:t>
            </w:r>
          </w:p>
        </w:tc>
        <w:tc>
          <w:tcPr>
            <w:tcW w:w="7901" w:type="dxa"/>
          </w:tcPr>
          <w:p w:rsidR="005D4CAF" w:rsidRPr="00C25D6C" w:rsidRDefault="005D4CAF" w:rsidP="00A8500D">
            <w:pPr>
              <w:contextualSpacing/>
            </w:pPr>
            <w:r w:rsidRPr="00C25D6C">
              <w:t>трансформаторная подстанция</w:t>
            </w:r>
          </w:p>
        </w:tc>
      </w:tr>
      <w:tr w:rsidR="00AD6F6C" w:rsidRPr="00312805" w:rsidTr="00A8500D">
        <w:tc>
          <w:tcPr>
            <w:tcW w:w="1976" w:type="dxa"/>
          </w:tcPr>
          <w:p w:rsidR="00AD6F6C" w:rsidRPr="00312805" w:rsidRDefault="00AD6F6C" w:rsidP="00A8500D">
            <w:pPr>
              <w:contextualSpacing/>
            </w:pPr>
            <w:r w:rsidRPr="00312805">
              <w:t>микрорайон (</w:t>
            </w:r>
            <w:proofErr w:type="spellStart"/>
            <w:r w:rsidRPr="00312805">
              <w:t>высочка</w:t>
            </w:r>
            <w:proofErr w:type="spellEnd"/>
            <w:r w:rsidRPr="00312805">
              <w:t>)</w:t>
            </w:r>
          </w:p>
        </w:tc>
        <w:tc>
          <w:tcPr>
            <w:tcW w:w="296" w:type="dxa"/>
          </w:tcPr>
          <w:p w:rsidR="00AD6F6C" w:rsidRPr="00312805" w:rsidRDefault="00AD6F6C" w:rsidP="00A8500D">
            <w:pPr>
              <w:contextualSpacing/>
            </w:pPr>
            <w:r w:rsidRPr="00312805">
              <w:t>-</w:t>
            </w:r>
          </w:p>
        </w:tc>
        <w:tc>
          <w:tcPr>
            <w:tcW w:w="7901" w:type="dxa"/>
          </w:tcPr>
          <w:p w:rsidR="00AD6F6C" w:rsidRPr="00312805" w:rsidRDefault="00AD6F6C" w:rsidP="00AD6F6C">
            <w:pPr>
              <w:contextualSpacing/>
            </w:pPr>
            <w:r w:rsidRPr="00312805">
              <w:t>условное название жилого микрорайона, расположенного на северо-востоке Поселения и включающего улицы: Лермонтова, Северная, Лесная, Тихая, Заречная, Гоголя, Толстого, Горького, Некрасова, пер</w:t>
            </w:r>
            <w:proofErr w:type="gramStart"/>
            <w:r w:rsidRPr="00312805">
              <w:t>.Л</w:t>
            </w:r>
            <w:proofErr w:type="gramEnd"/>
            <w:r w:rsidRPr="00312805">
              <w:t>ермонтова</w:t>
            </w:r>
          </w:p>
        </w:tc>
      </w:tr>
    </w:tbl>
    <w:p w:rsidR="00C349D6" w:rsidRPr="00C25D6C" w:rsidRDefault="00C349D6" w:rsidP="005D4CAF">
      <w:pPr>
        <w:contextualSpacing/>
      </w:pPr>
    </w:p>
    <w:sectPr w:rsidR="00C349D6" w:rsidRPr="00C25D6C" w:rsidSect="001D4CFD">
      <w:type w:val="continuous"/>
      <w:pgSz w:w="11906" w:h="16838"/>
      <w:pgMar w:top="780" w:right="851" w:bottom="1134" w:left="1276"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09CF" w:rsidRDefault="00E809CF">
      <w:r>
        <w:separator/>
      </w:r>
    </w:p>
  </w:endnote>
  <w:endnote w:type="continuationSeparator" w:id="0">
    <w:p w:rsidR="00E809CF" w:rsidRDefault="00E809C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Times">
    <w:panose1 w:val="02020603060405020304"/>
    <w:charset w:val="CC"/>
    <w:family w:val="roman"/>
    <w:pitch w:val="variable"/>
    <w:sig w:usb0="20002A87" w:usb1="00000000" w:usb2="00000000" w:usb3="00000000" w:csb0="000001FF" w:csb1="00000000"/>
  </w:font>
  <w:font w:name="Verdana">
    <w:panose1 w:val="020B0604030504040204"/>
    <w:charset w:val="CC"/>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Impact">
    <w:panose1 w:val="020B080603090205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Consultant">
    <w:altName w:val="Courier New"/>
    <w:panose1 w:val="00000000000000000000"/>
    <w:charset w:val="00"/>
    <w:family w:val="modern"/>
    <w:notTrueType/>
    <w:pitch w:val="fixed"/>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Baltica">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09CF" w:rsidRDefault="00E809CF" w:rsidP="000F4CF2">
    <w:pPr>
      <w:pStyle w:val="a9"/>
      <w:jc w:val="right"/>
      <w:rPr>
        <w:rStyle w:val="ab"/>
      </w:rPr>
    </w:pPr>
    <w:r>
      <w:rPr>
        <w:rStyle w:val="ab"/>
      </w:rPr>
      <w:fldChar w:fldCharType="begin"/>
    </w:r>
    <w:r>
      <w:rPr>
        <w:rStyle w:val="ab"/>
      </w:rPr>
      <w:instrText xml:space="preserve"> PAGE </w:instrText>
    </w:r>
    <w:r>
      <w:rPr>
        <w:rStyle w:val="ab"/>
      </w:rPr>
      <w:fldChar w:fldCharType="separate"/>
    </w:r>
    <w:r>
      <w:rPr>
        <w:rStyle w:val="ab"/>
        <w:noProof/>
      </w:rPr>
      <w:t>2</w:t>
    </w:r>
    <w:r>
      <w:rPr>
        <w:rStyle w:val="ab"/>
      </w:rPr>
      <w:fldChar w:fldCharType="end"/>
    </w:r>
    <w:r>
      <w:rPr>
        <w:noProof/>
      </w:rPr>
      <w:drawing>
        <wp:anchor distT="0" distB="0" distL="114300" distR="114300" simplePos="0" relativeHeight="251657216" behindDoc="0" locked="0" layoutInCell="1" allowOverlap="1">
          <wp:simplePos x="0" y="0"/>
          <wp:positionH relativeFrom="column">
            <wp:posOffset>0</wp:posOffset>
          </wp:positionH>
          <wp:positionV relativeFrom="paragraph">
            <wp:posOffset>40640</wp:posOffset>
          </wp:positionV>
          <wp:extent cx="5600700" cy="323850"/>
          <wp:effectExtent l="19050" t="0" r="0" b="0"/>
          <wp:wrapTopAndBottom/>
          <wp:docPr id="12" name="Рисунок 12" descr="logotip_1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tip_1_black"/>
                  <pic:cNvPicPr>
                    <a:picLocks noChangeAspect="1" noChangeArrowheads="1"/>
                  </pic:cNvPicPr>
                </pic:nvPicPr>
                <pic:blipFill>
                  <a:blip r:embed="rId1"/>
                  <a:srcRect/>
                  <a:stretch>
                    <a:fillRect/>
                  </a:stretch>
                </pic:blipFill>
                <pic:spPr bwMode="auto">
                  <a:xfrm>
                    <a:off x="0" y="0"/>
                    <a:ext cx="5600700" cy="323850"/>
                  </a:xfrm>
                  <a:prstGeom prst="rect">
                    <a:avLst/>
                  </a:prstGeom>
                  <a:noFill/>
                  <a:ln w="9525">
                    <a:noFill/>
                    <a:miter lim="800000"/>
                    <a:headEnd/>
                    <a:tailEnd/>
                  </a:ln>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09CF" w:rsidRPr="0026214A" w:rsidRDefault="00E809CF" w:rsidP="00B566F3">
    <w:pPr>
      <w:pStyle w:val="a9"/>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09CF" w:rsidRDefault="00E809CF" w:rsidP="005A512B">
    <w:pPr>
      <w:pStyle w:val="a9"/>
      <w:jc w:val="right"/>
      <w:rPr>
        <w:rStyle w:val="ab"/>
      </w:rPr>
    </w:pPr>
    <w:r>
      <w:rPr>
        <w:noProof/>
      </w:rPr>
      <w:drawing>
        <wp:anchor distT="0" distB="0" distL="114300" distR="114300" simplePos="0" relativeHeight="251658240" behindDoc="0" locked="0" layoutInCell="1" allowOverlap="1">
          <wp:simplePos x="0" y="0"/>
          <wp:positionH relativeFrom="column">
            <wp:posOffset>95250</wp:posOffset>
          </wp:positionH>
          <wp:positionV relativeFrom="paragraph">
            <wp:posOffset>40640</wp:posOffset>
          </wp:positionV>
          <wp:extent cx="5476240" cy="231140"/>
          <wp:effectExtent l="19050" t="0" r="0" b="0"/>
          <wp:wrapSquare wrapText="bothSides"/>
          <wp:docPr id="14" name="Рисунок 14" descr="Титан-ПРОЕКТ_black_строка_отчет_l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Титан-ПРОЕКТ_black_строка_отчет_litle"/>
                  <pic:cNvPicPr>
                    <a:picLocks noChangeAspect="1" noChangeArrowheads="1"/>
                  </pic:cNvPicPr>
                </pic:nvPicPr>
                <pic:blipFill>
                  <a:blip r:embed="rId1"/>
                  <a:srcRect/>
                  <a:stretch>
                    <a:fillRect/>
                  </a:stretch>
                </pic:blipFill>
                <pic:spPr bwMode="auto">
                  <a:xfrm>
                    <a:off x="0" y="0"/>
                    <a:ext cx="5476240" cy="231140"/>
                  </a:xfrm>
                  <a:prstGeom prst="rect">
                    <a:avLst/>
                  </a:prstGeom>
                  <a:noFill/>
                  <a:ln w="9525">
                    <a:noFill/>
                    <a:miter lim="800000"/>
                    <a:headEnd/>
                    <a:tailEnd/>
                  </a:ln>
                </pic:spPr>
              </pic:pic>
            </a:graphicData>
          </a:graphic>
        </wp:anchor>
      </w:drawing>
    </w:r>
    <w:r>
      <w:rPr>
        <w:rStyle w:val="ab"/>
      </w:rPr>
      <w:fldChar w:fldCharType="begin"/>
    </w:r>
    <w:r>
      <w:rPr>
        <w:rStyle w:val="ab"/>
      </w:rPr>
      <w:instrText xml:space="preserve"> PAGE </w:instrText>
    </w:r>
    <w:r>
      <w:rPr>
        <w:rStyle w:val="ab"/>
      </w:rPr>
      <w:fldChar w:fldCharType="separate"/>
    </w:r>
    <w:r w:rsidR="00B626E5">
      <w:rPr>
        <w:rStyle w:val="ab"/>
        <w:noProof/>
      </w:rPr>
      <w:t>8</w:t>
    </w:r>
    <w:r>
      <w:rPr>
        <w:rStyle w:val="ab"/>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09CF" w:rsidRPr="0026214A" w:rsidRDefault="00E809CF" w:rsidP="00B566F3">
    <w:pPr>
      <w:pStyle w:val="a9"/>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09CF" w:rsidRDefault="00E809CF">
      <w:r>
        <w:separator/>
      </w:r>
    </w:p>
  </w:footnote>
  <w:footnote w:type="continuationSeparator" w:id="0">
    <w:p w:rsidR="00E809CF" w:rsidRDefault="00E809CF">
      <w:r>
        <w:continuationSeparator/>
      </w:r>
    </w:p>
  </w:footnote>
  <w:footnote w:id="1">
    <w:p w:rsidR="00E809CF" w:rsidRDefault="00E809CF">
      <w:pPr>
        <w:pStyle w:val="ac"/>
      </w:pPr>
      <w:r>
        <w:rPr>
          <w:rStyle w:val="ae"/>
        </w:rPr>
        <w:footnoteRef/>
      </w:r>
      <w:r>
        <w:t xml:space="preserve"> по материалам ежегодных бюллетеней "Население Тверской области".</w:t>
      </w:r>
    </w:p>
  </w:footnote>
  <w:footnote w:id="2">
    <w:p w:rsidR="00E809CF" w:rsidRDefault="00E809CF">
      <w:pPr>
        <w:pStyle w:val="ac"/>
      </w:pPr>
      <w:r>
        <w:rPr>
          <w:rStyle w:val="ae"/>
        </w:rPr>
        <w:footnoteRef/>
      </w:r>
      <w:r>
        <w:t xml:space="preserve"> данные по итогам всероссийской переписи населения 2010 года.</w:t>
      </w:r>
    </w:p>
  </w:footnote>
  <w:footnote w:id="3">
    <w:p w:rsidR="00E809CF" w:rsidRDefault="00E809CF">
      <w:pPr>
        <w:pStyle w:val="ac"/>
      </w:pPr>
      <w:r>
        <w:rPr>
          <w:rStyle w:val="ae"/>
        </w:rPr>
        <w:footnoteRef/>
      </w:r>
      <w:r>
        <w:t xml:space="preserve"> данные администрации Поселения.</w:t>
      </w:r>
    </w:p>
  </w:footnote>
  <w:footnote w:id="4">
    <w:p w:rsidR="00E809CF" w:rsidRDefault="00E809CF">
      <w:pPr>
        <w:pStyle w:val="ac"/>
      </w:pPr>
      <w:r>
        <w:rPr>
          <w:rStyle w:val="ae"/>
        </w:rPr>
        <w:footnoteRef/>
      </w:r>
      <w:r>
        <w:t xml:space="preserve"> здесь и далее условное общепринятое название микрорайона приводится в круглых скобках со строчной буквы.</w:t>
      </w:r>
    </w:p>
  </w:footnote>
  <w:footnote w:id="5">
    <w:p w:rsidR="00E809CF" w:rsidRPr="00B70315" w:rsidRDefault="00E809CF" w:rsidP="00C3282F">
      <w:pPr>
        <w:pStyle w:val="ac"/>
        <w:jc w:val="both"/>
      </w:pPr>
      <w:r w:rsidRPr="00B70315">
        <w:rPr>
          <w:rStyle w:val="afffff3"/>
        </w:rPr>
        <w:footnoteRef/>
      </w:r>
      <w:r w:rsidRPr="00B70315">
        <w:rPr>
          <w:sz w:val="18"/>
          <w:szCs w:val="18"/>
        </w:rPr>
        <w:t>Режим использования объектов инженерной и транспортной инфраструктуры устанавливается специальными нормативными документами в соответствии с назначением объекта</w:t>
      </w:r>
    </w:p>
  </w:footnote>
  <w:footnote w:id="6">
    <w:p w:rsidR="00E809CF" w:rsidRDefault="00E809CF" w:rsidP="00C3282F">
      <w:pPr>
        <w:pStyle w:val="ac"/>
        <w:jc w:val="both"/>
        <w:rPr>
          <w:sz w:val="18"/>
          <w:szCs w:val="18"/>
        </w:rPr>
      </w:pPr>
      <w:r>
        <w:rPr>
          <w:rStyle w:val="ae"/>
        </w:rPr>
        <w:footnoteRef/>
      </w:r>
      <w:r w:rsidRPr="00852E22">
        <w:rPr>
          <w:sz w:val="18"/>
          <w:szCs w:val="18"/>
        </w:rPr>
        <w:t xml:space="preserve">Пунктом 8.20. СП 42.13330.2011 "Актуальная редакция </w:t>
      </w:r>
      <w:proofErr w:type="spellStart"/>
      <w:r w:rsidRPr="00852E22">
        <w:rPr>
          <w:sz w:val="18"/>
          <w:szCs w:val="18"/>
        </w:rPr>
        <w:t>СНиП</w:t>
      </w:r>
      <w:proofErr w:type="spellEnd"/>
      <w:r w:rsidRPr="00852E22">
        <w:rPr>
          <w:sz w:val="18"/>
          <w:szCs w:val="18"/>
        </w:rPr>
        <w:t xml:space="preserve"> 2.07.01-89* "Градостроительство. Планировка и застройка городских и сельских поселений" установлено, что жилую застройку необходимо отделять от железных дорог санитарно-защитной зоной шириной 100 м, считая от оси крайнего железнодорожного пути. </w:t>
      </w:r>
      <w:proofErr w:type="gramStart"/>
      <w:r w:rsidRPr="00852E22">
        <w:rPr>
          <w:sz w:val="18"/>
          <w:szCs w:val="18"/>
        </w:rPr>
        <w:t xml:space="preserve">При размещении железных дорог в выемке или при осуществлении специальных </w:t>
      </w:r>
      <w:proofErr w:type="spellStart"/>
      <w:r w:rsidRPr="00852E22">
        <w:rPr>
          <w:sz w:val="18"/>
          <w:szCs w:val="18"/>
        </w:rPr>
        <w:t>шумозащитных</w:t>
      </w:r>
      <w:proofErr w:type="spellEnd"/>
      <w:r w:rsidRPr="00852E22">
        <w:rPr>
          <w:sz w:val="18"/>
          <w:szCs w:val="18"/>
        </w:rPr>
        <w:t xml:space="preserve"> мероприятий, обеспечивающих требования СП 51.13330.2011 "Актуализированная редакция </w:t>
      </w:r>
      <w:proofErr w:type="spellStart"/>
      <w:r w:rsidRPr="00852E22">
        <w:rPr>
          <w:sz w:val="18"/>
          <w:szCs w:val="18"/>
        </w:rPr>
        <w:t>СНиП</w:t>
      </w:r>
      <w:proofErr w:type="spellEnd"/>
      <w:r w:rsidRPr="00852E22">
        <w:rPr>
          <w:sz w:val="18"/>
          <w:szCs w:val="18"/>
        </w:rPr>
        <w:t xml:space="preserve"> 23-03-2003 "Защита от шума", ширина санитарно-защитной зоны может быть уменьшена, но не более чем на 50 м. Расстояния от сортировочных станций до жилой застройки принимаются на основе расчета с учетом величины грузооборота, </w:t>
      </w:r>
      <w:proofErr w:type="spellStart"/>
      <w:r w:rsidRPr="00852E22">
        <w:rPr>
          <w:sz w:val="18"/>
          <w:szCs w:val="18"/>
        </w:rPr>
        <w:t>пожаровзрывоопасности</w:t>
      </w:r>
      <w:proofErr w:type="spellEnd"/>
      <w:r w:rsidRPr="00852E22">
        <w:rPr>
          <w:sz w:val="18"/>
          <w:szCs w:val="18"/>
        </w:rPr>
        <w:t xml:space="preserve"> перевозимых грузов, а также допустимых уровней шума и</w:t>
      </w:r>
      <w:proofErr w:type="gramEnd"/>
      <w:r w:rsidRPr="00852E22">
        <w:rPr>
          <w:sz w:val="18"/>
          <w:szCs w:val="18"/>
        </w:rPr>
        <w:t xml:space="preserve"> вибрации.</w:t>
      </w:r>
    </w:p>
    <w:p w:rsidR="00E809CF" w:rsidRPr="00852E22" w:rsidRDefault="00E809CF" w:rsidP="00C3282F">
      <w:pPr>
        <w:pStyle w:val="ac"/>
        <w:jc w:val="both"/>
        <w:rPr>
          <w:sz w:val="18"/>
          <w:szCs w:val="18"/>
        </w:rPr>
      </w:pPr>
      <w:r w:rsidRPr="00852E22">
        <w:rPr>
          <w:sz w:val="18"/>
          <w:szCs w:val="18"/>
        </w:rPr>
        <w:t xml:space="preserve">В санитарно-защитной зоне, вне полосы отвода железной дороги, допускается размещать автомобильные дороги, гаражи, стоянки автомобилей, склады, учреждения коммунально-бытового назначения. </w:t>
      </w:r>
      <w:r>
        <w:rPr>
          <w:sz w:val="18"/>
          <w:szCs w:val="18"/>
        </w:rPr>
        <w:t>Не менее 50% площади санитарно-</w:t>
      </w:r>
      <w:r w:rsidRPr="00852E22">
        <w:rPr>
          <w:sz w:val="18"/>
          <w:szCs w:val="18"/>
        </w:rPr>
        <w:t>защитной зоны должно быть озеленено</w:t>
      </w:r>
      <w:r>
        <w:rPr>
          <w:sz w:val="18"/>
          <w:szCs w:val="18"/>
        </w:rPr>
        <w:t>.</w:t>
      </w:r>
    </w:p>
  </w:footnote>
  <w:footnote w:id="7">
    <w:p w:rsidR="00E809CF" w:rsidRDefault="00E809CF" w:rsidP="00DB138D">
      <w:pPr>
        <w:pStyle w:val="ac"/>
        <w:jc w:val="both"/>
      </w:pPr>
      <w:r>
        <w:rPr>
          <w:rStyle w:val="ae"/>
        </w:rPr>
        <w:footnoteRef/>
      </w:r>
      <w:r>
        <w:t xml:space="preserve"> Здесь и далее под исходными данными, понимаются данные, предоставленные ГУ МЧС России по Тверской области в рамках разработки раздела </w:t>
      </w:r>
      <w:r w:rsidRPr="005E4D43">
        <w:t xml:space="preserve">ИТМ ГО и ЧС проекта «Разработка схем территориального планирования </w:t>
      </w:r>
      <w:r>
        <w:t>Спировского</w:t>
      </w:r>
      <w:r w:rsidRPr="005E4D43">
        <w:t xml:space="preserve"> района Тверской обл</w:t>
      </w:r>
      <w:r>
        <w:t>асти», разработанног</w:t>
      </w:r>
      <w:proofErr w:type="gramStart"/>
      <w:r>
        <w:t>о ООО</w:t>
      </w:r>
      <w:proofErr w:type="gramEnd"/>
      <w:r>
        <w:t xml:space="preserve"> ИКЦ «</w:t>
      </w:r>
      <w:proofErr w:type="spellStart"/>
      <w:r>
        <w:t>Промтехзащита</w:t>
      </w:r>
      <w:proofErr w:type="spellEnd"/>
      <w:r w:rsidRPr="005E4D43">
        <w:t>» в составе СТП Района</w:t>
      </w:r>
    </w:p>
  </w:footnote>
  <w:footnote w:id="8">
    <w:p w:rsidR="00E809CF" w:rsidRDefault="00E809CF" w:rsidP="00DB138D">
      <w:pPr>
        <w:pStyle w:val="ac"/>
        <w:jc w:val="both"/>
      </w:pPr>
      <w:r>
        <w:rPr>
          <w:rStyle w:val="ae"/>
        </w:rPr>
        <w:footnoteRef/>
      </w:r>
      <w:r>
        <w:t xml:space="preserve"> Здесь и далее, где речь идет о территории Спировского района в целом, предполагается, что описываемые факторы ЧС (не) оказывают влияние не только в границах непосредственно городского поселения поселок Спирово, но в границах всего Спировского района.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09CF" w:rsidRPr="00A43970" w:rsidRDefault="00E809CF" w:rsidP="00CB48A4">
    <w:pPr>
      <w:pStyle w:val="a7"/>
      <w:rPr>
        <w:sz w:val="22"/>
        <w:szCs w:val="22"/>
      </w:rPr>
    </w:pPr>
    <w:r>
      <w:rPr>
        <w:sz w:val="22"/>
        <w:szCs w:val="22"/>
      </w:rPr>
      <w:t>Материалы по обоснованию</w:t>
    </w:r>
    <w:r w:rsidRPr="00E10362">
      <w:rPr>
        <w:sz w:val="22"/>
        <w:szCs w:val="22"/>
      </w:rPr>
      <w:t xml:space="preserve"> Генерального плана </w:t>
    </w:r>
    <w:r>
      <w:rPr>
        <w:sz w:val="22"/>
        <w:szCs w:val="22"/>
      </w:rPr>
      <w:t>городского</w:t>
    </w:r>
    <w:r w:rsidRPr="00E10362">
      <w:rPr>
        <w:sz w:val="22"/>
        <w:szCs w:val="22"/>
      </w:rPr>
      <w:t xml:space="preserve"> поселения</w:t>
    </w:r>
    <w:r>
      <w:rPr>
        <w:sz w:val="22"/>
        <w:szCs w:val="22"/>
      </w:rPr>
      <w:t xml:space="preserve"> поселок Спирово Спировского</w:t>
    </w:r>
    <w:r w:rsidRPr="00E10362">
      <w:rPr>
        <w:sz w:val="22"/>
        <w:szCs w:val="22"/>
      </w:rPr>
      <w:t xml:space="preserve"> района</w:t>
    </w:r>
    <w:r>
      <w:rPr>
        <w:sz w:val="22"/>
        <w:szCs w:val="22"/>
      </w:rPr>
      <w:t xml:space="preserve"> Тверской области</w:t>
    </w:r>
  </w:p>
  <w:p w:rsidR="00E809CF" w:rsidRPr="005B7883" w:rsidRDefault="00E809CF" w:rsidP="00CB48A4">
    <w:pPr>
      <w:pStyle w:val="a7"/>
      <w:rPr>
        <w:sz w:val="22"/>
        <w:szCs w:val="22"/>
      </w:rPr>
    </w:pPr>
  </w:p>
  <w:p w:rsidR="00E809CF" w:rsidRPr="00C349D6" w:rsidRDefault="00E809CF" w:rsidP="00C349D6">
    <w:pPr>
      <w:pStyle w:val="a7"/>
    </w:pPr>
    <w:r>
      <w:rPr>
        <w:sz w:val="22"/>
        <w:szCs w:val="22"/>
      </w:rPr>
      <w:t>¯¯¯¯¯¯¯¯¯¯¯¯¯¯¯¯¯¯¯¯¯¯¯¯¯¯¯¯¯¯¯¯¯¯¯¯¯¯¯¯¯¯¯¯¯¯¯¯¯¯¯¯¯¯¯¯¯¯¯¯¯¯¯¯¯¯¯¯¯¯¯¯¯¯¯¯¯¯¯¯¯¯¯¯¯¯¯</w:t>
    </w:r>
    <w:r w:rsidRPr="00C349D6">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09CF" w:rsidRDefault="00E809CF" w:rsidP="00546DC3">
    <w:pPr>
      <w:pStyle w:val="a7"/>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E809CF" w:rsidRDefault="00E809CF">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09CF" w:rsidRDefault="00E809CF" w:rsidP="00546DC3">
    <w:pPr>
      <w:pStyle w:val="a7"/>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E809CF" w:rsidRDefault="00E809CF">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21A3B"/>
    <w:multiLevelType w:val="hybridMultilevel"/>
    <w:tmpl w:val="588A018A"/>
    <w:lvl w:ilvl="0" w:tplc="E9BC5F3E">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1">
    <w:nsid w:val="0D6D310A"/>
    <w:multiLevelType w:val="hybridMultilevel"/>
    <w:tmpl w:val="12E2EBC0"/>
    <w:lvl w:ilvl="0" w:tplc="DD20BB6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FC06E4C"/>
    <w:multiLevelType w:val="hybridMultilevel"/>
    <w:tmpl w:val="4A064BDA"/>
    <w:lvl w:ilvl="0" w:tplc="DD20BB6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10461142"/>
    <w:multiLevelType w:val="hybridMultilevel"/>
    <w:tmpl w:val="F47271FA"/>
    <w:lvl w:ilvl="0" w:tplc="930827C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12480668"/>
    <w:multiLevelType w:val="hybridMultilevel"/>
    <w:tmpl w:val="BC28DD5E"/>
    <w:lvl w:ilvl="0" w:tplc="7CDECDFC">
      <w:start w:val="1"/>
      <w:numFmt w:val="decimal"/>
      <w:lvlText w:val="%1)"/>
      <w:lvlJc w:val="left"/>
      <w:pPr>
        <w:ind w:left="1482" w:hanging="91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14AE0B0A"/>
    <w:multiLevelType w:val="hybridMultilevel"/>
    <w:tmpl w:val="7228CA34"/>
    <w:lvl w:ilvl="0" w:tplc="9D0AF360">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6">
    <w:nsid w:val="14B80DD2"/>
    <w:multiLevelType w:val="hybridMultilevel"/>
    <w:tmpl w:val="E2706A58"/>
    <w:lvl w:ilvl="0" w:tplc="FFFFFFFF">
      <w:start w:val="1"/>
      <w:numFmt w:val="decimal"/>
      <w:lvlText w:val="%1."/>
      <w:lvlJc w:val="left"/>
      <w:pPr>
        <w:tabs>
          <w:tab w:val="num" w:pos="720"/>
        </w:tabs>
        <w:ind w:left="720" w:hanging="360"/>
      </w:pPr>
      <w:rPr>
        <w:rFonts w:hint="default"/>
      </w:rPr>
    </w:lvl>
    <w:lvl w:ilvl="1" w:tplc="FFFFFFFF">
      <w:start w:val="1"/>
      <w:numFmt w:val="bullet"/>
      <w:lvlText w:val="-"/>
      <w:lvlJc w:val="left"/>
      <w:pPr>
        <w:tabs>
          <w:tab w:val="num" w:pos="1440"/>
        </w:tabs>
        <w:ind w:left="1440" w:hanging="360"/>
      </w:pPr>
      <w:rPr>
        <w:rFonts w:ascii="Courier New" w:hAnsi="Courier New" w:hint="default"/>
      </w:rPr>
    </w:lvl>
    <w:lvl w:ilvl="2" w:tplc="DD20BB64">
      <w:start w:val="1"/>
      <w:numFmt w:val="bullet"/>
      <w:lvlText w:val=""/>
      <w:lvlJc w:val="left"/>
      <w:pPr>
        <w:tabs>
          <w:tab w:val="num" w:pos="2340"/>
        </w:tabs>
        <w:ind w:left="2340" w:hanging="360"/>
      </w:pPr>
      <w:rPr>
        <w:rFonts w:ascii="Symbol" w:hAnsi="Symbol"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nsid w:val="16545BE5"/>
    <w:multiLevelType w:val="hybridMultilevel"/>
    <w:tmpl w:val="371C8E8E"/>
    <w:lvl w:ilvl="0" w:tplc="11682B9C">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
    <w:nsid w:val="167F49E9"/>
    <w:multiLevelType w:val="multilevel"/>
    <w:tmpl w:val="6F023378"/>
    <w:lvl w:ilvl="0">
      <w:start w:val="1"/>
      <w:numFmt w:val="decimal"/>
      <w:lvlText w:val="%1."/>
      <w:lvlJc w:val="left"/>
      <w:pPr>
        <w:ind w:left="450" w:hanging="450"/>
      </w:pPr>
      <w:rPr>
        <w:rFonts w:hint="default"/>
      </w:rPr>
    </w:lvl>
    <w:lvl w:ilvl="1">
      <w:start w:val="2"/>
      <w:numFmt w:val="decimal"/>
      <w:lvlText w:val="%1.%2."/>
      <w:lvlJc w:val="left"/>
      <w:pPr>
        <w:ind w:left="2138" w:hanging="72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10308" w:hanging="180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9">
    <w:nsid w:val="187F7DF8"/>
    <w:multiLevelType w:val="hybridMultilevel"/>
    <w:tmpl w:val="AFCEDF4E"/>
    <w:lvl w:ilvl="0" w:tplc="2A38082C">
      <w:start w:val="1"/>
      <w:numFmt w:val="decimal"/>
      <w:lvlText w:val="%1."/>
      <w:lvlJc w:val="left"/>
      <w:pPr>
        <w:tabs>
          <w:tab w:val="num" w:pos="720"/>
        </w:tabs>
        <w:ind w:left="720" w:hanging="60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9656082"/>
    <w:multiLevelType w:val="hybridMultilevel"/>
    <w:tmpl w:val="22C4FACC"/>
    <w:lvl w:ilvl="0" w:tplc="2A38082C">
      <w:start w:val="1"/>
      <w:numFmt w:val="decimal"/>
      <w:lvlText w:val="%1."/>
      <w:lvlJc w:val="left"/>
      <w:pPr>
        <w:tabs>
          <w:tab w:val="num" w:pos="720"/>
        </w:tabs>
        <w:ind w:left="720" w:hanging="60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A2816CB"/>
    <w:multiLevelType w:val="hybridMultilevel"/>
    <w:tmpl w:val="364A415A"/>
    <w:lvl w:ilvl="0" w:tplc="DD20BB6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1A9C10F1"/>
    <w:multiLevelType w:val="hybridMultilevel"/>
    <w:tmpl w:val="3732D096"/>
    <w:lvl w:ilvl="0" w:tplc="BBB82B0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1DF03D9B"/>
    <w:multiLevelType w:val="hybridMultilevel"/>
    <w:tmpl w:val="2E6E933C"/>
    <w:lvl w:ilvl="0" w:tplc="0198758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EF5674E"/>
    <w:multiLevelType w:val="multilevel"/>
    <w:tmpl w:val="F1A87EC2"/>
    <w:lvl w:ilvl="0">
      <w:start w:val="9"/>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5">
    <w:nsid w:val="22BE04CF"/>
    <w:multiLevelType w:val="hybridMultilevel"/>
    <w:tmpl w:val="59D83CD0"/>
    <w:lvl w:ilvl="0" w:tplc="8D522CF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23FC4358"/>
    <w:multiLevelType w:val="hybridMultilevel"/>
    <w:tmpl w:val="7C10E8D6"/>
    <w:lvl w:ilvl="0" w:tplc="F23224C0">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6787E3F"/>
    <w:multiLevelType w:val="hybridMultilevel"/>
    <w:tmpl w:val="8CC4DC3C"/>
    <w:lvl w:ilvl="0" w:tplc="FE4429CA">
      <w:start w:val="1"/>
      <w:numFmt w:val="decimal"/>
      <w:lvlText w:val="%1."/>
      <w:lvlJc w:val="left"/>
      <w:pPr>
        <w:tabs>
          <w:tab w:val="num" w:pos="1212"/>
        </w:tabs>
        <w:ind w:left="1212"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8">
    <w:nsid w:val="289B6E20"/>
    <w:multiLevelType w:val="hybridMultilevel"/>
    <w:tmpl w:val="1CB2411A"/>
    <w:lvl w:ilvl="0" w:tplc="BBB82B0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ADC7F41"/>
    <w:multiLevelType w:val="hybridMultilevel"/>
    <w:tmpl w:val="597EAE90"/>
    <w:lvl w:ilvl="0" w:tplc="8AC89C18">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2B854B63"/>
    <w:multiLevelType w:val="hybridMultilevel"/>
    <w:tmpl w:val="83CCB886"/>
    <w:lvl w:ilvl="0" w:tplc="E796126E">
      <w:start w:val="1"/>
      <w:numFmt w:val="decimal"/>
      <w:lvlText w:val="%1."/>
      <w:lvlJc w:val="left"/>
      <w:pPr>
        <w:tabs>
          <w:tab w:val="num" w:pos="1260"/>
        </w:tabs>
        <w:ind w:left="1260" w:hanging="360"/>
      </w:pPr>
    </w:lvl>
    <w:lvl w:ilvl="1" w:tplc="2F2C1C24">
      <w:start w:val="1"/>
      <w:numFmt w:val="bullet"/>
      <w:lvlText w:val="−"/>
      <w:lvlJc w:val="left"/>
      <w:pPr>
        <w:tabs>
          <w:tab w:val="num" w:pos="1980"/>
        </w:tabs>
        <w:ind w:left="1980" w:hanging="360"/>
      </w:pPr>
      <w:rPr>
        <w:rFonts w:ascii="Arial" w:hAnsi="Arial" w:hint="default"/>
        <w:b w:val="0"/>
        <w:i w:val="0"/>
        <w:sz w:val="18"/>
        <w:szCs w:val="18"/>
      </w:rPr>
    </w:lvl>
    <w:lvl w:ilvl="2" w:tplc="04190005" w:tentative="1">
      <w:start w:val="1"/>
      <w:numFmt w:val="lowerRoman"/>
      <w:lvlText w:val="%3."/>
      <w:lvlJc w:val="right"/>
      <w:pPr>
        <w:tabs>
          <w:tab w:val="num" w:pos="2700"/>
        </w:tabs>
        <w:ind w:left="2700" w:hanging="180"/>
      </w:pPr>
    </w:lvl>
    <w:lvl w:ilvl="3" w:tplc="04190001" w:tentative="1">
      <w:start w:val="1"/>
      <w:numFmt w:val="decimal"/>
      <w:lvlText w:val="%4."/>
      <w:lvlJc w:val="left"/>
      <w:pPr>
        <w:tabs>
          <w:tab w:val="num" w:pos="3420"/>
        </w:tabs>
        <w:ind w:left="3420" w:hanging="360"/>
      </w:pPr>
    </w:lvl>
    <w:lvl w:ilvl="4" w:tplc="04190003" w:tentative="1">
      <w:start w:val="1"/>
      <w:numFmt w:val="lowerLetter"/>
      <w:lvlText w:val="%5."/>
      <w:lvlJc w:val="left"/>
      <w:pPr>
        <w:tabs>
          <w:tab w:val="num" w:pos="4140"/>
        </w:tabs>
        <w:ind w:left="4140" w:hanging="360"/>
      </w:pPr>
    </w:lvl>
    <w:lvl w:ilvl="5" w:tplc="04190005" w:tentative="1">
      <w:start w:val="1"/>
      <w:numFmt w:val="lowerRoman"/>
      <w:lvlText w:val="%6."/>
      <w:lvlJc w:val="right"/>
      <w:pPr>
        <w:tabs>
          <w:tab w:val="num" w:pos="4860"/>
        </w:tabs>
        <w:ind w:left="4860" w:hanging="180"/>
      </w:pPr>
    </w:lvl>
    <w:lvl w:ilvl="6" w:tplc="04190001" w:tentative="1">
      <w:start w:val="1"/>
      <w:numFmt w:val="decimal"/>
      <w:lvlText w:val="%7."/>
      <w:lvlJc w:val="left"/>
      <w:pPr>
        <w:tabs>
          <w:tab w:val="num" w:pos="5580"/>
        </w:tabs>
        <w:ind w:left="5580" w:hanging="360"/>
      </w:pPr>
    </w:lvl>
    <w:lvl w:ilvl="7" w:tplc="04190003" w:tentative="1">
      <w:start w:val="1"/>
      <w:numFmt w:val="lowerLetter"/>
      <w:lvlText w:val="%8."/>
      <w:lvlJc w:val="left"/>
      <w:pPr>
        <w:tabs>
          <w:tab w:val="num" w:pos="6300"/>
        </w:tabs>
        <w:ind w:left="6300" w:hanging="360"/>
      </w:pPr>
    </w:lvl>
    <w:lvl w:ilvl="8" w:tplc="04190005" w:tentative="1">
      <w:start w:val="1"/>
      <w:numFmt w:val="lowerRoman"/>
      <w:lvlText w:val="%9."/>
      <w:lvlJc w:val="right"/>
      <w:pPr>
        <w:tabs>
          <w:tab w:val="num" w:pos="7020"/>
        </w:tabs>
        <w:ind w:left="7020" w:hanging="180"/>
      </w:pPr>
    </w:lvl>
  </w:abstractNum>
  <w:abstractNum w:abstractNumId="21">
    <w:nsid w:val="2BC56042"/>
    <w:multiLevelType w:val="hybridMultilevel"/>
    <w:tmpl w:val="82E27BCC"/>
    <w:lvl w:ilvl="0" w:tplc="AA68CA9E">
      <w:start w:val="1"/>
      <w:numFmt w:val="decimal"/>
      <w:lvlText w:val="%1."/>
      <w:lvlJc w:val="left"/>
      <w:pPr>
        <w:ind w:left="1260" w:hanging="360"/>
      </w:pPr>
      <w:rPr>
        <w:rFonts w:hint="default"/>
      </w:rPr>
    </w:lvl>
    <w:lvl w:ilvl="1" w:tplc="04190019">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2">
    <w:nsid w:val="2D1E1528"/>
    <w:multiLevelType w:val="hybridMultilevel"/>
    <w:tmpl w:val="598E0552"/>
    <w:lvl w:ilvl="0" w:tplc="FFFFFFFF">
      <w:start w:val="1"/>
      <w:numFmt w:val="decimal"/>
      <w:lvlText w:val="%1."/>
      <w:lvlJc w:val="left"/>
      <w:pPr>
        <w:tabs>
          <w:tab w:val="num" w:pos="720"/>
        </w:tabs>
        <w:ind w:left="720" w:hanging="360"/>
      </w:pPr>
      <w:rPr>
        <w:rFonts w:hint="default"/>
      </w:rPr>
    </w:lvl>
    <w:lvl w:ilvl="1" w:tplc="FFFFFFFF">
      <w:start w:val="1"/>
      <w:numFmt w:val="bullet"/>
      <w:lvlText w:val="-"/>
      <w:lvlJc w:val="left"/>
      <w:pPr>
        <w:tabs>
          <w:tab w:val="num" w:pos="1440"/>
        </w:tabs>
        <w:ind w:left="1440" w:hanging="360"/>
      </w:pPr>
      <w:rPr>
        <w:rFonts w:ascii="Courier New" w:hAnsi="Courier New" w:hint="default"/>
      </w:rPr>
    </w:lvl>
    <w:lvl w:ilvl="2" w:tplc="B314823A">
      <w:start w:val="1"/>
      <w:numFmt w:val="decimal"/>
      <w:lvlText w:val="%3)"/>
      <w:lvlJc w:val="left"/>
      <w:pPr>
        <w:tabs>
          <w:tab w:val="num" w:pos="2340"/>
        </w:tabs>
        <w:ind w:left="2340" w:hanging="360"/>
      </w:pPr>
      <w:rPr>
        <w:rFont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nsid w:val="2D990A47"/>
    <w:multiLevelType w:val="hybridMultilevel"/>
    <w:tmpl w:val="00DC349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nsid w:val="2DEE2F5F"/>
    <w:multiLevelType w:val="hybridMultilevel"/>
    <w:tmpl w:val="A6C42DD6"/>
    <w:lvl w:ilvl="0" w:tplc="4C62DF42">
      <w:start w:val="1"/>
      <w:numFmt w:val="decimal"/>
      <w:lvlText w:val="%1)"/>
      <w:lvlJc w:val="left"/>
      <w:pPr>
        <w:ind w:left="1467" w:hanging="90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2E2E66F3"/>
    <w:multiLevelType w:val="hybridMultilevel"/>
    <w:tmpl w:val="9AB69FA0"/>
    <w:lvl w:ilvl="0" w:tplc="15C6ACC4">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3003BDD"/>
    <w:multiLevelType w:val="hybridMultilevel"/>
    <w:tmpl w:val="295E6DD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33368B1"/>
    <w:multiLevelType w:val="hybridMultilevel"/>
    <w:tmpl w:val="963AD156"/>
    <w:lvl w:ilvl="0" w:tplc="059EC96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347478E6"/>
    <w:multiLevelType w:val="hybridMultilevel"/>
    <w:tmpl w:val="C9BCC19C"/>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34F2602B"/>
    <w:multiLevelType w:val="hybridMultilevel"/>
    <w:tmpl w:val="570E2CA0"/>
    <w:lvl w:ilvl="0" w:tplc="0419000F">
      <w:start w:val="1"/>
      <w:numFmt w:val="decimal"/>
      <w:lvlText w:val="%1."/>
      <w:lvlJc w:val="left"/>
      <w:pPr>
        <w:tabs>
          <w:tab w:val="num" w:pos="1260"/>
        </w:tabs>
        <w:ind w:left="1260" w:hanging="360"/>
      </w:pPr>
      <w:rPr>
        <w:rFonts w:hint="default"/>
      </w:rPr>
    </w:lvl>
    <w:lvl w:ilvl="1" w:tplc="04190001">
      <w:start w:val="1"/>
      <w:numFmt w:val="bullet"/>
      <w:lvlText w:val=""/>
      <w:lvlJc w:val="left"/>
      <w:pPr>
        <w:tabs>
          <w:tab w:val="num" w:pos="1980"/>
        </w:tabs>
        <w:ind w:left="1980" w:hanging="360"/>
      </w:pPr>
      <w:rPr>
        <w:rFonts w:ascii="Symbol" w:hAnsi="Symbol" w:hint="default"/>
      </w:rPr>
    </w:lvl>
    <w:lvl w:ilvl="2" w:tplc="3A2C27D0">
      <w:start w:val="1"/>
      <w:numFmt w:val="decimal"/>
      <w:lvlText w:val="%3)"/>
      <w:lvlJc w:val="left"/>
      <w:pPr>
        <w:ind w:left="2700" w:hanging="360"/>
      </w:pPr>
      <w:rPr>
        <w:rFont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0">
    <w:nsid w:val="35943C5F"/>
    <w:multiLevelType w:val="hybridMultilevel"/>
    <w:tmpl w:val="754A1FCC"/>
    <w:lvl w:ilvl="0" w:tplc="0419000D">
      <w:start w:val="1"/>
      <w:numFmt w:val="bullet"/>
      <w:lvlText w:val=""/>
      <w:lvlJc w:val="left"/>
      <w:pPr>
        <w:ind w:left="1287" w:hanging="360"/>
      </w:pPr>
      <w:rPr>
        <w:rFonts w:ascii="Wingdings" w:hAnsi="Wingdings" w:hint="default"/>
      </w:rPr>
    </w:lvl>
    <w:lvl w:ilvl="1" w:tplc="0419000F">
      <w:start w:val="1"/>
      <w:numFmt w:val="decimal"/>
      <w:lvlText w:val="%2."/>
      <w:lvlJc w:val="left"/>
      <w:pPr>
        <w:ind w:left="2007" w:hanging="360"/>
      </w:pPr>
      <w:rPr>
        <w:rFonts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35B92600"/>
    <w:multiLevelType w:val="hybridMultilevel"/>
    <w:tmpl w:val="B26671D0"/>
    <w:lvl w:ilvl="0" w:tplc="41E681E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3A017436"/>
    <w:multiLevelType w:val="hybridMultilevel"/>
    <w:tmpl w:val="F46EA722"/>
    <w:lvl w:ilvl="0" w:tplc="DD20BB6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415525C3"/>
    <w:multiLevelType w:val="hybridMultilevel"/>
    <w:tmpl w:val="A294B1E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4">
    <w:nsid w:val="41A23010"/>
    <w:multiLevelType w:val="hybridMultilevel"/>
    <w:tmpl w:val="DE5AD9D0"/>
    <w:lvl w:ilvl="0" w:tplc="84CAC45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5">
    <w:nsid w:val="4287685B"/>
    <w:multiLevelType w:val="multilevel"/>
    <w:tmpl w:val="88B04D20"/>
    <w:lvl w:ilvl="0">
      <w:start w:val="3"/>
      <w:numFmt w:val="decimal"/>
      <w:lvlText w:val="%1."/>
      <w:lvlJc w:val="left"/>
      <w:pPr>
        <w:ind w:left="480" w:hanging="480"/>
      </w:pPr>
      <w:rPr>
        <w:rFonts w:hint="default"/>
      </w:rPr>
    </w:lvl>
    <w:lvl w:ilvl="1">
      <w:start w:val="1"/>
      <w:numFmt w:val="decimal"/>
      <w:lvlText w:val="%1.%2."/>
      <w:lvlJc w:val="left"/>
      <w:pPr>
        <w:ind w:left="1980" w:hanging="72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860" w:hanging="1080"/>
      </w:pPr>
      <w:rPr>
        <w:rFonts w:hint="default"/>
      </w:rPr>
    </w:lvl>
    <w:lvl w:ilvl="4">
      <w:start w:val="1"/>
      <w:numFmt w:val="decimal"/>
      <w:lvlText w:val="%1.%2.%3.%4.%5."/>
      <w:lvlJc w:val="left"/>
      <w:pPr>
        <w:ind w:left="6480" w:hanging="1440"/>
      </w:pPr>
      <w:rPr>
        <w:rFonts w:hint="default"/>
      </w:rPr>
    </w:lvl>
    <w:lvl w:ilvl="5">
      <w:start w:val="1"/>
      <w:numFmt w:val="decimal"/>
      <w:lvlText w:val="%1.%2.%3.%4.%5.%6."/>
      <w:lvlJc w:val="left"/>
      <w:pPr>
        <w:ind w:left="7740" w:hanging="1440"/>
      </w:pPr>
      <w:rPr>
        <w:rFonts w:hint="default"/>
      </w:rPr>
    </w:lvl>
    <w:lvl w:ilvl="6">
      <w:start w:val="1"/>
      <w:numFmt w:val="decimal"/>
      <w:lvlText w:val="%1.%2.%3.%4.%5.%6.%7."/>
      <w:lvlJc w:val="left"/>
      <w:pPr>
        <w:ind w:left="9360" w:hanging="1800"/>
      </w:pPr>
      <w:rPr>
        <w:rFonts w:hint="default"/>
      </w:rPr>
    </w:lvl>
    <w:lvl w:ilvl="7">
      <w:start w:val="1"/>
      <w:numFmt w:val="decimal"/>
      <w:lvlText w:val="%1.%2.%3.%4.%5.%6.%7.%8."/>
      <w:lvlJc w:val="left"/>
      <w:pPr>
        <w:ind w:left="10980" w:hanging="2160"/>
      </w:pPr>
      <w:rPr>
        <w:rFonts w:hint="default"/>
      </w:rPr>
    </w:lvl>
    <w:lvl w:ilvl="8">
      <w:start w:val="1"/>
      <w:numFmt w:val="decimal"/>
      <w:lvlText w:val="%1.%2.%3.%4.%5.%6.%7.%8.%9."/>
      <w:lvlJc w:val="left"/>
      <w:pPr>
        <w:ind w:left="12240" w:hanging="2160"/>
      </w:pPr>
      <w:rPr>
        <w:rFonts w:hint="default"/>
      </w:rPr>
    </w:lvl>
  </w:abstractNum>
  <w:abstractNum w:abstractNumId="36">
    <w:nsid w:val="431A069D"/>
    <w:multiLevelType w:val="hybridMultilevel"/>
    <w:tmpl w:val="96B0615C"/>
    <w:lvl w:ilvl="0" w:tplc="94BA1BC4">
      <w:start w:val="1"/>
      <w:numFmt w:val="decimal"/>
      <w:lvlText w:val="1.%1."/>
      <w:lvlJc w:val="left"/>
      <w:pPr>
        <w:ind w:left="1778" w:hanging="360"/>
      </w:pPr>
      <w:rPr>
        <w:rFonts w:hint="default"/>
      </w:rPr>
    </w:lvl>
    <w:lvl w:ilvl="1" w:tplc="04190019" w:tentative="1">
      <w:start w:val="1"/>
      <w:numFmt w:val="lowerLetter"/>
      <w:lvlText w:val="%2."/>
      <w:lvlJc w:val="left"/>
      <w:pPr>
        <w:ind w:left="2535" w:hanging="360"/>
      </w:pPr>
    </w:lvl>
    <w:lvl w:ilvl="2" w:tplc="0419001B" w:tentative="1">
      <w:start w:val="1"/>
      <w:numFmt w:val="lowerRoman"/>
      <w:lvlText w:val="%3."/>
      <w:lvlJc w:val="right"/>
      <w:pPr>
        <w:ind w:left="3255" w:hanging="180"/>
      </w:pPr>
    </w:lvl>
    <w:lvl w:ilvl="3" w:tplc="0419000F" w:tentative="1">
      <w:start w:val="1"/>
      <w:numFmt w:val="decimal"/>
      <w:lvlText w:val="%4."/>
      <w:lvlJc w:val="left"/>
      <w:pPr>
        <w:ind w:left="3975" w:hanging="360"/>
      </w:pPr>
    </w:lvl>
    <w:lvl w:ilvl="4" w:tplc="04190019" w:tentative="1">
      <w:start w:val="1"/>
      <w:numFmt w:val="lowerLetter"/>
      <w:lvlText w:val="%5."/>
      <w:lvlJc w:val="left"/>
      <w:pPr>
        <w:ind w:left="4695" w:hanging="360"/>
      </w:pPr>
    </w:lvl>
    <w:lvl w:ilvl="5" w:tplc="0419001B" w:tentative="1">
      <w:start w:val="1"/>
      <w:numFmt w:val="lowerRoman"/>
      <w:lvlText w:val="%6."/>
      <w:lvlJc w:val="right"/>
      <w:pPr>
        <w:ind w:left="5415" w:hanging="180"/>
      </w:pPr>
    </w:lvl>
    <w:lvl w:ilvl="6" w:tplc="0419000F" w:tentative="1">
      <w:start w:val="1"/>
      <w:numFmt w:val="decimal"/>
      <w:lvlText w:val="%7."/>
      <w:lvlJc w:val="left"/>
      <w:pPr>
        <w:ind w:left="6135" w:hanging="360"/>
      </w:pPr>
    </w:lvl>
    <w:lvl w:ilvl="7" w:tplc="04190019" w:tentative="1">
      <w:start w:val="1"/>
      <w:numFmt w:val="lowerLetter"/>
      <w:lvlText w:val="%8."/>
      <w:lvlJc w:val="left"/>
      <w:pPr>
        <w:ind w:left="6855" w:hanging="360"/>
      </w:pPr>
    </w:lvl>
    <w:lvl w:ilvl="8" w:tplc="0419001B" w:tentative="1">
      <w:start w:val="1"/>
      <w:numFmt w:val="lowerRoman"/>
      <w:lvlText w:val="%9."/>
      <w:lvlJc w:val="right"/>
      <w:pPr>
        <w:ind w:left="7575" w:hanging="180"/>
      </w:pPr>
    </w:lvl>
  </w:abstractNum>
  <w:abstractNum w:abstractNumId="37">
    <w:nsid w:val="449263E3"/>
    <w:multiLevelType w:val="hybridMultilevel"/>
    <w:tmpl w:val="7A7A33FA"/>
    <w:lvl w:ilvl="0" w:tplc="2F2C1C24">
      <w:start w:val="1"/>
      <w:numFmt w:val="bullet"/>
      <w:lvlText w:val="−"/>
      <w:lvlJc w:val="left"/>
      <w:pPr>
        <w:ind w:left="1429" w:hanging="360"/>
      </w:pPr>
      <w:rPr>
        <w:rFonts w:ascii="Arial" w:hAnsi="Arial" w:hint="default"/>
        <w:b w:val="0"/>
        <w:i w:val="0"/>
        <w:sz w:val="18"/>
        <w:szCs w:val="1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45CD095D"/>
    <w:multiLevelType w:val="hybridMultilevel"/>
    <w:tmpl w:val="C8B090C2"/>
    <w:lvl w:ilvl="0" w:tplc="FFFFFFFF">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47762B5D"/>
    <w:multiLevelType w:val="hybridMultilevel"/>
    <w:tmpl w:val="97B22D12"/>
    <w:lvl w:ilvl="0" w:tplc="DD20BB64">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0">
    <w:nsid w:val="4C5A6B60"/>
    <w:multiLevelType w:val="hybridMultilevel"/>
    <w:tmpl w:val="D876CA52"/>
    <w:lvl w:ilvl="0" w:tplc="FFFFFFFF">
      <w:start w:val="5"/>
      <w:numFmt w:val="bullet"/>
      <w:lvlText w:val="−"/>
      <w:lvlJc w:val="left"/>
      <w:pPr>
        <w:ind w:left="1312" w:hanging="360"/>
      </w:pPr>
      <w:rPr>
        <w:rFonts w:ascii="Times New Roman" w:hAnsi="Times New Roman" w:cs="Times New Roman" w:hint="default"/>
        <w:color w:val="auto"/>
      </w:rPr>
    </w:lvl>
    <w:lvl w:ilvl="1" w:tplc="04190003" w:tentative="1">
      <w:start w:val="1"/>
      <w:numFmt w:val="bullet"/>
      <w:lvlText w:val="o"/>
      <w:lvlJc w:val="left"/>
      <w:pPr>
        <w:ind w:left="2032" w:hanging="360"/>
      </w:pPr>
      <w:rPr>
        <w:rFonts w:ascii="Courier New" w:hAnsi="Courier New" w:cs="Courier New" w:hint="default"/>
      </w:rPr>
    </w:lvl>
    <w:lvl w:ilvl="2" w:tplc="04190005" w:tentative="1">
      <w:start w:val="1"/>
      <w:numFmt w:val="bullet"/>
      <w:lvlText w:val=""/>
      <w:lvlJc w:val="left"/>
      <w:pPr>
        <w:ind w:left="2752" w:hanging="360"/>
      </w:pPr>
      <w:rPr>
        <w:rFonts w:ascii="Wingdings" w:hAnsi="Wingdings" w:hint="default"/>
      </w:rPr>
    </w:lvl>
    <w:lvl w:ilvl="3" w:tplc="04190001" w:tentative="1">
      <w:start w:val="1"/>
      <w:numFmt w:val="bullet"/>
      <w:lvlText w:val=""/>
      <w:lvlJc w:val="left"/>
      <w:pPr>
        <w:ind w:left="3472" w:hanging="360"/>
      </w:pPr>
      <w:rPr>
        <w:rFonts w:ascii="Symbol" w:hAnsi="Symbol" w:hint="default"/>
      </w:rPr>
    </w:lvl>
    <w:lvl w:ilvl="4" w:tplc="04190003" w:tentative="1">
      <w:start w:val="1"/>
      <w:numFmt w:val="bullet"/>
      <w:lvlText w:val="o"/>
      <w:lvlJc w:val="left"/>
      <w:pPr>
        <w:ind w:left="4192" w:hanging="360"/>
      </w:pPr>
      <w:rPr>
        <w:rFonts w:ascii="Courier New" w:hAnsi="Courier New" w:cs="Courier New" w:hint="default"/>
      </w:rPr>
    </w:lvl>
    <w:lvl w:ilvl="5" w:tplc="04190005" w:tentative="1">
      <w:start w:val="1"/>
      <w:numFmt w:val="bullet"/>
      <w:lvlText w:val=""/>
      <w:lvlJc w:val="left"/>
      <w:pPr>
        <w:ind w:left="4912" w:hanging="360"/>
      </w:pPr>
      <w:rPr>
        <w:rFonts w:ascii="Wingdings" w:hAnsi="Wingdings" w:hint="default"/>
      </w:rPr>
    </w:lvl>
    <w:lvl w:ilvl="6" w:tplc="04190001" w:tentative="1">
      <w:start w:val="1"/>
      <w:numFmt w:val="bullet"/>
      <w:lvlText w:val=""/>
      <w:lvlJc w:val="left"/>
      <w:pPr>
        <w:ind w:left="5632" w:hanging="360"/>
      </w:pPr>
      <w:rPr>
        <w:rFonts w:ascii="Symbol" w:hAnsi="Symbol" w:hint="default"/>
      </w:rPr>
    </w:lvl>
    <w:lvl w:ilvl="7" w:tplc="04190003" w:tentative="1">
      <w:start w:val="1"/>
      <w:numFmt w:val="bullet"/>
      <w:lvlText w:val="o"/>
      <w:lvlJc w:val="left"/>
      <w:pPr>
        <w:ind w:left="6352" w:hanging="360"/>
      </w:pPr>
      <w:rPr>
        <w:rFonts w:ascii="Courier New" w:hAnsi="Courier New" w:cs="Courier New" w:hint="default"/>
      </w:rPr>
    </w:lvl>
    <w:lvl w:ilvl="8" w:tplc="04190005" w:tentative="1">
      <w:start w:val="1"/>
      <w:numFmt w:val="bullet"/>
      <w:lvlText w:val=""/>
      <w:lvlJc w:val="left"/>
      <w:pPr>
        <w:ind w:left="7072" w:hanging="360"/>
      </w:pPr>
      <w:rPr>
        <w:rFonts w:ascii="Wingdings" w:hAnsi="Wingdings" w:hint="default"/>
      </w:rPr>
    </w:lvl>
  </w:abstractNum>
  <w:abstractNum w:abstractNumId="41">
    <w:nsid w:val="4C825B33"/>
    <w:multiLevelType w:val="hybridMultilevel"/>
    <w:tmpl w:val="127A344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2">
    <w:nsid w:val="4CCA233E"/>
    <w:multiLevelType w:val="hybridMultilevel"/>
    <w:tmpl w:val="783AD022"/>
    <w:lvl w:ilvl="0" w:tplc="DD20BB6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4D5334CD"/>
    <w:multiLevelType w:val="hybridMultilevel"/>
    <w:tmpl w:val="16704248"/>
    <w:lvl w:ilvl="0" w:tplc="73B43C9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4">
    <w:nsid w:val="4D992B23"/>
    <w:multiLevelType w:val="hybridMultilevel"/>
    <w:tmpl w:val="D7883D2E"/>
    <w:lvl w:ilvl="0" w:tplc="C7A0F2BC">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5">
    <w:nsid w:val="4DF60E0A"/>
    <w:multiLevelType w:val="hybridMultilevel"/>
    <w:tmpl w:val="826A9F74"/>
    <w:lvl w:ilvl="0" w:tplc="D51AF362">
      <w:start w:val="1"/>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4EDE6E7C"/>
    <w:multiLevelType w:val="hybridMultilevel"/>
    <w:tmpl w:val="AF1EAF12"/>
    <w:lvl w:ilvl="0" w:tplc="DD20BB64">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7">
    <w:nsid w:val="4F0A060B"/>
    <w:multiLevelType w:val="hybridMultilevel"/>
    <w:tmpl w:val="0D782520"/>
    <w:lvl w:ilvl="0" w:tplc="DD20BB6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508C5719"/>
    <w:multiLevelType w:val="hybridMultilevel"/>
    <w:tmpl w:val="3D60FC4A"/>
    <w:lvl w:ilvl="0" w:tplc="DD20BB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13D6178"/>
    <w:multiLevelType w:val="hybridMultilevel"/>
    <w:tmpl w:val="156C5622"/>
    <w:lvl w:ilvl="0" w:tplc="921E2FF2">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51741F44"/>
    <w:multiLevelType w:val="hybridMultilevel"/>
    <w:tmpl w:val="F89C1FAA"/>
    <w:lvl w:ilvl="0" w:tplc="48183CD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1">
    <w:nsid w:val="51F57A41"/>
    <w:multiLevelType w:val="hybridMultilevel"/>
    <w:tmpl w:val="A238E1B0"/>
    <w:lvl w:ilvl="0" w:tplc="04190011">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529027EA"/>
    <w:multiLevelType w:val="hybridMultilevel"/>
    <w:tmpl w:val="6F604AE0"/>
    <w:lvl w:ilvl="0" w:tplc="F994483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3">
    <w:nsid w:val="53CE45B9"/>
    <w:multiLevelType w:val="hybridMultilevel"/>
    <w:tmpl w:val="27147216"/>
    <w:lvl w:ilvl="0" w:tplc="0419000F">
      <w:start w:val="1"/>
      <w:numFmt w:val="decimal"/>
      <w:pStyle w:val="1"/>
      <w:lvlText w:val="%1."/>
      <w:lvlJc w:val="left"/>
      <w:pPr>
        <w:tabs>
          <w:tab w:val="num" w:pos="360"/>
        </w:tabs>
        <w:ind w:left="360" w:hanging="360"/>
      </w:pPr>
      <w:rPr>
        <w:rFonts w:ascii="Times New Roman" w:hAnsi="Times New Roman" w:cs="Times New Roman" w:hint="default"/>
      </w:rPr>
    </w:lvl>
    <w:lvl w:ilvl="1" w:tplc="04190003">
      <w:start w:val="1"/>
      <w:numFmt w:val="bullet"/>
      <w:lvlText w:val=""/>
      <w:lvlJc w:val="left"/>
      <w:pPr>
        <w:tabs>
          <w:tab w:val="num" w:pos="1170"/>
        </w:tabs>
        <w:ind w:left="1170" w:hanging="360"/>
      </w:pPr>
      <w:rPr>
        <w:rFonts w:ascii="Symbol" w:hAnsi="Symbol" w:hint="default"/>
      </w:rPr>
    </w:lvl>
    <w:lvl w:ilvl="2" w:tplc="04190005">
      <w:start w:val="1"/>
      <w:numFmt w:val="decimal"/>
      <w:lvlText w:val="%3."/>
      <w:lvlJc w:val="left"/>
      <w:pPr>
        <w:tabs>
          <w:tab w:val="num" w:pos="1620"/>
        </w:tabs>
        <w:ind w:left="1620" w:hanging="360"/>
      </w:pPr>
    </w:lvl>
    <w:lvl w:ilvl="3" w:tplc="04190001">
      <w:start w:val="1"/>
      <w:numFmt w:val="decimal"/>
      <w:lvlText w:val="%4."/>
      <w:lvlJc w:val="left"/>
      <w:pPr>
        <w:tabs>
          <w:tab w:val="num" w:pos="2610"/>
        </w:tabs>
        <w:ind w:left="2610" w:hanging="360"/>
      </w:pPr>
    </w:lvl>
    <w:lvl w:ilvl="4" w:tplc="04190003">
      <w:start w:val="1"/>
      <w:numFmt w:val="decimal"/>
      <w:lvlText w:val="%5."/>
      <w:lvlJc w:val="left"/>
      <w:pPr>
        <w:tabs>
          <w:tab w:val="num" w:pos="3060"/>
        </w:tabs>
        <w:ind w:left="3060" w:hanging="360"/>
      </w:pPr>
    </w:lvl>
    <w:lvl w:ilvl="5" w:tplc="04190005">
      <w:start w:val="1"/>
      <w:numFmt w:val="decimal"/>
      <w:lvlText w:val="%6."/>
      <w:lvlJc w:val="left"/>
      <w:pPr>
        <w:tabs>
          <w:tab w:val="num" w:pos="3780"/>
        </w:tabs>
        <w:ind w:left="3780" w:hanging="360"/>
      </w:pPr>
    </w:lvl>
    <w:lvl w:ilvl="6" w:tplc="04190001">
      <w:start w:val="1"/>
      <w:numFmt w:val="decimal"/>
      <w:lvlText w:val="%7."/>
      <w:lvlJc w:val="left"/>
      <w:pPr>
        <w:tabs>
          <w:tab w:val="num" w:pos="4500"/>
        </w:tabs>
        <w:ind w:left="4500" w:hanging="360"/>
      </w:pPr>
    </w:lvl>
    <w:lvl w:ilvl="7" w:tplc="04190003">
      <w:start w:val="1"/>
      <w:numFmt w:val="decimal"/>
      <w:lvlText w:val="%8."/>
      <w:lvlJc w:val="left"/>
      <w:pPr>
        <w:tabs>
          <w:tab w:val="num" w:pos="5220"/>
        </w:tabs>
        <w:ind w:left="5220" w:hanging="360"/>
      </w:pPr>
    </w:lvl>
    <w:lvl w:ilvl="8" w:tplc="04190005">
      <w:start w:val="1"/>
      <w:numFmt w:val="decimal"/>
      <w:lvlText w:val="%9."/>
      <w:lvlJc w:val="left"/>
      <w:pPr>
        <w:tabs>
          <w:tab w:val="num" w:pos="5940"/>
        </w:tabs>
        <w:ind w:left="5940" w:hanging="360"/>
      </w:pPr>
    </w:lvl>
  </w:abstractNum>
  <w:abstractNum w:abstractNumId="54">
    <w:nsid w:val="580C06E5"/>
    <w:multiLevelType w:val="hybridMultilevel"/>
    <w:tmpl w:val="233AE258"/>
    <w:lvl w:ilvl="0" w:tplc="EFA0830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5">
    <w:nsid w:val="59456315"/>
    <w:multiLevelType w:val="multilevel"/>
    <w:tmpl w:val="EE409856"/>
    <w:lvl w:ilvl="0">
      <w:start w:val="10"/>
      <w:numFmt w:val="decimal"/>
      <w:lvlText w:val="%1."/>
      <w:lvlJc w:val="left"/>
      <w:pPr>
        <w:ind w:left="600" w:hanging="60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6">
    <w:nsid w:val="5BB04661"/>
    <w:multiLevelType w:val="hybridMultilevel"/>
    <w:tmpl w:val="A0CAEF88"/>
    <w:lvl w:ilvl="0" w:tplc="7B68E7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7">
    <w:nsid w:val="64015943"/>
    <w:multiLevelType w:val="multilevel"/>
    <w:tmpl w:val="339E91C0"/>
    <w:lvl w:ilvl="0">
      <w:start w:val="2"/>
      <w:numFmt w:val="decimal"/>
      <w:lvlText w:val="%1."/>
      <w:lvlJc w:val="left"/>
      <w:pPr>
        <w:ind w:left="480" w:hanging="480"/>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600" w:hanging="144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940" w:hanging="2160"/>
      </w:pPr>
      <w:rPr>
        <w:rFonts w:hint="default"/>
      </w:rPr>
    </w:lvl>
    <w:lvl w:ilvl="8">
      <w:start w:val="1"/>
      <w:numFmt w:val="decimal"/>
      <w:lvlText w:val="%1.%2.%3.%4.%5.%6.%7.%8.%9."/>
      <w:lvlJc w:val="left"/>
      <w:pPr>
        <w:ind w:left="6480" w:hanging="2160"/>
      </w:pPr>
      <w:rPr>
        <w:rFonts w:hint="default"/>
      </w:rPr>
    </w:lvl>
  </w:abstractNum>
  <w:abstractNum w:abstractNumId="58">
    <w:nsid w:val="6500085A"/>
    <w:multiLevelType w:val="hybridMultilevel"/>
    <w:tmpl w:val="37C4CC4E"/>
    <w:lvl w:ilvl="0" w:tplc="FFFFFFFF">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65AD63D8"/>
    <w:multiLevelType w:val="hybridMultilevel"/>
    <w:tmpl w:val="662AF136"/>
    <w:lvl w:ilvl="0" w:tplc="DD20BB64">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60">
    <w:nsid w:val="67D11678"/>
    <w:multiLevelType w:val="hybridMultilevel"/>
    <w:tmpl w:val="45DA51FA"/>
    <w:lvl w:ilvl="0" w:tplc="2F2C1C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684A39A0"/>
    <w:multiLevelType w:val="hybridMultilevel"/>
    <w:tmpl w:val="41EC8C7E"/>
    <w:lvl w:ilvl="0" w:tplc="08ECC892">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2">
    <w:nsid w:val="6C4F4FBE"/>
    <w:multiLevelType w:val="hybridMultilevel"/>
    <w:tmpl w:val="DEDC2F06"/>
    <w:lvl w:ilvl="0" w:tplc="FFFFFFFF">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nsid w:val="6D0406BC"/>
    <w:multiLevelType w:val="hybridMultilevel"/>
    <w:tmpl w:val="39781934"/>
    <w:lvl w:ilvl="0" w:tplc="B8A29F58">
      <w:start w:val="1"/>
      <w:numFmt w:val="bullet"/>
      <w:lvlText w:val="−"/>
      <w:lvlJc w:val="left"/>
      <w:pPr>
        <w:ind w:left="1259" w:hanging="360"/>
      </w:pPr>
      <w:rPr>
        <w:rFonts w:ascii="Times New Roman" w:hAnsi="Times New Roman" w:cs="Times New Roman"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64">
    <w:nsid w:val="6D412E9A"/>
    <w:multiLevelType w:val="hybridMultilevel"/>
    <w:tmpl w:val="295E6DD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6E4F1508"/>
    <w:multiLevelType w:val="hybridMultilevel"/>
    <w:tmpl w:val="021EB6C8"/>
    <w:lvl w:ilvl="0" w:tplc="DD20BB64">
      <w:start w:val="1"/>
      <w:numFmt w:val="bullet"/>
      <w:pStyle w:val="2"/>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nsid w:val="6F3C26BC"/>
    <w:multiLevelType w:val="hybridMultilevel"/>
    <w:tmpl w:val="EFA2CBC2"/>
    <w:lvl w:ilvl="0" w:tplc="DD20BB6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nsid w:val="74DE28CD"/>
    <w:multiLevelType w:val="hybridMultilevel"/>
    <w:tmpl w:val="F940BEA6"/>
    <w:lvl w:ilvl="0" w:tplc="DD20BB6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nsid w:val="760C6916"/>
    <w:multiLevelType w:val="hybridMultilevel"/>
    <w:tmpl w:val="A148DE0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9">
    <w:nsid w:val="76A8501C"/>
    <w:multiLevelType w:val="multilevel"/>
    <w:tmpl w:val="F1166756"/>
    <w:lvl w:ilvl="0">
      <w:start w:val="7"/>
      <w:numFmt w:val="decimal"/>
      <w:lvlText w:val="%1."/>
      <w:lvlJc w:val="left"/>
      <w:pPr>
        <w:ind w:left="450" w:hanging="450"/>
      </w:pPr>
      <w:rPr>
        <w:rFonts w:hint="default"/>
      </w:rPr>
    </w:lvl>
    <w:lvl w:ilvl="1">
      <w:start w:val="1"/>
      <w:numFmt w:val="decimal"/>
      <w:lvlText w:val="%1.%2."/>
      <w:lvlJc w:val="left"/>
      <w:pPr>
        <w:ind w:left="1996" w:hanging="72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908" w:hanging="108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456" w:hanging="1800"/>
      </w:pPr>
      <w:rPr>
        <w:rFonts w:hint="default"/>
      </w:rPr>
    </w:lvl>
    <w:lvl w:ilvl="7">
      <w:start w:val="1"/>
      <w:numFmt w:val="decimal"/>
      <w:lvlText w:val="%1.%2.%3.%4.%5.%6.%7.%8."/>
      <w:lvlJc w:val="left"/>
      <w:pPr>
        <w:ind w:left="10732" w:hanging="1800"/>
      </w:pPr>
      <w:rPr>
        <w:rFonts w:hint="default"/>
      </w:rPr>
    </w:lvl>
    <w:lvl w:ilvl="8">
      <w:start w:val="1"/>
      <w:numFmt w:val="decimal"/>
      <w:lvlText w:val="%1.%2.%3.%4.%5.%6.%7.%8.%9."/>
      <w:lvlJc w:val="left"/>
      <w:pPr>
        <w:ind w:left="12368" w:hanging="2160"/>
      </w:pPr>
      <w:rPr>
        <w:rFonts w:hint="default"/>
      </w:rPr>
    </w:lvl>
  </w:abstractNum>
  <w:abstractNum w:abstractNumId="70">
    <w:nsid w:val="770C60C6"/>
    <w:multiLevelType w:val="hybridMultilevel"/>
    <w:tmpl w:val="9678037A"/>
    <w:lvl w:ilvl="0" w:tplc="DD20BB6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nsid w:val="772770E6"/>
    <w:multiLevelType w:val="hybridMultilevel"/>
    <w:tmpl w:val="11843214"/>
    <w:lvl w:ilvl="0" w:tplc="DD20BB6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nsid w:val="79BB4C7B"/>
    <w:multiLevelType w:val="multilevel"/>
    <w:tmpl w:val="A2426AFE"/>
    <w:lvl w:ilvl="0">
      <w:start w:val="8"/>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3">
    <w:nsid w:val="7C691D48"/>
    <w:multiLevelType w:val="hybridMultilevel"/>
    <w:tmpl w:val="34A62334"/>
    <w:lvl w:ilvl="0" w:tplc="8618E348">
      <w:start w:val="1"/>
      <w:numFmt w:val="decimal"/>
      <w:lvlText w:val="%1."/>
      <w:lvlJc w:val="left"/>
      <w:pPr>
        <w:tabs>
          <w:tab w:val="num" w:pos="3353"/>
        </w:tabs>
        <w:ind w:left="0" w:firstLine="11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nsid w:val="7E044697"/>
    <w:multiLevelType w:val="hybridMultilevel"/>
    <w:tmpl w:val="BDF60C22"/>
    <w:lvl w:ilvl="0" w:tplc="CD606A2E">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2"/>
  </w:num>
  <w:num w:numId="2">
    <w:abstractNumId w:val="21"/>
  </w:num>
  <w:num w:numId="3">
    <w:abstractNumId w:val="36"/>
  </w:num>
  <w:num w:numId="4">
    <w:abstractNumId w:val="17"/>
  </w:num>
  <w:num w:numId="5">
    <w:abstractNumId w:val="37"/>
  </w:num>
  <w:num w:numId="6">
    <w:abstractNumId w:val="7"/>
  </w:num>
  <w:num w:numId="7">
    <w:abstractNumId w:val="20"/>
  </w:num>
  <w:num w:numId="8">
    <w:abstractNumId w:val="29"/>
  </w:num>
  <w:num w:numId="9">
    <w:abstractNumId w:val="30"/>
  </w:num>
  <w:num w:numId="10">
    <w:abstractNumId w:val="49"/>
  </w:num>
  <w:num w:numId="11">
    <w:abstractNumId w:val="15"/>
  </w:num>
  <w:num w:numId="12">
    <w:abstractNumId w:val="44"/>
  </w:num>
  <w:num w:numId="13">
    <w:abstractNumId w:val="60"/>
  </w:num>
  <w:num w:numId="14">
    <w:abstractNumId w:val="28"/>
  </w:num>
  <w:num w:numId="15">
    <w:abstractNumId w:val="12"/>
  </w:num>
  <w:num w:numId="16">
    <w:abstractNumId w:val="18"/>
  </w:num>
  <w:num w:numId="17">
    <w:abstractNumId w:val="57"/>
  </w:num>
  <w:num w:numId="18">
    <w:abstractNumId w:val="8"/>
  </w:num>
  <w:num w:numId="19">
    <w:abstractNumId w:val="13"/>
  </w:num>
  <w:num w:numId="20">
    <w:abstractNumId w:val="63"/>
  </w:num>
  <w:num w:numId="21">
    <w:abstractNumId w:val="5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56"/>
  </w:num>
  <w:num w:numId="24">
    <w:abstractNumId w:val="65"/>
  </w:num>
  <w:num w:numId="25">
    <w:abstractNumId w:val="73"/>
  </w:num>
  <w:num w:numId="26">
    <w:abstractNumId w:val="35"/>
  </w:num>
  <w:num w:numId="27">
    <w:abstractNumId w:val="69"/>
  </w:num>
  <w:num w:numId="28">
    <w:abstractNumId w:val="31"/>
  </w:num>
  <w:num w:numId="29">
    <w:abstractNumId w:val="61"/>
  </w:num>
  <w:num w:numId="30">
    <w:abstractNumId w:val="52"/>
  </w:num>
  <w:num w:numId="31">
    <w:abstractNumId w:val="41"/>
  </w:num>
  <w:num w:numId="32">
    <w:abstractNumId w:val="72"/>
  </w:num>
  <w:num w:numId="33">
    <w:abstractNumId w:val="6"/>
  </w:num>
  <w:num w:numId="34">
    <w:abstractNumId w:val="47"/>
  </w:num>
  <w:num w:numId="35">
    <w:abstractNumId w:val="14"/>
  </w:num>
  <w:num w:numId="36">
    <w:abstractNumId w:val="55"/>
  </w:num>
  <w:num w:numId="37">
    <w:abstractNumId w:val="66"/>
  </w:num>
  <w:num w:numId="38">
    <w:abstractNumId w:val="5"/>
  </w:num>
  <w:num w:numId="39">
    <w:abstractNumId w:val="25"/>
  </w:num>
  <w:num w:numId="40">
    <w:abstractNumId w:val="11"/>
  </w:num>
  <w:num w:numId="41">
    <w:abstractNumId w:val="1"/>
  </w:num>
  <w:num w:numId="42">
    <w:abstractNumId w:val="71"/>
  </w:num>
  <w:num w:numId="43">
    <w:abstractNumId w:val="48"/>
  </w:num>
  <w:num w:numId="44">
    <w:abstractNumId w:val="16"/>
  </w:num>
  <w:num w:numId="45">
    <w:abstractNumId w:val="74"/>
  </w:num>
  <w:num w:numId="46">
    <w:abstractNumId w:val="33"/>
  </w:num>
  <w:num w:numId="47">
    <w:abstractNumId w:val="32"/>
  </w:num>
  <w:num w:numId="48">
    <w:abstractNumId w:val="67"/>
  </w:num>
  <w:num w:numId="49">
    <w:abstractNumId w:val="43"/>
  </w:num>
  <w:num w:numId="50">
    <w:abstractNumId w:val="27"/>
  </w:num>
  <w:num w:numId="51">
    <w:abstractNumId w:val="50"/>
  </w:num>
  <w:num w:numId="52">
    <w:abstractNumId w:val="9"/>
  </w:num>
  <w:num w:numId="53">
    <w:abstractNumId w:val="10"/>
  </w:num>
  <w:num w:numId="54">
    <w:abstractNumId w:val="2"/>
  </w:num>
  <w:num w:numId="55">
    <w:abstractNumId w:val="70"/>
  </w:num>
  <w:num w:numId="56">
    <w:abstractNumId w:val="42"/>
  </w:num>
  <w:num w:numId="57">
    <w:abstractNumId w:val="68"/>
  </w:num>
  <w:num w:numId="58">
    <w:abstractNumId w:val="3"/>
  </w:num>
  <w:num w:numId="59">
    <w:abstractNumId w:val="51"/>
  </w:num>
  <w:num w:numId="60">
    <w:abstractNumId w:val="40"/>
  </w:num>
  <w:num w:numId="61">
    <w:abstractNumId w:val="4"/>
  </w:num>
  <w:num w:numId="62">
    <w:abstractNumId w:val="54"/>
  </w:num>
  <w:num w:numId="63">
    <w:abstractNumId w:val="24"/>
  </w:num>
  <w:num w:numId="64">
    <w:abstractNumId w:val="46"/>
  </w:num>
  <w:num w:numId="65">
    <w:abstractNumId w:val="34"/>
  </w:num>
  <w:num w:numId="66">
    <w:abstractNumId w:val="39"/>
  </w:num>
  <w:num w:numId="67">
    <w:abstractNumId w:val="62"/>
  </w:num>
  <w:num w:numId="68">
    <w:abstractNumId w:val="38"/>
  </w:num>
  <w:num w:numId="69">
    <w:abstractNumId w:val="23"/>
  </w:num>
  <w:num w:numId="70">
    <w:abstractNumId w:val="45"/>
  </w:num>
  <w:num w:numId="71">
    <w:abstractNumId w:val="58"/>
  </w:num>
  <w:num w:numId="72">
    <w:abstractNumId w:val="0"/>
  </w:num>
  <w:num w:numId="73">
    <w:abstractNumId w:val="59"/>
  </w:num>
  <w:num w:numId="74">
    <w:abstractNumId w:val="64"/>
  </w:num>
  <w:num w:numId="75">
    <w:abstractNumId w:val="26"/>
  </w:num>
  <w:numIdMacAtCleanup w:val="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ru-RU" w:vendorID="1" w:dllVersion="512" w:checkStyle="1"/>
  <w:proofState w:spelling="clean" w:grammar="clean"/>
  <w:stylePaneFormatFilter w:val="3F01"/>
  <w:defaultTabStop w:val="397"/>
  <w:drawingGridHorizontalSpacing w:val="120"/>
  <w:displayHorizontalDrawingGridEvery w:val="2"/>
  <w:characterSpacingControl w:val="doNotCompress"/>
  <w:hdrShapeDefaults>
    <o:shapedefaults v:ext="edit" spidmax="15361"/>
  </w:hdrShapeDefaults>
  <w:footnotePr>
    <w:footnote w:id="-1"/>
    <w:footnote w:id="0"/>
  </w:footnotePr>
  <w:endnotePr>
    <w:endnote w:id="-1"/>
    <w:endnote w:id="0"/>
  </w:endnotePr>
  <w:compat/>
  <w:rsids>
    <w:rsidRoot w:val="00326612"/>
    <w:rsid w:val="000002C8"/>
    <w:rsid w:val="000002F7"/>
    <w:rsid w:val="000005DC"/>
    <w:rsid w:val="00000843"/>
    <w:rsid w:val="00000A58"/>
    <w:rsid w:val="00000F57"/>
    <w:rsid w:val="0000114F"/>
    <w:rsid w:val="00001273"/>
    <w:rsid w:val="00001E15"/>
    <w:rsid w:val="00001F8A"/>
    <w:rsid w:val="00002BDC"/>
    <w:rsid w:val="00002C30"/>
    <w:rsid w:val="00002D0B"/>
    <w:rsid w:val="00002E5A"/>
    <w:rsid w:val="0000327B"/>
    <w:rsid w:val="000033EA"/>
    <w:rsid w:val="00003577"/>
    <w:rsid w:val="000039A1"/>
    <w:rsid w:val="000039D5"/>
    <w:rsid w:val="000040D6"/>
    <w:rsid w:val="00004693"/>
    <w:rsid w:val="00004707"/>
    <w:rsid w:val="0000490E"/>
    <w:rsid w:val="00004CF2"/>
    <w:rsid w:val="00004ED6"/>
    <w:rsid w:val="000052AB"/>
    <w:rsid w:val="000052B3"/>
    <w:rsid w:val="000059E5"/>
    <w:rsid w:val="00005A3A"/>
    <w:rsid w:val="00006629"/>
    <w:rsid w:val="000066C0"/>
    <w:rsid w:val="00006C17"/>
    <w:rsid w:val="000070D4"/>
    <w:rsid w:val="0000730D"/>
    <w:rsid w:val="00007A14"/>
    <w:rsid w:val="00007AD0"/>
    <w:rsid w:val="00007E3A"/>
    <w:rsid w:val="00007EB8"/>
    <w:rsid w:val="00007EF2"/>
    <w:rsid w:val="00010134"/>
    <w:rsid w:val="0001027B"/>
    <w:rsid w:val="00010316"/>
    <w:rsid w:val="0001054A"/>
    <w:rsid w:val="0001054F"/>
    <w:rsid w:val="000108F5"/>
    <w:rsid w:val="00011011"/>
    <w:rsid w:val="000116E3"/>
    <w:rsid w:val="000119D1"/>
    <w:rsid w:val="00011B41"/>
    <w:rsid w:val="00011BFD"/>
    <w:rsid w:val="00011C48"/>
    <w:rsid w:val="00012001"/>
    <w:rsid w:val="000122F3"/>
    <w:rsid w:val="000124B5"/>
    <w:rsid w:val="00012DD3"/>
    <w:rsid w:val="00012F22"/>
    <w:rsid w:val="00012F44"/>
    <w:rsid w:val="00012F92"/>
    <w:rsid w:val="0001308D"/>
    <w:rsid w:val="00013112"/>
    <w:rsid w:val="000135E8"/>
    <w:rsid w:val="00013F81"/>
    <w:rsid w:val="00014266"/>
    <w:rsid w:val="000142D3"/>
    <w:rsid w:val="000142FB"/>
    <w:rsid w:val="000143E0"/>
    <w:rsid w:val="00014857"/>
    <w:rsid w:val="00014873"/>
    <w:rsid w:val="00014906"/>
    <w:rsid w:val="000149D5"/>
    <w:rsid w:val="00014E7E"/>
    <w:rsid w:val="00014F3A"/>
    <w:rsid w:val="0001516D"/>
    <w:rsid w:val="0001541A"/>
    <w:rsid w:val="0001562D"/>
    <w:rsid w:val="00015A25"/>
    <w:rsid w:val="00015AEF"/>
    <w:rsid w:val="00015C9A"/>
    <w:rsid w:val="00015DF9"/>
    <w:rsid w:val="0001611D"/>
    <w:rsid w:val="000162FF"/>
    <w:rsid w:val="0001660B"/>
    <w:rsid w:val="000168F0"/>
    <w:rsid w:val="00016A77"/>
    <w:rsid w:val="00017165"/>
    <w:rsid w:val="000172FC"/>
    <w:rsid w:val="00017365"/>
    <w:rsid w:val="0001781D"/>
    <w:rsid w:val="00017930"/>
    <w:rsid w:val="00017AE0"/>
    <w:rsid w:val="00017CD5"/>
    <w:rsid w:val="000201F0"/>
    <w:rsid w:val="000203C0"/>
    <w:rsid w:val="00020504"/>
    <w:rsid w:val="000205F9"/>
    <w:rsid w:val="00020644"/>
    <w:rsid w:val="000207F8"/>
    <w:rsid w:val="00020A6B"/>
    <w:rsid w:val="00020E8F"/>
    <w:rsid w:val="00020F14"/>
    <w:rsid w:val="00020F8B"/>
    <w:rsid w:val="000210F6"/>
    <w:rsid w:val="00021290"/>
    <w:rsid w:val="000214C6"/>
    <w:rsid w:val="00021B6A"/>
    <w:rsid w:val="00021C73"/>
    <w:rsid w:val="00021D3A"/>
    <w:rsid w:val="000221DD"/>
    <w:rsid w:val="00022E0F"/>
    <w:rsid w:val="00022ED6"/>
    <w:rsid w:val="000231E3"/>
    <w:rsid w:val="00023497"/>
    <w:rsid w:val="00023590"/>
    <w:rsid w:val="000236C7"/>
    <w:rsid w:val="0002372A"/>
    <w:rsid w:val="00023A74"/>
    <w:rsid w:val="00023B38"/>
    <w:rsid w:val="00023CAB"/>
    <w:rsid w:val="00023E07"/>
    <w:rsid w:val="00023E18"/>
    <w:rsid w:val="000247F3"/>
    <w:rsid w:val="00024B95"/>
    <w:rsid w:val="00024C63"/>
    <w:rsid w:val="00024F4C"/>
    <w:rsid w:val="00025130"/>
    <w:rsid w:val="0002599C"/>
    <w:rsid w:val="000259FF"/>
    <w:rsid w:val="00025EFB"/>
    <w:rsid w:val="00025EFD"/>
    <w:rsid w:val="00026475"/>
    <w:rsid w:val="000268CB"/>
    <w:rsid w:val="00026A11"/>
    <w:rsid w:val="00026B71"/>
    <w:rsid w:val="00026E17"/>
    <w:rsid w:val="000271BC"/>
    <w:rsid w:val="00027297"/>
    <w:rsid w:val="000272D4"/>
    <w:rsid w:val="00027533"/>
    <w:rsid w:val="000279F0"/>
    <w:rsid w:val="00027B00"/>
    <w:rsid w:val="00030EF6"/>
    <w:rsid w:val="00030F27"/>
    <w:rsid w:val="00031495"/>
    <w:rsid w:val="000318AA"/>
    <w:rsid w:val="00031981"/>
    <w:rsid w:val="000319E0"/>
    <w:rsid w:val="00031A2B"/>
    <w:rsid w:val="00031D0E"/>
    <w:rsid w:val="00032684"/>
    <w:rsid w:val="00032ADF"/>
    <w:rsid w:val="00032E0E"/>
    <w:rsid w:val="00032E16"/>
    <w:rsid w:val="0003301B"/>
    <w:rsid w:val="000330F5"/>
    <w:rsid w:val="000335D7"/>
    <w:rsid w:val="00033CB7"/>
    <w:rsid w:val="00033D82"/>
    <w:rsid w:val="00034563"/>
    <w:rsid w:val="00034D3C"/>
    <w:rsid w:val="00035063"/>
    <w:rsid w:val="0003594E"/>
    <w:rsid w:val="000359E5"/>
    <w:rsid w:val="00035B62"/>
    <w:rsid w:val="00035C7A"/>
    <w:rsid w:val="00035E2C"/>
    <w:rsid w:val="00036399"/>
    <w:rsid w:val="00036637"/>
    <w:rsid w:val="000369E4"/>
    <w:rsid w:val="00036B53"/>
    <w:rsid w:val="000372B7"/>
    <w:rsid w:val="000374C2"/>
    <w:rsid w:val="0003789F"/>
    <w:rsid w:val="00037A48"/>
    <w:rsid w:val="00037AB3"/>
    <w:rsid w:val="00037DB6"/>
    <w:rsid w:val="00040705"/>
    <w:rsid w:val="00040A57"/>
    <w:rsid w:val="00040A98"/>
    <w:rsid w:val="00040F07"/>
    <w:rsid w:val="0004143D"/>
    <w:rsid w:val="0004157A"/>
    <w:rsid w:val="0004177B"/>
    <w:rsid w:val="00041B9D"/>
    <w:rsid w:val="00041C22"/>
    <w:rsid w:val="00041F47"/>
    <w:rsid w:val="0004234B"/>
    <w:rsid w:val="000426C5"/>
    <w:rsid w:val="00042C74"/>
    <w:rsid w:val="00042F0D"/>
    <w:rsid w:val="000432E8"/>
    <w:rsid w:val="000439B2"/>
    <w:rsid w:val="00044781"/>
    <w:rsid w:val="0004495D"/>
    <w:rsid w:val="00044BE1"/>
    <w:rsid w:val="00044C31"/>
    <w:rsid w:val="00044CC7"/>
    <w:rsid w:val="00044D4A"/>
    <w:rsid w:val="00044F7F"/>
    <w:rsid w:val="00044F94"/>
    <w:rsid w:val="00045048"/>
    <w:rsid w:val="00045208"/>
    <w:rsid w:val="00045438"/>
    <w:rsid w:val="00045636"/>
    <w:rsid w:val="000456E1"/>
    <w:rsid w:val="00045A8B"/>
    <w:rsid w:val="00046739"/>
    <w:rsid w:val="00046D48"/>
    <w:rsid w:val="00046E74"/>
    <w:rsid w:val="00046EC8"/>
    <w:rsid w:val="00047335"/>
    <w:rsid w:val="0004770A"/>
    <w:rsid w:val="0004787E"/>
    <w:rsid w:val="00047972"/>
    <w:rsid w:val="00047CBC"/>
    <w:rsid w:val="00047CDB"/>
    <w:rsid w:val="00050217"/>
    <w:rsid w:val="000503F6"/>
    <w:rsid w:val="00050EFB"/>
    <w:rsid w:val="00051B29"/>
    <w:rsid w:val="00051D9E"/>
    <w:rsid w:val="00051F3B"/>
    <w:rsid w:val="00052280"/>
    <w:rsid w:val="000524F9"/>
    <w:rsid w:val="0005252F"/>
    <w:rsid w:val="00052715"/>
    <w:rsid w:val="000527C7"/>
    <w:rsid w:val="0005290A"/>
    <w:rsid w:val="0005291D"/>
    <w:rsid w:val="000529B1"/>
    <w:rsid w:val="00052C9E"/>
    <w:rsid w:val="00053421"/>
    <w:rsid w:val="00053993"/>
    <w:rsid w:val="000539CA"/>
    <w:rsid w:val="00053A22"/>
    <w:rsid w:val="00053B7C"/>
    <w:rsid w:val="00053C7C"/>
    <w:rsid w:val="0005481D"/>
    <w:rsid w:val="000548AF"/>
    <w:rsid w:val="000548D1"/>
    <w:rsid w:val="00054D4E"/>
    <w:rsid w:val="00054F64"/>
    <w:rsid w:val="00054FB3"/>
    <w:rsid w:val="00055983"/>
    <w:rsid w:val="00055AA9"/>
    <w:rsid w:val="00055F07"/>
    <w:rsid w:val="00055FB2"/>
    <w:rsid w:val="00056547"/>
    <w:rsid w:val="00056BF5"/>
    <w:rsid w:val="00056D0E"/>
    <w:rsid w:val="00056F05"/>
    <w:rsid w:val="0005703D"/>
    <w:rsid w:val="00057146"/>
    <w:rsid w:val="0005727F"/>
    <w:rsid w:val="000572E1"/>
    <w:rsid w:val="000578A6"/>
    <w:rsid w:val="000578E1"/>
    <w:rsid w:val="00057CCE"/>
    <w:rsid w:val="00057D2B"/>
    <w:rsid w:val="00057F98"/>
    <w:rsid w:val="0006040B"/>
    <w:rsid w:val="00060762"/>
    <w:rsid w:val="0006155B"/>
    <w:rsid w:val="00061A1B"/>
    <w:rsid w:val="00061C76"/>
    <w:rsid w:val="0006200F"/>
    <w:rsid w:val="0006209D"/>
    <w:rsid w:val="000629F7"/>
    <w:rsid w:val="00062C8D"/>
    <w:rsid w:val="00062C90"/>
    <w:rsid w:val="00062D52"/>
    <w:rsid w:val="000635BB"/>
    <w:rsid w:val="00063801"/>
    <w:rsid w:val="00063FD3"/>
    <w:rsid w:val="00063FF4"/>
    <w:rsid w:val="00064196"/>
    <w:rsid w:val="00064222"/>
    <w:rsid w:val="000645B9"/>
    <w:rsid w:val="000646B9"/>
    <w:rsid w:val="00064C4B"/>
    <w:rsid w:val="00064FE4"/>
    <w:rsid w:val="000651B6"/>
    <w:rsid w:val="00065462"/>
    <w:rsid w:val="00065929"/>
    <w:rsid w:val="00065EB6"/>
    <w:rsid w:val="00066298"/>
    <w:rsid w:val="00066737"/>
    <w:rsid w:val="000669AE"/>
    <w:rsid w:val="00066A2E"/>
    <w:rsid w:val="000677FF"/>
    <w:rsid w:val="00067904"/>
    <w:rsid w:val="0006790F"/>
    <w:rsid w:val="00067ABD"/>
    <w:rsid w:val="00067D6B"/>
    <w:rsid w:val="000705BC"/>
    <w:rsid w:val="000706C2"/>
    <w:rsid w:val="0007073D"/>
    <w:rsid w:val="00070AD4"/>
    <w:rsid w:val="00070CF9"/>
    <w:rsid w:val="00070D2C"/>
    <w:rsid w:val="00070F11"/>
    <w:rsid w:val="00071060"/>
    <w:rsid w:val="00071285"/>
    <w:rsid w:val="00071449"/>
    <w:rsid w:val="000714D2"/>
    <w:rsid w:val="00071866"/>
    <w:rsid w:val="00071ACE"/>
    <w:rsid w:val="00071C89"/>
    <w:rsid w:val="0007236D"/>
    <w:rsid w:val="000726F4"/>
    <w:rsid w:val="0007270E"/>
    <w:rsid w:val="00072E93"/>
    <w:rsid w:val="00072FFF"/>
    <w:rsid w:val="00073016"/>
    <w:rsid w:val="0007326E"/>
    <w:rsid w:val="00073786"/>
    <w:rsid w:val="000737C6"/>
    <w:rsid w:val="00073C0C"/>
    <w:rsid w:val="00073C86"/>
    <w:rsid w:val="00073EF5"/>
    <w:rsid w:val="000743A8"/>
    <w:rsid w:val="0007443D"/>
    <w:rsid w:val="00074794"/>
    <w:rsid w:val="00074821"/>
    <w:rsid w:val="0007483B"/>
    <w:rsid w:val="00074A40"/>
    <w:rsid w:val="00075AC4"/>
    <w:rsid w:val="00075C34"/>
    <w:rsid w:val="00075E33"/>
    <w:rsid w:val="000766D6"/>
    <w:rsid w:val="00076E13"/>
    <w:rsid w:val="000773F0"/>
    <w:rsid w:val="0007753B"/>
    <w:rsid w:val="000777CB"/>
    <w:rsid w:val="00077F03"/>
    <w:rsid w:val="000803E4"/>
    <w:rsid w:val="000809C3"/>
    <w:rsid w:val="00080F6E"/>
    <w:rsid w:val="000816F1"/>
    <w:rsid w:val="00081773"/>
    <w:rsid w:val="0008188E"/>
    <w:rsid w:val="00081942"/>
    <w:rsid w:val="00081DDE"/>
    <w:rsid w:val="00082098"/>
    <w:rsid w:val="00082201"/>
    <w:rsid w:val="000825F3"/>
    <w:rsid w:val="000827DB"/>
    <w:rsid w:val="00082B73"/>
    <w:rsid w:val="00082FB3"/>
    <w:rsid w:val="00083338"/>
    <w:rsid w:val="0008337F"/>
    <w:rsid w:val="00083915"/>
    <w:rsid w:val="00083EDE"/>
    <w:rsid w:val="0008465D"/>
    <w:rsid w:val="000847FE"/>
    <w:rsid w:val="00084A18"/>
    <w:rsid w:val="00084AA5"/>
    <w:rsid w:val="00084B08"/>
    <w:rsid w:val="00084D94"/>
    <w:rsid w:val="000852A0"/>
    <w:rsid w:val="000853A7"/>
    <w:rsid w:val="00085696"/>
    <w:rsid w:val="0008582A"/>
    <w:rsid w:val="00085A35"/>
    <w:rsid w:val="00085D1D"/>
    <w:rsid w:val="00085D53"/>
    <w:rsid w:val="0008609D"/>
    <w:rsid w:val="0008610A"/>
    <w:rsid w:val="00086372"/>
    <w:rsid w:val="000867D5"/>
    <w:rsid w:val="000868B7"/>
    <w:rsid w:val="0008702D"/>
    <w:rsid w:val="000873A4"/>
    <w:rsid w:val="00087841"/>
    <w:rsid w:val="00087D44"/>
    <w:rsid w:val="000903B0"/>
    <w:rsid w:val="000916A2"/>
    <w:rsid w:val="00091DA0"/>
    <w:rsid w:val="00091E8B"/>
    <w:rsid w:val="0009205D"/>
    <w:rsid w:val="00092679"/>
    <w:rsid w:val="000926AF"/>
    <w:rsid w:val="000927E2"/>
    <w:rsid w:val="0009282A"/>
    <w:rsid w:val="00092C0E"/>
    <w:rsid w:val="00092C4F"/>
    <w:rsid w:val="00093296"/>
    <w:rsid w:val="00093413"/>
    <w:rsid w:val="0009369D"/>
    <w:rsid w:val="00093809"/>
    <w:rsid w:val="000938DB"/>
    <w:rsid w:val="00093AC0"/>
    <w:rsid w:val="00093B32"/>
    <w:rsid w:val="00093EC9"/>
    <w:rsid w:val="0009445A"/>
    <w:rsid w:val="00094838"/>
    <w:rsid w:val="00094A61"/>
    <w:rsid w:val="00094A7B"/>
    <w:rsid w:val="00094E6C"/>
    <w:rsid w:val="00095283"/>
    <w:rsid w:val="000952F2"/>
    <w:rsid w:val="000954EC"/>
    <w:rsid w:val="000954FA"/>
    <w:rsid w:val="000956C7"/>
    <w:rsid w:val="00095735"/>
    <w:rsid w:val="0009584C"/>
    <w:rsid w:val="00095BFE"/>
    <w:rsid w:val="00095C53"/>
    <w:rsid w:val="00096FFC"/>
    <w:rsid w:val="000971F2"/>
    <w:rsid w:val="000973A4"/>
    <w:rsid w:val="00097531"/>
    <w:rsid w:val="0009771F"/>
    <w:rsid w:val="00097994"/>
    <w:rsid w:val="00097F6C"/>
    <w:rsid w:val="000A022E"/>
    <w:rsid w:val="000A038A"/>
    <w:rsid w:val="000A044A"/>
    <w:rsid w:val="000A055C"/>
    <w:rsid w:val="000A05CD"/>
    <w:rsid w:val="000A10CB"/>
    <w:rsid w:val="000A1364"/>
    <w:rsid w:val="000A140C"/>
    <w:rsid w:val="000A175A"/>
    <w:rsid w:val="000A1C22"/>
    <w:rsid w:val="000A216D"/>
    <w:rsid w:val="000A2289"/>
    <w:rsid w:val="000A2610"/>
    <w:rsid w:val="000A2636"/>
    <w:rsid w:val="000A28C1"/>
    <w:rsid w:val="000A2C6C"/>
    <w:rsid w:val="000A34FD"/>
    <w:rsid w:val="000A36DB"/>
    <w:rsid w:val="000A37C5"/>
    <w:rsid w:val="000A37CC"/>
    <w:rsid w:val="000A37CE"/>
    <w:rsid w:val="000A3B89"/>
    <w:rsid w:val="000A3BBC"/>
    <w:rsid w:val="000A3BC4"/>
    <w:rsid w:val="000A3C9E"/>
    <w:rsid w:val="000A4DF8"/>
    <w:rsid w:val="000A4F07"/>
    <w:rsid w:val="000A51C2"/>
    <w:rsid w:val="000A5210"/>
    <w:rsid w:val="000A5953"/>
    <w:rsid w:val="000A5B5E"/>
    <w:rsid w:val="000A60CA"/>
    <w:rsid w:val="000A616D"/>
    <w:rsid w:val="000A6774"/>
    <w:rsid w:val="000A68FF"/>
    <w:rsid w:val="000A691A"/>
    <w:rsid w:val="000A6C2C"/>
    <w:rsid w:val="000A6F75"/>
    <w:rsid w:val="000A6F8C"/>
    <w:rsid w:val="000A6FDC"/>
    <w:rsid w:val="000A715D"/>
    <w:rsid w:val="000A7207"/>
    <w:rsid w:val="000A7390"/>
    <w:rsid w:val="000A7686"/>
    <w:rsid w:val="000A76EC"/>
    <w:rsid w:val="000A7A6C"/>
    <w:rsid w:val="000A7AB0"/>
    <w:rsid w:val="000B04FE"/>
    <w:rsid w:val="000B0673"/>
    <w:rsid w:val="000B0ABF"/>
    <w:rsid w:val="000B0B11"/>
    <w:rsid w:val="000B0C21"/>
    <w:rsid w:val="000B0CFB"/>
    <w:rsid w:val="000B192D"/>
    <w:rsid w:val="000B1CA4"/>
    <w:rsid w:val="000B1E96"/>
    <w:rsid w:val="000B2266"/>
    <w:rsid w:val="000B2583"/>
    <w:rsid w:val="000B2C5C"/>
    <w:rsid w:val="000B2DB1"/>
    <w:rsid w:val="000B2E9A"/>
    <w:rsid w:val="000B30BF"/>
    <w:rsid w:val="000B37CB"/>
    <w:rsid w:val="000B38BA"/>
    <w:rsid w:val="000B3AC5"/>
    <w:rsid w:val="000B3BD6"/>
    <w:rsid w:val="000B3E48"/>
    <w:rsid w:val="000B43C7"/>
    <w:rsid w:val="000B4479"/>
    <w:rsid w:val="000B475E"/>
    <w:rsid w:val="000B4DA2"/>
    <w:rsid w:val="000B4E35"/>
    <w:rsid w:val="000B65A5"/>
    <w:rsid w:val="000B67C1"/>
    <w:rsid w:val="000B6A52"/>
    <w:rsid w:val="000B6C19"/>
    <w:rsid w:val="000B6FAD"/>
    <w:rsid w:val="000B7376"/>
    <w:rsid w:val="000B7877"/>
    <w:rsid w:val="000B7D56"/>
    <w:rsid w:val="000B7E87"/>
    <w:rsid w:val="000B7FD7"/>
    <w:rsid w:val="000C0C2D"/>
    <w:rsid w:val="000C0DCB"/>
    <w:rsid w:val="000C1178"/>
    <w:rsid w:val="000C149A"/>
    <w:rsid w:val="000C1596"/>
    <w:rsid w:val="000C16A4"/>
    <w:rsid w:val="000C17DC"/>
    <w:rsid w:val="000C185A"/>
    <w:rsid w:val="000C1A51"/>
    <w:rsid w:val="000C1C65"/>
    <w:rsid w:val="000C2011"/>
    <w:rsid w:val="000C21F4"/>
    <w:rsid w:val="000C2A58"/>
    <w:rsid w:val="000C2E29"/>
    <w:rsid w:val="000C3052"/>
    <w:rsid w:val="000C3140"/>
    <w:rsid w:val="000C3212"/>
    <w:rsid w:val="000C32D5"/>
    <w:rsid w:val="000C4120"/>
    <w:rsid w:val="000C428E"/>
    <w:rsid w:val="000C43BD"/>
    <w:rsid w:val="000C4A25"/>
    <w:rsid w:val="000C4FF2"/>
    <w:rsid w:val="000C528B"/>
    <w:rsid w:val="000C52C1"/>
    <w:rsid w:val="000C5AC5"/>
    <w:rsid w:val="000C5F8A"/>
    <w:rsid w:val="000C6169"/>
    <w:rsid w:val="000C6445"/>
    <w:rsid w:val="000C67FE"/>
    <w:rsid w:val="000C6B78"/>
    <w:rsid w:val="000C7455"/>
    <w:rsid w:val="000C7879"/>
    <w:rsid w:val="000C7915"/>
    <w:rsid w:val="000C7AA0"/>
    <w:rsid w:val="000D028C"/>
    <w:rsid w:val="000D0427"/>
    <w:rsid w:val="000D045B"/>
    <w:rsid w:val="000D0661"/>
    <w:rsid w:val="000D087A"/>
    <w:rsid w:val="000D0993"/>
    <w:rsid w:val="000D11E6"/>
    <w:rsid w:val="000D1545"/>
    <w:rsid w:val="000D1796"/>
    <w:rsid w:val="000D17C2"/>
    <w:rsid w:val="000D1B24"/>
    <w:rsid w:val="000D1FD1"/>
    <w:rsid w:val="000D220A"/>
    <w:rsid w:val="000D2854"/>
    <w:rsid w:val="000D2BB8"/>
    <w:rsid w:val="000D2F7C"/>
    <w:rsid w:val="000D3975"/>
    <w:rsid w:val="000D3C53"/>
    <w:rsid w:val="000D3CD4"/>
    <w:rsid w:val="000D3EA7"/>
    <w:rsid w:val="000D430D"/>
    <w:rsid w:val="000D452C"/>
    <w:rsid w:val="000D4898"/>
    <w:rsid w:val="000D4CC2"/>
    <w:rsid w:val="000D50DE"/>
    <w:rsid w:val="000D541E"/>
    <w:rsid w:val="000D5455"/>
    <w:rsid w:val="000D5A63"/>
    <w:rsid w:val="000D5CEC"/>
    <w:rsid w:val="000D5FEF"/>
    <w:rsid w:val="000D6471"/>
    <w:rsid w:val="000D64EC"/>
    <w:rsid w:val="000D6835"/>
    <w:rsid w:val="000D6B5D"/>
    <w:rsid w:val="000D6C26"/>
    <w:rsid w:val="000D6C45"/>
    <w:rsid w:val="000D6D4C"/>
    <w:rsid w:val="000D71CA"/>
    <w:rsid w:val="000D727D"/>
    <w:rsid w:val="000D7905"/>
    <w:rsid w:val="000D79E6"/>
    <w:rsid w:val="000D7A47"/>
    <w:rsid w:val="000D7D6A"/>
    <w:rsid w:val="000D7EC7"/>
    <w:rsid w:val="000D7F32"/>
    <w:rsid w:val="000D7FEC"/>
    <w:rsid w:val="000E0192"/>
    <w:rsid w:val="000E04C0"/>
    <w:rsid w:val="000E0532"/>
    <w:rsid w:val="000E06D8"/>
    <w:rsid w:val="000E0A7E"/>
    <w:rsid w:val="000E0F5D"/>
    <w:rsid w:val="000E1360"/>
    <w:rsid w:val="000E1578"/>
    <w:rsid w:val="000E19FF"/>
    <w:rsid w:val="000E1DDB"/>
    <w:rsid w:val="000E211D"/>
    <w:rsid w:val="000E26C3"/>
    <w:rsid w:val="000E286B"/>
    <w:rsid w:val="000E2984"/>
    <w:rsid w:val="000E2A9B"/>
    <w:rsid w:val="000E2C86"/>
    <w:rsid w:val="000E317B"/>
    <w:rsid w:val="000E33C3"/>
    <w:rsid w:val="000E36BA"/>
    <w:rsid w:val="000E36C4"/>
    <w:rsid w:val="000E3717"/>
    <w:rsid w:val="000E39AD"/>
    <w:rsid w:val="000E3B02"/>
    <w:rsid w:val="000E3B89"/>
    <w:rsid w:val="000E3CEC"/>
    <w:rsid w:val="000E3DD7"/>
    <w:rsid w:val="000E41D8"/>
    <w:rsid w:val="000E42F7"/>
    <w:rsid w:val="000E45E7"/>
    <w:rsid w:val="000E46A1"/>
    <w:rsid w:val="000E4766"/>
    <w:rsid w:val="000E494E"/>
    <w:rsid w:val="000E5140"/>
    <w:rsid w:val="000E52C9"/>
    <w:rsid w:val="000E583F"/>
    <w:rsid w:val="000E5B5C"/>
    <w:rsid w:val="000E5E10"/>
    <w:rsid w:val="000E6085"/>
    <w:rsid w:val="000E637F"/>
    <w:rsid w:val="000E6586"/>
    <w:rsid w:val="000E7203"/>
    <w:rsid w:val="000E7480"/>
    <w:rsid w:val="000E7497"/>
    <w:rsid w:val="000E760F"/>
    <w:rsid w:val="000E76F5"/>
    <w:rsid w:val="000E79D8"/>
    <w:rsid w:val="000F0194"/>
    <w:rsid w:val="000F028E"/>
    <w:rsid w:val="000F0450"/>
    <w:rsid w:val="000F0780"/>
    <w:rsid w:val="000F0850"/>
    <w:rsid w:val="000F0B6E"/>
    <w:rsid w:val="000F0DB6"/>
    <w:rsid w:val="000F0E77"/>
    <w:rsid w:val="000F1806"/>
    <w:rsid w:val="000F18BB"/>
    <w:rsid w:val="000F1BE7"/>
    <w:rsid w:val="000F1D61"/>
    <w:rsid w:val="000F22DF"/>
    <w:rsid w:val="000F2DC7"/>
    <w:rsid w:val="000F3258"/>
    <w:rsid w:val="000F3540"/>
    <w:rsid w:val="000F3599"/>
    <w:rsid w:val="000F37C8"/>
    <w:rsid w:val="000F3A43"/>
    <w:rsid w:val="000F3AEF"/>
    <w:rsid w:val="000F3C3B"/>
    <w:rsid w:val="000F3E81"/>
    <w:rsid w:val="000F3FF4"/>
    <w:rsid w:val="000F4095"/>
    <w:rsid w:val="000F41DB"/>
    <w:rsid w:val="000F44CA"/>
    <w:rsid w:val="000F4725"/>
    <w:rsid w:val="000F4AA0"/>
    <w:rsid w:val="000F4B5C"/>
    <w:rsid w:val="000F4C33"/>
    <w:rsid w:val="000F4CF2"/>
    <w:rsid w:val="000F5237"/>
    <w:rsid w:val="000F565F"/>
    <w:rsid w:val="000F605A"/>
    <w:rsid w:val="000F623A"/>
    <w:rsid w:val="000F6435"/>
    <w:rsid w:val="000F6F71"/>
    <w:rsid w:val="000F7017"/>
    <w:rsid w:val="000F715B"/>
    <w:rsid w:val="000F7587"/>
    <w:rsid w:val="0010009F"/>
    <w:rsid w:val="001012C9"/>
    <w:rsid w:val="00101458"/>
    <w:rsid w:val="00101549"/>
    <w:rsid w:val="001018AD"/>
    <w:rsid w:val="00101BE5"/>
    <w:rsid w:val="00101C7D"/>
    <w:rsid w:val="00101E66"/>
    <w:rsid w:val="00102035"/>
    <w:rsid w:val="001020DC"/>
    <w:rsid w:val="0010211C"/>
    <w:rsid w:val="00102310"/>
    <w:rsid w:val="001023E2"/>
    <w:rsid w:val="0010275A"/>
    <w:rsid w:val="0010292A"/>
    <w:rsid w:val="00102941"/>
    <w:rsid w:val="0010297D"/>
    <w:rsid w:val="00102F58"/>
    <w:rsid w:val="00102FCD"/>
    <w:rsid w:val="00103A19"/>
    <w:rsid w:val="00103A84"/>
    <w:rsid w:val="00103EF4"/>
    <w:rsid w:val="001041E6"/>
    <w:rsid w:val="0010452B"/>
    <w:rsid w:val="00104900"/>
    <w:rsid w:val="00104976"/>
    <w:rsid w:val="00104CE7"/>
    <w:rsid w:val="00104D1F"/>
    <w:rsid w:val="001053D7"/>
    <w:rsid w:val="00105510"/>
    <w:rsid w:val="00105ACD"/>
    <w:rsid w:val="00106968"/>
    <w:rsid w:val="00106A02"/>
    <w:rsid w:val="00106B65"/>
    <w:rsid w:val="00106C8E"/>
    <w:rsid w:val="00106FBD"/>
    <w:rsid w:val="00107001"/>
    <w:rsid w:val="0010738A"/>
    <w:rsid w:val="0010743B"/>
    <w:rsid w:val="00107531"/>
    <w:rsid w:val="001075BE"/>
    <w:rsid w:val="00107653"/>
    <w:rsid w:val="0011011A"/>
    <w:rsid w:val="001107FD"/>
    <w:rsid w:val="00110E2E"/>
    <w:rsid w:val="00110F95"/>
    <w:rsid w:val="00111228"/>
    <w:rsid w:val="00111424"/>
    <w:rsid w:val="00111568"/>
    <w:rsid w:val="00111A48"/>
    <w:rsid w:val="00111BDC"/>
    <w:rsid w:val="00111CDA"/>
    <w:rsid w:val="001123FB"/>
    <w:rsid w:val="00112410"/>
    <w:rsid w:val="00112754"/>
    <w:rsid w:val="0011289B"/>
    <w:rsid w:val="00112928"/>
    <w:rsid w:val="00112AD9"/>
    <w:rsid w:val="00112D33"/>
    <w:rsid w:val="001136D8"/>
    <w:rsid w:val="00113DF1"/>
    <w:rsid w:val="00113FCA"/>
    <w:rsid w:val="00114269"/>
    <w:rsid w:val="001146D6"/>
    <w:rsid w:val="0011476A"/>
    <w:rsid w:val="00114F49"/>
    <w:rsid w:val="001150C3"/>
    <w:rsid w:val="001151C1"/>
    <w:rsid w:val="0011542B"/>
    <w:rsid w:val="001155C8"/>
    <w:rsid w:val="001159A1"/>
    <w:rsid w:val="00115D95"/>
    <w:rsid w:val="00116389"/>
    <w:rsid w:val="001164A6"/>
    <w:rsid w:val="001164B2"/>
    <w:rsid w:val="001165F0"/>
    <w:rsid w:val="00116690"/>
    <w:rsid w:val="001167C7"/>
    <w:rsid w:val="00116BEC"/>
    <w:rsid w:val="0011734C"/>
    <w:rsid w:val="00117684"/>
    <w:rsid w:val="00117843"/>
    <w:rsid w:val="00117BEF"/>
    <w:rsid w:val="00117CC9"/>
    <w:rsid w:val="0012003A"/>
    <w:rsid w:val="001200BA"/>
    <w:rsid w:val="00120C66"/>
    <w:rsid w:val="00120DF7"/>
    <w:rsid w:val="00120E27"/>
    <w:rsid w:val="00120EB1"/>
    <w:rsid w:val="00120FDB"/>
    <w:rsid w:val="001212B8"/>
    <w:rsid w:val="00121341"/>
    <w:rsid w:val="0012141C"/>
    <w:rsid w:val="001215E2"/>
    <w:rsid w:val="00121679"/>
    <w:rsid w:val="001217AA"/>
    <w:rsid w:val="00121A2B"/>
    <w:rsid w:val="00121D40"/>
    <w:rsid w:val="00121D41"/>
    <w:rsid w:val="00122079"/>
    <w:rsid w:val="0012244D"/>
    <w:rsid w:val="00122A67"/>
    <w:rsid w:val="00122B51"/>
    <w:rsid w:val="00122D05"/>
    <w:rsid w:val="00122DB8"/>
    <w:rsid w:val="001232D7"/>
    <w:rsid w:val="0012346E"/>
    <w:rsid w:val="00123915"/>
    <w:rsid w:val="00123EB1"/>
    <w:rsid w:val="0012433B"/>
    <w:rsid w:val="00124399"/>
    <w:rsid w:val="00124530"/>
    <w:rsid w:val="00124993"/>
    <w:rsid w:val="00124BAC"/>
    <w:rsid w:val="00124EDB"/>
    <w:rsid w:val="00125BB8"/>
    <w:rsid w:val="00125E10"/>
    <w:rsid w:val="00125E57"/>
    <w:rsid w:val="00125EB6"/>
    <w:rsid w:val="00126233"/>
    <w:rsid w:val="0012666B"/>
    <w:rsid w:val="0012667A"/>
    <w:rsid w:val="001269BA"/>
    <w:rsid w:val="0012705E"/>
    <w:rsid w:val="001270F7"/>
    <w:rsid w:val="001271EB"/>
    <w:rsid w:val="001272E5"/>
    <w:rsid w:val="0012735F"/>
    <w:rsid w:val="00127465"/>
    <w:rsid w:val="001274E2"/>
    <w:rsid w:val="00127513"/>
    <w:rsid w:val="001276FF"/>
    <w:rsid w:val="0012784D"/>
    <w:rsid w:val="0012784F"/>
    <w:rsid w:val="0012786C"/>
    <w:rsid w:val="00127908"/>
    <w:rsid w:val="00127A09"/>
    <w:rsid w:val="00127D92"/>
    <w:rsid w:val="00127F9B"/>
    <w:rsid w:val="00130325"/>
    <w:rsid w:val="001306F5"/>
    <w:rsid w:val="00130708"/>
    <w:rsid w:val="001310EB"/>
    <w:rsid w:val="001314EA"/>
    <w:rsid w:val="00131907"/>
    <w:rsid w:val="0013195F"/>
    <w:rsid w:val="00132346"/>
    <w:rsid w:val="001327EA"/>
    <w:rsid w:val="00132DD1"/>
    <w:rsid w:val="00133184"/>
    <w:rsid w:val="001333A9"/>
    <w:rsid w:val="001333CD"/>
    <w:rsid w:val="001335A0"/>
    <w:rsid w:val="001337DD"/>
    <w:rsid w:val="00133939"/>
    <w:rsid w:val="00133A0D"/>
    <w:rsid w:val="00133BBD"/>
    <w:rsid w:val="00133D8F"/>
    <w:rsid w:val="0013467B"/>
    <w:rsid w:val="001346A3"/>
    <w:rsid w:val="0013528F"/>
    <w:rsid w:val="00135539"/>
    <w:rsid w:val="001355F0"/>
    <w:rsid w:val="00135A55"/>
    <w:rsid w:val="00135A81"/>
    <w:rsid w:val="00135A9E"/>
    <w:rsid w:val="00135B77"/>
    <w:rsid w:val="00135BB6"/>
    <w:rsid w:val="001365FC"/>
    <w:rsid w:val="0013666C"/>
    <w:rsid w:val="00136785"/>
    <w:rsid w:val="00136868"/>
    <w:rsid w:val="001369FB"/>
    <w:rsid w:val="00136F9B"/>
    <w:rsid w:val="001375BB"/>
    <w:rsid w:val="001375C9"/>
    <w:rsid w:val="00137984"/>
    <w:rsid w:val="00140308"/>
    <w:rsid w:val="00140356"/>
    <w:rsid w:val="0014040E"/>
    <w:rsid w:val="00140AD2"/>
    <w:rsid w:val="001410B1"/>
    <w:rsid w:val="001412CF"/>
    <w:rsid w:val="001413B5"/>
    <w:rsid w:val="0014154A"/>
    <w:rsid w:val="00141829"/>
    <w:rsid w:val="00141902"/>
    <w:rsid w:val="00141DED"/>
    <w:rsid w:val="00141E6F"/>
    <w:rsid w:val="00142239"/>
    <w:rsid w:val="00142914"/>
    <w:rsid w:val="0014295D"/>
    <w:rsid w:val="00142C45"/>
    <w:rsid w:val="00142E25"/>
    <w:rsid w:val="00142EF7"/>
    <w:rsid w:val="001431BA"/>
    <w:rsid w:val="00143388"/>
    <w:rsid w:val="001435C7"/>
    <w:rsid w:val="0014361B"/>
    <w:rsid w:val="001437CC"/>
    <w:rsid w:val="00143969"/>
    <w:rsid w:val="00143E20"/>
    <w:rsid w:val="00143FD6"/>
    <w:rsid w:val="0014400C"/>
    <w:rsid w:val="00144449"/>
    <w:rsid w:val="00144640"/>
    <w:rsid w:val="001446A9"/>
    <w:rsid w:val="00144C36"/>
    <w:rsid w:val="00144E4A"/>
    <w:rsid w:val="00144EC9"/>
    <w:rsid w:val="00144FBA"/>
    <w:rsid w:val="00145166"/>
    <w:rsid w:val="0014528D"/>
    <w:rsid w:val="00145680"/>
    <w:rsid w:val="001457EE"/>
    <w:rsid w:val="00145BD2"/>
    <w:rsid w:val="00145C94"/>
    <w:rsid w:val="0014616F"/>
    <w:rsid w:val="00146510"/>
    <w:rsid w:val="001467EA"/>
    <w:rsid w:val="00146CDF"/>
    <w:rsid w:val="00147265"/>
    <w:rsid w:val="001474BC"/>
    <w:rsid w:val="001475B2"/>
    <w:rsid w:val="00147731"/>
    <w:rsid w:val="00147974"/>
    <w:rsid w:val="00150752"/>
    <w:rsid w:val="00150A35"/>
    <w:rsid w:val="00150AC2"/>
    <w:rsid w:val="00150B2B"/>
    <w:rsid w:val="00150C5F"/>
    <w:rsid w:val="00150E66"/>
    <w:rsid w:val="00151005"/>
    <w:rsid w:val="00151507"/>
    <w:rsid w:val="00151682"/>
    <w:rsid w:val="00151993"/>
    <w:rsid w:val="00151FEF"/>
    <w:rsid w:val="001520EE"/>
    <w:rsid w:val="001521B2"/>
    <w:rsid w:val="0015232F"/>
    <w:rsid w:val="0015255A"/>
    <w:rsid w:val="00152A47"/>
    <w:rsid w:val="00152B46"/>
    <w:rsid w:val="00152DC9"/>
    <w:rsid w:val="00152E11"/>
    <w:rsid w:val="001537D1"/>
    <w:rsid w:val="00153890"/>
    <w:rsid w:val="00153916"/>
    <w:rsid w:val="00153B41"/>
    <w:rsid w:val="00153CCC"/>
    <w:rsid w:val="001543EF"/>
    <w:rsid w:val="001544D9"/>
    <w:rsid w:val="0015497D"/>
    <w:rsid w:val="00154C7C"/>
    <w:rsid w:val="00154E0D"/>
    <w:rsid w:val="00154E37"/>
    <w:rsid w:val="00155053"/>
    <w:rsid w:val="001551F0"/>
    <w:rsid w:val="00155356"/>
    <w:rsid w:val="001555CE"/>
    <w:rsid w:val="001557E4"/>
    <w:rsid w:val="0015599A"/>
    <w:rsid w:val="00155EF7"/>
    <w:rsid w:val="00156701"/>
    <w:rsid w:val="0015672C"/>
    <w:rsid w:val="00156752"/>
    <w:rsid w:val="00156A32"/>
    <w:rsid w:val="00156CB8"/>
    <w:rsid w:val="00156F09"/>
    <w:rsid w:val="00157365"/>
    <w:rsid w:val="001577D5"/>
    <w:rsid w:val="00157ED8"/>
    <w:rsid w:val="0016078E"/>
    <w:rsid w:val="001607EE"/>
    <w:rsid w:val="00160B49"/>
    <w:rsid w:val="00160CE9"/>
    <w:rsid w:val="00160D6A"/>
    <w:rsid w:val="00160E45"/>
    <w:rsid w:val="001612BC"/>
    <w:rsid w:val="0016136B"/>
    <w:rsid w:val="001613A9"/>
    <w:rsid w:val="00161714"/>
    <w:rsid w:val="0016185C"/>
    <w:rsid w:val="00161B67"/>
    <w:rsid w:val="00161DD2"/>
    <w:rsid w:val="00162848"/>
    <w:rsid w:val="00162A2D"/>
    <w:rsid w:val="00162AAE"/>
    <w:rsid w:val="00162DA6"/>
    <w:rsid w:val="0016339F"/>
    <w:rsid w:val="0016346D"/>
    <w:rsid w:val="00163671"/>
    <w:rsid w:val="001636D1"/>
    <w:rsid w:val="00163831"/>
    <w:rsid w:val="0016394D"/>
    <w:rsid w:val="00163A2C"/>
    <w:rsid w:val="00163E7B"/>
    <w:rsid w:val="001643CA"/>
    <w:rsid w:val="00164638"/>
    <w:rsid w:val="001649C3"/>
    <w:rsid w:val="00164AA7"/>
    <w:rsid w:val="00164EDD"/>
    <w:rsid w:val="0016514D"/>
    <w:rsid w:val="00165B60"/>
    <w:rsid w:val="00165D84"/>
    <w:rsid w:val="00166803"/>
    <w:rsid w:val="0016680E"/>
    <w:rsid w:val="00166B5B"/>
    <w:rsid w:val="00166BFD"/>
    <w:rsid w:val="00166D10"/>
    <w:rsid w:val="00166D75"/>
    <w:rsid w:val="00166EE1"/>
    <w:rsid w:val="001674D4"/>
    <w:rsid w:val="00167694"/>
    <w:rsid w:val="00167BA9"/>
    <w:rsid w:val="00167CDC"/>
    <w:rsid w:val="00167E99"/>
    <w:rsid w:val="00167EA4"/>
    <w:rsid w:val="001702E6"/>
    <w:rsid w:val="001705E6"/>
    <w:rsid w:val="001708AB"/>
    <w:rsid w:val="001709B6"/>
    <w:rsid w:val="00170A0E"/>
    <w:rsid w:val="00170B48"/>
    <w:rsid w:val="00170F05"/>
    <w:rsid w:val="00171477"/>
    <w:rsid w:val="001715B6"/>
    <w:rsid w:val="00171ACD"/>
    <w:rsid w:val="00171CD1"/>
    <w:rsid w:val="001723EC"/>
    <w:rsid w:val="00172526"/>
    <w:rsid w:val="0017262E"/>
    <w:rsid w:val="0017268A"/>
    <w:rsid w:val="001726B0"/>
    <w:rsid w:val="001728A7"/>
    <w:rsid w:val="00172BB8"/>
    <w:rsid w:val="00173159"/>
    <w:rsid w:val="0017338C"/>
    <w:rsid w:val="00173403"/>
    <w:rsid w:val="001734BA"/>
    <w:rsid w:val="001739E0"/>
    <w:rsid w:val="00173D05"/>
    <w:rsid w:val="00173D37"/>
    <w:rsid w:val="00173F00"/>
    <w:rsid w:val="00173F65"/>
    <w:rsid w:val="0017498F"/>
    <w:rsid w:val="00174A8F"/>
    <w:rsid w:val="00174D3C"/>
    <w:rsid w:val="00174D42"/>
    <w:rsid w:val="00174DDB"/>
    <w:rsid w:val="00174EF6"/>
    <w:rsid w:val="00175235"/>
    <w:rsid w:val="0017531D"/>
    <w:rsid w:val="0017532E"/>
    <w:rsid w:val="001753DB"/>
    <w:rsid w:val="0017542F"/>
    <w:rsid w:val="001756B8"/>
    <w:rsid w:val="0017627B"/>
    <w:rsid w:val="00176330"/>
    <w:rsid w:val="00176388"/>
    <w:rsid w:val="0017659E"/>
    <w:rsid w:val="0017681B"/>
    <w:rsid w:val="0017686C"/>
    <w:rsid w:val="001773CA"/>
    <w:rsid w:val="00177505"/>
    <w:rsid w:val="001775A6"/>
    <w:rsid w:val="001775FD"/>
    <w:rsid w:val="00177702"/>
    <w:rsid w:val="001777B1"/>
    <w:rsid w:val="001777E6"/>
    <w:rsid w:val="00177840"/>
    <w:rsid w:val="00177A5E"/>
    <w:rsid w:val="00177C82"/>
    <w:rsid w:val="00177CAB"/>
    <w:rsid w:val="00177E02"/>
    <w:rsid w:val="0018008A"/>
    <w:rsid w:val="001801C5"/>
    <w:rsid w:val="001803BE"/>
    <w:rsid w:val="0018061A"/>
    <w:rsid w:val="0018074D"/>
    <w:rsid w:val="00180758"/>
    <w:rsid w:val="00180B1B"/>
    <w:rsid w:val="0018121E"/>
    <w:rsid w:val="001814AA"/>
    <w:rsid w:val="00181779"/>
    <w:rsid w:val="00181A32"/>
    <w:rsid w:val="00181CDA"/>
    <w:rsid w:val="001820C9"/>
    <w:rsid w:val="00182497"/>
    <w:rsid w:val="001826C5"/>
    <w:rsid w:val="0018297F"/>
    <w:rsid w:val="00182BD7"/>
    <w:rsid w:val="00182BE6"/>
    <w:rsid w:val="00182C7C"/>
    <w:rsid w:val="00182D8C"/>
    <w:rsid w:val="00182F5B"/>
    <w:rsid w:val="00182F69"/>
    <w:rsid w:val="001833A3"/>
    <w:rsid w:val="0018348C"/>
    <w:rsid w:val="001838DF"/>
    <w:rsid w:val="00183902"/>
    <w:rsid w:val="00183A97"/>
    <w:rsid w:val="00184200"/>
    <w:rsid w:val="00184659"/>
    <w:rsid w:val="0018477D"/>
    <w:rsid w:val="001849F3"/>
    <w:rsid w:val="00184F4F"/>
    <w:rsid w:val="00184FCE"/>
    <w:rsid w:val="00185551"/>
    <w:rsid w:val="0018560B"/>
    <w:rsid w:val="001857A4"/>
    <w:rsid w:val="00186C45"/>
    <w:rsid w:val="00186F85"/>
    <w:rsid w:val="00187315"/>
    <w:rsid w:val="00190F58"/>
    <w:rsid w:val="001910D0"/>
    <w:rsid w:val="00191417"/>
    <w:rsid w:val="0019144C"/>
    <w:rsid w:val="00191B7B"/>
    <w:rsid w:val="001924FD"/>
    <w:rsid w:val="0019272B"/>
    <w:rsid w:val="00192756"/>
    <w:rsid w:val="00192A8C"/>
    <w:rsid w:val="00192CD5"/>
    <w:rsid w:val="00192E74"/>
    <w:rsid w:val="00193504"/>
    <w:rsid w:val="00193524"/>
    <w:rsid w:val="00194159"/>
    <w:rsid w:val="001943F0"/>
    <w:rsid w:val="00194928"/>
    <w:rsid w:val="00194C33"/>
    <w:rsid w:val="00194D6C"/>
    <w:rsid w:val="00194F29"/>
    <w:rsid w:val="00194FF8"/>
    <w:rsid w:val="0019514D"/>
    <w:rsid w:val="00195381"/>
    <w:rsid w:val="0019583F"/>
    <w:rsid w:val="00195C02"/>
    <w:rsid w:val="00195CD1"/>
    <w:rsid w:val="001961E1"/>
    <w:rsid w:val="0019659D"/>
    <w:rsid w:val="00196E5F"/>
    <w:rsid w:val="00196F6B"/>
    <w:rsid w:val="00197048"/>
    <w:rsid w:val="00197695"/>
    <w:rsid w:val="00197C83"/>
    <w:rsid w:val="00197D5D"/>
    <w:rsid w:val="001A07E8"/>
    <w:rsid w:val="001A1192"/>
    <w:rsid w:val="001A1323"/>
    <w:rsid w:val="001A14A2"/>
    <w:rsid w:val="001A172A"/>
    <w:rsid w:val="001A176B"/>
    <w:rsid w:val="001A20C8"/>
    <w:rsid w:val="001A22D1"/>
    <w:rsid w:val="001A2A50"/>
    <w:rsid w:val="001A2D60"/>
    <w:rsid w:val="001A2D81"/>
    <w:rsid w:val="001A2DFF"/>
    <w:rsid w:val="001A2E19"/>
    <w:rsid w:val="001A2EA4"/>
    <w:rsid w:val="001A2F8A"/>
    <w:rsid w:val="001A3000"/>
    <w:rsid w:val="001A30F7"/>
    <w:rsid w:val="001A3F41"/>
    <w:rsid w:val="001A4091"/>
    <w:rsid w:val="001A44C6"/>
    <w:rsid w:val="001A450F"/>
    <w:rsid w:val="001A487B"/>
    <w:rsid w:val="001A4B4F"/>
    <w:rsid w:val="001A4DAB"/>
    <w:rsid w:val="001A5477"/>
    <w:rsid w:val="001A5738"/>
    <w:rsid w:val="001A5CEC"/>
    <w:rsid w:val="001A6174"/>
    <w:rsid w:val="001A63BC"/>
    <w:rsid w:val="001A6A8F"/>
    <w:rsid w:val="001A6D2C"/>
    <w:rsid w:val="001A7179"/>
    <w:rsid w:val="001A720B"/>
    <w:rsid w:val="001A73F3"/>
    <w:rsid w:val="001A75E5"/>
    <w:rsid w:val="001A78A0"/>
    <w:rsid w:val="001A7968"/>
    <w:rsid w:val="001A7994"/>
    <w:rsid w:val="001A7CE7"/>
    <w:rsid w:val="001A7E35"/>
    <w:rsid w:val="001B0066"/>
    <w:rsid w:val="001B00A8"/>
    <w:rsid w:val="001B0328"/>
    <w:rsid w:val="001B0530"/>
    <w:rsid w:val="001B054F"/>
    <w:rsid w:val="001B0E0B"/>
    <w:rsid w:val="001B0F8E"/>
    <w:rsid w:val="001B1062"/>
    <w:rsid w:val="001B126F"/>
    <w:rsid w:val="001B1394"/>
    <w:rsid w:val="001B13EA"/>
    <w:rsid w:val="001B1577"/>
    <w:rsid w:val="001B1AC8"/>
    <w:rsid w:val="001B1B15"/>
    <w:rsid w:val="001B1D50"/>
    <w:rsid w:val="001B1DD2"/>
    <w:rsid w:val="001B2271"/>
    <w:rsid w:val="001B26C0"/>
    <w:rsid w:val="001B2A27"/>
    <w:rsid w:val="001B2DF0"/>
    <w:rsid w:val="001B2F01"/>
    <w:rsid w:val="001B3441"/>
    <w:rsid w:val="001B355A"/>
    <w:rsid w:val="001B35DC"/>
    <w:rsid w:val="001B3650"/>
    <w:rsid w:val="001B3CD0"/>
    <w:rsid w:val="001B3F1B"/>
    <w:rsid w:val="001B4035"/>
    <w:rsid w:val="001B4080"/>
    <w:rsid w:val="001B42B9"/>
    <w:rsid w:val="001B45AC"/>
    <w:rsid w:val="001B4A14"/>
    <w:rsid w:val="001B4A8B"/>
    <w:rsid w:val="001B4AD9"/>
    <w:rsid w:val="001B4FE3"/>
    <w:rsid w:val="001B507E"/>
    <w:rsid w:val="001B5088"/>
    <w:rsid w:val="001B5250"/>
    <w:rsid w:val="001B58B7"/>
    <w:rsid w:val="001B59B6"/>
    <w:rsid w:val="001B5C7D"/>
    <w:rsid w:val="001B5C7F"/>
    <w:rsid w:val="001B5D10"/>
    <w:rsid w:val="001B606B"/>
    <w:rsid w:val="001B62AD"/>
    <w:rsid w:val="001B64B5"/>
    <w:rsid w:val="001B674C"/>
    <w:rsid w:val="001B6759"/>
    <w:rsid w:val="001B6C8B"/>
    <w:rsid w:val="001B6CF2"/>
    <w:rsid w:val="001B7145"/>
    <w:rsid w:val="001B74C9"/>
    <w:rsid w:val="001B75E8"/>
    <w:rsid w:val="001B773C"/>
    <w:rsid w:val="001B7B11"/>
    <w:rsid w:val="001B7C91"/>
    <w:rsid w:val="001B7CDB"/>
    <w:rsid w:val="001C039C"/>
    <w:rsid w:val="001C04CC"/>
    <w:rsid w:val="001C0686"/>
    <w:rsid w:val="001C1049"/>
    <w:rsid w:val="001C195A"/>
    <w:rsid w:val="001C1B86"/>
    <w:rsid w:val="001C2459"/>
    <w:rsid w:val="001C2662"/>
    <w:rsid w:val="001C2B36"/>
    <w:rsid w:val="001C2CD2"/>
    <w:rsid w:val="001C2CF9"/>
    <w:rsid w:val="001C2DF4"/>
    <w:rsid w:val="001C3091"/>
    <w:rsid w:val="001C3314"/>
    <w:rsid w:val="001C35C9"/>
    <w:rsid w:val="001C3711"/>
    <w:rsid w:val="001C3846"/>
    <w:rsid w:val="001C3884"/>
    <w:rsid w:val="001C3B8E"/>
    <w:rsid w:val="001C41F8"/>
    <w:rsid w:val="001C444F"/>
    <w:rsid w:val="001C4483"/>
    <w:rsid w:val="001C4BA9"/>
    <w:rsid w:val="001C4E1A"/>
    <w:rsid w:val="001C5C43"/>
    <w:rsid w:val="001C5E71"/>
    <w:rsid w:val="001C5F03"/>
    <w:rsid w:val="001C6050"/>
    <w:rsid w:val="001C62C7"/>
    <w:rsid w:val="001C6839"/>
    <w:rsid w:val="001C6A66"/>
    <w:rsid w:val="001C7005"/>
    <w:rsid w:val="001C7272"/>
    <w:rsid w:val="001C72C5"/>
    <w:rsid w:val="001C75B0"/>
    <w:rsid w:val="001C7722"/>
    <w:rsid w:val="001C7AF9"/>
    <w:rsid w:val="001C7D20"/>
    <w:rsid w:val="001C7DFC"/>
    <w:rsid w:val="001C7FED"/>
    <w:rsid w:val="001D01C9"/>
    <w:rsid w:val="001D02FD"/>
    <w:rsid w:val="001D036D"/>
    <w:rsid w:val="001D0443"/>
    <w:rsid w:val="001D05AE"/>
    <w:rsid w:val="001D06C6"/>
    <w:rsid w:val="001D087F"/>
    <w:rsid w:val="001D0CC9"/>
    <w:rsid w:val="001D11D7"/>
    <w:rsid w:val="001D153F"/>
    <w:rsid w:val="001D1961"/>
    <w:rsid w:val="001D1DFE"/>
    <w:rsid w:val="001D2111"/>
    <w:rsid w:val="001D22E3"/>
    <w:rsid w:val="001D236D"/>
    <w:rsid w:val="001D2B7B"/>
    <w:rsid w:val="001D2D59"/>
    <w:rsid w:val="001D30AC"/>
    <w:rsid w:val="001D341A"/>
    <w:rsid w:val="001D3524"/>
    <w:rsid w:val="001D3D52"/>
    <w:rsid w:val="001D3DB6"/>
    <w:rsid w:val="001D4263"/>
    <w:rsid w:val="001D457A"/>
    <w:rsid w:val="001D4909"/>
    <w:rsid w:val="001D4A61"/>
    <w:rsid w:val="001D4A64"/>
    <w:rsid w:val="001D4CFD"/>
    <w:rsid w:val="001D4DF5"/>
    <w:rsid w:val="001D4EAF"/>
    <w:rsid w:val="001D560C"/>
    <w:rsid w:val="001D5933"/>
    <w:rsid w:val="001D5D11"/>
    <w:rsid w:val="001D5FB1"/>
    <w:rsid w:val="001D6435"/>
    <w:rsid w:val="001D6506"/>
    <w:rsid w:val="001D66D0"/>
    <w:rsid w:val="001D6AE3"/>
    <w:rsid w:val="001D7145"/>
    <w:rsid w:val="001D7719"/>
    <w:rsid w:val="001D771F"/>
    <w:rsid w:val="001D77C7"/>
    <w:rsid w:val="001D7845"/>
    <w:rsid w:val="001D78C4"/>
    <w:rsid w:val="001D7D20"/>
    <w:rsid w:val="001D7F26"/>
    <w:rsid w:val="001D7FAB"/>
    <w:rsid w:val="001E00A3"/>
    <w:rsid w:val="001E00A4"/>
    <w:rsid w:val="001E0229"/>
    <w:rsid w:val="001E02DC"/>
    <w:rsid w:val="001E0C0C"/>
    <w:rsid w:val="001E1B0C"/>
    <w:rsid w:val="001E1C3E"/>
    <w:rsid w:val="001E213C"/>
    <w:rsid w:val="001E247E"/>
    <w:rsid w:val="001E2745"/>
    <w:rsid w:val="001E2832"/>
    <w:rsid w:val="001E2BE1"/>
    <w:rsid w:val="001E2CE2"/>
    <w:rsid w:val="001E332E"/>
    <w:rsid w:val="001E371A"/>
    <w:rsid w:val="001E3852"/>
    <w:rsid w:val="001E398E"/>
    <w:rsid w:val="001E3B60"/>
    <w:rsid w:val="001E3E4D"/>
    <w:rsid w:val="001E3E70"/>
    <w:rsid w:val="001E3E94"/>
    <w:rsid w:val="001E46CA"/>
    <w:rsid w:val="001E4730"/>
    <w:rsid w:val="001E4751"/>
    <w:rsid w:val="001E4B83"/>
    <w:rsid w:val="001E4D7A"/>
    <w:rsid w:val="001E5105"/>
    <w:rsid w:val="001E596F"/>
    <w:rsid w:val="001E5EE5"/>
    <w:rsid w:val="001E5FBE"/>
    <w:rsid w:val="001E606E"/>
    <w:rsid w:val="001E60C3"/>
    <w:rsid w:val="001E621B"/>
    <w:rsid w:val="001E6769"/>
    <w:rsid w:val="001E6CA5"/>
    <w:rsid w:val="001E6FF3"/>
    <w:rsid w:val="001E70F4"/>
    <w:rsid w:val="001E7340"/>
    <w:rsid w:val="001E791F"/>
    <w:rsid w:val="001E7B20"/>
    <w:rsid w:val="001E7CC4"/>
    <w:rsid w:val="001E7DC8"/>
    <w:rsid w:val="001F00F1"/>
    <w:rsid w:val="001F08BE"/>
    <w:rsid w:val="001F0FCA"/>
    <w:rsid w:val="001F1373"/>
    <w:rsid w:val="001F18EB"/>
    <w:rsid w:val="001F1B72"/>
    <w:rsid w:val="001F1D07"/>
    <w:rsid w:val="001F233A"/>
    <w:rsid w:val="001F24AA"/>
    <w:rsid w:val="001F2BFB"/>
    <w:rsid w:val="001F2C19"/>
    <w:rsid w:val="001F3277"/>
    <w:rsid w:val="001F353E"/>
    <w:rsid w:val="001F3CCD"/>
    <w:rsid w:val="001F3D95"/>
    <w:rsid w:val="001F425F"/>
    <w:rsid w:val="001F4AF4"/>
    <w:rsid w:val="001F4BF2"/>
    <w:rsid w:val="001F4D62"/>
    <w:rsid w:val="001F4E01"/>
    <w:rsid w:val="001F4E5E"/>
    <w:rsid w:val="001F510B"/>
    <w:rsid w:val="001F5186"/>
    <w:rsid w:val="001F5410"/>
    <w:rsid w:val="001F5AA2"/>
    <w:rsid w:val="001F5C9B"/>
    <w:rsid w:val="001F5D71"/>
    <w:rsid w:val="001F5E8C"/>
    <w:rsid w:val="001F6199"/>
    <w:rsid w:val="001F61FE"/>
    <w:rsid w:val="001F6278"/>
    <w:rsid w:val="001F6691"/>
    <w:rsid w:val="001F670C"/>
    <w:rsid w:val="001F74CC"/>
    <w:rsid w:val="001F75AB"/>
    <w:rsid w:val="002005EE"/>
    <w:rsid w:val="00200751"/>
    <w:rsid w:val="002008C6"/>
    <w:rsid w:val="00200C38"/>
    <w:rsid w:val="00200D25"/>
    <w:rsid w:val="002012AD"/>
    <w:rsid w:val="002015A0"/>
    <w:rsid w:val="002015FC"/>
    <w:rsid w:val="00202A2A"/>
    <w:rsid w:val="00203096"/>
    <w:rsid w:val="002030E8"/>
    <w:rsid w:val="002032EE"/>
    <w:rsid w:val="002032EF"/>
    <w:rsid w:val="00203CAB"/>
    <w:rsid w:val="00203D9F"/>
    <w:rsid w:val="00204374"/>
    <w:rsid w:val="002043EC"/>
    <w:rsid w:val="00204448"/>
    <w:rsid w:val="00204920"/>
    <w:rsid w:val="00204E96"/>
    <w:rsid w:val="00205257"/>
    <w:rsid w:val="002053F7"/>
    <w:rsid w:val="002054CA"/>
    <w:rsid w:val="0020553A"/>
    <w:rsid w:val="0020571D"/>
    <w:rsid w:val="00205ADB"/>
    <w:rsid w:val="0020653D"/>
    <w:rsid w:val="00206A44"/>
    <w:rsid w:val="00207084"/>
    <w:rsid w:val="002072C6"/>
    <w:rsid w:val="002073DE"/>
    <w:rsid w:val="0020786F"/>
    <w:rsid w:val="00207877"/>
    <w:rsid w:val="00207E16"/>
    <w:rsid w:val="00207E2A"/>
    <w:rsid w:val="0021036F"/>
    <w:rsid w:val="002103F6"/>
    <w:rsid w:val="0021069F"/>
    <w:rsid w:val="00210809"/>
    <w:rsid w:val="00210BC7"/>
    <w:rsid w:val="00210C61"/>
    <w:rsid w:val="00210C8D"/>
    <w:rsid w:val="00210D44"/>
    <w:rsid w:val="00210ED0"/>
    <w:rsid w:val="00211020"/>
    <w:rsid w:val="002110F5"/>
    <w:rsid w:val="0021118F"/>
    <w:rsid w:val="00211820"/>
    <w:rsid w:val="00211931"/>
    <w:rsid w:val="00211959"/>
    <w:rsid w:val="00211B76"/>
    <w:rsid w:val="00211E56"/>
    <w:rsid w:val="00212F58"/>
    <w:rsid w:val="002134D7"/>
    <w:rsid w:val="00213775"/>
    <w:rsid w:val="002137C6"/>
    <w:rsid w:val="00213854"/>
    <w:rsid w:val="00213AF4"/>
    <w:rsid w:val="00213C0F"/>
    <w:rsid w:val="00213E9C"/>
    <w:rsid w:val="002148D1"/>
    <w:rsid w:val="00214C73"/>
    <w:rsid w:val="00214F7F"/>
    <w:rsid w:val="00215748"/>
    <w:rsid w:val="00215AFC"/>
    <w:rsid w:val="00215B56"/>
    <w:rsid w:val="002161D5"/>
    <w:rsid w:val="002165F8"/>
    <w:rsid w:val="002166C4"/>
    <w:rsid w:val="002167BC"/>
    <w:rsid w:val="00216B31"/>
    <w:rsid w:val="00216EEC"/>
    <w:rsid w:val="00216FA5"/>
    <w:rsid w:val="002173AD"/>
    <w:rsid w:val="002174BF"/>
    <w:rsid w:val="00217E4F"/>
    <w:rsid w:val="00217E54"/>
    <w:rsid w:val="00220078"/>
    <w:rsid w:val="002205A7"/>
    <w:rsid w:val="002208E0"/>
    <w:rsid w:val="00220919"/>
    <w:rsid w:val="00220946"/>
    <w:rsid w:val="00220C82"/>
    <w:rsid w:val="00221047"/>
    <w:rsid w:val="002212EA"/>
    <w:rsid w:val="00221577"/>
    <w:rsid w:val="0022157F"/>
    <w:rsid w:val="0022193D"/>
    <w:rsid w:val="002227EF"/>
    <w:rsid w:val="00222B3D"/>
    <w:rsid w:val="00222E29"/>
    <w:rsid w:val="0022314F"/>
    <w:rsid w:val="0022332E"/>
    <w:rsid w:val="00223374"/>
    <w:rsid w:val="00223E33"/>
    <w:rsid w:val="00223F60"/>
    <w:rsid w:val="00224253"/>
    <w:rsid w:val="002244F3"/>
    <w:rsid w:val="002248D4"/>
    <w:rsid w:val="00224903"/>
    <w:rsid w:val="00224EDD"/>
    <w:rsid w:val="00225123"/>
    <w:rsid w:val="002251DC"/>
    <w:rsid w:val="00225232"/>
    <w:rsid w:val="002254F0"/>
    <w:rsid w:val="00225A8F"/>
    <w:rsid w:val="00225E76"/>
    <w:rsid w:val="0022663B"/>
    <w:rsid w:val="00226939"/>
    <w:rsid w:val="00226A65"/>
    <w:rsid w:val="00226C6D"/>
    <w:rsid w:val="00226D81"/>
    <w:rsid w:val="00226D8E"/>
    <w:rsid w:val="00227209"/>
    <w:rsid w:val="002272D6"/>
    <w:rsid w:val="00227329"/>
    <w:rsid w:val="00227392"/>
    <w:rsid w:val="002274D8"/>
    <w:rsid w:val="00227512"/>
    <w:rsid w:val="00227577"/>
    <w:rsid w:val="002275C7"/>
    <w:rsid w:val="00227622"/>
    <w:rsid w:val="002276EF"/>
    <w:rsid w:val="002276FA"/>
    <w:rsid w:val="00227B4A"/>
    <w:rsid w:val="002300CB"/>
    <w:rsid w:val="00230306"/>
    <w:rsid w:val="00230B99"/>
    <w:rsid w:val="00230D72"/>
    <w:rsid w:val="002310F8"/>
    <w:rsid w:val="00231179"/>
    <w:rsid w:val="0023127F"/>
    <w:rsid w:val="00231326"/>
    <w:rsid w:val="0023139A"/>
    <w:rsid w:val="00231868"/>
    <w:rsid w:val="002318A5"/>
    <w:rsid w:val="00231907"/>
    <w:rsid w:val="00231AAA"/>
    <w:rsid w:val="00231B1C"/>
    <w:rsid w:val="00231FAB"/>
    <w:rsid w:val="00231FE6"/>
    <w:rsid w:val="00232370"/>
    <w:rsid w:val="002326A1"/>
    <w:rsid w:val="00232AF4"/>
    <w:rsid w:val="00232C69"/>
    <w:rsid w:val="00232EA7"/>
    <w:rsid w:val="00232F03"/>
    <w:rsid w:val="00232F68"/>
    <w:rsid w:val="00233296"/>
    <w:rsid w:val="0023342C"/>
    <w:rsid w:val="00233693"/>
    <w:rsid w:val="002336FD"/>
    <w:rsid w:val="00233795"/>
    <w:rsid w:val="00233843"/>
    <w:rsid w:val="00233A29"/>
    <w:rsid w:val="00233D35"/>
    <w:rsid w:val="00233F5E"/>
    <w:rsid w:val="00234321"/>
    <w:rsid w:val="002344FB"/>
    <w:rsid w:val="002344FE"/>
    <w:rsid w:val="002347FE"/>
    <w:rsid w:val="0023494C"/>
    <w:rsid w:val="00234A3B"/>
    <w:rsid w:val="00234B96"/>
    <w:rsid w:val="00234CC5"/>
    <w:rsid w:val="002350D5"/>
    <w:rsid w:val="002355E1"/>
    <w:rsid w:val="002358E6"/>
    <w:rsid w:val="002359A5"/>
    <w:rsid w:val="00235B28"/>
    <w:rsid w:val="002363BE"/>
    <w:rsid w:val="0023672E"/>
    <w:rsid w:val="00236ED2"/>
    <w:rsid w:val="00236FDE"/>
    <w:rsid w:val="0023727A"/>
    <w:rsid w:val="002373DB"/>
    <w:rsid w:val="00237A37"/>
    <w:rsid w:val="00237D58"/>
    <w:rsid w:val="002400C9"/>
    <w:rsid w:val="002408BB"/>
    <w:rsid w:val="00240A1E"/>
    <w:rsid w:val="00240AF3"/>
    <w:rsid w:val="00240C76"/>
    <w:rsid w:val="00240F11"/>
    <w:rsid w:val="00240FF9"/>
    <w:rsid w:val="00240FFC"/>
    <w:rsid w:val="002413BD"/>
    <w:rsid w:val="00242379"/>
    <w:rsid w:val="0024253B"/>
    <w:rsid w:val="002426B5"/>
    <w:rsid w:val="00242F20"/>
    <w:rsid w:val="00242F4F"/>
    <w:rsid w:val="00242FEE"/>
    <w:rsid w:val="0024302E"/>
    <w:rsid w:val="002431C9"/>
    <w:rsid w:val="002432FA"/>
    <w:rsid w:val="0024388A"/>
    <w:rsid w:val="00243BFC"/>
    <w:rsid w:val="00243F69"/>
    <w:rsid w:val="00243FBF"/>
    <w:rsid w:val="002455B7"/>
    <w:rsid w:val="00245743"/>
    <w:rsid w:val="00245930"/>
    <w:rsid w:val="00245A9A"/>
    <w:rsid w:val="00245ACA"/>
    <w:rsid w:val="00246363"/>
    <w:rsid w:val="00246B35"/>
    <w:rsid w:val="00247020"/>
    <w:rsid w:val="002471C6"/>
    <w:rsid w:val="00247A29"/>
    <w:rsid w:val="00247AE8"/>
    <w:rsid w:val="00247BCC"/>
    <w:rsid w:val="002501DF"/>
    <w:rsid w:val="00250356"/>
    <w:rsid w:val="00250807"/>
    <w:rsid w:val="002508E3"/>
    <w:rsid w:val="00250E07"/>
    <w:rsid w:val="002513F0"/>
    <w:rsid w:val="002514AB"/>
    <w:rsid w:val="002519E4"/>
    <w:rsid w:val="00251D44"/>
    <w:rsid w:val="00252093"/>
    <w:rsid w:val="002528FA"/>
    <w:rsid w:val="002529D7"/>
    <w:rsid w:val="00252A2D"/>
    <w:rsid w:val="00252EFB"/>
    <w:rsid w:val="00252FE0"/>
    <w:rsid w:val="00253036"/>
    <w:rsid w:val="002536CA"/>
    <w:rsid w:val="00253771"/>
    <w:rsid w:val="0025384C"/>
    <w:rsid w:val="00253A10"/>
    <w:rsid w:val="00253BEF"/>
    <w:rsid w:val="00253CEA"/>
    <w:rsid w:val="00253D3B"/>
    <w:rsid w:val="002545C3"/>
    <w:rsid w:val="0025494C"/>
    <w:rsid w:val="00254C3F"/>
    <w:rsid w:val="00254E86"/>
    <w:rsid w:val="00254F04"/>
    <w:rsid w:val="00254F3E"/>
    <w:rsid w:val="00255576"/>
    <w:rsid w:val="00255717"/>
    <w:rsid w:val="002557EE"/>
    <w:rsid w:val="002558F7"/>
    <w:rsid w:val="00255A62"/>
    <w:rsid w:val="0025679B"/>
    <w:rsid w:val="002569FD"/>
    <w:rsid w:val="00256AD7"/>
    <w:rsid w:val="00256E25"/>
    <w:rsid w:val="00257198"/>
    <w:rsid w:val="00257432"/>
    <w:rsid w:val="002574FE"/>
    <w:rsid w:val="00257FEB"/>
    <w:rsid w:val="00260312"/>
    <w:rsid w:val="002604DB"/>
    <w:rsid w:val="0026051B"/>
    <w:rsid w:val="00260694"/>
    <w:rsid w:val="0026079F"/>
    <w:rsid w:val="0026114C"/>
    <w:rsid w:val="00261203"/>
    <w:rsid w:val="0026122F"/>
    <w:rsid w:val="002612F3"/>
    <w:rsid w:val="00261522"/>
    <w:rsid w:val="002617A9"/>
    <w:rsid w:val="00261930"/>
    <w:rsid w:val="00261B55"/>
    <w:rsid w:val="00261BAC"/>
    <w:rsid w:val="00261C12"/>
    <w:rsid w:val="00261C96"/>
    <w:rsid w:val="0026214A"/>
    <w:rsid w:val="0026241C"/>
    <w:rsid w:val="0026281E"/>
    <w:rsid w:val="00262BF1"/>
    <w:rsid w:val="0026309A"/>
    <w:rsid w:val="00263509"/>
    <w:rsid w:val="002636ED"/>
    <w:rsid w:val="00263AC5"/>
    <w:rsid w:val="00263B25"/>
    <w:rsid w:val="00263BEB"/>
    <w:rsid w:val="00263E1D"/>
    <w:rsid w:val="00264287"/>
    <w:rsid w:val="002644F5"/>
    <w:rsid w:val="002646F4"/>
    <w:rsid w:val="00265241"/>
    <w:rsid w:val="00265247"/>
    <w:rsid w:val="00265254"/>
    <w:rsid w:val="0026553D"/>
    <w:rsid w:val="002657C7"/>
    <w:rsid w:val="002659ED"/>
    <w:rsid w:val="00265C16"/>
    <w:rsid w:val="00265DC0"/>
    <w:rsid w:val="00265FE6"/>
    <w:rsid w:val="00266089"/>
    <w:rsid w:val="002663CE"/>
    <w:rsid w:val="00266733"/>
    <w:rsid w:val="002669A1"/>
    <w:rsid w:val="00266C2C"/>
    <w:rsid w:val="00266FB8"/>
    <w:rsid w:val="0026727C"/>
    <w:rsid w:val="002705E7"/>
    <w:rsid w:val="002706B3"/>
    <w:rsid w:val="00270746"/>
    <w:rsid w:val="0027083F"/>
    <w:rsid w:val="00270862"/>
    <w:rsid w:val="00270AC0"/>
    <w:rsid w:val="00270CE3"/>
    <w:rsid w:val="00270EBC"/>
    <w:rsid w:val="00270F14"/>
    <w:rsid w:val="00271236"/>
    <w:rsid w:val="00271406"/>
    <w:rsid w:val="002714D0"/>
    <w:rsid w:val="00271626"/>
    <w:rsid w:val="0027174D"/>
    <w:rsid w:val="00271795"/>
    <w:rsid w:val="0027185E"/>
    <w:rsid w:val="002719E2"/>
    <w:rsid w:val="00272077"/>
    <w:rsid w:val="00272085"/>
    <w:rsid w:val="00272249"/>
    <w:rsid w:val="002725D1"/>
    <w:rsid w:val="002729EB"/>
    <w:rsid w:val="00272B17"/>
    <w:rsid w:val="00272B3B"/>
    <w:rsid w:val="00272DD6"/>
    <w:rsid w:val="0027325C"/>
    <w:rsid w:val="0027372F"/>
    <w:rsid w:val="002739B9"/>
    <w:rsid w:val="00273A98"/>
    <w:rsid w:val="002742B4"/>
    <w:rsid w:val="00274870"/>
    <w:rsid w:val="0027489C"/>
    <w:rsid w:val="00275D33"/>
    <w:rsid w:val="00275DA0"/>
    <w:rsid w:val="00275F70"/>
    <w:rsid w:val="00275F81"/>
    <w:rsid w:val="002763C7"/>
    <w:rsid w:val="0027650B"/>
    <w:rsid w:val="0027661B"/>
    <w:rsid w:val="002767B5"/>
    <w:rsid w:val="00277058"/>
    <w:rsid w:val="002773E5"/>
    <w:rsid w:val="00277411"/>
    <w:rsid w:val="0027768B"/>
    <w:rsid w:val="00277B0C"/>
    <w:rsid w:val="00277B2B"/>
    <w:rsid w:val="00277ED0"/>
    <w:rsid w:val="00277F9D"/>
    <w:rsid w:val="002802F4"/>
    <w:rsid w:val="00280696"/>
    <w:rsid w:val="00280751"/>
    <w:rsid w:val="002808E2"/>
    <w:rsid w:val="00280C42"/>
    <w:rsid w:val="00280E51"/>
    <w:rsid w:val="00280E92"/>
    <w:rsid w:val="00280EA7"/>
    <w:rsid w:val="00280ED6"/>
    <w:rsid w:val="0028134C"/>
    <w:rsid w:val="002813D3"/>
    <w:rsid w:val="002816BC"/>
    <w:rsid w:val="002819FD"/>
    <w:rsid w:val="00281EC8"/>
    <w:rsid w:val="00282905"/>
    <w:rsid w:val="002829A7"/>
    <w:rsid w:val="00282BAC"/>
    <w:rsid w:val="00282E91"/>
    <w:rsid w:val="00282F2A"/>
    <w:rsid w:val="00282F9D"/>
    <w:rsid w:val="00283784"/>
    <w:rsid w:val="00283B70"/>
    <w:rsid w:val="00283BA0"/>
    <w:rsid w:val="00283F2A"/>
    <w:rsid w:val="0028463D"/>
    <w:rsid w:val="00284887"/>
    <w:rsid w:val="002851B0"/>
    <w:rsid w:val="002853FD"/>
    <w:rsid w:val="0028550D"/>
    <w:rsid w:val="002858A4"/>
    <w:rsid w:val="00285A06"/>
    <w:rsid w:val="00285AA4"/>
    <w:rsid w:val="00285AD9"/>
    <w:rsid w:val="00285E14"/>
    <w:rsid w:val="00286011"/>
    <w:rsid w:val="0028618F"/>
    <w:rsid w:val="00286201"/>
    <w:rsid w:val="0028657D"/>
    <w:rsid w:val="00286AE2"/>
    <w:rsid w:val="00287257"/>
    <w:rsid w:val="00287308"/>
    <w:rsid w:val="00287511"/>
    <w:rsid w:val="00287C8E"/>
    <w:rsid w:val="002901D6"/>
    <w:rsid w:val="002902A9"/>
    <w:rsid w:val="002902BB"/>
    <w:rsid w:val="0029045E"/>
    <w:rsid w:val="0029089D"/>
    <w:rsid w:val="00290DF6"/>
    <w:rsid w:val="00292388"/>
    <w:rsid w:val="00292695"/>
    <w:rsid w:val="00292AD0"/>
    <w:rsid w:val="00292D30"/>
    <w:rsid w:val="00293071"/>
    <w:rsid w:val="0029346E"/>
    <w:rsid w:val="0029362E"/>
    <w:rsid w:val="0029375D"/>
    <w:rsid w:val="00293BED"/>
    <w:rsid w:val="00293C2D"/>
    <w:rsid w:val="00294283"/>
    <w:rsid w:val="00294A1D"/>
    <w:rsid w:val="00294FC0"/>
    <w:rsid w:val="002950AE"/>
    <w:rsid w:val="00295107"/>
    <w:rsid w:val="0029525A"/>
    <w:rsid w:val="00295568"/>
    <w:rsid w:val="0029575E"/>
    <w:rsid w:val="00295A1E"/>
    <w:rsid w:val="00295AFD"/>
    <w:rsid w:val="00295D25"/>
    <w:rsid w:val="00295F03"/>
    <w:rsid w:val="00296479"/>
    <w:rsid w:val="002964A6"/>
    <w:rsid w:val="0029656C"/>
    <w:rsid w:val="00296B7E"/>
    <w:rsid w:val="00296C01"/>
    <w:rsid w:val="00296DEE"/>
    <w:rsid w:val="00296FC9"/>
    <w:rsid w:val="00297112"/>
    <w:rsid w:val="00297353"/>
    <w:rsid w:val="00297378"/>
    <w:rsid w:val="00297D5A"/>
    <w:rsid w:val="002A01F2"/>
    <w:rsid w:val="002A060B"/>
    <w:rsid w:val="002A0808"/>
    <w:rsid w:val="002A0D38"/>
    <w:rsid w:val="002A10E7"/>
    <w:rsid w:val="002A1A50"/>
    <w:rsid w:val="002A1D11"/>
    <w:rsid w:val="002A1F15"/>
    <w:rsid w:val="002A1FA4"/>
    <w:rsid w:val="002A208D"/>
    <w:rsid w:val="002A22B9"/>
    <w:rsid w:val="002A2739"/>
    <w:rsid w:val="002A2975"/>
    <w:rsid w:val="002A2E0E"/>
    <w:rsid w:val="002A313C"/>
    <w:rsid w:val="002A31C4"/>
    <w:rsid w:val="002A3579"/>
    <w:rsid w:val="002A35F5"/>
    <w:rsid w:val="002A36BF"/>
    <w:rsid w:val="002A371C"/>
    <w:rsid w:val="002A37BA"/>
    <w:rsid w:val="002A3E0A"/>
    <w:rsid w:val="002A3E38"/>
    <w:rsid w:val="002A41B0"/>
    <w:rsid w:val="002A4203"/>
    <w:rsid w:val="002A48F0"/>
    <w:rsid w:val="002A4CBB"/>
    <w:rsid w:val="002A5190"/>
    <w:rsid w:val="002A55DF"/>
    <w:rsid w:val="002A567C"/>
    <w:rsid w:val="002A56BD"/>
    <w:rsid w:val="002A5836"/>
    <w:rsid w:val="002A59FB"/>
    <w:rsid w:val="002A5D44"/>
    <w:rsid w:val="002A5EE9"/>
    <w:rsid w:val="002A67C6"/>
    <w:rsid w:val="002A698D"/>
    <w:rsid w:val="002A6AA0"/>
    <w:rsid w:val="002A6D68"/>
    <w:rsid w:val="002A6F6F"/>
    <w:rsid w:val="002A76C1"/>
    <w:rsid w:val="002A78CC"/>
    <w:rsid w:val="002A7943"/>
    <w:rsid w:val="002A7AD4"/>
    <w:rsid w:val="002A7B57"/>
    <w:rsid w:val="002A7D56"/>
    <w:rsid w:val="002A7E8A"/>
    <w:rsid w:val="002B0157"/>
    <w:rsid w:val="002B02C8"/>
    <w:rsid w:val="002B035F"/>
    <w:rsid w:val="002B03F5"/>
    <w:rsid w:val="002B04D3"/>
    <w:rsid w:val="002B089B"/>
    <w:rsid w:val="002B0C59"/>
    <w:rsid w:val="002B110D"/>
    <w:rsid w:val="002B1467"/>
    <w:rsid w:val="002B1A4E"/>
    <w:rsid w:val="002B2236"/>
    <w:rsid w:val="002B263C"/>
    <w:rsid w:val="002B2724"/>
    <w:rsid w:val="002B283A"/>
    <w:rsid w:val="002B2AB9"/>
    <w:rsid w:val="002B33F0"/>
    <w:rsid w:val="002B3840"/>
    <w:rsid w:val="002B3915"/>
    <w:rsid w:val="002B3A32"/>
    <w:rsid w:val="002B3E58"/>
    <w:rsid w:val="002B3F2F"/>
    <w:rsid w:val="002B420D"/>
    <w:rsid w:val="002B427D"/>
    <w:rsid w:val="002B48E9"/>
    <w:rsid w:val="002B4BED"/>
    <w:rsid w:val="002B5159"/>
    <w:rsid w:val="002B527D"/>
    <w:rsid w:val="002B55F6"/>
    <w:rsid w:val="002B55FD"/>
    <w:rsid w:val="002B6121"/>
    <w:rsid w:val="002B63C7"/>
    <w:rsid w:val="002B6464"/>
    <w:rsid w:val="002B651A"/>
    <w:rsid w:val="002B688B"/>
    <w:rsid w:val="002B6BFB"/>
    <w:rsid w:val="002B7043"/>
    <w:rsid w:val="002B70C4"/>
    <w:rsid w:val="002B7225"/>
    <w:rsid w:val="002B77B0"/>
    <w:rsid w:val="002B77BA"/>
    <w:rsid w:val="002B77C9"/>
    <w:rsid w:val="002B799A"/>
    <w:rsid w:val="002B7B4D"/>
    <w:rsid w:val="002B7C2B"/>
    <w:rsid w:val="002B7E37"/>
    <w:rsid w:val="002B7E4C"/>
    <w:rsid w:val="002B7F77"/>
    <w:rsid w:val="002C039D"/>
    <w:rsid w:val="002C053B"/>
    <w:rsid w:val="002C076D"/>
    <w:rsid w:val="002C1038"/>
    <w:rsid w:val="002C114F"/>
    <w:rsid w:val="002C12B4"/>
    <w:rsid w:val="002C13AC"/>
    <w:rsid w:val="002C2313"/>
    <w:rsid w:val="002C26AF"/>
    <w:rsid w:val="002C2ADF"/>
    <w:rsid w:val="002C2B0C"/>
    <w:rsid w:val="002C361F"/>
    <w:rsid w:val="002C3E1D"/>
    <w:rsid w:val="002C3E7B"/>
    <w:rsid w:val="002C428B"/>
    <w:rsid w:val="002C4646"/>
    <w:rsid w:val="002C47A1"/>
    <w:rsid w:val="002C482E"/>
    <w:rsid w:val="002C48DB"/>
    <w:rsid w:val="002C4969"/>
    <w:rsid w:val="002C4E40"/>
    <w:rsid w:val="002C4F63"/>
    <w:rsid w:val="002C5231"/>
    <w:rsid w:val="002C52C0"/>
    <w:rsid w:val="002C552A"/>
    <w:rsid w:val="002C5CD9"/>
    <w:rsid w:val="002C657C"/>
    <w:rsid w:val="002C6632"/>
    <w:rsid w:val="002C6AC0"/>
    <w:rsid w:val="002C7345"/>
    <w:rsid w:val="002C73A4"/>
    <w:rsid w:val="002C78FF"/>
    <w:rsid w:val="002C7CC9"/>
    <w:rsid w:val="002C7DEA"/>
    <w:rsid w:val="002C7F4D"/>
    <w:rsid w:val="002D082C"/>
    <w:rsid w:val="002D08BB"/>
    <w:rsid w:val="002D09B5"/>
    <w:rsid w:val="002D0CA1"/>
    <w:rsid w:val="002D0DA3"/>
    <w:rsid w:val="002D0EA7"/>
    <w:rsid w:val="002D1315"/>
    <w:rsid w:val="002D1A23"/>
    <w:rsid w:val="002D1B58"/>
    <w:rsid w:val="002D1DFA"/>
    <w:rsid w:val="002D248A"/>
    <w:rsid w:val="002D25CC"/>
    <w:rsid w:val="002D2778"/>
    <w:rsid w:val="002D2996"/>
    <w:rsid w:val="002D29E7"/>
    <w:rsid w:val="002D2B65"/>
    <w:rsid w:val="002D2E6F"/>
    <w:rsid w:val="002D342C"/>
    <w:rsid w:val="002D3872"/>
    <w:rsid w:val="002D3B37"/>
    <w:rsid w:val="002D3D8A"/>
    <w:rsid w:val="002D3E88"/>
    <w:rsid w:val="002D3EA7"/>
    <w:rsid w:val="002D3F59"/>
    <w:rsid w:val="002D414C"/>
    <w:rsid w:val="002D4569"/>
    <w:rsid w:val="002D5069"/>
    <w:rsid w:val="002D5158"/>
    <w:rsid w:val="002D58FB"/>
    <w:rsid w:val="002D5967"/>
    <w:rsid w:val="002D59EE"/>
    <w:rsid w:val="002D5BDC"/>
    <w:rsid w:val="002D5C13"/>
    <w:rsid w:val="002D5DB0"/>
    <w:rsid w:val="002D5E65"/>
    <w:rsid w:val="002D61BE"/>
    <w:rsid w:val="002D670B"/>
    <w:rsid w:val="002D6B89"/>
    <w:rsid w:val="002D6C12"/>
    <w:rsid w:val="002D6D82"/>
    <w:rsid w:val="002D7229"/>
    <w:rsid w:val="002D76C3"/>
    <w:rsid w:val="002D792D"/>
    <w:rsid w:val="002D7BF2"/>
    <w:rsid w:val="002D7CAA"/>
    <w:rsid w:val="002D7CB4"/>
    <w:rsid w:val="002D7FDC"/>
    <w:rsid w:val="002E051A"/>
    <w:rsid w:val="002E0724"/>
    <w:rsid w:val="002E0A03"/>
    <w:rsid w:val="002E0CA1"/>
    <w:rsid w:val="002E0DC4"/>
    <w:rsid w:val="002E0F36"/>
    <w:rsid w:val="002E0FBD"/>
    <w:rsid w:val="002E13B1"/>
    <w:rsid w:val="002E14B3"/>
    <w:rsid w:val="002E1811"/>
    <w:rsid w:val="002E1C92"/>
    <w:rsid w:val="002E219B"/>
    <w:rsid w:val="002E27E7"/>
    <w:rsid w:val="002E3027"/>
    <w:rsid w:val="002E3DE2"/>
    <w:rsid w:val="002E3F4D"/>
    <w:rsid w:val="002E4582"/>
    <w:rsid w:val="002E47F2"/>
    <w:rsid w:val="002E4853"/>
    <w:rsid w:val="002E4A1E"/>
    <w:rsid w:val="002E4B91"/>
    <w:rsid w:val="002E4FA4"/>
    <w:rsid w:val="002E5153"/>
    <w:rsid w:val="002E5498"/>
    <w:rsid w:val="002E5621"/>
    <w:rsid w:val="002E566E"/>
    <w:rsid w:val="002E5A15"/>
    <w:rsid w:val="002E5D71"/>
    <w:rsid w:val="002E5DF1"/>
    <w:rsid w:val="002E64BC"/>
    <w:rsid w:val="002E657A"/>
    <w:rsid w:val="002E6636"/>
    <w:rsid w:val="002E68AF"/>
    <w:rsid w:val="002E6A03"/>
    <w:rsid w:val="002E6CE1"/>
    <w:rsid w:val="002E6E17"/>
    <w:rsid w:val="002E74EE"/>
    <w:rsid w:val="002E774E"/>
    <w:rsid w:val="002E7E30"/>
    <w:rsid w:val="002F0240"/>
    <w:rsid w:val="002F0532"/>
    <w:rsid w:val="002F0580"/>
    <w:rsid w:val="002F078C"/>
    <w:rsid w:val="002F0876"/>
    <w:rsid w:val="002F0C63"/>
    <w:rsid w:val="002F0FF6"/>
    <w:rsid w:val="002F12CE"/>
    <w:rsid w:val="002F1338"/>
    <w:rsid w:val="002F1739"/>
    <w:rsid w:val="002F1A7E"/>
    <w:rsid w:val="002F1AAA"/>
    <w:rsid w:val="002F1BE9"/>
    <w:rsid w:val="002F1F97"/>
    <w:rsid w:val="002F2890"/>
    <w:rsid w:val="002F296A"/>
    <w:rsid w:val="002F2A3E"/>
    <w:rsid w:val="002F2C84"/>
    <w:rsid w:val="002F2DFF"/>
    <w:rsid w:val="002F2E73"/>
    <w:rsid w:val="002F2E97"/>
    <w:rsid w:val="002F2FFB"/>
    <w:rsid w:val="002F399C"/>
    <w:rsid w:val="002F42F7"/>
    <w:rsid w:val="002F443A"/>
    <w:rsid w:val="002F4A68"/>
    <w:rsid w:val="002F4D42"/>
    <w:rsid w:val="002F553D"/>
    <w:rsid w:val="002F5601"/>
    <w:rsid w:val="002F5F4A"/>
    <w:rsid w:val="002F6285"/>
    <w:rsid w:val="002F643F"/>
    <w:rsid w:val="002F6ABF"/>
    <w:rsid w:val="002F6D02"/>
    <w:rsid w:val="002F6EBE"/>
    <w:rsid w:val="002F725E"/>
    <w:rsid w:val="002F76E8"/>
    <w:rsid w:val="002F7739"/>
    <w:rsid w:val="002F77DD"/>
    <w:rsid w:val="002F7999"/>
    <w:rsid w:val="002F79DA"/>
    <w:rsid w:val="003002D4"/>
    <w:rsid w:val="0030058B"/>
    <w:rsid w:val="003005CA"/>
    <w:rsid w:val="003007CE"/>
    <w:rsid w:val="0030098D"/>
    <w:rsid w:val="00300E6F"/>
    <w:rsid w:val="00300EB9"/>
    <w:rsid w:val="0030199C"/>
    <w:rsid w:val="00301A2C"/>
    <w:rsid w:val="00301A90"/>
    <w:rsid w:val="00301BAD"/>
    <w:rsid w:val="00301C4D"/>
    <w:rsid w:val="00301EB0"/>
    <w:rsid w:val="00301ED7"/>
    <w:rsid w:val="0030211A"/>
    <w:rsid w:val="003022BE"/>
    <w:rsid w:val="00302837"/>
    <w:rsid w:val="00302AC4"/>
    <w:rsid w:val="00302D1D"/>
    <w:rsid w:val="00302E93"/>
    <w:rsid w:val="00302F21"/>
    <w:rsid w:val="0030304F"/>
    <w:rsid w:val="003038AE"/>
    <w:rsid w:val="003038D3"/>
    <w:rsid w:val="00303B20"/>
    <w:rsid w:val="00303C8E"/>
    <w:rsid w:val="00303EA1"/>
    <w:rsid w:val="00303F7A"/>
    <w:rsid w:val="00304042"/>
    <w:rsid w:val="003046A7"/>
    <w:rsid w:val="00304870"/>
    <w:rsid w:val="003049A5"/>
    <w:rsid w:val="00304ACF"/>
    <w:rsid w:val="00304D69"/>
    <w:rsid w:val="00304DA6"/>
    <w:rsid w:val="00305666"/>
    <w:rsid w:val="003058E7"/>
    <w:rsid w:val="003058EC"/>
    <w:rsid w:val="00305942"/>
    <w:rsid w:val="00305AFD"/>
    <w:rsid w:val="00305F56"/>
    <w:rsid w:val="003060A1"/>
    <w:rsid w:val="00306296"/>
    <w:rsid w:val="0030670A"/>
    <w:rsid w:val="0030671A"/>
    <w:rsid w:val="00306918"/>
    <w:rsid w:val="00306E28"/>
    <w:rsid w:val="00306F50"/>
    <w:rsid w:val="00306F51"/>
    <w:rsid w:val="00306FA1"/>
    <w:rsid w:val="0030757E"/>
    <w:rsid w:val="00307CBF"/>
    <w:rsid w:val="00307EFA"/>
    <w:rsid w:val="003104B7"/>
    <w:rsid w:val="003105B6"/>
    <w:rsid w:val="00310688"/>
    <w:rsid w:val="003108D9"/>
    <w:rsid w:val="00310911"/>
    <w:rsid w:val="00310EBE"/>
    <w:rsid w:val="00310F79"/>
    <w:rsid w:val="00310F7D"/>
    <w:rsid w:val="00311184"/>
    <w:rsid w:val="003112A6"/>
    <w:rsid w:val="00311304"/>
    <w:rsid w:val="003115AB"/>
    <w:rsid w:val="0031181C"/>
    <w:rsid w:val="003118AB"/>
    <w:rsid w:val="00311B1C"/>
    <w:rsid w:val="0031208F"/>
    <w:rsid w:val="0031216F"/>
    <w:rsid w:val="003122F5"/>
    <w:rsid w:val="003126A6"/>
    <w:rsid w:val="00312805"/>
    <w:rsid w:val="00312AED"/>
    <w:rsid w:val="00312BFF"/>
    <w:rsid w:val="0031301F"/>
    <w:rsid w:val="0031340F"/>
    <w:rsid w:val="00313424"/>
    <w:rsid w:val="0031369D"/>
    <w:rsid w:val="003137D2"/>
    <w:rsid w:val="00313C37"/>
    <w:rsid w:val="0031476A"/>
    <w:rsid w:val="003147A3"/>
    <w:rsid w:val="003154AF"/>
    <w:rsid w:val="00315934"/>
    <w:rsid w:val="00315989"/>
    <w:rsid w:val="00315E25"/>
    <w:rsid w:val="00315E60"/>
    <w:rsid w:val="00316196"/>
    <w:rsid w:val="003161F9"/>
    <w:rsid w:val="0031630A"/>
    <w:rsid w:val="003164B6"/>
    <w:rsid w:val="0031662B"/>
    <w:rsid w:val="00316A48"/>
    <w:rsid w:val="00316C87"/>
    <w:rsid w:val="00316D18"/>
    <w:rsid w:val="00316EA9"/>
    <w:rsid w:val="003170C5"/>
    <w:rsid w:val="00317394"/>
    <w:rsid w:val="003176B8"/>
    <w:rsid w:val="0031783D"/>
    <w:rsid w:val="0032010E"/>
    <w:rsid w:val="00320253"/>
    <w:rsid w:val="003207A2"/>
    <w:rsid w:val="003207BF"/>
    <w:rsid w:val="0032096F"/>
    <w:rsid w:val="00320C0B"/>
    <w:rsid w:val="00320F27"/>
    <w:rsid w:val="00320FCD"/>
    <w:rsid w:val="0032121D"/>
    <w:rsid w:val="003213BC"/>
    <w:rsid w:val="003213C3"/>
    <w:rsid w:val="0032159B"/>
    <w:rsid w:val="003219A9"/>
    <w:rsid w:val="00321AE7"/>
    <w:rsid w:val="00322162"/>
    <w:rsid w:val="00322343"/>
    <w:rsid w:val="0032243F"/>
    <w:rsid w:val="00322705"/>
    <w:rsid w:val="00322920"/>
    <w:rsid w:val="00322D74"/>
    <w:rsid w:val="003231BF"/>
    <w:rsid w:val="0032325A"/>
    <w:rsid w:val="0032364E"/>
    <w:rsid w:val="00323AF8"/>
    <w:rsid w:val="00323AFA"/>
    <w:rsid w:val="00323CE2"/>
    <w:rsid w:val="00324108"/>
    <w:rsid w:val="00324395"/>
    <w:rsid w:val="00324536"/>
    <w:rsid w:val="0032454D"/>
    <w:rsid w:val="003245C4"/>
    <w:rsid w:val="003245EA"/>
    <w:rsid w:val="0032460D"/>
    <w:rsid w:val="00324945"/>
    <w:rsid w:val="003250A3"/>
    <w:rsid w:val="00325130"/>
    <w:rsid w:val="0032513E"/>
    <w:rsid w:val="003252DA"/>
    <w:rsid w:val="00325454"/>
    <w:rsid w:val="0032593F"/>
    <w:rsid w:val="00325981"/>
    <w:rsid w:val="00325A06"/>
    <w:rsid w:val="003260D2"/>
    <w:rsid w:val="00326518"/>
    <w:rsid w:val="00326612"/>
    <w:rsid w:val="00326970"/>
    <w:rsid w:val="00326A45"/>
    <w:rsid w:val="0032713E"/>
    <w:rsid w:val="003276CC"/>
    <w:rsid w:val="00327A1C"/>
    <w:rsid w:val="00327D07"/>
    <w:rsid w:val="00327E87"/>
    <w:rsid w:val="00327FB2"/>
    <w:rsid w:val="0033021C"/>
    <w:rsid w:val="003302E6"/>
    <w:rsid w:val="003307EE"/>
    <w:rsid w:val="00330B1C"/>
    <w:rsid w:val="00330BD0"/>
    <w:rsid w:val="00330CB7"/>
    <w:rsid w:val="00330D40"/>
    <w:rsid w:val="00330D4B"/>
    <w:rsid w:val="00330D92"/>
    <w:rsid w:val="00330DFC"/>
    <w:rsid w:val="00331259"/>
    <w:rsid w:val="00331610"/>
    <w:rsid w:val="0033193B"/>
    <w:rsid w:val="00331BFC"/>
    <w:rsid w:val="00331ECC"/>
    <w:rsid w:val="00331F80"/>
    <w:rsid w:val="003320A1"/>
    <w:rsid w:val="0033221C"/>
    <w:rsid w:val="003324CC"/>
    <w:rsid w:val="00332D8E"/>
    <w:rsid w:val="00332DC8"/>
    <w:rsid w:val="003336AA"/>
    <w:rsid w:val="00333718"/>
    <w:rsid w:val="003337D9"/>
    <w:rsid w:val="0033388C"/>
    <w:rsid w:val="00333E01"/>
    <w:rsid w:val="00334027"/>
    <w:rsid w:val="00334B40"/>
    <w:rsid w:val="00334C17"/>
    <w:rsid w:val="00334CFD"/>
    <w:rsid w:val="00335687"/>
    <w:rsid w:val="00335842"/>
    <w:rsid w:val="00336238"/>
    <w:rsid w:val="0033630C"/>
    <w:rsid w:val="00336636"/>
    <w:rsid w:val="0033678B"/>
    <w:rsid w:val="00336928"/>
    <w:rsid w:val="00336932"/>
    <w:rsid w:val="003372E3"/>
    <w:rsid w:val="00337416"/>
    <w:rsid w:val="00337488"/>
    <w:rsid w:val="00337777"/>
    <w:rsid w:val="003378A2"/>
    <w:rsid w:val="00337996"/>
    <w:rsid w:val="0034040B"/>
    <w:rsid w:val="00340471"/>
    <w:rsid w:val="0034048D"/>
    <w:rsid w:val="00340714"/>
    <w:rsid w:val="00340FA0"/>
    <w:rsid w:val="00340FCF"/>
    <w:rsid w:val="0034129C"/>
    <w:rsid w:val="00341456"/>
    <w:rsid w:val="003416E0"/>
    <w:rsid w:val="00341A5D"/>
    <w:rsid w:val="0034217D"/>
    <w:rsid w:val="00342B98"/>
    <w:rsid w:val="00343433"/>
    <w:rsid w:val="00343440"/>
    <w:rsid w:val="00343451"/>
    <w:rsid w:val="0034350F"/>
    <w:rsid w:val="00343934"/>
    <w:rsid w:val="00343973"/>
    <w:rsid w:val="00343C24"/>
    <w:rsid w:val="00343E60"/>
    <w:rsid w:val="0034425A"/>
    <w:rsid w:val="003442E8"/>
    <w:rsid w:val="003444E9"/>
    <w:rsid w:val="0034471E"/>
    <w:rsid w:val="00344848"/>
    <w:rsid w:val="00344A27"/>
    <w:rsid w:val="00344CD6"/>
    <w:rsid w:val="00344CFC"/>
    <w:rsid w:val="0034540E"/>
    <w:rsid w:val="003454B3"/>
    <w:rsid w:val="00345510"/>
    <w:rsid w:val="00345D6E"/>
    <w:rsid w:val="003465C8"/>
    <w:rsid w:val="00346BE9"/>
    <w:rsid w:val="0034756E"/>
    <w:rsid w:val="003476E3"/>
    <w:rsid w:val="00347794"/>
    <w:rsid w:val="003478E5"/>
    <w:rsid w:val="00347949"/>
    <w:rsid w:val="003479BC"/>
    <w:rsid w:val="00347A22"/>
    <w:rsid w:val="003503CD"/>
    <w:rsid w:val="003506F3"/>
    <w:rsid w:val="00350AF5"/>
    <w:rsid w:val="00350C77"/>
    <w:rsid w:val="003512B2"/>
    <w:rsid w:val="00351751"/>
    <w:rsid w:val="00351E6C"/>
    <w:rsid w:val="00351F06"/>
    <w:rsid w:val="0035232F"/>
    <w:rsid w:val="00352650"/>
    <w:rsid w:val="00352654"/>
    <w:rsid w:val="00352AA4"/>
    <w:rsid w:val="00352C7B"/>
    <w:rsid w:val="00352D81"/>
    <w:rsid w:val="00352FDC"/>
    <w:rsid w:val="00353194"/>
    <w:rsid w:val="00353949"/>
    <w:rsid w:val="0035397C"/>
    <w:rsid w:val="00353B9D"/>
    <w:rsid w:val="00353E00"/>
    <w:rsid w:val="00353EF6"/>
    <w:rsid w:val="00354371"/>
    <w:rsid w:val="0035444D"/>
    <w:rsid w:val="00354A21"/>
    <w:rsid w:val="00354B3A"/>
    <w:rsid w:val="0035536C"/>
    <w:rsid w:val="00355661"/>
    <w:rsid w:val="00355858"/>
    <w:rsid w:val="00355F5A"/>
    <w:rsid w:val="00356158"/>
    <w:rsid w:val="00356467"/>
    <w:rsid w:val="0035664F"/>
    <w:rsid w:val="00356669"/>
    <w:rsid w:val="0035671F"/>
    <w:rsid w:val="0035716D"/>
    <w:rsid w:val="00357CBF"/>
    <w:rsid w:val="00357EF4"/>
    <w:rsid w:val="00357F75"/>
    <w:rsid w:val="00357F80"/>
    <w:rsid w:val="0036021C"/>
    <w:rsid w:val="0036028C"/>
    <w:rsid w:val="0036067C"/>
    <w:rsid w:val="003609B0"/>
    <w:rsid w:val="003609D7"/>
    <w:rsid w:val="00360B97"/>
    <w:rsid w:val="0036133C"/>
    <w:rsid w:val="0036183A"/>
    <w:rsid w:val="00361AC6"/>
    <w:rsid w:val="00361BB1"/>
    <w:rsid w:val="0036228E"/>
    <w:rsid w:val="00362B9A"/>
    <w:rsid w:val="00362BA3"/>
    <w:rsid w:val="00362E3E"/>
    <w:rsid w:val="00362FBA"/>
    <w:rsid w:val="003630BA"/>
    <w:rsid w:val="0036318D"/>
    <w:rsid w:val="003631FD"/>
    <w:rsid w:val="0036324B"/>
    <w:rsid w:val="0036357F"/>
    <w:rsid w:val="00363BDF"/>
    <w:rsid w:val="00364218"/>
    <w:rsid w:val="00364311"/>
    <w:rsid w:val="0036473A"/>
    <w:rsid w:val="00364988"/>
    <w:rsid w:val="00364C71"/>
    <w:rsid w:val="00364CC6"/>
    <w:rsid w:val="003651D0"/>
    <w:rsid w:val="0036531B"/>
    <w:rsid w:val="00365CE4"/>
    <w:rsid w:val="00366288"/>
    <w:rsid w:val="00366294"/>
    <w:rsid w:val="003667F3"/>
    <w:rsid w:val="00366B6C"/>
    <w:rsid w:val="00366CCC"/>
    <w:rsid w:val="0036784B"/>
    <w:rsid w:val="003678D8"/>
    <w:rsid w:val="00367C2F"/>
    <w:rsid w:val="00367D33"/>
    <w:rsid w:val="00367D6C"/>
    <w:rsid w:val="00370044"/>
    <w:rsid w:val="003701A6"/>
    <w:rsid w:val="0037023E"/>
    <w:rsid w:val="00370474"/>
    <w:rsid w:val="00370954"/>
    <w:rsid w:val="00370A4B"/>
    <w:rsid w:val="00370B07"/>
    <w:rsid w:val="00370B5F"/>
    <w:rsid w:val="00371732"/>
    <w:rsid w:val="00371941"/>
    <w:rsid w:val="00371CEE"/>
    <w:rsid w:val="00371D87"/>
    <w:rsid w:val="003725A7"/>
    <w:rsid w:val="0037270B"/>
    <w:rsid w:val="00372A5D"/>
    <w:rsid w:val="00372B39"/>
    <w:rsid w:val="00372E52"/>
    <w:rsid w:val="0037312B"/>
    <w:rsid w:val="003734BE"/>
    <w:rsid w:val="003734F8"/>
    <w:rsid w:val="003747B7"/>
    <w:rsid w:val="00374934"/>
    <w:rsid w:val="003753BD"/>
    <w:rsid w:val="00375961"/>
    <w:rsid w:val="0037599E"/>
    <w:rsid w:val="003759AE"/>
    <w:rsid w:val="00375E10"/>
    <w:rsid w:val="003765DB"/>
    <w:rsid w:val="003766F6"/>
    <w:rsid w:val="003767C6"/>
    <w:rsid w:val="00376C43"/>
    <w:rsid w:val="00376DAF"/>
    <w:rsid w:val="00376F34"/>
    <w:rsid w:val="00376F45"/>
    <w:rsid w:val="00376F72"/>
    <w:rsid w:val="00377865"/>
    <w:rsid w:val="0037795C"/>
    <w:rsid w:val="00377ABB"/>
    <w:rsid w:val="0038012B"/>
    <w:rsid w:val="00380BB7"/>
    <w:rsid w:val="00380CCA"/>
    <w:rsid w:val="00380E2C"/>
    <w:rsid w:val="00380EDB"/>
    <w:rsid w:val="003811C1"/>
    <w:rsid w:val="0038133F"/>
    <w:rsid w:val="003813B4"/>
    <w:rsid w:val="003814C6"/>
    <w:rsid w:val="0038179F"/>
    <w:rsid w:val="00381849"/>
    <w:rsid w:val="0038195C"/>
    <w:rsid w:val="00381BB3"/>
    <w:rsid w:val="00381EDC"/>
    <w:rsid w:val="00381FB2"/>
    <w:rsid w:val="003823F9"/>
    <w:rsid w:val="003824E4"/>
    <w:rsid w:val="003825B5"/>
    <w:rsid w:val="003829C8"/>
    <w:rsid w:val="00382A0B"/>
    <w:rsid w:val="00382D12"/>
    <w:rsid w:val="00383511"/>
    <w:rsid w:val="003835DE"/>
    <w:rsid w:val="003836DD"/>
    <w:rsid w:val="003840C8"/>
    <w:rsid w:val="00384478"/>
    <w:rsid w:val="003848CF"/>
    <w:rsid w:val="00384AF0"/>
    <w:rsid w:val="00384FD3"/>
    <w:rsid w:val="003851B6"/>
    <w:rsid w:val="003853B0"/>
    <w:rsid w:val="00385454"/>
    <w:rsid w:val="003856BA"/>
    <w:rsid w:val="00385B46"/>
    <w:rsid w:val="00385EB2"/>
    <w:rsid w:val="00386138"/>
    <w:rsid w:val="003864DD"/>
    <w:rsid w:val="00386A39"/>
    <w:rsid w:val="00386BE2"/>
    <w:rsid w:val="00386F20"/>
    <w:rsid w:val="003870E6"/>
    <w:rsid w:val="0038775B"/>
    <w:rsid w:val="003877BC"/>
    <w:rsid w:val="003877C9"/>
    <w:rsid w:val="00387A86"/>
    <w:rsid w:val="00387B4B"/>
    <w:rsid w:val="00387C79"/>
    <w:rsid w:val="003900B3"/>
    <w:rsid w:val="00390163"/>
    <w:rsid w:val="00390629"/>
    <w:rsid w:val="0039086C"/>
    <w:rsid w:val="00390919"/>
    <w:rsid w:val="00390A7D"/>
    <w:rsid w:val="00390DE4"/>
    <w:rsid w:val="00390E41"/>
    <w:rsid w:val="00390FA4"/>
    <w:rsid w:val="00391377"/>
    <w:rsid w:val="00391603"/>
    <w:rsid w:val="0039184C"/>
    <w:rsid w:val="00391BC5"/>
    <w:rsid w:val="00391C1C"/>
    <w:rsid w:val="00391F0D"/>
    <w:rsid w:val="00391F32"/>
    <w:rsid w:val="00391F70"/>
    <w:rsid w:val="0039201F"/>
    <w:rsid w:val="003925BF"/>
    <w:rsid w:val="00392810"/>
    <w:rsid w:val="00392E15"/>
    <w:rsid w:val="00392F71"/>
    <w:rsid w:val="003932E8"/>
    <w:rsid w:val="0039345C"/>
    <w:rsid w:val="0039351D"/>
    <w:rsid w:val="0039353D"/>
    <w:rsid w:val="0039382E"/>
    <w:rsid w:val="00393AB7"/>
    <w:rsid w:val="003940AE"/>
    <w:rsid w:val="0039410B"/>
    <w:rsid w:val="003941E8"/>
    <w:rsid w:val="0039424A"/>
    <w:rsid w:val="003942CC"/>
    <w:rsid w:val="003942D5"/>
    <w:rsid w:val="00394373"/>
    <w:rsid w:val="00394407"/>
    <w:rsid w:val="00394414"/>
    <w:rsid w:val="003950A6"/>
    <w:rsid w:val="003952FC"/>
    <w:rsid w:val="00395497"/>
    <w:rsid w:val="0039558F"/>
    <w:rsid w:val="0039562A"/>
    <w:rsid w:val="003956B3"/>
    <w:rsid w:val="003956D4"/>
    <w:rsid w:val="00396025"/>
    <w:rsid w:val="003960B4"/>
    <w:rsid w:val="00396335"/>
    <w:rsid w:val="00396811"/>
    <w:rsid w:val="003969CE"/>
    <w:rsid w:val="003969DA"/>
    <w:rsid w:val="00396DD5"/>
    <w:rsid w:val="00397086"/>
    <w:rsid w:val="00397573"/>
    <w:rsid w:val="0039769C"/>
    <w:rsid w:val="00397813"/>
    <w:rsid w:val="003979E8"/>
    <w:rsid w:val="00397A44"/>
    <w:rsid w:val="003A04F6"/>
    <w:rsid w:val="003A06E8"/>
    <w:rsid w:val="003A06F3"/>
    <w:rsid w:val="003A083E"/>
    <w:rsid w:val="003A0C4C"/>
    <w:rsid w:val="003A0CE6"/>
    <w:rsid w:val="003A11CB"/>
    <w:rsid w:val="003A12EC"/>
    <w:rsid w:val="003A18A0"/>
    <w:rsid w:val="003A199C"/>
    <w:rsid w:val="003A1E23"/>
    <w:rsid w:val="003A1ED2"/>
    <w:rsid w:val="003A1EEF"/>
    <w:rsid w:val="003A2B93"/>
    <w:rsid w:val="003A2F11"/>
    <w:rsid w:val="003A2F38"/>
    <w:rsid w:val="003A3952"/>
    <w:rsid w:val="003A3B85"/>
    <w:rsid w:val="003A3C29"/>
    <w:rsid w:val="003A4608"/>
    <w:rsid w:val="003A4762"/>
    <w:rsid w:val="003A4873"/>
    <w:rsid w:val="003A4B44"/>
    <w:rsid w:val="003A4C0E"/>
    <w:rsid w:val="003A4ED4"/>
    <w:rsid w:val="003A5948"/>
    <w:rsid w:val="003A5BA3"/>
    <w:rsid w:val="003A61EF"/>
    <w:rsid w:val="003A6276"/>
    <w:rsid w:val="003A6341"/>
    <w:rsid w:val="003A635A"/>
    <w:rsid w:val="003A63C2"/>
    <w:rsid w:val="003A6596"/>
    <w:rsid w:val="003A66D5"/>
    <w:rsid w:val="003A6B63"/>
    <w:rsid w:val="003A6CC6"/>
    <w:rsid w:val="003A6F58"/>
    <w:rsid w:val="003A7056"/>
    <w:rsid w:val="003A706D"/>
    <w:rsid w:val="003A75A3"/>
    <w:rsid w:val="003A780A"/>
    <w:rsid w:val="003A7C1C"/>
    <w:rsid w:val="003A7D0C"/>
    <w:rsid w:val="003A7DCA"/>
    <w:rsid w:val="003A7F01"/>
    <w:rsid w:val="003A7F1E"/>
    <w:rsid w:val="003B011F"/>
    <w:rsid w:val="003B0260"/>
    <w:rsid w:val="003B0383"/>
    <w:rsid w:val="003B050C"/>
    <w:rsid w:val="003B066F"/>
    <w:rsid w:val="003B08AA"/>
    <w:rsid w:val="003B08F0"/>
    <w:rsid w:val="003B0A2A"/>
    <w:rsid w:val="003B0CC9"/>
    <w:rsid w:val="003B1D22"/>
    <w:rsid w:val="003B1D66"/>
    <w:rsid w:val="003B1DC7"/>
    <w:rsid w:val="003B1E94"/>
    <w:rsid w:val="003B1F15"/>
    <w:rsid w:val="003B2413"/>
    <w:rsid w:val="003B2623"/>
    <w:rsid w:val="003B2AAB"/>
    <w:rsid w:val="003B2D88"/>
    <w:rsid w:val="003B2E8F"/>
    <w:rsid w:val="003B3132"/>
    <w:rsid w:val="003B3154"/>
    <w:rsid w:val="003B341D"/>
    <w:rsid w:val="003B3541"/>
    <w:rsid w:val="003B3563"/>
    <w:rsid w:val="003B37B6"/>
    <w:rsid w:val="003B44FE"/>
    <w:rsid w:val="003B4772"/>
    <w:rsid w:val="003B4AB3"/>
    <w:rsid w:val="003B4C28"/>
    <w:rsid w:val="003B4E9F"/>
    <w:rsid w:val="003B59A3"/>
    <w:rsid w:val="003B5A28"/>
    <w:rsid w:val="003B5D9E"/>
    <w:rsid w:val="003B5F47"/>
    <w:rsid w:val="003B61A8"/>
    <w:rsid w:val="003B6B62"/>
    <w:rsid w:val="003B6D3C"/>
    <w:rsid w:val="003B6E8C"/>
    <w:rsid w:val="003B707B"/>
    <w:rsid w:val="003B7536"/>
    <w:rsid w:val="003B7582"/>
    <w:rsid w:val="003B760B"/>
    <w:rsid w:val="003B7A8E"/>
    <w:rsid w:val="003B7B22"/>
    <w:rsid w:val="003B7E7B"/>
    <w:rsid w:val="003C0580"/>
    <w:rsid w:val="003C0AEF"/>
    <w:rsid w:val="003C0D0B"/>
    <w:rsid w:val="003C0D19"/>
    <w:rsid w:val="003C0DC5"/>
    <w:rsid w:val="003C1185"/>
    <w:rsid w:val="003C12F9"/>
    <w:rsid w:val="003C1421"/>
    <w:rsid w:val="003C150E"/>
    <w:rsid w:val="003C197C"/>
    <w:rsid w:val="003C1B46"/>
    <w:rsid w:val="003C24A1"/>
    <w:rsid w:val="003C29E1"/>
    <w:rsid w:val="003C2BD9"/>
    <w:rsid w:val="003C2FFB"/>
    <w:rsid w:val="003C3144"/>
    <w:rsid w:val="003C31D6"/>
    <w:rsid w:val="003C340F"/>
    <w:rsid w:val="003C36A4"/>
    <w:rsid w:val="003C3BF4"/>
    <w:rsid w:val="003C3E88"/>
    <w:rsid w:val="003C415F"/>
    <w:rsid w:val="003C416B"/>
    <w:rsid w:val="003C4803"/>
    <w:rsid w:val="003C4B99"/>
    <w:rsid w:val="003C4BA2"/>
    <w:rsid w:val="003C4F01"/>
    <w:rsid w:val="003C501C"/>
    <w:rsid w:val="003C5427"/>
    <w:rsid w:val="003C5923"/>
    <w:rsid w:val="003C599D"/>
    <w:rsid w:val="003C5B03"/>
    <w:rsid w:val="003C5B74"/>
    <w:rsid w:val="003C5EE2"/>
    <w:rsid w:val="003C658D"/>
    <w:rsid w:val="003C69FE"/>
    <w:rsid w:val="003C6CE2"/>
    <w:rsid w:val="003C6D86"/>
    <w:rsid w:val="003C6F32"/>
    <w:rsid w:val="003C6FC3"/>
    <w:rsid w:val="003C7147"/>
    <w:rsid w:val="003C74A6"/>
    <w:rsid w:val="003C76E8"/>
    <w:rsid w:val="003C770F"/>
    <w:rsid w:val="003C7D97"/>
    <w:rsid w:val="003C7EC4"/>
    <w:rsid w:val="003C7FA8"/>
    <w:rsid w:val="003D03D0"/>
    <w:rsid w:val="003D0456"/>
    <w:rsid w:val="003D0569"/>
    <w:rsid w:val="003D05B5"/>
    <w:rsid w:val="003D0E45"/>
    <w:rsid w:val="003D1277"/>
    <w:rsid w:val="003D139F"/>
    <w:rsid w:val="003D26FC"/>
    <w:rsid w:val="003D2A2E"/>
    <w:rsid w:val="003D2B5B"/>
    <w:rsid w:val="003D306B"/>
    <w:rsid w:val="003D3092"/>
    <w:rsid w:val="003D322B"/>
    <w:rsid w:val="003D34F1"/>
    <w:rsid w:val="003D3682"/>
    <w:rsid w:val="003D39DD"/>
    <w:rsid w:val="003D3B91"/>
    <w:rsid w:val="003D40DB"/>
    <w:rsid w:val="003D40FF"/>
    <w:rsid w:val="003D4341"/>
    <w:rsid w:val="003D4441"/>
    <w:rsid w:val="003D4724"/>
    <w:rsid w:val="003D4A0E"/>
    <w:rsid w:val="003D4D59"/>
    <w:rsid w:val="003D4F8E"/>
    <w:rsid w:val="003D4FFC"/>
    <w:rsid w:val="003D50ED"/>
    <w:rsid w:val="003D516F"/>
    <w:rsid w:val="003D53F6"/>
    <w:rsid w:val="003D545C"/>
    <w:rsid w:val="003D560A"/>
    <w:rsid w:val="003D5C2C"/>
    <w:rsid w:val="003D5D0F"/>
    <w:rsid w:val="003D60A9"/>
    <w:rsid w:val="003D61CF"/>
    <w:rsid w:val="003D6F8C"/>
    <w:rsid w:val="003D743E"/>
    <w:rsid w:val="003D7639"/>
    <w:rsid w:val="003D7AC4"/>
    <w:rsid w:val="003E048A"/>
    <w:rsid w:val="003E067E"/>
    <w:rsid w:val="003E0976"/>
    <w:rsid w:val="003E0FF2"/>
    <w:rsid w:val="003E10C5"/>
    <w:rsid w:val="003E1600"/>
    <w:rsid w:val="003E1924"/>
    <w:rsid w:val="003E1B58"/>
    <w:rsid w:val="003E1CEF"/>
    <w:rsid w:val="003E1E54"/>
    <w:rsid w:val="003E200C"/>
    <w:rsid w:val="003E2079"/>
    <w:rsid w:val="003E217D"/>
    <w:rsid w:val="003E2477"/>
    <w:rsid w:val="003E2F67"/>
    <w:rsid w:val="003E3212"/>
    <w:rsid w:val="003E3287"/>
    <w:rsid w:val="003E338A"/>
    <w:rsid w:val="003E374D"/>
    <w:rsid w:val="003E3892"/>
    <w:rsid w:val="003E39F4"/>
    <w:rsid w:val="003E3BF6"/>
    <w:rsid w:val="003E3FDC"/>
    <w:rsid w:val="003E45E0"/>
    <w:rsid w:val="003E4AFD"/>
    <w:rsid w:val="003E4DD9"/>
    <w:rsid w:val="003E4E2C"/>
    <w:rsid w:val="003E4E75"/>
    <w:rsid w:val="003E4F02"/>
    <w:rsid w:val="003E5054"/>
    <w:rsid w:val="003E5707"/>
    <w:rsid w:val="003E5822"/>
    <w:rsid w:val="003E5904"/>
    <w:rsid w:val="003E5D84"/>
    <w:rsid w:val="003E5DE9"/>
    <w:rsid w:val="003E60D5"/>
    <w:rsid w:val="003E6213"/>
    <w:rsid w:val="003E6276"/>
    <w:rsid w:val="003E67B8"/>
    <w:rsid w:val="003E6A0E"/>
    <w:rsid w:val="003E6B7A"/>
    <w:rsid w:val="003E6DDF"/>
    <w:rsid w:val="003E6E99"/>
    <w:rsid w:val="003E6FE7"/>
    <w:rsid w:val="003E771F"/>
    <w:rsid w:val="003E78D7"/>
    <w:rsid w:val="003E79F0"/>
    <w:rsid w:val="003E7A2D"/>
    <w:rsid w:val="003E7A73"/>
    <w:rsid w:val="003E7B5F"/>
    <w:rsid w:val="003E7C4D"/>
    <w:rsid w:val="003F007E"/>
    <w:rsid w:val="003F046D"/>
    <w:rsid w:val="003F0884"/>
    <w:rsid w:val="003F0AFE"/>
    <w:rsid w:val="003F0C53"/>
    <w:rsid w:val="003F0D8B"/>
    <w:rsid w:val="003F1019"/>
    <w:rsid w:val="003F1093"/>
    <w:rsid w:val="003F139C"/>
    <w:rsid w:val="003F1930"/>
    <w:rsid w:val="003F1C3F"/>
    <w:rsid w:val="003F1D1D"/>
    <w:rsid w:val="003F23AE"/>
    <w:rsid w:val="003F2443"/>
    <w:rsid w:val="003F2AB5"/>
    <w:rsid w:val="003F2B86"/>
    <w:rsid w:val="003F2ED8"/>
    <w:rsid w:val="003F33AF"/>
    <w:rsid w:val="003F39DD"/>
    <w:rsid w:val="003F39F6"/>
    <w:rsid w:val="003F3DA3"/>
    <w:rsid w:val="003F4C0B"/>
    <w:rsid w:val="003F4D0A"/>
    <w:rsid w:val="003F606C"/>
    <w:rsid w:val="003F6B29"/>
    <w:rsid w:val="003F6F75"/>
    <w:rsid w:val="003F7735"/>
    <w:rsid w:val="003F7BFC"/>
    <w:rsid w:val="003F7D49"/>
    <w:rsid w:val="003F7D9B"/>
    <w:rsid w:val="003F7DEF"/>
    <w:rsid w:val="003F7EC0"/>
    <w:rsid w:val="00400207"/>
    <w:rsid w:val="0040021A"/>
    <w:rsid w:val="00400360"/>
    <w:rsid w:val="0040062A"/>
    <w:rsid w:val="0040098C"/>
    <w:rsid w:val="004010F7"/>
    <w:rsid w:val="0040120E"/>
    <w:rsid w:val="004013C7"/>
    <w:rsid w:val="00401B92"/>
    <w:rsid w:val="00401EC7"/>
    <w:rsid w:val="00402111"/>
    <w:rsid w:val="0040248E"/>
    <w:rsid w:val="0040274C"/>
    <w:rsid w:val="004027A4"/>
    <w:rsid w:val="004030CA"/>
    <w:rsid w:val="004032A1"/>
    <w:rsid w:val="0040381A"/>
    <w:rsid w:val="0040388E"/>
    <w:rsid w:val="00403BB9"/>
    <w:rsid w:val="00403CD6"/>
    <w:rsid w:val="0040406C"/>
    <w:rsid w:val="00404155"/>
    <w:rsid w:val="004044BD"/>
    <w:rsid w:val="00404D8C"/>
    <w:rsid w:val="00404E28"/>
    <w:rsid w:val="00404E55"/>
    <w:rsid w:val="00406164"/>
    <w:rsid w:val="004061AA"/>
    <w:rsid w:val="00406977"/>
    <w:rsid w:val="004069A2"/>
    <w:rsid w:val="00406C46"/>
    <w:rsid w:val="00406EC8"/>
    <w:rsid w:val="004070E6"/>
    <w:rsid w:val="00407144"/>
    <w:rsid w:val="00407160"/>
    <w:rsid w:val="004071A0"/>
    <w:rsid w:val="00407424"/>
    <w:rsid w:val="00407A44"/>
    <w:rsid w:val="00407AE3"/>
    <w:rsid w:val="00410390"/>
    <w:rsid w:val="00410444"/>
    <w:rsid w:val="00410A0E"/>
    <w:rsid w:val="00410C39"/>
    <w:rsid w:val="00410E51"/>
    <w:rsid w:val="00410E77"/>
    <w:rsid w:val="004112F3"/>
    <w:rsid w:val="004114D9"/>
    <w:rsid w:val="0041151E"/>
    <w:rsid w:val="0041163C"/>
    <w:rsid w:val="00411851"/>
    <w:rsid w:val="00411EAE"/>
    <w:rsid w:val="00411EFE"/>
    <w:rsid w:val="00411FD5"/>
    <w:rsid w:val="00412012"/>
    <w:rsid w:val="004121CB"/>
    <w:rsid w:val="00412638"/>
    <w:rsid w:val="00412914"/>
    <w:rsid w:val="00412B63"/>
    <w:rsid w:val="00412C05"/>
    <w:rsid w:val="00412CCA"/>
    <w:rsid w:val="00412DD5"/>
    <w:rsid w:val="00413709"/>
    <w:rsid w:val="00413B94"/>
    <w:rsid w:val="00413C2B"/>
    <w:rsid w:val="00413C58"/>
    <w:rsid w:val="00413C6C"/>
    <w:rsid w:val="00413E77"/>
    <w:rsid w:val="00413E98"/>
    <w:rsid w:val="00413F3B"/>
    <w:rsid w:val="0041413C"/>
    <w:rsid w:val="0041442E"/>
    <w:rsid w:val="004147E0"/>
    <w:rsid w:val="00414D22"/>
    <w:rsid w:val="00414D72"/>
    <w:rsid w:val="00415111"/>
    <w:rsid w:val="004152CE"/>
    <w:rsid w:val="0041591B"/>
    <w:rsid w:val="00415A95"/>
    <w:rsid w:val="0041609F"/>
    <w:rsid w:val="004160DD"/>
    <w:rsid w:val="0041618C"/>
    <w:rsid w:val="00416274"/>
    <w:rsid w:val="0041658E"/>
    <w:rsid w:val="004168E4"/>
    <w:rsid w:val="00416AE6"/>
    <w:rsid w:val="00416CC4"/>
    <w:rsid w:val="00417013"/>
    <w:rsid w:val="00417888"/>
    <w:rsid w:val="00417A91"/>
    <w:rsid w:val="00417B22"/>
    <w:rsid w:val="00417DC3"/>
    <w:rsid w:val="00417EBC"/>
    <w:rsid w:val="00420096"/>
    <w:rsid w:val="004208CD"/>
    <w:rsid w:val="00420AEF"/>
    <w:rsid w:val="00420AFD"/>
    <w:rsid w:val="004210EE"/>
    <w:rsid w:val="004214A2"/>
    <w:rsid w:val="00421CF5"/>
    <w:rsid w:val="00421ED0"/>
    <w:rsid w:val="00421F9C"/>
    <w:rsid w:val="00422548"/>
    <w:rsid w:val="004226C2"/>
    <w:rsid w:val="00422B64"/>
    <w:rsid w:val="0042455D"/>
    <w:rsid w:val="00424752"/>
    <w:rsid w:val="00424804"/>
    <w:rsid w:val="00424908"/>
    <w:rsid w:val="004250B6"/>
    <w:rsid w:val="00425154"/>
    <w:rsid w:val="004254F9"/>
    <w:rsid w:val="00425F25"/>
    <w:rsid w:val="00426048"/>
    <w:rsid w:val="00426476"/>
    <w:rsid w:val="004264A5"/>
    <w:rsid w:val="004265CF"/>
    <w:rsid w:val="00426B38"/>
    <w:rsid w:val="00426C99"/>
    <w:rsid w:val="00426F6B"/>
    <w:rsid w:val="004272FD"/>
    <w:rsid w:val="00427628"/>
    <w:rsid w:val="004277A2"/>
    <w:rsid w:val="00427A0C"/>
    <w:rsid w:val="00427B79"/>
    <w:rsid w:val="00427C30"/>
    <w:rsid w:val="00427C4E"/>
    <w:rsid w:val="00427EB2"/>
    <w:rsid w:val="00427FC7"/>
    <w:rsid w:val="0043110F"/>
    <w:rsid w:val="0043130F"/>
    <w:rsid w:val="004317C2"/>
    <w:rsid w:val="00431803"/>
    <w:rsid w:val="00431A04"/>
    <w:rsid w:val="00431E47"/>
    <w:rsid w:val="00431EB5"/>
    <w:rsid w:val="00432B73"/>
    <w:rsid w:val="00432DF5"/>
    <w:rsid w:val="00433118"/>
    <w:rsid w:val="00433C05"/>
    <w:rsid w:val="00433E1F"/>
    <w:rsid w:val="00434362"/>
    <w:rsid w:val="004344D7"/>
    <w:rsid w:val="0043488B"/>
    <w:rsid w:val="00435195"/>
    <w:rsid w:val="004353B1"/>
    <w:rsid w:val="004353C6"/>
    <w:rsid w:val="00436081"/>
    <w:rsid w:val="00436453"/>
    <w:rsid w:val="004368E2"/>
    <w:rsid w:val="00436A1B"/>
    <w:rsid w:val="00436E6C"/>
    <w:rsid w:val="00437136"/>
    <w:rsid w:val="00437261"/>
    <w:rsid w:val="0043760B"/>
    <w:rsid w:val="004378E0"/>
    <w:rsid w:val="00437923"/>
    <w:rsid w:val="004379FD"/>
    <w:rsid w:val="004404C6"/>
    <w:rsid w:val="004413BF"/>
    <w:rsid w:val="0044158D"/>
    <w:rsid w:val="0044166F"/>
    <w:rsid w:val="00441C73"/>
    <w:rsid w:val="00441CA8"/>
    <w:rsid w:val="00441D44"/>
    <w:rsid w:val="00441FF8"/>
    <w:rsid w:val="004421A7"/>
    <w:rsid w:val="004422CB"/>
    <w:rsid w:val="00442475"/>
    <w:rsid w:val="004426FA"/>
    <w:rsid w:val="0044289C"/>
    <w:rsid w:val="0044294A"/>
    <w:rsid w:val="00442C5B"/>
    <w:rsid w:val="00442EE8"/>
    <w:rsid w:val="00442F52"/>
    <w:rsid w:val="00443D80"/>
    <w:rsid w:val="00443EE2"/>
    <w:rsid w:val="00443EF4"/>
    <w:rsid w:val="0044416E"/>
    <w:rsid w:val="004444AD"/>
    <w:rsid w:val="004445DE"/>
    <w:rsid w:val="00444692"/>
    <w:rsid w:val="00445091"/>
    <w:rsid w:val="004451A6"/>
    <w:rsid w:val="004452DF"/>
    <w:rsid w:val="004453AB"/>
    <w:rsid w:val="00445607"/>
    <w:rsid w:val="00445614"/>
    <w:rsid w:val="0044580A"/>
    <w:rsid w:val="00445ADD"/>
    <w:rsid w:val="00445B85"/>
    <w:rsid w:val="00445E49"/>
    <w:rsid w:val="00445E78"/>
    <w:rsid w:val="00445F9C"/>
    <w:rsid w:val="004464B3"/>
    <w:rsid w:val="0044650F"/>
    <w:rsid w:val="00446967"/>
    <w:rsid w:val="00446FF3"/>
    <w:rsid w:val="004470E8"/>
    <w:rsid w:val="0044733A"/>
    <w:rsid w:val="00447890"/>
    <w:rsid w:val="00447AA2"/>
    <w:rsid w:val="00447C53"/>
    <w:rsid w:val="004505AF"/>
    <w:rsid w:val="00450961"/>
    <w:rsid w:val="00450FD1"/>
    <w:rsid w:val="00451274"/>
    <w:rsid w:val="00451819"/>
    <w:rsid w:val="00451D55"/>
    <w:rsid w:val="004520BE"/>
    <w:rsid w:val="004525BB"/>
    <w:rsid w:val="004527FA"/>
    <w:rsid w:val="00452BA2"/>
    <w:rsid w:val="00452CDE"/>
    <w:rsid w:val="00452E35"/>
    <w:rsid w:val="00452EF9"/>
    <w:rsid w:val="004532CE"/>
    <w:rsid w:val="00453318"/>
    <w:rsid w:val="00453945"/>
    <w:rsid w:val="00454477"/>
    <w:rsid w:val="00454DFE"/>
    <w:rsid w:val="00454EBB"/>
    <w:rsid w:val="00455367"/>
    <w:rsid w:val="00455627"/>
    <w:rsid w:val="00455816"/>
    <w:rsid w:val="00455865"/>
    <w:rsid w:val="00455BD6"/>
    <w:rsid w:val="00455C03"/>
    <w:rsid w:val="00455DF7"/>
    <w:rsid w:val="00456634"/>
    <w:rsid w:val="0045678D"/>
    <w:rsid w:val="004569F5"/>
    <w:rsid w:val="00456A66"/>
    <w:rsid w:val="0045734A"/>
    <w:rsid w:val="00457466"/>
    <w:rsid w:val="00457537"/>
    <w:rsid w:val="004576F3"/>
    <w:rsid w:val="00457A52"/>
    <w:rsid w:val="00457E2F"/>
    <w:rsid w:val="00457EB3"/>
    <w:rsid w:val="00457F32"/>
    <w:rsid w:val="004601DA"/>
    <w:rsid w:val="0046050D"/>
    <w:rsid w:val="00460673"/>
    <w:rsid w:val="00460A50"/>
    <w:rsid w:val="00460EFB"/>
    <w:rsid w:val="004619A1"/>
    <w:rsid w:val="00461C27"/>
    <w:rsid w:val="00461E14"/>
    <w:rsid w:val="0046260D"/>
    <w:rsid w:val="00462613"/>
    <w:rsid w:val="0046266E"/>
    <w:rsid w:val="00462775"/>
    <w:rsid w:val="00462B74"/>
    <w:rsid w:val="00462EFA"/>
    <w:rsid w:val="004630D5"/>
    <w:rsid w:val="004633DD"/>
    <w:rsid w:val="004639CC"/>
    <w:rsid w:val="00463A79"/>
    <w:rsid w:val="00463F05"/>
    <w:rsid w:val="00463F62"/>
    <w:rsid w:val="00464534"/>
    <w:rsid w:val="00464856"/>
    <w:rsid w:val="004648B3"/>
    <w:rsid w:val="00464BDB"/>
    <w:rsid w:val="00464F80"/>
    <w:rsid w:val="004651A4"/>
    <w:rsid w:val="00465443"/>
    <w:rsid w:val="004659E1"/>
    <w:rsid w:val="00465C9C"/>
    <w:rsid w:val="00465D09"/>
    <w:rsid w:val="004662AD"/>
    <w:rsid w:val="004663BD"/>
    <w:rsid w:val="00466419"/>
    <w:rsid w:val="00466442"/>
    <w:rsid w:val="00466492"/>
    <w:rsid w:val="00466498"/>
    <w:rsid w:val="00466664"/>
    <w:rsid w:val="004667C8"/>
    <w:rsid w:val="004669B7"/>
    <w:rsid w:val="00466B71"/>
    <w:rsid w:val="00466E33"/>
    <w:rsid w:val="00466FC9"/>
    <w:rsid w:val="004671DE"/>
    <w:rsid w:val="004673D7"/>
    <w:rsid w:val="00467CB2"/>
    <w:rsid w:val="00467D40"/>
    <w:rsid w:val="00470508"/>
    <w:rsid w:val="00470632"/>
    <w:rsid w:val="00470655"/>
    <w:rsid w:val="0047094B"/>
    <w:rsid w:val="00470BD5"/>
    <w:rsid w:val="00470D41"/>
    <w:rsid w:val="004713BA"/>
    <w:rsid w:val="00471552"/>
    <w:rsid w:val="00471E8B"/>
    <w:rsid w:val="00471F45"/>
    <w:rsid w:val="00472498"/>
    <w:rsid w:val="00472839"/>
    <w:rsid w:val="00472F5D"/>
    <w:rsid w:val="00473351"/>
    <w:rsid w:val="0047355B"/>
    <w:rsid w:val="00474661"/>
    <w:rsid w:val="00474768"/>
    <w:rsid w:val="00474A09"/>
    <w:rsid w:val="00474B1A"/>
    <w:rsid w:val="00474DCD"/>
    <w:rsid w:val="004751BA"/>
    <w:rsid w:val="004754A1"/>
    <w:rsid w:val="004755BB"/>
    <w:rsid w:val="00475BAD"/>
    <w:rsid w:val="00475BB9"/>
    <w:rsid w:val="00475E03"/>
    <w:rsid w:val="00476DF9"/>
    <w:rsid w:val="00477983"/>
    <w:rsid w:val="00477EEC"/>
    <w:rsid w:val="0048095D"/>
    <w:rsid w:val="00480E66"/>
    <w:rsid w:val="00480E7B"/>
    <w:rsid w:val="004812A4"/>
    <w:rsid w:val="0048146D"/>
    <w:rsid w:val="00481568"/>
    <w:rsid w:val="004815F2"/>
    <w:rsid w:val="0048160D"/>
    <w:rsid w:val="00481B3A"/>
    <w:rsid w:val="00481D79"/>
    <w:rsid w:val="00481FFF"/>
    <w:rsid w:val="004823EF"/>
    <w:rsid w:val="0048248A"/>
    <w:rsid w:val="0048271F"/>
    <w:rsid w:val="00482871"/>
    <w:rsid w:val="004828BC"/>
    <w:rsid w:val="00482933"/>
    <w:rsid w:val="00482A4C"/>
    <w:rsid w:val="00482DF2"/>
    <w:rsid w:val="00482F9B"/>
    <w:rsid w:val="0048385E"/>
    <w:rsid w:val="0048388D"/>
    <w:rsid w:val="00484030"/>
    <w:rsid w:val="004843E4"/>
    <w:rsid w:val="004845BD"/>
    <w:rsid w:val="004845F6"/>
    <w:rsid w:val="00484786"/>
    <w:rsid w:val="00484D75"/>
    <w:rsid w:val="00484DE4"/>
    <w:rsid w:val="00484FEA"/>
    <w:rsid w:val="00485573"/>
    <w:rsid w:val="00485C12"/>
    <w:rsid w:val="00485E31"/>
    <w:rsid w:val="00485F5E"/>
    <w:rsid w:val="004864CD"/>
    <w:rsid w:val="00486547"/>
    <w:rsid w:val="004869B1"/>
    <w:rsid w:val="00486F3F"/>
    <w:rsid w:val="00487967"/>
    <w:rsid w:val="00487D65"/>
    <w:rsid w:val="00490363"/>
    <w:rsid w:val="004903BF"/>
    <w:rsid w:val="004904C5"/>
    <w:rsid w:val="004904F9"/>
    <w:rsid w:val="00490AD5"/>
    <w:rsid w:val="0049129A"/>
    <w:rsid w:val="00491523"/>
    <w:rsid w:val="004916F9"/>
    <w:rsid w:val="00491940"/>
    <w:rsid w:val="00491979"/>
    <w:rsid w:val="00491CAB"/>
    <w:rsid w:val="00492034"/>
    <w:rsid w:val="004921F1"/>
    <w:rsid w:val="00492593"/>
    <w:rsid w:val="004927D7"/>
    <w:rsid w:val="00492A3A"/>
    <w:rsid w:val="00493328"/>
    <w:rsid w:val="00493980"/>
    <w:rsid w:val="00493E03"/>
    <w:rsid w:val="0049411F"/>
    <w:rsid w:val="0049433E"/>
    <w:rsid w:val="0049456D"/>
    <w:rsid w:val="00494B4A"/>
    <w:rsid w:val="00494D2F"/>
    <w:rsid w:val="00494EB1"/>
    <w:rsid w:val="00495232"/>
    <w:rsid w:val="0049572A"/>
    <w:rsid w:val="004958B9"/>
    <w:rsid w:val="00495A98"/>
    <w:rsid w:val="00495B18"/>
    <w:rsid w:val="00495C86"/>
    <w:rsid w:val="00495DAA"/>
    <w:rsid w:val="00495DCD"/>
    <w:rsid w:val="00496375"/>
    <w:rsid w:val="0049662F"/>
    <w:rsid w:val="00496943"/>
    <w:rsid w:val="00496FB0"/>
    <w:rsid w:val="00497025"/>
    <w:rsid w:val="004971E4"/>
    <w:rsid w:val="0049721F"/>
    <w:rsid w:val="004972D3"/>
    <w:rsid w:val="004973C5"/>
    <w:rsid w:val="00497415"/>
    <w:rsid w:val="004974AB"/>
    <w:rsid w:val="004979A1"/>
    <w:rsid w:val="004979C9"/>
    <w:rsid w:val="00497B51"/>
    <w:rsid w:val="00497C01"/>
    <w:rsid w:val="00497ED4"/>
    <w:rsid w:val="00497F54"/>
    <w:rsid w:val="004A01AF"/>
    <w:rsid w:val="004A04D5"/>
    <w:rsid w:val="004A053A"/>
    <w:rsid w:val="004A0789"/>
    <w:rsid w:val="004A0D14"/>
    <w:rsid w:val="004A1AE2"/>
    <w:rsid w:val="004A1B82"/>
    <w:rsid w:val="004A1BD0"/>
    <w:rsid w:val="004A1E8A"/>
    <w:rsid w:val="004A26A6"/>
    <w:rsid w:val="004A27B9"/>
    <w:rsid w:val="004A2CBC"/>
    <w:rsid w:val="004A3103"/>
    <w:rsid w:val="004A3114"/>
    <w:rsid w:val="004A3463"/>
    <w:rsid w:val="004A3927"/>
    <w:rsid w:val="004A3CEA"/>
    <w:rsid w:val="004A412F"/>
    <w:rsid w:val="004A4837"/>
    <w:rsid w:val="004A4A0C"/>
    <w:rsid w:val="004A4BAF"/>
    <w:rsid w:val="004A526B"/>
    <w:rsid w:val="004A545F"/>
    <w:rsid w:val="004A5499"/>
    <w:rsid w:val="004A550C"/>
    <w:rsid w:val="004A59F2"/>
    <w:rsid w:val="004A5A1A"/>
    <w:rsid w:val="004A5A9B"/>
    <w:rsid w:val="004A5AA5"/>
    <w:rsid w:val="004A5E59"/>
    <w:rsid w:val="004A600C"/>
    <w:rsid w:val="004A733E"/>
    <w:rsid w:val="004A7529"/>
    <w:rsid w:val="004A76BF"/>
    <w:rsid w:val="004A7876"/>
    <w:rsid w:val="004A7886"/>
    <w:rsid w:val="004A79C7"/>
    <w:rsid w:val="004A7F73"/>
    <w:rsid w:val="004B0013"/>
    <w:rsid w:val="004B0367"/>
    <w:rsid w:val="004B05C3"/>
    <w:rsid w:val="004B0730"/>
    <w:rsid w:val="004B08CC"/>
    <w:rsid w:val="004B0E42"/>
    <w:rsid w:val="004B10CB"/>
    <w:rsid w:val="004B10EE"/>
    <w:rsid w:val="004B1E9D"/>
    <w:rsid w:val="004B238C"/>
    <w:rsid w:val="004B2517"/>
    <w:rsid w:val="004B2B31"/>
    <w:rsid w:val="004B2D88"/>
    <w:rsid w:val="004B2EC7"/>
    <w:rsid w:val="004B301C"/>
    <w:rsid w:val="004B3130"/>
    <w:rsid w:val="004B318A"/>
    <w:rsid w:val="004B3253"/>
    <w:rsid w:val="004B36D7"/>
    <w:rsid w:val="004B380C"/>
    <w:rsid w:val="004B3A30"/>
    <w:rsid w:val="004B4916"/>
    <w:rsid w:val="004B49CC"/>
    <w:rsid w:val="004B4AD5"/>
    <w:rsid w:val="004B4F6D"/>
    <w:rsid w:val="004B4F98"/>
    <w:rsid w:val="004B507E"/>
    <w:rsid w:val="004B509E"/>
    <w:rsid w:val="004B50C9"/>
    <w:rsid w:val="004B56F2"/>
    <w:rsid w:val="004B5A56"/>
    <w:rsid w:val="004B5D75"/>
    <w:rsid w:val="004B5F4E"/>
    <w:rsid w:val="004B619F"/>
    <w:rsid w:val="004B6871"/>
    <w:rsid w:val="004B697B"/>
    <w:rsid w:val="004B6C0B"/>
    <w:rsid w:val="004B6D90"/>
    <w:rsid w:val="004B6DE1"/>
    <w:rsid w:val="004B6EFD"/>
    <w:rsid w:val="004B6F67"/>
    <w:rsid w:val="004B7510"/>
    <w:rsid w:val="004B7697"/>
    <w:rsid w:val="004B76EE"/>
    <w:rsid w:val="004B7AE1"/>
    <w:rsid w:val="004B7BA4"/>
    <w:rsid w:val="004B7EB0"/>
    <w:rsid w:val="004C019B"/>
    <w:rsid w:val="004C0AD6"/>
    <w:rsid w:val="004C0B2E"/>
    <w:rsid w:val="004C0B32"/>
    <w:rsid w:val="004C0D7B"/>
    <w:rsid w:val="004C1711"/>
    <w:rsid w:val="004C1C70"/>
    <w:rsid w:val="004C1CEE"/>
    <w:rsid w:val="004C1E8D"/>
    <w:rsid w:val="004C1EFA"/>
    <w:rsid w:val="004C248A"/>
    <w:rsid w:val="004C2705"/>
    <w:rsid w:val="004C28C5"/>
    <w:rsid w:val="004C2FEB"/>
    <w:rsid w:val="004C322D"/>
    <w:rsid w:val="004C328E"/>
    <w:rsid w:val="004C32EE"/>
    <w:rsid w:val="004C3867"/>
    <w:rsid w:val="004C388F"/>
    <w:rsid w:val="004C3B6D"/>
    <w:rsid w:val="004C3D90"/>
    <w:rsid w:val="004C450A"/>
    <w:rsid w:val="004C4578"/>
    <w:rsid w:val="004C4741"/>
    <w:rsid w:val="004C479F"/>
    <w:rsid w:val="004C4889"/>
    <w:rsid w:val="004C51A7"/>
    <w:rsid w:val="004C529F"/>
    <w:rsid w:val="004C54E0"/>
    <w:rsid w:val="004C55ED"/>
    <w:rsid w:val="004C55F8"/>
    <w:rsid w:val="004C563E"/>
    <w:rsid w:val="004C5759"/>
    <w:rsid w:val="004C5CDE"/>
    <w:rsid w:val="004C60A6"/>
    <w:rsid w:val="004C60ED"/>
    <w:rsid w:val="004C6432"/>
    <w:rsid w:val="004C651C"/>
    <w:rsid w:val="004C6847"/>
    <w:rsid w:val="004C6E4E"/>
    <w:rsid w:val="004C7671"/>
    <w:rsid w:val="004C7895"/>
    <w:rsid w:val="004C7915"/>
    <w:rsid w:val="004C7A84"/>
    <w:rsid w:val="004C7C02"/>
    <w:rsid w:val="004C7C80"/>
    <w:rsid w:val="004D0049"/>
    <w:rsid w:val="004D050B"/>
    <w:rsid w:val="004D07C4"/>
    <w:rsid w:val="004D0CF9"/>
    <w:rsid w:val="004D13CA"/>
    <w:rsid w:val="004D147D"/>
    <w:rsid w:val="004D1779"/>
    <w:rsid w:val="004D19CD"/>
    <w:rsid w:val="004D1DB3"/>
    <w:rsid w:val="004D1E3E"/>
    <w:rsid w:val="004D224E"/>
    <w:rsid w:val="004D23DF"/>
    <w:rsid w:val="004D26E1"/>
    <w:rsid w:val="004D28B8"/>
    <w:rsid w:val="004D2A5F"/>
    <w:rsid w:val="004D2B09"/>
    <w:rsid w:val="004D3635"/>
    <w:rsid w:val="004D39A0"/>
    <w:rsid w:val="004D3A6D"/>
    <w:rsid w:val="004D3B78"/>
    <w:rsid w:val="004D3D35"/>
    <w:rsid w:val="004D42E5"/>
    <w:rsid w:val="004D4E16"/>
    <w:rsid w:val="004D5402"/>
    <w:rsid w:val="004D5801"/>
    <w:rsid w:val="004D585F"/>
    <w:rsid w:val="004D5912"/>
    <w:rsid w:val="004D5D01"/>
    <w:rsid w:val="004D64B3"/>
    <w:rsid w:val="004D6FBF"/>
    <w:rsid w:val="004D7111"/>
    <w:rsid w:val="004D72FF"/>
    <w:rsid w:val="004D7B3F"/>
    <w:rsid w:val="004E0338"/>
    <w:rsid w:val="004E0612"/>
    <w:rsid w:val="004E0991"/>
    <w:rsid w:val="004E09F0"/>
    <w:rsid w:val="004E10AE"/>
    <w:rsid w:val="004E135A"/>
    <w:rsid w:val="004E164A"/>
    <w:rsid w:val="004E184A"/>
    <w:rsid w:val="004E207B"/>
    <w:rsid w:val="004E21FF"/>
    <w:rsid w:val="004E22E0"/>
    <w:rsid w:val="004E278E"/>
    <w:rsid w:val="004E28E5"/>
    <w:rsid w:val="004E2A36"/>
    <w:rsid w:val="004E3703"/>
    <w:rsid w:val="004E3CE1"/>
    <w:rsid w:val="004E443C"/>
    <w:rsid w:val="004E44A1"/>
    <w:rsid w:val="004E44A2"/>
    <w:rsid w:val="004E45FD"/>
    <w:rsid w:val="004E4976"/>
    <w:rsid w:val="004E4D03"/>
    <w:rsid w:val="004E4D14"/>
    <w:rsid w:val="004E4DC7"/>
    <w:rsid w:val="004E4E63"/>
    <w:rsid w:val="004E4E9B"/>
    <w:rsid w:val="004E530B"/>
    <w:rsid w:val="004E575B"/>
    <w:rsid w:val="004E5BFC"/>
    <w:rsid w:val="004E6061"/>
    <w:rsid w:val="004E6135"/>
    <w:rsid w:val="004E615E"/>
    <w:rsid w:val="004E61FF"/>
    <w:rsid w:val="004E6555"/>
    <w:rsid w:val="004E6754"/>
    <w:rsid w:val="004E695E"/>
    <w:rsid w:val="004E6A50"/>
    <w:rsid w:val="004E6DEF"/>
    <w:rsid w:val="004E709C"/>
    <w:rsid w:val="004E7390"/>
    <w:rsid w:val="004E7ADF"/>
    <w:rsid w:val="004E7B27"/>
    <w:rsid w:val="004E7FF5"/>
    <w:rsid w:val="004F0013"/>
    <w:rsid w:val="004F0691"/>
    <w:rsid w:val="004F06B6"/>
    <w:rsid w:val="004F06F8"/>
    <w:rsid w:val="004F0D1E"/>
    <w:rsid w:val="004F0DD6"/>
    <w:rsid w:val="004F0DEC"/>
    <w:rsid w:val="004F119D"/>
    <w:rsid w:val="004F1459"/>
    <w:rsid w:val="004F1541"/>
    <w:rsid w:val="004F15BA"/>
    <w:rsid w:val="004F16A5"/>
    <w:rsid w:val="004F1B94"/>
    <w:rsid w:val="004F2143"/>
    <w:rsid w:val="004F23B9"/>
    <w:rsid w:val="004F25CF"/>
    <w:rsid w:val="004F3A42"/>
    <w:rsid w:val="004F3CE1"/>
    <w:rsid w:val="004F4333"/>
    <w:rsid w:val="004F43DC"/>
    <w:rsid w:val="004F45E4"/>
    <w:rsid w:val="004F48A1"/>
    <w:rsid w:val="004F4A36"/>
    <w:rsid w:val="004F4C46"/>
    <w:rsid w:val="004F4DDC"/>
    <w:rsid w:val="004F52B0"/>
    <w:rsid w:val="004F5BFF"/>
    <w:rsid w:val="004F5CBD"/>
    <w:rsid w:val="004F60A6"/>
    <w:rsid w:val="004F6274"/>
    <w:rsid w:val="004F6411"/>
    <w:rsid w:val="004F645F"/>
    <w:rsid w:val="004F6605"/>
    <w:rsid w:val="004F68DB"/>
    <w:rsid w:val="004F6952"/>
    <w:rsid w:val="004F697F"/>
    <w:rsid w:val="004F6A39"/>
    <w:rsid w:val="004F6E0F"/>
    <w:rsid w:val="004F7549"/>
    <w:rsid w:val="004F7656"/>
    <w:rsid w:val="004F765E"/>
    <w:rsid w:val="004F7668"/>
    <w:rsid w:val="004F7913"/>
    <w:rsid w:val="004F7916"/>
    <w:rsid w:val="004F7992"/>
    <w:rsid w:val="00500750"/>
    <w:rsid w:val="00500A9A"/>
    <w:rsid w:val="00500BD9"/>
    <w:rsid w:val="005011F6"/>
    <w:rsid w:val="0050122C"/>
    <w:rsid w:val="005012A1"/>
    <w:rsid w:val="0050145F"/>
    <w:rsid w:val="005018A2"/>
    <w:rsid w:val="00501B61"/>
    <w:rsid w:val="00501B84"/>
    <w:rsid w:val="00501D52"/>
    <w:rsid w:val="00502142"/>
    <w:rsid w:val="0050225A"/>
    <w:rsid w:val="00502324"/>
    <w:rsid w:val="00502997"/>
    <w:rsid w:val="00502B84"/>
    <w:rsid w:val="00502C5E"/>
    <w:rsid w:val="00502D4F"/>
    <w:rsid w:val="00502FC6"/>
    <w:rsid w:val="0050333E"/>
    <w:rsid w:val="00503463"/>
    <w:rsid w:val="0050361C"/>
    <w:rsid w:val="00503E79"/>
    <w:rsid w:val="00503EA5"/>
    <w:rsid w:val="00503FDB"/>
    <w:rsid w:val="00504031"/>
    <w:rsid w:val="0050499D"/>
    <w:rsid w:val="00504A0A"/>
    <w:rsid w:val="00504A51"/>
    <w:rsid w:val="00504A72"/>
    <w:rsid w:val="00504B36"/>
    <w:rsid w:val="0050563C"/>
    <w:rsid w:val="00505B55"/>
    <w:rsid w:val="00506100"/>
    <w:rsid w:val="00506536"/>
    <w:rsid w:val="005065D4"/>
    <w:rsid w:val="005069BA"/>
    <w:rsid w:val="005069EE"/>
    <w:rsid w:val="00506AA9"/>
    <w:rsid w:val="00506C7D"/>
    <w:rsid w:val="00506E4B"/>
    <w:rsid w:val="00506F04"/>
    <w:rsid w:val="00507250"/>
    <w:rsid w:val="00507655"/>
    <w:rsid w:val="0050781D"/>
    <w:rsid w:val="00507ECE"/>
    <w:rsid w:val="005101CD"/>
    <w:rsid w:val="005107C0"/>
    <w:rsid w:val="00511031"/>
    <w:rsid w:val="005110A2"/>
    <w:rsid w:val="0051128E"/>
    <w:rsid w:val="005116BC"/>
    <w:rsid w:val="00511873"/>
    <w:rsid w:val="00511A02"/>
    <w:rsid w:val="00511D7A"/>
    <w:rsid w:val="00512717"/>
    <w:rsid w:val="00512A9D"/>
    <w:rsid w:val="00512D61"/>
    <w:rsid w:val="00512EF3"/>
    <w:rsid w:val="00512F6A"/>
    <w:rsid w:val="005130E2"/>
    <w:rsid w:val="005134B4"/>
    <w:rsid w:val="00513C49"/>
    <w:rsid w:val="00514476"/>
    <w:rsid w:val="005146F5"/>
    <w:rsid w:val="00514F29"/>
    <w:rsid w:val="00515046"/>
    <w:rsid w:val="00515171"/>
    <w:rsid w:val="005152A7"/>
    <w:rsid w:val="00515820"/>
    <w:rsid w:val="005159C0"/>
    <w:rsid w:val="00515C26"/>
    <w:rsid w:val="00515FD2"/>
    <w:rsid w:val="00516312"/>
    <w:rsid w:val="00516343"/>
    <w:rsid w:val="005166A2"/>
    <w:rsid w:val="00516EC6"/>
    <w:rsid w:val="00517018"/>
    <w:rsid w:val="005171F1"/>
    <w:rsid w:val="005175A3"/>
    <w:rsid w:val="0051768A"/>
    <w:rsid w:val="00517CFC"/>
    <w:rsid w:val="0052011C"/>
    <w:rsid w:val="00520216"/>
    <w:rsid w:val="00520A84"/>
    <w:rsid w:val="00520D87"/>
    <w:rsid w:val="00521607"/>
    <w:rsid w:val="00521D28"/>
    <w:rsid w:val="005227C2"/>
    <w:rsid w:val="00522830"/>
    <w:rsid w:val="00522A26"/>
    <w:rsid w:val="00522DAD"/>
    <w:rsid w:val="005230A0"/>
    <w:rsid w:val="00523274"/>
    <w:rsid w:val="0052357C"/>
    <w:rsid w:val="005237C0"/>
    <w:rsid w:val="00523A8A"/>
    <w:rsid w:val="00523BD1"/>
    <w:rsid w:val="00523EAA"/>
    <w:rsid w:val="005242CD"/>
    <w:rsid w:val="005242DE"/>
    <w:rsid w:val="0052439F"/>
    <w:rsid w:val="00524569"/>
    <w:rsid w:val="00524717"/>
    <w:rsid w:val="00524AAB"/>
    <w:rsid w:val="005252C8"/>
    <w:rsid w:val="00525496"/>
    <w:rsid w:val="005254C0"/>
    <w:rsid w:val="005257CB"/>
    <w:rsid w:val="00525A40"/>
    <w:rsid w:val="00525FDC"/>
    <w:rsid w:val="00526151"/>
    <w:rsid w:val="005267FF"/>
    <w:rsid w:val="00526871"/>
    <w:rsid w:val="005268B4"/>
    <w:rsid w:val="00526A2F"/>
    <w:rsid w:val="005276F4"/>
    <w:rsid w:val="0052777D"/>
    <w:rsid w:val="00527864"/>
    <w:rsid w:val="00527971"/>
    <w:rsid w:val="00527C14"/>
    <w:rsid w:val="00527E4C"/>
    <w:rsid w:val="0053022D"/>
    <w:rsid w:val="00530448"/>
    <w:rsid w:val="00530CF3"/>
    <w:rsid w:val="00530DBA"/>
    <w:rsid w:val="00530FBA"/>
    <w:rsid w:val="0053129B"/>
    <w:rsid w:val="005317DA"/>
    <w:rsid w:val="0053194F"/>
    <w:rsid w:val="005319F0"/>
    <w:rsid w:val="00531D22"/>
    <w:rsid w:val="00531F37"/>
    <w:rsid w:val="00532395"/>
    <w:rsid w:val="0053239F"/>
    <w:rsid w:val="00532406"/>
    <w:rsid w:val="0053251D"/>
    <w:rsid w:val="00532A98"/>
    <w:rsid w:val="00532AA9"/>
    <w:rsid w:val="005332C8"/>
    <w:rsid w:val="005333F5"/>
    <w:rsid w:val="00533921"/>
    <w:rsid w:val="00533B98"/>
    <w:rsid w:val="00533E47"/>
    <w:rsid w:val="00534035"/>
    <w:rsid w:val="005340E9"/>
    <w:rsid w:val="0053420A"/>
    <w:rsid w:val="005342AE"/>
    <w:rsid w:val="00534965"/>
    <w:rsid w:val="005349C5"/>
    <w:rsid w:val="005349E7"/>
    <w:rsid w:val="00534D0B"/>
    <w:rsid w:val="00534D86"/>
    <w:rsid w:val="00534EEF"/>
    <w:rsid w:val="00535745"/>
    <w:rsid w:val="00535842"/>
    <w:rsid w:val="00536392"/>
    <w:rsid w:val="00536716"/>
    <w:rsid w:val="0053671E"/>
    <w:rsid w:val="00536739"/>
    <w:rsid w:val="005401C1"/>
    <w:rsid w:val="005402A2"/>
    <w:rsid w:val="00540BEB"/>
    <w:rsid w:val="00540FD9"/>
    <w:rsid w:val="005413D6"/>
    <w:rsid w:val="00541609"/>
    <w:rsid w:val="0054162D"/>
    <w:rsid w:val="0054174B"/>
    <w:rsid w:val="0054197F"/>
    <w:rsid w:val="00541C96"/>
    <w:rsid w:val="00541E42"/>
    <w:rsid w:val="00541FAF"/>
    <w:rsid w:val="00542119"/>
    <w:rsid w:val="005421E3"/>
    <w:rsid w:val="0054243C"/>
    <w:rsid w:val="00542C25"/>
    <w:rsid w:val="00543089"/>
    <w:rsid w:val="00543563"/>
    <w:rsid w:val="00543B68"/>
    <w:rsid w:val="00543E39"/>
    <w:rsid w:val="00543E58"/>
    <w:rsid w:val="0054404D"/>
    <w:rsid w:val="005440C5"/>
    <w:rsid w:val="00544174"/>
    <w:rsid w:val="0054476C"/>
    <w:rsid w:val="005448AE"/>
    <w:rsid w:val="00544B26"/>
    <w:rsid w:val="00544B6D"/>
    <w:rsid w:val="005450D0"/>
    <w:rsid w:val="0054537F"/>
    <w:rsid w:val="00545729"/>
    <w:rsid w:val="005457F0"/>
    <w:rsid w:val="005459EC"/>
    <w:rsid w:val="00545A0D"/>
    <w:rsid w:val="00545A8F"/>
    <w:rsid w:val="005462F4"/>
    <w:rsid w:val="00546CF2"/>
    <w:rsid w:val="00546DC3"/>
    <w:rsid w:val="00547422"/>
    <w:rsid w:val="005502A1"/>
    <w:rsid w:val="0055056D"/>
    <w:rsid w:val="005506B6"/>
    <w:rsid w:val="005506C3"/>
    <w:rsid w:val="0055084A"/>
    <w:rsid w:val="00550895"/>
    <w:rsid w:val="00550F66"/>
    <w:rsid w:val="00550FF0"/>
    <w:rsid w:val="00550FFF"/>
    <w:rsid w:val="00551713"/>
    <w:rsid w:val="00551790"/>
    <w:rsid w:val="005517F3"/>
    <w:rsid w:val="00551A10"/>
    <w:rsid w:val="00551B4E"/>
    <w:rsid w:val="00551C87"/>
    <w:rsid w:val="00551CC6"/>
    <w:rsid w:val="00552194"/>
    <w:rsid w:val="0055255C"/>
    <w:rsid w:val="005525F0"/>
    <w:rsid w:val="00552727"/>
    <w:rsid w:val="00552AB8"/>
    <w:rsid w:val="00552B75"/>
    <w:rsid w:val="00552C27"/>
    <w:rsid w:val="00552FE0"/>
    <w:rsid w:val="005531B9"/>
    <w:rsid w:val="00553343"/>
    <w:rsid w:val="00553BB8"/>
    <w:rsid w:val="00553C0C"/>
    <w:rsid w:val="005540F6"/>
    <w:rsid w:val="005541C7"/>
    <w:rsid w:val="005547C6"/>
    <w:rsid w:val="005548C0"/>
    <w:rsid w:val="00554A24"/>
    <w:rsid w:val="00554E4A"/>
    <w:rsid w:val="00555188"/>
    <w:rsid w:val="005556D2"/>
    <w:rsid w:val="00555C25"/>
    <w:rsid w:val="00556894"/>
    <w:rsid w:val="00556AF4"/>
    <w:rsid w:val="0055743F"/>
    <w:rsid w:val="00557507"/>
    <w:rsid w:val="005579B3"/>
    <w:rsid w:val="00557C35"/>
    <w:rsid w:val="00557DE4"/>
    <w:rsid w:val="00557ED0"/>
    <w:rsid w:val="00560163"/>
    <w:rsid w:val="0056050D"/>
    <w:rsid w:val="0056095D"/>
    <w:rsid w:val="0056119C"/>
    <w:rsid w:val="00561694"/>
    <w:rsid w:val="0056177E"/>
    <w:rsid w:val="0056227E"/>
    <w:rsid w:val="005622D7"/>
    <w:rsid w:val="00562659"/>
    <w:rsid w:val="005627DE"/>
    <w:rsid w:val="00562B5D"/>
    <w:rsid w:val="00562C73"/>
    <w:rsid w:val="00562DA6"/>
    <w:rsid w:val="00562EFE"/>
    <w:rsid w:val="00562FB8"/>
    <w:rsid w:val="00563092"/>
    <w:rsid w:val="0056312F"/>
    <w:rsid w:val="00563484"/>
    <w:rsid w:val="00563A74"/>
    <w:rsid w:val="00563D0C"/>
    <w:rsid w:val="00563F27"/>
    <w:rsid w:val="00564B70"/>
    <w:rsid w:val="00564B9E"/>
    <w:rsid w:val="00564D36"/>
    <w:rsid w:val="005650C1"/>
    <w:rsid w:val="0056560E"/>
    <w:rsid w:val="00566567"/>
    <w:rsid w:val="00566E69"/>
    <w:rsid w:val="00566EDF"/>
    <w:rsid w:val="00566F24"/>
    <w:rsid w:val="0056730D"/>
    <w:rsid w:val="00567448"/>
    <w:rsid w:val="00567C04"/>
    <w:rsid w:val="0057042C"/>
    <w:rsid w:val="005704EF"/>
    <w:rsid w:val="005707B1"/>
    <w:rsid w:val="0057097A"/>
    <w:rsid w:val="00570E4D"/>
    <w:rsid w:val="00571048"/>
    <w:rsid w:val="00571149"/>
    <w:rsid w:val="00571703"/>
    <w:rsid w:val="00571D9D"/>
    <w:rsid w:val="00571E11"/>
    <w:rsid w:val="00571FFB"/>
    <w:rsid w:val="005721F4"/>
    <w:rsid w:val="00572423"/>
    <w:rsid w:val="0057244E"/>
    <w:rsid w:val="00572577"/>
    <w:rsid w:val="00572853"/>
    <w:rsid w:val="00572AE7"/>
    <w:rsid w:val="00572C5D"/>
    <w:rsid w:val="00572DDD"/>
    <w:rsid w:val="00572FCB"/>
    <w:rsid w:val="005731AC"/>
    <w:rsid w:val="00573393"/>
    <w:rsid w:val="00573E60"/>
    <w:rsid w:val="00573E67"/>
    <w:rsid w:val="005744E6"/>
    <w:rsid w:val="00574B8B"/>
    <w:rsid w:val="00574D59"/>
    <w:rsid w:val="00574D5E"/>
    <w:rsid w:val="00575108"/>
    <w:rsid w:val="00575731"/>
    <w:rsid w:val="00575B7C"/>
    <w:rsid w:val="0057674A"/>
    <w:rsid w:val="00576A49"/>
    <w:rsid w:val="00576EB2"/>
    <w:rsid w:val="00577150"/>
    <w:rsid w:val="005800E9"/>
    <w:rsid w:val="005801F6"/>
    <w:rsid w:val="0058071A"/>
    <w:rsid w:val="00580F2D"/>
    <w:rsid w:val="00581468"/>
    <w:rsid w:val="00581B7E"/>
    <w:rsid w:val="00581BA5"/>
    <w:rsid w:val="00581C6F"/>
    <w:rsid w:val="00581FBF"/>
    <w:rsid w:val="00582058"/>
    <w:rsid w:val="005822BD"/>
    <w:rsid w:val="0058232C"/>
    <w:rsid w:val="005829E2"/>
    <w:rsid w:val="00582B2F"/>
    <w:rsid w:val="00582C7D"/>
    <w:rsid w:val="00582E14"/>
    <w:rsid w:val="00583225"/>
    <w:rsid w:val="0058381D"/>
    <w:rsid w:val="00584056"/>
    <w:rsid w:val="005843B4"/>
    <w:rsid w:val="005844BF"/>
    <w:rsid w:val="005844C3"/>
    <w:rsid w:val="00584E64"/>
    <w:rsid w:val="00584F12"/>
    <w:rsid w:val="00584F17"/>
    <w:rsid w:val="00585181"/>
    <w:rsid w:val="00585601"/>
    <w:rsid w:val="005857BC"/>
    <w:rsid w:val="005859AF"/>
    <w:rsid w:val="00585AAC"/>
    <w:rsid w:val="00585D3F"/>
    <w:rsid w:val="00586192"/>
    <w:rsid w:val="005864DD"/>
    <w:rsid w:val="00586648"/>
    <w:rsid w:val="00586C18"/>
    <w:rsid w:val="00586D2F"/>
    <w:rsid w:val="00587C0A"/>
    <w:rsid w:val="00587EB3"/>
    <w:rsid w:val="00587F89"/>
    <w:rsid w:val="0059109B"/>
    <w:rsid w:val="00591589"/>
    <w:rsid w:val="0059163A"/>
    <w:rsid w:val="00591A5A"/>
    <w:rsid w:val="00591B9E"/>
    <w:rsid w:val="00591D32"/>
    <w:rsid w:val="00591DBD"/>
    <w:rsid w:val="00591E74"/>
    <w:rsid w:val="00591EAB"/>
    <w:rsid w:val="005921AA"/>
    <w:rsid w:val="00592973"/>
    <w:rsid w:val="00592EC1"/>
    <w:rsid w:val="00593119"/>
    <w:rsid w:val="0059351D"/>
    <w:rsid w:val="0059367F"/>
    <w:rsid w:val="005936F0"/>
    <w:rsid w:val="00593A13"/>
    <w:rsid w:val="00593F6A"/>
    <w:rsid w:val="00594007"/>
    <w:rsid w:val="0059419B"/>
    <w:rsid w:val="0059498B"/>
    <w:rsid w:val="00594B5E"/>
    <w:rsid w:val="00595277"/>
    <w:rsid w:val="0059564C"/>
    <w:rsid w:val="005957CF"/>
    <w:rsid w:val="00595B6B"/>
    <w:rsid w:val="00595C47"/>
    <w:rsid w:val="00595E0B"/>
    <w:rsid w:val="00595E0E"/>
    <w:rsid w:val="00595E26"/>
    <w:rsid w:val="0059605E"/>
    <w:rsid w:val="00596078"/>
    <w:rsid w:val="005961A0"/>
    <w:rsid w:val="00596302"/>
    <w:rsid w:val="005966C2"/>
    <w:rsid w:val="005969F6"/>
    <w:rsid w:val="00596BC2"/>
    <w:rsid w:val="0059712F"/>
    <w:rsid w:val="00597185"/>
    <w:rsid w:val="005971C3"/>
    <w:rsid w:val="005976F5"/>
    <w:rsid w:val="005978C5"/>
    <w:rsid w:val="00597FE1"/>
    <w:rsid w:val="005A046B"/>
    <w:rsid w:val="005A082F"/>
    <w:rsid w:val="005A0A87"/>
    <w:rsid w:val="005A0DDA"/>
    <w:rsid w:val="005A1065"/>
    <w:rsid w:val="005A10D4"/>
    <w:rsid w:val="005A1255"/>
    <w:rsid w:val="005A12DC"/>
    <w:rsid w:val="005A14A2"/>
    <w:rsid w:val="005A15AF"/>
    <w:rsid w:val="005A186A"/>
    <w:rsid w:val="005A1C9C"/>
    <w:rsid w:val="005A1CFD"/>
    <w:rsid w:val="005A1F8F"/>
    <w:rsid w:val="005A2136"/>
    <w:rsid w:val="005A297C"/>
    <w:rsid w:val="005A29FD"/>
    <w:rsid w:val="005A2C7B"/>
    <w:rsid w:val="005A2DF6"/>
    <w:rsid w:val="005A32FC"/>
    <w:rsid w:val="005A3318"/>
    <w:rsid w:val="005A36D5"/>
    <w:rsid w:val="005A3AD4"/>
    <w:rsid w:val="005A3B77"/>
    <w:rsid w:val="005A4053"/>
    <w:rsid w:val="005A41EF"/>
    <w:rsid w:val="005A4340"/>
    <w:rsid w:val="005A4681"/>
    <w:rsid w:val="005A4C0B"/>
    <w:rsid w:val="005A4F69"/>
    <w:rsid w:val="005A4FDF"/>
    <w:rsid w:val="005A512B"/>
    <w:rsid w:val="005A585D"/>
    <w:rsid w:val="005A5888"/>
    <w:rsid w:val="005A5EEB"/>
    <w:rsid w:val="005A645C"/>
    <w:rsid w:val="005A675A"/>
    <w:rsid w:val="005A6D17"/>
    <w:rsid w:val="005A7049"/>
    <w:rsid w:val="005A70B0"/>
    <w:rsid w:val="005A746E"/>
    <w:rsid w:val="005A75F0"/>
    <w:rsid w:val="005A7BFB"/>
    <w:rsid w:val="005A7E61"/>
    <w:rsid w:val="005B0064"/>
    <w:rsid w:val="005B00EA"/>
    <w:rsid w:val="005B056E"/>
    <w:rsid w:val="005B0895"/>
    <w:rsid w:val="005B0AFF"/>
    <w:rsid w:val="005B0C12"/>
    <w:rsid w:val="005B0C91"/>
    <w:rsid w:val="005B16EF"/>
    <w:rsid w:val="005B25B9"/>
    <w:rsid w:val="005B2EF4"/>
    <w:rsid w:val="005B2F19"/>
    <w:rsid w:val="005B3132"/>
    <w:rsid w:val="005B3520"/>
    <w:rsid w:val="005B3683"/>
    <w:rsid w:val="005B36D0"/>
    <w:rsid w:val="005B39E8"/>
    <w:rsid w:val="005B3B1D"/>
    <w:rsid w:val="005B3D9A"/>
    <w:rsid w:val="005B43CC"/>
    <w:rsid w:val="005B443A"/>
    <w:rsid w:val="005B4857"/>
    <w:rsid w:val="005B4D36"/>
    <w:rsid w:val="005B4E77"/>
    <w:rsid w:val="005B53A1"/>
    <w:rsid w:val="005B5A9A"/>
    <w:rsid w:val="005B5B14"/>
    <w:rsid w:val="005B5C23"/>
    <w:rsid w:val="005B5D64"/>
    <w:rsid w:val="005B5F93"/>
    <w:rsid w:val="005B5FB0"/>
    <w:rsid w:val="005B607A"/>
    <w:rsid w:val="005B621F"/>
    <w:rsid w:val="005B6489"/>
    <w:rsid w:val="005B6CC9"/>
    <w:rsid w:val="005B713A"/>
    <w:rsid w:val="005B73B5"/>
    <w:rsid w:val="005B747B"/>
    <w:rsid w:val="005B7492"/>
    <w:rsid w:val="005B7668"/>
    <w:rsid w:val="005B7883"/>
    <w:rsid w:val="005B7C28"/>
    <w:rsid w:val="005B7E04"/>
    <w:rsid w:val="005B7EBE"/>
    <w:rsid w:val="005C001D"/>
    <w:rsid w:val="005C004F"/>
    <w:rsid w:val="005C0173"/>
    <w:rsid w:val="005C01F1"/>
    <w:rsid w:val="005C0478"/>
    <w:rsid w:val="005C0644"/>
    <w:rsid w:val="005C0709"/>
    <w:rsid w:val="005C0EB0"/>
    <w:rsid w:val="005C118E"/>
    <w:rsid w:val="005C151E"/>
    <w:rsid w:val="005C17DC"/>
    <w:rsid w:val="005C19D4"/>
    <w:rsid w:val="005C1B75"/>
    <w:rsid w:val="005C1CDC"/>
    <w:rsid w:val="005C1EA0"/>
    <w:rsid w:val="005C2205"/>
    <w:rsid w:val="005C269E"/>
    <w:rsid w:val="005C2C54"/>
    <w:rsid w:val="005C3310"/>
    <w:rsid w:val="005C38BD"/>
    <w:rsid w:val="005C3CD4"/>
    <w:rsid w:val="005C4012"/>
    <w:rsid w:val="005C4245"/>
    <w:rsid w:val="005C4341"/>
    <w:rsid w:val="005C43B5"/>
    <w:rsid w:val="005C4980"/>
    <w:rsid w:val="005C4E82"/>
    <w:rsid w:val="005C5229"/>
    <w:rsid w:val="005C5775"/>
    <w:rsid w:val="005C61A0"/>
    <w:rsid w:val="005C61F3"/>
    <w:rsid w:val="005C6290"/>
    <w:rsid w:val="005C6ACA"/>
    <w:rsid w:val="005C6B09"/>
    <w:rsid w:val="005C7909"/>
    <w:rsid w:val="005C7C92"/>
    <w:rsid w:val="005C7D41"/>
    <w:rsid w:val="005C7ED1"/>
    <w:rsid w:val="005C7FC1"/>
    <w:rsid w:val="005D00D1"/>
    <w:rsid w:val="005D01CE"/>
    <w:rsid w:val="005D0266"/>
    <w:rsid w:val="005D0506"/>
    <w:rsid w:val="005D0727"/>
    <w:rsid w:val="005D096F"/>
    <w:rsid w:val="005D0B2D"/>
    <w:rsid w:val="005D0EFC"/>
    <w:rsid w:val="005D0F39"/>
    <w:rsid w:val="005D0F67"/>
    <w:rsid w:val="005D1318"/>
    <w:rsid w:val="005D1342"/>
    <w:rsid w:val="005D1423"/>
    <w:rsid w:val="005D15CC"/>
    <w:rsid w:val="005D1A4B"/>
    <w:rsid w:val="005D1C79"/>
    <w:rsid w:val="005D2101"/>
    <w:rsid w:val="005D219C"/>
    <w:rsid w:val="005D22CE"/>
    <w:rsid w:val="005D2402"/>
    <w:rsid w:val="005D24BD"/>
    <w:rsid w:val="005D2687"/>
    <w:rsid w:val="005D2731"/>
    <w:rsid w:val="005D2E7C"/>
    <w:rsid w:val="005D2FFF"/>
    <w:rsid w:val="005D32F5"/>
    <w:rsid w:val="005D33AF"/>
    <w:rsid w:val="005D359B"/>
    <w:rsid w:val="005D378E"/>
    <w:rsid w:val="005D3B02"/>
    <w:rsid w:val="005D3FAF"/>
    <w:rsid w:val="005D4081"/>
    <w:rsid w:val="005D4409"/>
    <w:rsid w:val="005D4C3A"/>
    <w:rsid w:val="005D4CAF"/>
    <w:rsid w:val="005D4DE3"/>
    <w:rsid w:val="005D5191"/>
    <w:rsid w:val="005D51D6"/>
    <w:rsid w:val="005D5503"/>
    <w:rsid w:val="005D56CF"/>
    <w:rsid w:val="005D5CFE"/>
    <w:rsid w:val="005D5D66"/>
    <w:rsid w:val="005D5E9A"/>
    <w:rsid w:val="005D5EBA"/>
    <w:rsid w:val="005D5F34"/>
    <w:rsid w:val="005D5F82"/>
    <w:rsid w:val="005D5FBE"/>
    <w:rsid w:val="005D60CE"/>
    <w:rsid w:val="005D6657"/>
    <w:rsid w:val="005D671D"/>
    <w:rsid w:val="005D6F1C"/>
    <w:rsid w:val="005D7156"/>
    <w:rsid w:val="005D7547"/>
    <w:rsid w:val="005D7BA8"/>
    <w:rsid w:val="005D7CCE"/>
    <w:rsid w:val="005D7D06"/>
    <w:rsid w:val="005E0215"/>
    <w:rsid w:val="005E03C7"/>
    <w:rsid w:val="005E08B8"/>
    <w:rsid w:val="005E0C36"/>
    <w:rsid w:val="005E0FD2"/>
    <w:rsid w:val="005E1014"/>
    <w:rsid w:val="005E1057"/>
    <w:rsid w:val="005E107C"/>
    <w:rsid w:val="005E1426"/>
    <w:rsid w:val="005E1675"/>
    <w:rsid w:val="005E1700"/>
    <w:rsid w:val="005E179C"/>
    <w:rsid w:val="005E1963"/>
    <w:rsid w:val="005E1A86"/>
    <w:rsid w:val="005E1D54"/>
    <w:rsid w:val="005E1F21"/>
    <w:rsid w:val="005E228F"/>
    <w:rsid w:val="005E22B9"/>
    <w:rsid w:val="005E23D0"/>
    <w:rsid w:val="005E2593"/>
    <w:rsid w:val="005E2A07"/>
    <w:rsid w:val="005E2AF2"/>
    <w:rsid w:val="005E32A5"/>
    <w:rsid w:val="005E354D"/>
    <w:rsid w:val="005E3948"/>
    <w:rsid w:val="005E39ED"/>
    <w:rsid w:val="005E3D7D"/>
    <w:rsid w:val="005E40D9"/>
    <w:rsid w:val="005E463D"/>
    <w:rsid w:val="005E478E"/>
    <w:rsid w:val="005E48ED"/>
    <w:rsid w:val="005E4D43"/>
    <w:rsid w:val="005E4DA5"/>
    <w:rsid w:val="005E5178"/>
    <w:rsid w:val="005E54C9"/>
    <w:rsid w:val="005E5509"/>
    <w:rsid w:val="005E5791"/>
    <w:rsid w:val="005E5797"/>
    <w:rsid w:val="005E5997"/>
    <w:rsid w:val="005E5E24"/>
    <w:rsid w:val="005E6192"/>
    <w:rsid w:val="005E6337"/>
    <w:rsid w:val="005E6924"/>
    <w:rsid w:val="005E6B44"/>
    <w:rsid w:val="005E6D72"/>
    <w:rsid w:val="005E742B"/>
    <w:rsid w:val="005E7575"/>
    <w:rsid w:val="005E75F7"/>
    <w:rsid w:val="005E771A"/>
    <w:rsid w:val="005E79D5"/>
    <w:rsid w:val="005E7CD7"/>
    <w:rsid w:val="005E7DCA"/>
    <w:rsid w:val="005F0497"/>
    <w:rsid w:val="005F07E2"/>
    <w:rsid w:val="005F0F60"/>
    <w:rsid w:val="005F0F75"/>
    <w:rsid w:val="005F11AA"/>
    <w:rsid w:val="005F1A96"/>
    <w:rsid w:val="005F1CE1"/>
    <w:rsid w:val="005F1DA9"/>
    <w:rsid w:val="005F21A4"/>
    <w:rsid w:val="005F228D"/>
    <w:rsid w:val="005F25BB"/>
    <w:rsid w:val="005F37F9"/>
    <w:rsid w:val="005F3A05"/>
    <w:rsid w:val="005F3D13"/>
    <w:rsid w:val="005F3D99"/>
    <w:rsid w:val="005F3FB6"/>
    <w:rsid w:val="005F45D8"/>
    <w:rsid w:val="005F4609"/>
    <w:rsid w:val="005F48F4"/>
    <w:rsid w:val="005F4D4C"/>
    <w:rsid w:val="005F4FA7"/>
    <w:rsid w:val="005F50A3"/>
    <w:rsid w:val="005F63EE"/>
    <w:rsid w:val="005F6689"/>
    <w:rsid w:val="005F6F7C"/>
    <w:rsid w:val="005F71AB"/>
    <w:rsid w:val="005F76F3"/>
    <w:rsid w:val="005F7807"/>
    <w:rsid w:val="005F782A"/>
    <w:rsid w:val="005F78BE"/>
    <w:rsid w:val="005F78C9"/>
    <w:rsid w:val="005F7A14"/>
    <w:rsid w:val="005F7D5A"/>
    <w:rsid w:val="00600239"/>
    <w:rsid w:val="00600326"/>
    <w:rsid w:val="00600E8F"/>
    <w:rsid w:val="006012AF"/>
    <w:rsid w:val="00601433"/>
    <w:rsid w:val="006019A1"/>
    <w:rsid w:val="00601FCB"/>
    <w:rsid w:val="006034CA"/>
    <w:rsid w:val="006036DE"/>
    <w:rsid w:val="00603D44"/>
    <w:rsid w:val="00603ED6"/>
    <w:rsid w:val="00603F88"/>
    <w:rsid w:val="00603F9A"/>
    <w:rsid w:val="00603FE1"/>
    <w:rsid w:val="006043D2"/>
    <w:rsid w:val="00604C30"/>
    <w:rsid w:val="0060523E"/>
    <w:rsid w:val="006062C3"/>
    <w:rsid w:val="0060663A"/>
    <w:rsid w:val="00606C59"/>
    <w:rsid w:val="00606D44"/>
    <w:rsid w:val="00606D8E"/>
    <w:rsid w:val="00606E0B"/>
    <w:rsid w:val="00607190"/>
    <w:rsid w:val="006078F2"/>
    <w:rsid w:val="0060792C"/>
    <w:rsid w:val="00607BC3"/>
    <w:rsid w:val="00607C19"/>
    <w:rsid w:val="00607C6B"/>
    <w:rsid w:val="00610163"/>
    <w:rsid w:val="0061077E"/>
    <w:rsid w:val="00610AAD"/>
    <w:rsid w:val="00610D54"/>
    <w:rsid w:val="00610F35"/>
    <w:rsid w:val="0061113E"/>
    <w:rsid w:val="006112CD"/>
    <w:rsid w:val="00611565"/>
    <w:rsid w:val="00611F8A"/>
    <w:rsid w:val="006122BE"/>
    <w:rsid w:val="0061240F"/>
    <w:rsid w:val="0061262F"/>
    <w:rsid w:val="006126EB"/>
    <w:rsid w:val="006129F9"/>
    <w:rsid w:val="00612D5D"/>
    <w:rsid w:val="00613221"/>
    <w:rsid w:val="00613342"/>
    <w:rsid w:val="0061354B"/>
    <w:rsid w:val="00613801"/>
    <w:rsid w:val="00613B3D"/>
    <w:rsid w:val="00613B47"/>
    <w:rsid w:val="00613BB8"/>
    <w:rsid w:val="00613E9D"/>
    <w:rsid w:val="0061411F"/>
    <w:rsid w:val="00614843"/>
    <w:rsid w:val="00614ACD"/>
    <w:rsid w:val="00614AD0"/>
    <w:rsid w:val="00614BE5"/>
    <w:rsid w:val="00614C05"/>
    <w:rsid w:val="00614D63"/>
    <w:rsid w:val="00614D97"/>
    <w:rsid w:val="00614E43"/>
    <w:rsid w:val="00615285"/>
    <w:rsid w:val="00615336"/>
    <w:rsid w:val="006153DC"/>
    <w:rsid w:val="006155BD"/>
    <w:rsid w:val="006159A5"/>
    <w:rsid w:val="00615F7E"/>
    <w:rsid w:val="006160FE"/>
    <w:rsid w:val="006166D3"/>
    <w:rsid w:val="0061689A"/>
    <w:rsid w:val="0061696B"/>
    <w:rsid w:val="00616BB0"/>
    <w:rsid w:val="00616D7D"/>
    <w:rsid w:val="00617019"/>
    <w:rsid w:val="006174E1"/>
    <w:rsid w:val="006175A6"/>
    <w:rsid w:val="006175B3"/>
    <w:rsid w:val="00617748"/>
    <w:rsid w:val="006203F0"/>
    <w:rsid w:val="00620773"/>
    <w:rsid w:val="00620A21"/>
    <w:rsid w:val="00620C9F"/>
    <w:rsid w:val="00620F35"/>
    <w:rsid w:val="00621091"/>
    <w:rsid w:val="006213B5"/>
    <w:rsid w:val="006219C9"/>
    <w:rsid w:val="00621A11"/>
    <w:rsid w:val="00621E45"/>
    <w:rsid w:val="006220CE"/>
    <w:rsid w:val="0062261F"/>
    <w:rsid w:val="00622862"/>
    <w:rsid w:val="0062300A"/>
    <w:rsid w:val="006231F2"/>
    <w:rsid w:val="00623678"/>
    <w:rsid w:val="00623706"/>
    <w:rsid w:val="00623782"/>
    <w:rsid w:val="00623C10"/>
    <w:rsid w:val="00624078"/>
    <w:rsid w:val="006240C8"/>
    <w:rsid w:val="00624186"/>
    <w:rsid w:val="00624371"/>
    <w:rsid w:val="00624466"/>
    <w:rsid w:val="00624546"/>
    <w:rsid w:val="00624847"/>
    <w:rsid w:val="006248CD"/>
    <w:rsid w:val="006248FC"/>
    <w:rsid w:val="006249C2"/>
    <w:rsid w:val="00624A61"/>
    <w:rsid w:val="00624AAD"/>
    <w:rsid w:val="00624BE3"/>
    <w:rsid w:val="00624C6C"/>
    <w:rsid w:val="00625887"/>
    <w:rsid w:val="00625C91"/>
    <w:rsid w:val="00625F30"/>
    <w:rsid w:val="00625F33"/>
    <w:rsid w:val="006263B3"/>
    <w:rsid w:val="006266CC"/>
    <w:rsid w:val="00626B50"/>
    <w:rsid w:val="00626CC6"/>
    <w:rsid w:val="0062725B"/>
    <w:rsid w:val="00627405"/>
    <w:rsid w:val="0062799D"/>
    <w:rsid w:val="00627E84"/>
    <w:rsid w:val="00630240"/>
    <w:rsid w:val="0063034E"/>
    <w:rsid w:val="006303A4"/>
    <w:rsid w:val="00630580"/>
    <w:rsid w:val="00630689"/>
    <w:rsid w:val="00630A5F"/>
    <w:rsid w:val="00630F81"/>
    <w:rsid w:val="0063105F"/>
    <w:rsid w:val="00631534"/>
    <w:rsid w:val="00631852"/>
    <w:rsid w:val="00631F4E"/>
    <w:rsid w:val="0063222B"/>
    <w:rsid w:val="00632657"/>
    <w:rsid w:val="006329AB"/>
    <w:rsid w:val="006329B3"/>
    <w:rsid w:val="00632C0F"/>
    <w:rsid w:val="00633100"/>
    <w:rsid w:val="006333F2"/>
    <w:rsid w:val="006336EB"/>
    <w:rsid w:val="0063376D"/>
    <w:rsid w:val="00633A8D"/>
    <w:rsid w:val="00633BBA"/>
    <w:rsid w:val="00633BC4"/>
    <w:rsid w:val="00633C23"/>
    <w:rsid w:val="00633E1F"/>
    <w:rsid w:val="0063406A"/>
    <w:rsid w:val="006346E9"/>
    <w:rsid w:val="0063471D"/>
    <w:rsid w:val="00634C10"/>
    <w:rsid w:val="00634E43"/>
    <w:rsid w:val="00635230"/>
    <w:rsid w:val="0063558C"/>
    <w:rsid w:val="0063603B"/>
    <w:rsid w:val="006360AA"/>
    <w:rsid w:val="006363BB"/>
    <w:rsid w:val="006363E1"/>
    <w:rsid w:val="006368AC"/>
    <w:rsid w:val="006369DE"/>
    <w:rsid w:val="00636BEB"/>
    <w:rsid w:val="00637059"/>
    <w:rsid w:val="00637229"/>
    <w:rsid w:val="00637367"/>
    <w:rsid w:val="006373B5"/>
    <w:rsid w:val="00640052"/>
    <w:rsid w:val="00640215"/>
    <w:rsid w:val="00640330"/>
    <w:rsid w:val="0064054B"/>
    <w:rsid w:val="006405AF"/>
    <w:rsid w:val="006406E1"/>
    <w:rsid w:val="0064095E"/>
    <w:rsid w:val="00640A4B"/>
    <w:rsid w:val="00640A53"/>
    <w:rsid w:val="00640BEC"/>
    <w:rsid w:val="0064102C"/>
    <w:rsid w:val="006416C3"/>
    <w:rsid w:val="0064174C"/>
    <w:rsid w:val="0064180C"/>
    <w:rsid w:val="006419C9"/>
    <w:rsid w:val="00641E33"/>
    <w:rsid w:val="00642065"/>
    <w:rsid w:val="0064223B"/>
    <w:rsid w:val="0064235C"/>
    <w:rsid w:val="00642406"/>
    <w:rsid w:val="00642B8E"/>
    <w:rsid w:val="006430EE"/>
    <w:rsid w:val="006432DB"/>
    <w:rsid w:val="006432DE"/>
    <w:rsid w:val="0064397B"/>
    <w:rsid w:val="00643E77"/>
    <w:rsid w:val="00643F98"/>
    <w:rsid w:val="00644386"/>
    <w:rsid w:val="00644582"/>
    <w:rsid w:val="0064470B"/>
    <w:rsid w:val="0064508C"/>
    <w:rsid w:val="006450DA"/>
    <w:rsid w:val="00645229"/>
    <w:rsid w:val="006452EA"/>
    <w:rsid w:val="006452F4"/>
    <w:rsid w:val="0064537B"/>
    <w:rsid w:val="006458AE"/>
    <w:rsid w:val="00645F7C"/>
    <w:rsid w:val="00646672"/>
    <w:rsid w:val="006469FB"/>
    <w:rsid w:val="00646D7B"/>
    <w:rsid w:val="00647108"/>
    <w:rsid w:val="0064716B"/>
    <w:rsid w:val="0064792A"/>
    <w:rsid w:val="00647C1E"/>
    <w:rsid w:val="00647E66"/>
    <w:rsid w:val="006503B6"/>
    <w:rsid w:val="00650538"/>
    <w:rsid w:val="006505A7"/>
    <w:rsid w:val="006505BE"/>
    <w:rsid w:val="00650E0A"/>
    <w:rsid w:val="00650FFF"/>
    <w:rsid w:val="00651261"/>
    <w:rsid w:val="00651394"/>
    <w:rsid w:val="0065190B"/>
    <w:rsid w:val="00651CB5"/>
    <w:rsid w:val="00651E42"/>
    <w:rsid w:val="00651F58"/>
    <w:rsid w:val="0065227A"/>
    <w:rsid w:val="00652526"/>
    <w:rsid w:val="0065280C"/>
    <w:rsid w:val="00652E11"/>
    <w:rsid w:val="00652E69"/>
    <w:rsid w:val="00653035"/>
    <w:rsid w:val="006533DC"/>
    <w:rsid w:val="006534CB"/>
    <w:rsid w:val="006536C9"/>
    <w:rsid w:val="00653A30"/>
    <w:rsid w:val="00653B56"/>
    <w:rsid w:val="00653BE7"/>
    <w:rsid w:val="00653F46"/>
    <w:rsid w:val="00653FA0"/>
    <w:rsid w:val="00654074"/>
    <w:rsid w:val="006541DA"/>
    <w:rsid w:val="006546A9"/>
    <w:rsid w:val="006547F2"/>
    <w:rsid w:val="006548CE"/>
    <w:rsid w:val="00654BEF"/>
    <w:rsid w:val="00654C20"/>
    <w:rsid w:val="00655427"/>
    <w:rsid w:val="006557BB"/>
    <w:rsid w:val="00655867"/>
    <w:rsid w:val="00655872"/>
    <w:rsid w:val="00655CAE"/>
    <w:rsid w:val="00655CE1"/>
    <w:rsid w:val="0065608B"/>
    <w:rsid w:val="0065663C"/>
    <w:rsid w:val="00656B35"/>
    <w:rsid w:val="00656E44"/>
    <w:rsid w:val="00656F5C"/>
    <w:rsid w:val="00657212"/>
    <w:rsid w:val="00657414"/>
    <w:rsid w:val="006578C1"/>
    <w:rsid w:val="00657982"/>
    <w:rsid w:val="00657A08"/>
    <w:rsid w:val="00657B1C"/>
    <w:rsid w:val="00660190"/>
    <w:rsid w:val="0066029B"/>
    <w:rsid w:val="00660400"/>
    <w:rsid w:val="00660446"/>
    <w:rsid w:val="00660681"/>
    <w:rsid w:val="006612EA"/>
    <w:rsid w:val="00661579"/>
    <w:rsid w:val="00661D8E"/>
    <w:rsid w:val="00661F90"/>
    <w:rsid w:val="006620F1"/>
    <w:rsid w:val="00662164"/>
    <w:rsid w:val="0066222A"/>
    <w:rsid w:val="00662B89"/>
    <w:rsid w:val="00662EEA"/>
    <w:rsid w:val="0066313C"/>
    <w:rsid w:val="006631E7"/>
    <w:rsid w:val="006632CE"/>
    <w:rsid w:val="00663732"/>
    <w:rsid w:val="00663AEF"/>
    <w:rsid w:val="00664A06"/>
    <w:rsid w:val="00664CF1"/>
    <w:rsid w:val="00664F2E"/>
    <w:rsid w:val="006654CE"/>
    <w:rsid w:val="00665B7B"/>
    <w:rsid w:val="006660E6"/>
    <w:rsid w:val="00666129"/>
    <w:rsid w:val="00666141"/>
    <w:rsid w:val="00666176"/>
    <w:rsid w:val="00666A41"/>
    <w:rsid w:val="006670B5"/>
    <w:rsid w:val="006675DF"/>
    <w:rsid w:val="0066779E"/>
    <w:rsid w:val="006678E5"/>
    <w:rsid w:val="00667C68"/>
    <w:rsid w:val="00667FE4"/>
    <w:rsid w:val="00670432"/>
    <w:rsid w:val="00670C03"/>
    <w:rsid w:val="0067227B"/>
    <w:rsid w:val="00672533"/>
    <w:rsid w:val="00672832"/>
    <w:rsid w:val="00672C13"/>
    <w:rsid w:val="006730F0"/>
    <w:rsid w:val="00673618"/>
    <w:rsid w:val="00673E10"/>
    <w:rsid w:val="00674816"/>
    <w:rsid w:val="00674BFE"/>
    <w:rsid w:val="00674E66"/>
    <w:rsid w:val="00674FB1"/>
    <w:rsid w:val="006752F4"/>
    <w:rsid w:val="0067554F"/>
    <w:rsid w:val="00675805"/>
    <w:rsid w:val="00675B58"/>
    <w:rsid w:val="0067608D"/>
    <w:rsid w:val="0067637D"/>
    <w:rsid w:val="00676A08"/>
    <w:rsid w:val="00676E19"/>
    <w:rsid w:val="00677339"/>
    <w:rsid w:val="00677B38"/>
    <w:rsid w:val="00677D25"/>
    <w:rsid w:val="00680589"/>
    <w:rsid w:val="00680610"/>
    <w:rsid w:val="00680B45"/>
    <w:rsid w:val="00680E8E"/>
    <w:rsid w:val="00681373"/>
    <w:rsid w:val="00681678"/>
    <w:rsid w:val="00681738"/>
    <w:rsid w:val="00681B92"/>
    <w:rsid w:val="00681C2A"/>
    <w:rsid w:val="00681CAB"/>
    <w:rsid w:val="00681EB7"/>
    <w:rsid w:val="00681EBC"/>
    <w:rsid w:val="006820C4"/>
    <w:rsid w:val="0068241F"/>
    <w:rsid w:val="006824C1"/>
    <w:rsid w:val="006826B2"/>
    <w:rsid w:val="006826FD"/>
    <w:rsid w:val="00682866"/>
    <w:rsid w:val="00682958"/>
    <w:rsid w:val="0068298E"/>
    <w:rsid w:val="00682C4E"/>
    <w:rsid w:val="00682D33"/>
    <w:rsid w:val="00683135"/>
    <w:rsid w:val="0068321A"/>
    <w:rsid w:val="00683348"/>
    <w:rsid w:val="00683405"/>
    <w:rsid w:val="00683438"/>
    <w:rsid w:val="00683A31"/>
    <w:rsid w:val="00684443"/>
    <w:rsid w:val="0068501C"/>
    <w:rsid w:val="00685462"/>
    <w:rsid w:val="00685D04"/>
    <w:rsid w:val="0068625F"/>
    <w:rsid w:val="006862C1"/>
    <w:rsid w:val="00686312"/>
    <w:rsid w:val="00686413"/>
    <w:rsid w:val="00686758"/>
    <w:rsid w:val="006868FB"/>
    <w:rsid w:val="00686AF0"/>
    <w:rsid w:val="00686CF6"/>
    <w:rsid w:val="00686D4A"/>
    <w:rsid w:val="00686D4E"/>
    <w:rsid w:val="00686FD9"/>
    <w:rsid w:val="0068766A"/>
    <w:rsid w:val="006876C5"/>
    <w:rsid w:val="00687FB8"/>
    <w:rsid w:val="006904CF"/>
    <w:rsid w:val="00690943"/>
    <w:rsid w:val="0069097C"/>
    <w:rsid w:val="00690A50"/>
    <w:rsid w:val="00690F6C"/>
    <w:rsid w:val="00691256"/>
    <w:rsid w:val="00691573"/>
    <w:rsid w:val="0069186D"/>
    <w:rsid w:val="006919BC"/>
    <w:rsid w:val="00691A05"/>
    <w:rsid w:val="00691B3E"/>
    <w:rsid w:val="00691E1C"/>
    <w:rsid w:val="006922F3"/>
    <w:rsid w:val="00692512"/>
    <w:rsid w:val="0069252A"/>
    <w:rsid w:val="006929DE"/>
    <w:rsid w:val="00693011"/>
    <w:rsid w:val="00693086"/>
    <w:rsid w:val="00693285"/>
    <w:rsid w:val="00693736"/>
    <w:rsid w:val="00693AB6"/>
    <w:rsid w:val="00693AD3"/>
    <w:rsid w:val="00694038"/>
    <w:rsid w:val="00694437"/>
    <w:rsid w:val="00694635"/>
    <w:rsid w:val="006946D8"/>
    <w:rsid w:val="006949F7"/>
    <w:rsid w:val="00695298"/>
    <w:rsid w:val="00695882"/>
    <w:rsid w:val="006959FB"/>
    <w:rsid w:val="00695CCC"/>
    <w:rsid w:val="00695DBE"/>
    <w:rsid w:val="006961C2"/>
    <w:rsid w:val="00696936"/>
    <w:rsid w:val="00696B19"/>
    <w:rsid w:val="00696B1B"/>
    <w:rsid w:val="00696FC8"/>
    <w:rsid w:val="00696FDF"/>
    <w:rsid w:val="00697104"/>
    <w:rsid w:val="00697414"/>
    <w:rsid w:val="00697570"/>
    <w:rsid w:val="006975F0"/>
    <w:rsid w:val="0069786D"/>
    <w:rsid w:val="00697AE0"/>
    <w:rsid w:val="00697F31"/>
    <w:rsid w:val="006A03D3"/>
    <w:rsid w:val="006A0731"/>
    <w:rsid w:val="006A075A"/>
    <w:rsid w:val="006A0CA1"/>
    <w:rsid w:val="006A0E40"/>
    <w:rsid w:val="006A102D"/>
    <w:rsid w:val="006A10B1"/>
    <w:rsid w:val="006A13DF"/>
    <w:rsid w:val="006A1426"/>
    <w:rsid w:val="006A1C3D"/>
    <w:rsid w:val="006A1F45"/>
    <w:rsid w:val="006A2001"/>
    <w:rsid w:val="006A226A"/>
    <w:rsid w:val="006A2381"/>
    <w:rsid w:val="006A253E"/>
    <w:rsid w:val="006A2A30"/>
    <w:rsid w:val="006A2DC7"/>
    <w:rsid w:val="006A2F1D"/>
    <w:rsid w:val="006A33DE"/>
    <w:rsid w:val="006A3C15"/>
    <w:rsid w:val="006A3E4E"/>
    <w:rsid w:val="006A3E94"/>
    <w:rsid w:val="006A3ECF"/>
    <w:rsid w:val="006A4116"/>
    <w:rsid w:val="006A4283"/>
    <w:rsid w:val="006A42D3"/>
    <w:rsid w:val="006A437A"/>
    <w:rsid w:val="006A4A39"/>
    <w:rsid w:val="006A57B3"/>
    <w:rsid w:val="006A585E"/>
    <w:rsid w:val="006A5992"/>
    <w:rsid w:val="006A5AA2"/>
    <w:rsid w:val="006A626E"/>
    <w:rsid w:val="006A62F6"/>
    <w:rsid w:val="006A6302"/>
    <w:rsid w:val="006A6339"/>
    <w:rsid w:val="006A64BA"/>
    <w:rsid w:val="006A64CE"/>
    <w:rsid w:val="006A67E9"/>
    <w:rsid w:val="006A6811"/>
    <w:rsid w:val="006A69B0"/>
    <w:rsid w:val="006A6E14"/>
    <w:rsid w:val="006A7164"/>
    <w:rsid w:val="006A739B"/>
    <w:rsid w:val="006A782E"/>
    <w:rsid w:val="006A7BC2"/>
    <w:rsid w:val="006B01EC"/>
    <w:rsid w:val="006B0534"/>
    <w:rsid w:val="006B070D"/>
    <w:rsid w:val="006B07B0"/>
    <w:rsid w:val="006B0B87"/>
    <w:rsid w:val="006B0B92"/>
    <w:rsid w:val="006B1106"/>
    <w:rsid w:val="006B1136"/>
    <w:rsid w:val="006B11A0"/>
    <w:rsid w:val="006B1319"/>
    <w:rsid w:val="006B1320"/>
    <w:rsid w:val="006B156B"/>
    <w:rsid w:val="006B1611"/>
    <w:rsid w:val="006B1A43"/>
    <w:rsid w:val="006B1D59"/>
    <w:rsid w:val="006B2070"/>
    <w:rsid w:val="006B25B3"/>
    <w:rsid w:val="006B2CFE"/>
    <w:rsid w:val="006B2D03"/>
    <w:rsid w:val="006B2D7C"/>
    <w:rsid w:val="006B3121"/>
    <w:rsid w:val="006B3218"/>
    <w:rsid w:val="006B3680"/>
    <w:rsid w:val="006B3A51"/>
    <w:rsid w:val="006B413D"/>
    <w:rsid w:val="006B4436"/>
    <w:rsid w:val="006B4A2F"/>
    <w:rsid w:val="006B4ACC"/>
    <w:rsid w:val="006B4B12"/>
    <w:rsid w:val="006B4B8B"/>
    <w:rsid w:val="006B4D90"/>
    <w:rsid w:val="006B4D98"/>
    <w:rsid w:val="006B5249"/>
    <w:rsid w:val="006B5325"/>
    <w:rsid w:val="006B533E"/>
    <w:rsid w:val="006B553C"/>
    <w:rsid w:val="006B5ACC"/>
    <w:rsid w:val="006B5C94"/>
    <w:rsid w:val="006B66F4"/>
    <w:rsid w:val="006B68D1"/>
    <w:rsid w:val="006B6C1C"/>
    <w:rsid w:val="006B6D62"/>
    <w:rsid w:val="006B6EC5"/>
    <w:rsid w:val="006B71A0"/>
    <w:rsid w:val="006B79F6"/>
    <w:rsid w:val="006B7B75"/>
    <w:rsid w:val="006B7C7C"/>
    <w:rsid w:val="006B7F6B"/>
    <w:rsid w:val="006C002E"/>
    <w:rsid w:val="006C0283"/>
    <w:rsid w:val="006C08EF"/>
    <w:rsid w:val="006C0D7B"/>
    <w:rsid w:val="006C195B"/>
    <w:rsid w:val="006C1ABD"/>
    <w:rsid w:val="006C1E48"/>
    <w:rsid w:val="006C1E7D"/>
    <w:rsid w:val="006C2116"/>
    <w:rsid w:val="006C2177"/>
    <w:rsid w:val="006C2320"/>
    <w:rsid w:val="006C2565"/>
    <w:rsid w:val="006C25AD"/>
    <w:rsid w:val="006C2CD9"/>
    <w:rsid w:val="006C2DBF"/>
    <w:rsid w:val="006C32C0"/>
    <w:rsid w:val="006C32C9"/>
    <w:rsid w:val="006C38E7"/>
    <w:rsid w:val="006C3C23"/>
    <w:rsid w:val="006C3DF8"/>
    <w:rsid w:val="006C3F88"/>
    <w:rsid w:val="006C41A1"/>
    <w:rsid w:val="006C430A"/>
    <w:rsid w:val="006C4AE6"/>
    <w:rsid w:val="006C4AF3"/>
    <w:rsid w:val="006C4EE4"/>
    <w:rsid w:val="006C50D3"/>
    <w:rsid w:val="006C53A0"/>
    <w:rsid w:val="006C53D3"/>
    <w:rsid w:val="006C5866"/>
    <w:rsid w:val="006C5BBA"/>
    <w:rsid w:val="006C5C20"/>
    <w:rsid w:val="006C5D30"/>
    <w:rsid w:val="006C6015"/>
    <w:rsid w:val="006C6429"/>
    <w:rsid w:val="006C644D"/>
    <w:rsid w:val="006C6456"/>
    <w:rsid w:val="006C663A"/>
    <w:rsid w:val="006C67D6"/>
    <w:rsid w:val="006C6A7B"/>
    <w:rsid w:val="006C6B0A"/>
    <w:rsid w:val="006C6D9F"/>
    <w:rsid w:val="006C7636"/>
    <w:rsid w:val="006C765B"/>
    <w:rsid w:val="006C7C85"/>
    <w:rsid w:val="006D026E"/>
    <w:rsid w:val="006D0553"/>
    <w:rsid w:val="006D0986"/>
    <w:rsid w:val="006D0C29"/>
    <w:rsid w:val="006D1574"/>
    <w:rsid w:val="006D15A8"/>
    <w:rsid w:val="006D15B7"/>
    <w:rsid w:val="006D1D27"/>
    <w:rsid w:val="006D20D8"/>
    <w:rsid w:val="006D236A"/>
    <w:rsid w:val="006D24FA"/>
    <w:rsid w:val="006D263E"/>
    <w:rsid w:val="006D2C53"/>
    <w:rsid w:val="006D2EE5"/>
    <w:rsid w:val="006D329A"/>
    <w:rsid w:val="006D3ADB"/>
    <w:rsid w:val="006D3BF3"/>
    <w:rsid w:val="006D40CD"/>
    <w:rsid w:val="006D4797"/>
    <w:rsid w:val="006D4830"/>
    <w:rsid w:val="006D48DF"/>
    <w:rsid w:val="006D4A8E"/>
    <w:rsid w:val="006D4CA2"/>
    <w:rsid w:val="006D4E81"/>
    <w:rsid w:val="006D536A"/>
    <w:rsid w:val="006D5527"/>
    <w:rsid w:val="006D56F8"/>
    <w:rsid w:val="006D570A"/>
    <w:rsid w:val="006D5743"/>
    <w:rsid w:val="006D5806"/>
    <w:rsid w:val="006D58C9"/>
    <w:rsid w:val="006D595C"/>
    <w:rsid w:val="006D598A"/>
    <w:rsid w:val="006D5B34"/>
    <w:rsid w:val="006D5D31"/>
    <w:rsid w:val="006D61BB"/>
    <w:rsid w:val="006D62BC"/>
    <w:rsid w:val="006D635D"/>
    <w:rsid w:val="006D6431"/>
    <w:rsid w:val="006D646D"/>
    <w:rsid w:val="006D66EB"/>
    <w:rsid w:val="006D6B6F"/>
    <w:rsid w:val="006D7006"/>
    <w:rsid w:val="006D7259"/>
    <w:rsid w:val="006D7312"/>
    <w:rsid w:val="006D7942"/>
    <w:rsid w:val="006E03CB"/>
    <w:rsid w:val="006E0449"/>
    <w:rsid w:val="006E0474"/>
    <w:rsid w:val="006E049F"/>
    <w:rsid w:val="006E05B6"/>
    <w:rsid w:val="006E0677"/>
    <w:rsid w:val="006E078E"/>
    <w:rsid w:val="006E0850"/>
    <w:rsid w:val="006E0AED"/>
    <w:rsid w:val="006E0B04"/>
    <w:rsid w:val="006E0BC4"/>
    <w:rsid w:val="006E0F01"/>
    <w:rsid w:val="006E1516"/>
    <w:rsid w:val="006E15A5"/>
    <w:rsid w:val="006E177E"/>
    <w:rsid w:val="006E18BA"/>
    <w:rsid w:val="006E1C6A"/>
    <w:rsid w:val="006E2749"/>
    <w:rsid w:val="006E2BDF"/>
    <w:rsid w:val="006E3965"/>
    <w:rsid w:val="006E3E2F"/>
    <w:rsid w:val="006E3ED9"/>
    <w:rsid w:val="006E4502"/>
    <w:rsid w:val="006E509E"/>
    <w:rsid w:val="006E522D"/>
    <w:rsid w:val="006E55D7"/>
    <w:rsid w:val="006E590F"/>
    <w:rsid w:val="006E5D69"/>
    <w:rsid w:val="006E6060"/>
    <w:rsid w:val="006E6177"/>
    <w:rsid w:val="006E624A"/>
    <w:rsid w:val="006E6A5B"/>
    <w:rsid w:val="006E6E05"/>
    <w:rsid w:val="006E70CA"/>
    <w:rsid w:val="006E734B"/>
    <w:rsid w:val="006E78A3"/>
    <w:rsid w:val="006E7ACA"/>
    <w:rsid w:val="006E7B47"/>
    <w:rsid w:val="006E7F8F"/>
    <w:rsid w:val="006F0005"/>
    <w:rsid w:val="006F0042"/>
    <w:rsid w:val="006F0280"/>
    <w:rsid w:val="006F0645"/>
    <w:rsid w:val="006F0D5B"/>
    <w:rsid w:val="006F0D76"/>
    <w:rsid w:val="006F0E9D"/>
    <w:rsid w:val="006F11BB"/>
    <w:rsid w:val="006F1299"/>
    <w:rsid w:val="006F134D"/>
    <w:rsid w:val="006F15C2"/>
    <w:rsid w:val="006F17B8"/>
    <w:rsid w:val="006F1A7A"/>
    <w:rsid w:val="006F1ACF"/>
    <w:rsid w:val="006F1BBD"/>
    <w:rsid w:val="006F1BDB"/>
    <w:rsid w:val="006F1F29"/>
    <w:rsid w:val="006F2199"/>
    <w:rsid w:val="006F2385"/>
    <w:rsid w:val="006F23C5"/>
    <w:rsid w:val="006F25F6"/>
    <w:rsid w:val="006F28DE"/>
    <w:rsid w:val="006F2939"/>
    <w:rsid w:val="006F29CE"/>
    <w:rsid w:val="006F2A84"/>
    <w:rsid w:val="006F2D5D"/>
    <w:rsid w:val="006F2D9F"/>
    <w:rsid w:val="006F2F18"/>
    <w:rsid w:val="006F30DB"/>
    <w:rsid w:val="006F366C"/>
    <w:rsid w:val="006F39F8"/>
    <w:rsid w:val="006F3C21"/>
    <w:rsid w:val="006F3ECA"/>
    <w:rsid w:val="006F4517"/>
    <w:rsid w:val="006F4A7C"/>
    <w:rsid w:val="006F4F45"/>
    <w:rsid w:val="006F57D5"/>
    <w:rsid w:val="006F589F"/>
    <w:rsid w:val="006F59AF"/>
    <w:rsid w:val="006F5CFA"/>
    <w:rsid w:val="006F6027"/>
    <w:rsid w:val="006F6072"/>
    <w:rsid w:val="006F6245"/>
    <w:rsid w:val="006F6376"/>
    <w:rsid w:val="006F6463"/>
    <w:rsid w:val="006F65AB"/>
    <w:rsid w:val="006F6679"/>
    <w:rsid w:val="006F6B69"/>
    <w:rsid w:val="006F6CF7"/>
    <w:rsid w:val="006F6D76"/>
    <w:rsid w:val="006F6DF9"/>
    <w:rsid w:val="006F71CC"/>
    <w:rsid w:val="006F7293"/>
    <w:rsid w:val="006F7792"/>
    <w:rsid w:val="006F7883"/>
    <w:rsid w:val="006F7B29"/>
    <w:rsid w:val="00701405"/>
    <w:rsid w:val="007015BB"/>
    <w:rsid w:val="007017F1"/>
    <w:rsid w:val="00701DEB"/>
    <w:rsid w:val="00701FF8"/>
    <w:rsid w:val="00702329"/>
    <w:rsid w:val="00702565"/>
    <w:rsid w:val="00702637"/>
    <w:rsid w:val="007026CE"/>
    <w:rsid w:val="00702944"/>
    <w:rsid w:val="00702E48"/>
    <w:rsid w:val="00703115"/>
    <w:rsid w:val="00703158"/>
    <w:rsid w:val="007032A3"/>
    <w:rsid w:val="00703421"/>
    <w:rsid w:val="00703843"/>
    <w:rsid w:val="00703AC9"/>
    <w:rsid w:val="00703D19"/>
    <w:rsid w:val="007046F7"/>
    <w:rsid w:val="0070489B"/>
    <w:rsid w:val="00705272"/>
    <w:rsid w:val="00705BBB"/>
    <w:rsid w:val="00706050"/>
    <w:rsid w:val="0070627F"/>
    <w:rsid w:val="007064C4"/>
    <w:rsid w:val="00706CDD"/>
    <w:rsid w:val="00706D2B"/>
    <w:rsid w:val="00706E0F"/>
    <w:rsid w:val="00707083"/>
    <w:rsid w:val="00707268"/>
    <w:rsid w:val="00707457"/>
    <w:rsid w:val="00707755"/>
    <w:rsid w:val="0070798C"/>
    <w:rsid w:val="00707AC5"/>
    <w:rsid w:val="00707B95"/>
    <w:rsid w:val="00707C29"/>
    <w:rsid w:val="00707D2A"/>
    <w:rsid w:val="00710D69"/>
    <w:rsid w:val="007110F4"/>
    <w:rsid w:val="00711423"/>
    <w:rsid w:val="0071167D"/>
    <w:rsid w:val="00711A13"/>
    <w:rsid w:val="00711EE1"/>
    <w:rsid w:val="00712552"/>
    <w:rsid w:val="0071257D"/>
    <w:rsid w:val="0071258B"/>
    <w:rsid w:val="007128D3"/>
    <w:rsid w:val="007130BA"/>
    <w:rsid w:val="007133C2"/>
    <w:rsid w:val="007139BB"/>
    <w:rsid w:val="00713FFF"/>
    <w:rsid w:val="0071407F"/>
    <w:rsid w:val="0071414C"/>
    <w:rsid w:val="0071483E"/>
    <w:rsid w:val="00714E11"/>
    <w:rsid w:val="00715563"/>
    <w:rsid w:val="00715CDA"/>
    <w:rsid w:val="00715DB5"/>
    <w:rsid w:val="00715E80"/>
    <w:rsid w:val="00715F65"/>
    <w:rsid w:val="00716406"/>
    <w:rsid w:val="00716B1F"/>
    <w:rsid w:val="007173E9"/>
    <w:rsid w:val="00717443"/>
    <w:rsid w:val="007175F0"/>
    <w:rsid w:val="00717767"/>
    <w:rsid w:val="007177D6"/>
    <w:rsid w:val="00717E83"/>
    <w:rsid w:val="007201A6"/>
    <w:rsid w:val="00720D21"/>
    <w:rsid w:val="00720E7F"/>
    <w:rsid w:val="00721026"/>
    <w:rsid w:val="0072146B"/>
    <w:rsid w:val="0072163F"/>
    <w:rsid w:val="007219A5"/>
    <w:rsid w:val="00722030"/>
    <w:rsid w:val="0072221B"/>
    <w:rsid w:val="00722320"/>
    <w:rsid w:val="00722363"/>
    <w:rsid w:val="007224F1"/>
    <w:rsid w:val="0072284B"/>
    <w:rsid w:val="00722A04"/>
    <w:rsid w:val="00722CE4"/>
    <w:rsid w:val="00722D0D"/>
    <w:rsid w:val="00722FCD"/>
    <w:rsid w:val="007231E3"/>
    <w:rsid w:val="00723252"/>
    <w:rsid w:val="0072346F"/>
    <w:rsid w:val="00723781"/>
    <w:rsid w:val="00723AEC"/>
    <w:rsid w:val="00723B53"/>
    <w:rsid w:val="00723F7C"/>
    <w:rsid w:val="00723FAB"/>
    <w:rsid w:val="00723FCC"/>
    <w:rsid w:val="0072438C"/>
    <w:rsid w:val="00724515"/>
    <w:rsid w:val="00724566"/>
    <w:rsid w:val="007245B3"/>
    <w:rsid w:val="00724C72"/>
    <w:rsid w:val="00724CD9"/>
    <w:rsid w:val="00724D7D"/>
    <w:rsid w:val="00724E31"/>
    <w:rsid w:val="00724F02"/>
    <w:rsid w:val="00725273"/>
    <w:rsid w:val="00725280"/>
    <w:rsid w:val="00725288"/>
    <w:rsid w:val="007252B7"/>
    <w:rsid w:val="00725599"/>
    <w:rsid w:val="007256D5"/>
    <w:rsid w:val="00725706"/>
    <w:rsid w:val="00725FDE"/>
    <w:rsid w:val="007260A5"/>
    <w:rsid w:val="007261CE"/>
    <w:rsid w:val="0072630D"/>
    <w:rsid w:val="007268CD"/>
    <w:rsid w:val="00726B8D"/>
    <w:rsid w:val="00727357"/>
    <w:rsid w:val="00727668"/>
    <w:rsid w:val="007278AD"/>
    <w:rsid w:val="00727FFD"/>
    <w:rsid w:val="007300D3"/>
    <w:rsid w:val="00730178"/>
    <w:rsid w:val="00730254"/>
    <w:rsid w:val="007303A1"/>
    <w:rsid w:val="0073044E"/>
    <w:rsid w:val="00730B36"/>
    <w:rsid w:val="00730C49"/>
    <w:rsid w:val="00730F76"/>
    <w:rsid w:val="0073131C"/>
    <w:rsid w:val="00731BEB"/>
    <w:rsid w:val="00731CD3"/>
    <w:rsid w:val="00732113"/>
    <w:rsid w:val="007325C9"/>
    <w:rsid w:val="007326D0"/>
    <w:rsid w:val="00732FF9"/>
    <w:rsid w:val="00733050"/>
    <w:rsid w:val="0073309B"/>
    <w:rsid w:val="007330F7"/>
    <w:rsid w:val="00733BB5"/>
    <w:rsid w:val="00733C51"/>
    <w:rsid w:val="00733CB4"/>
    <w:rsid w:val="00733CCC"/>
    <w:rsid w:val="00734329"/>
    <w:rsid w:val="00734445"/>
    <w:rsid w:val="007344CF"/>
    <w:rsid w:val="00734778"/>
    <w:rsid w:val="00734E6F"/>
    <w:rsid w:val="00734FEF"/>
    <w:rsid w:val="007353A2"/>
    <w:rsid w:val="007355C9"/>
    <w:rsid w:val="00735A54"/>
    <w:rsid w:val="007364BA"/>
    <w:rsid w:val="00736B08"/>
    <w:rsid w:val="00736BF4"/>
    <w:rsid w:val="0073733A"/>
    <w:rsid w:val="00737351"/>
    <w:rsid w:val="00737549"/>
    <w:rsid w:val="00737A04"/>
    <w:rsid w:val="00737C97"/>
    <w:rsid w:val="007401B8"/>
    <w:rsid w:val="00740284"/>
    <w:rsid w:val="0074090D"/>
    <w:rsid w:val="00740CED"/>
    <w:rsid w:val="00740E82"/>
    <w:rsid w:val="00741156"/>
    <w:rsid w:val="00741574"/>
    <w:rsid w:val="00741755"/>
    <w:rsid w:val="00741847"/>
    <w:rsid w:val="00741A23"/>
    <w:rsid w:val="00741A8D"/>
    <w:rsid w:val="00741E6D"/>
    <w:rsid w:val="007420D9"/>
    <w:rsid w:val="0074225D"/>
    <w:rsid w:val="00742262"/>
    <w:rsid w:val="007424B0"/>
    <w:rsid w:val="007424C0"/>
    <w:rsid w:val="00743496"/>
    <w:rsid w:val="00743551"/>
    <w:rsid w:val="007435A4"/>
    <w:rsid w:val="00743933"/>
    <w:rsid w:val="00743A3C"/>
    <w:rsid w:val="00743BC2"/>
    <w:rsid w:val="00743D1B"/>
    <w:rsid w:val="00743E74"/>
    <w:rsid w:val="00744066"/>
    <w:rsid w:val="00744088"/>
    <w:rsid w:val="00744531"/>
    <w:rsid w:val="0074498F"/>
    <w:rsid w:val="00744A1F"/>
    <w:rsid w:val="00744B13"/>
    <w:rsid w:val="00744B95"/>
    <w:rsid w:val="00744FD1"/>
    <w:rsid w:val="007453CD"/>
    <w:rsid w:val="007455BC"/>
    <w:rsid w:val="00745A46"/>
    <w:rsid w:val="00745C17"/>
    <w:rsid w:val="00745CDF"/>
    <w:rsid w:val="00746228"/>
    <w:rsid w:val="007465DF"/>
    <w:rsid w:val="00746824"/>
    <w:rsid w:val="00746B38"/>
    <w:rsid w:val="00746C61"/>
    <w:rsid w:val="00746DB1"/>
    <w:rsid w:val="00746F5B"/>
    <w:rsid w:val="00746F64"/>
    <w:rsid w:val="0074700D"/>
    <w:rsid w:val="00747168"/>
    <w:rsid w:val="007472E5"/>
    <w:rsid w:val="00747630"/>
    <w:rsid w:val="007478D1"/>
    <w:rsid w:val="00747F4A"/>
    <w:rsid w:val="00747FBB"/>
    <w:rsid w:val="0075046A"/>
    <w:rsid w:val="00750577"/>
    <w:rsid w:val="007506E8"/>
    <w:rsid w:val="00750EA9"/>
    <w:rsid w:val="00750F46"/>
    <w:rsid w:val="007512DF"/>
    <w:rsid w:val="0075153A"/>
    <w:rsid w:val="00751DA8"/>
    <w:rsid w:val="00751F06"/>
    <w:rsid w:val="00752215"/>
    <w:rsid w:val="0075226E"/>
    <w:rsid w:val="0075231C"/>
    <w:rsid w:val="007524A2"/>
    <w:rsid w:val="007524ED"/>
    <w:rsid w:val="00752625"/>
    <w:rsid w:val="00752653"/>
    <w:rsid w:val="007526C9"/>
    <w:rsid w:val="00752819"/>
    <w:rsid w:val="00752967"/>
    <w:rsid w:val="00752BF8"/>
    <w:rsid w:val="00752D63"/>
    <w:rsid w:val="00752F3D"/>
    <w:rsid w:val="007534C1"/>
    <w:rsid w:val="007534EA"/>
    <w:rsid w:val="0075366E"/>
    <w:rsid w:val="007536D5"/>
    <w:rsid w:val="0075373F"/>
    <w:rsid w:val="00753C72"/>
    <w:rsid w:val="007541C5"/>
    <w:rsid w:val="00754289"/>
    <w:rsid w:val="00754899"/>
    <w:rsid w:val="00755027"/>
    <w:rsid w:val="00755392"/>
    <w:rsid w:val="00755557"/>
    <w:rsid w:val="00755751"/>
    <w:rsid w:val="007557F8"/>
    <w:rsid w:val="00755C96"/>
    <w:rsid w:val="007561C8"/>
    <w:rsid w:val="00756790"/>
    <w:rsid w:val="0075693D"/>
    <w:rsid w:val="00756A8B"/>
    <w:rsid w:val="00756C86"/>
    <w:rsid w:val="0075713A"/>
    <w:rsid w:val="00757215"/>
    <w:rsid w:val="007573E4"/>
    <w:rsid w:val="0075753B"/>
    <w:rsid w:val="00757A9C"/>
    <w:rsid w:val="00757B93"/>
    <w:rsid w:val="00760025"/>
    <w:rsid w:val="00760156"/>
    <w:rsid w:val="00761115"/>
    <w:rsid w:val="00761194"/>
    <w:rsid w:val="007612CF"/>
    <w:rsid w:val="007614C8"/>
    <w:rsid w:val="0076157C"/>
    <w:rsid w:val="0076171F"/>
    <w:rsid w:val="00761C89"/>
    <w:rsid w:val="00761CB9"/>
    <w:rsid w:val="00761D7B"/>
    <w:rsid w:val="00761D89"/>
    <w:rsid w:val="00762007"/>
    <w:rsid w:val="00762072"/>
    <w:rsid w:val="007620AF"/>
    <w:rsid w:val="007621A6"/>
    <w:rsid w:val="007624D4"/>
    <w:rsid w:val="007629DD"/>
    <w:rsid w:val="00762B13"/>
    <w:rsid w:val="00762B21"/>
    <w:rsid w:val="007631DD"/>
    <w:rsid w:val="0076326E"/>
    <w:rsid w:val="007634AB"/>
    <w:rsid w:val="007634B2"/>
    <w:rsid w:val="007639CE"/>
    <w:rsid w:val="00763D54"/>
    <w:rsid w:val="00763E3B"/>
    <w:rsid w:val="00763F80"/>
    <w:rsid w:val="007640AD"/>
    <w:rsid w:val="007644F9"/>
    <w:rsid w:val="00764772"/>
    <w:rsid w:val="00764A21"/>
    <w:rsid w:val="00764F3E"/>
    <w:rsid w:val="00765262"/>
    <w:rsid w:val="00765274"/>
    <w:rsid w:val="007655E4"/>
    <w:rsid w:val="00765673"/>
    <w:rsid w:val="00765A93"/>
    <w:rsid w:val="00765AF9"/>
    <w:rsid w:val="00765F04"/>
    <w:rsid w:val="007661B9"/>
    <w:rsid w:val="007664B3"/>
    <w:rsid w:val="00766CB5"/>
    <w:rsid w:val="00767177"/>
    <w:rsid w:val="007671DD"/>
    <w:rsid w:val="0076773B"/>
    <w:rsid w:val="007678A9"/>
    <w:rsid w:val="00767948"/>
    <w:rsid w:val="00767D9D"/>
    <w:rsid w:val="00767E90"/>
    <w:rsid w:val="00767EC0"/>
    <w:rsid w:val="0077001A"/>
    <w:rsid w:val="007706A4"/>
    <w:rsid w:val="00770768"/>
    <w:rsid w:val="007708F3"/>
    <w:rsid w:val="00770C76"/>
    <w:rsid w:val="007715AF"/>
    <w:rsid w:val="007715D1"/>
    <w:rsid w:val="00771B44"/>
    <w:rsid w:val="00771C1A"/>
    <w:rsid w:val="0077208B"/>
    <w:rsid w:val="00772188"/>
    <w:rsid w:val="007724C2"/>
    <w:rsid w:val="007729D8"/>
    <w:rsid w:val="00772BFA"/>
    <w:rsid w:val="00772CAF"/>
    <w:rsid w:val="00772D3E"/>
    <w:rsid w:val="00772E39"/>
    <w:rsid w:val="0077391E"/>
    <w:rsid w:val="007739EC"/>
    <w:rsid w:val="00773A2A"/>
    <w:rsid w:val="0077476B"/>
    <w:rsid w:val="00774AEB"/>
    <w:rsid w:val="00774C06"/>
    <w:rsid w:val="00775195"/>
    <w:rsid w:val="007751F1"/>
    <w:rsid w:val="00775285"/>
    <w:rsid w:val="00775662"/>
    <w:rsid w:val="00775ACA"/>
    <w:rsid w:val="00775BC5"/>
    <w:rsid w:val="00775CA3"/>
    <w:rsid w:val="00775D1B"/>
    <w:rsid w:val="00776389"/>
    <w:rsid w:val="00776405"/>
    <w:rsid w:val="0077645B"/>
    <w:rsid w:val="00776FDF"/>
    <w:rsid w:val="007772A7"/>
    <w:rsid w:val="00777AAB"/>
    <w:rsid w:val="007808CC"/>
    <w:rsid w:val="007811CD"/>
    <w:rsid w:val="007812DD"/>
    <w:rsid w:val="00781301"/>
    <w:rsid w:val="007816BA"/>
    <w:rsid w:val="007816E0"/>
    <w:rsid w:val="0078192F"/>
    <w:rsid w:val="00781CDB"/>
    <w:rsid w:val="00782061"/>
    <w:rsid w:val="007822B7"/>
    <w:rsid w:val="0078236E"/>
    <w:rsid w:val="00782A90"/>
    <w:rsid w:val="00782DAE"/>
    <w:rsid w:val="00783322"/>
    <w:rsid w:val="0078349B"/>
    <w:rsid w:val="00783833"/>
    <w:rsid w:val="00783B2A"/>
    <w:rsid w:val="00783E43"/>
    <w:rsid w:val="007840FD"/>
    <w:rsid w:val="0078413E"/>
    <w:rsid w:val="00784178"/>
    <w:rsid w:val="00784685"/>
    <w:rsid w:val="00784CA9"/>
    <w:rsid w:val="00784D3D"/>
    <w:rsid w:val="00784F65"/>
    <w:rsid w:val="007854A1"/>
    <w:rsid w:val="0078555B"/>
    <w:rsid w:val="0078589F"/>
    <w:rsid w:val="00785924"/>
    <w:rsid w:val="00785AB1"/>
    <w:rsid w:val="00785D22"/>
    <w:rsid w:val="0078609F"/>
    <w:rsid w:val="007863B2"/>
    <w:rsid w:val="00786A00"/>
    <w:rsid w:val="00786C08"/>
    <w:rsid w:val="007871EA"/>
    <w:rsid w:val="00787323"/>
    <w:rsid w:val="00787521"/>
    <w:rsid w:val="00787661"/>
    <w:rsid w:val="00787721"/>
    <w:rsid w:val="007878FF"/>
    <w:rsid w:val="00787BC9"/>
    <w:rsid w:val="00787E30"/>
    <w:rsid w:val="007905A4"/>
    <w:rsid w:val="00790845"/>
    <w:rsid w:val="00790882"/>
    <w:rsid w:val="00790CAC"/>
    <w:rsid w:val="007911B0"/>
    <w:rsid w:val="007914D0"/>
    <w:rsid w:val="007915D5"/>
    <w:rsid w:val="0079164F"/>
    <w:rsid w:val="007916B0"/>
    <w:rsid w:val="007917F9"/>
    <w:rsid w:val="00791AD5"/>
    <w:rsid w:val="00791C65"/>
    <w:rsid w:val="007922D8"/>
    <w:rsid w:val="00792418"/>
    <w:rsid w:val="0079287F"/>
    <w:rsid w:val="007929F1"/>
    <w:rsid w:val="0079324A"/>
    <w:rsid w:val="00793ABC"/>
    <w:rsid w:val="00793B8F"/>
    <w:rsid w:val="00793DE3"/>
    <w:rsid w:val="00793ED9"/>
    <w:rsid w:val="007941E2"/>
    <w:rsid w:val="00794256"/>
    <w:rsid w:val="0079442D"/>
    <w:rsid w:val="00794F74"/>
    <w:rsid w:val="00794FAE"/>
    <w:rsid w:val="007954A7"/>
    <w:rsid w:val="00795673"/>
    <w:rsid w:val="00795BD3"/>
    <w:rsid w:val="00795CED"/>
    <w:rsid w:val="00795F92"/>
    <w:rsid w:val="0079611D"/>
    <w:rsid w:val="007968CE"/>
    <w:rsid w:val="00796CC2"/>
    <w:rsid w:val="00796D2A"/>
    <w:rsid w:val="00796DDE"/>
    <w:rsid w:val="00796EDA"/>
    <w:rsid w:val="007975D3"/>
    <w:rsid w:val="007975EA"/>
    <w:rsid w:val="007975FC"/>
    <w:rsid w:val="00797685"/>
    <w:rsid w:val="00797B55"/>
    <w:rsid w:val="00797EBD"/>
    <w:rsid w:val="00797F99"/>
    <w:rsid w:val="00797FB2"/>
    <w:rsid w:val="007A024A"/>
    <w:rsid w:val="007A0338"/>
    <w:rsid w:val="007A0381"/>
    <w:rsid w:val="007A056D"/>
    <w:rsid w:val="007A071B"/>
    <w:rsid w:val="007A07E6"/>
    <w:rsid w:val="007A0B41"/>
    <w:rsid w:val="007A1005"/>
    <w:rsid w:val="007A13BB"/>
    <w:rsid w:val="007A13FE"/>
    <w:rsid w:val="007A1836"/>
    <w:rsid w:val="007A18C3"/>
    <w:rsid w:val="007A1B98"/>
    <w:rsid w:val="007A2712"/>
    <w:rsid w:val="007A28CF"/>
    <w:rsid w:val="007A2D4D"/>
    <w:rsid w:val="007A2F24"/>
    <w:rsid w:val="007A30D8"/>
    <w:rsid w:val="007A34D4"/>
    <w:rsid w:val="007A37E2"/>
    <w:rsid w:val="007A3800"/>
    <w:rsid w:val="007A4193"/>
    <w:rsid w:val="007A4251"/>
    <w:rsid w:val="007A4405"/>
    <w:rsid w:val="007A440B"/>
    <w:rsid w:val="007A4866"/>
    <w:rsid w:val="007A4A0E"/>
    <w:rsid w:val="007A4DCF"/>
    <w:rsid w:val="007A4F31"/>
    <w:rsid w:val="007A5723"/>
    <w:rsid w:val="007A5ADB"/>
    <w:rsid w:val="007A6536"/>
    <w:rsid w:val="007A7123"/>
    <w:rsid w:val="007A729E"/>
    <w:rsid w:val="007A7556"/>
    <w:rsid w:val="007B0075"/>
    <w:rsid w:val="007B013C"/>
    <w:rsid w:val="007B0347"/>
    <w:rsid w:val="007B04F7"/>
    <w:rsid w:val="007B0748"/>
    <w:rsid w:val="007B0887"/>
    <w:rsid w:val="007B093C"/>
    <w:rsid w:val="007B10BB"/>
    <w:rsid w:val="007B1312"/>
    <w:rsid w:val="007B1453"/>
    <w:rsid w:val="007B1618"/>
    <w:rsid w:val="007B29A2"/>
    <w:rsid w:val="007B2D9D"/>
    <w:rsid w:val="007B2E57"/>
    <w:rsid w:val="007B30AF"/>
    <w:rsid w:val="007B333C"/>
    <w:rsid w:val="007B3756"/>
    <w:rsid w:val="007B3C8E"/>
    <w:rsid w:val="007B4305"/>
    <w:rsid w:val="007B447B"/>
    <w:rsid w:val="007B4699"/>
    <w:rsid w:val="007B4774"/>
    <w:rsid w:val="007B49F0"/>
    <w:rsid w:val="007B4B49"/>
    <w:rsid w:val="007B4D7C"/>
    <w:rsid w:val="007B4DEF"/>
    <w:rsid w:val="007B4E43"/>
    <w:rsid w:val="007B4E9C"/>
    <w:rsid w:val="007B5063"/>
    <w:rsid w:val="007B52F9"/>
    <w:rsid w:val="007B5318"/>
    <w:rsid w:val="007B58AD"/>
    <w:rsid w:val="007B5F6D"/>
    <w:rsid w:val="007B62B0"/>
    <w:rsid w:val="007B655F"/>
    <w:rsid w:val="007B6636"/>
    <w:rsid w:val="007B6C16"/>
    <w:rsid w:val="007B6DE7"/>
    <w:rsid w:val="007B6E01"/>
    <w:rsid w:val="007B71D0"/>
    <w:rsid w:val="007B7360"/>
    <w:rsid w:val="007B76A2"/>
    <w:rsid w:val="007B77B4"/>
    <w:rsid w:val="007B7E3C"/>
    <w:rsid w:val="007B7FAC"/>
    <w:rsid w:val="007C0AB1"/>
    <w:rsid w:val="007C0ABD"/>
    <w:rsid w:val="007C0C41"/>
    <w:rsid w:val="007C0ECB"/>
    <w:rsid w:val="007C119D"/>
    <w:rsid w:val="007C12E1"/>
    <w:rsid w:val="007C1394"/>
    <w:rsid w:val="007C14DD"/>
    <w:rsid w:val="007C1664"/>
    <w:rsid w:val="007C1669"/>
    <w:rsid w:val="007C1701"/>
    <w:rsid w:val="007C19EF"/>
    <w:rsid w:val="007C1BF7"/>
    <w:rsid w:val="007C219F"/>
    <w:rsid w:val="007C26CA"/>
    <w:rsid w:val="007C2810"/>
    <w:rsid w:val="007C2A44"/>
    <w:rsid w:val="007C2C83"/>
    <w:rsid w:val="007C3004"/>
    <w:rsid w:val="007C3958"/>
    <w:rsid w:val="007C3AB8"/>
    <w:rsid w:val="007C3FE5"/>
    <w:rsid w:val="007C439F"/>
    <w:rsid w:val="007C4975"/>
    <w:rsid w:val="007C51E1"/>
    <w:rsid w:val="007C5234"/>
    <w:rsid w:val="007C550D"/>
    <w:rsid w:val="007C5902"/>
    <w:rsid w:val="007C59C0"/>
    <w:rsid w:val="007C5CF0"/>
    <w:rsid w:val="007C63DB"/>
    <w:rsid w:val="007C677F"/>
    <w:rsid w:val="007C6B98"/>
    <w:rsid w:val="007C764E"/>
    <w:rsid w:val="007C7790"/>
    <w:rsid w:val="007C7A84"/>
    <w:rsid w:val="007C7EF4"/>
    <w:rsid w:val="007D000C"/>
    <w:rsid w:val="007D0B64"/>
    <w:rsid w:val="007D0E85"/>
    <w:rsid w:val="007D1388"/>
    <w:rsid w:val="007D1FAC"/>
    <w:rsid w:val="007D2C6A"/>
    <w:rsid w:val="007D2D3E"/>
    <w:rsid w:val="007D30E1"/>
    <w:rsid w:val="007D3531"/>
    <w:rsid w:val="007D35EE"/>
    <w:rsid w:val="007D363E"/>
    <w:rsid w:val="007D3722"/>
    <w:rsid w:val="007D3835"/>
    <w:rsid w:val="007D3E49"/>
    <w:rsid w:val="007D3FFD"/>
    <w:rsid w:val="007D4070"/>
    <w:rsid w:val="007D407E"/>
    <w:rsid w:val="007D419F"/>
    <w:rsid w:val="007D434A"/>
    <w:rsid w:val="007D4354"/>
    <w:rsid w:val="007D4865"/>
    <w:rsid w:val="007D4BA0"/>
    <w:rsid w:val="007D4D28"/>
    <w:rsid w:val="007D4E3F"/>
    <w:rsid w:val="007D592A"/>
    <w:rsid w:val="007D59B7"/>
    <w:rsid w:val="007D5A77"/>
    <w:rsid w:val="007D5E57"/>
    <w:rsid w:val="007D5E76"/>
    <w:rsid w:val="007D699A"/>
    <w:rsid w:val="007D6DE8"/>
    <w:rsid w:val="007D73EB"/>
    <w:rsid w:val="007D7627"/>
    <w:rsid w:val="007D76A4"/>
    <w:rsid w:val="007D780A"/>
    <w:rsid w:val="007D7928"/>
    <w:rsid w:val="007E054C"/>
    <w:rsid w:val="007E071A"/>
    <w:rsid w:val="007E0AAE"/>
    <w:rsid w:val="007E0BCC"/>
    <w:rsid w:val="007E113C"/>
    <w:rsid w:val="007E11DA"/>
    <w:rsid w:val="007E12F4"/>
    <w:rsid w:val="007E177A"/>
    <w:rsid w:val="007E1C8F"/>
    <w:rsid w:val="007E1D4E"/>
    <w:rsid w:val="007E1F40"/>
    <w:rsid w:val="007E1F8D"/>
    <w:rsid w:val="007E2005"/>
    <w:rsid w:val="007E201D"/>
    <w:rsid w:val="007E210E"/>
    <w:rsid w:val="007E2484"/>
    <w:rsid w:val="007E2611"/>
    <w:rsid w:val="007E2890"/>
    <w:rsid w:val="007E28A9"/>
    <w:rsid w:val="007E29D4"/>
    <w:rsid w:val="007E2A34"/>
    <w:rsid w:val="007E2A44"/>
    <w:rsid w:val="007E396B"/>
    <w:rsid w:val="007E39A7"/>
    <w:rsid w:val="007E3C0E"/>
    <w:rsid w:val="007E412D"/>
    <w:rsid w:val="007E4614"/>
    <w:rsid w:val="007E47A5"/>
    <w:rsid w:val="007E47D6"/>
    <w:rsid w:val="007E4A95"/>
    <w:rsid w:val="007E4FD4"/>
    <w:rsid w:val="007E50F8"/>
    <w:rsid w:val="007E521A"/>
    <w:rsid w:val="007E573B"/>
    <w:rsid w:val="007E5BB8"/>
    <w:rsid w:val="007E60EA"/>
    <w:rsid w:val="007E6B9A"/>
    <w:rsid w:val="007E7119"/>
    <w:rsid w:val="007E7208"/>
    <w:rsid w:val="007E73D7"/>
    <w:rsid w:val="007E76A1"/>
    <w:rsid w:val="007E76B7"/>
    <w:rsid w:val="007E79D4"/>
    <w:rsid w:val="007E7FDD"/>
    <w:rsid w:val="007F03D8"/>
    <w:rsid w:val="007F079E"/>
    <w:rsid w:val="007F0B51"/>
    <w:rsid w:val="007F0D77"/>
    <w:rsid w:val="007F0EF0"/>
    <w:rsid w:val="007F1017"/>
    <w:rsid w:val="007F113E"/>
    <w:rsid w:val="007F12A1"/>
    <w:rsid w:val="007F187E"/>
    <w:rsid w:val="007F18D1"/>
    <w:rsid w:val="007F1B5A"/>
    <w:rsid w:val="007F1D2A"/>
    <w:rsid w:val="007F1FDE"/>
    <w:rsid w:val="007F2612"/>
    <w:rsid w:val="007F317D"/>
    <w:rsid w:val="007F38C6"/>
    <w:rsid w:val="007F3C8E"/>
    <w:rsid w:val="007F3E29"/>
    <w:rsid w:val="007F402A"/>
    <w:rsid w:val="007F43F8"/>
    <w:rsid w:val="007F4A31"/>
    <w:rsid w:val="007F4B48"/>
    <w:rsid w:val="007F4E2D"/>
    <w:rsid w:val="007F4F18"/>
    <w:rsid w:val="007F4F1C"/>
    <w:rsid w:val="007F5284"/>
    <w:rsid w:val="007F58A6"/>
    <w:rsid w:val="007F59CE"/>
    <w:rsid w:val="007F5D76"/>
    <w:rsid w:val="007F5E2B"/>
    <w:rsid w:val="007F6614"/>
    <w:rsid w:val="007F6687"/>
    <w:rsid w:val="007F6E62"/>
    <w:rsid w:val="007F751C"/>
    <w:rsid w:val="007F797B"/>
    <w:rsid w:val="007F7A9C"/>
    <w:rsid w:val="007F7AD1"/>
    <w:rsid w:val="0080046D"/>
    <w:rsid w:val="0080062C"/>
    <w:rsid w:val="00800CE5"/>
    <w:rsid w:val="00800FF5"/>
    <w:rsid w:val="00801193"/>
    <w:rsid w:val="0080122A"/>
    <w:rsid w:val="0080152C"/>
    <w:rsid w:val="00801621"/>
    <w:rsid w:val="00801E8E"/>
    <w:rsid w:val="00802C46"/>
    <w:rsid w:val="00802E04"/>
    <w:rsid w:val="00803371"/>
    <w:rsid w:val="008039F9"/>
    <w:rsid w:val="00803BD5"/>
    <w:rsid w:val="0080413D"/>
    <w:rsid w:val="008041DE"/>
    <w:rsid w:val="0080429A"/>
    <w:rsid w:val="00804574"/>
    <w:rsid w:val="00804B97"/>
    <w:rsid w:val="00804EF5"/>
    <w:rsid w:val="008051A5"/>
    <w:rsid w:val="00805205"/>
    <w:rsid w:val="008052B6"/>
    <w:rsid w:val="00805530"/>
    <w:rsid w:val="008055D8"/>
    <w:rsid w:val="008055ED"/>
    <w:rsid w:val="008057EA"/>
    <w:rsid w:val="008059B7"/>
    <w:rsid w:val="00805AD4"/>
    <w:rsid w:val="00805ADB"/>
    <w:rsid w:val="00806552"/>
    <w:rsid w:val="0080655C"/>
    <w:rsid w:val="00806736"/>
    <w:rsid w:val="008067B3"/>
    <w:rsid w:val="008067C0"/>
    <w:rsid w:val="00806F1A"/>
    <w:rsid w:val="008070E6"/>
    <w:rsid w:val="00807D54"/>
    <w:rsid w:val="00810056"/>
    <w:rsid w:val="008101A3"/>
    <w:rsid w:val="0081023C"/>
    <w:rsid w:val="008103F0"/>
    <w:rsid w:val="008105CB"/>
    <w:rsid w:val="00810643"/>
    <w:rsid w:val="00810AB6"/>
    <w:rsid w:val="00810F27"/>
    <w:rsid w:val="00811142"/>
    <w:rsid w:val="00811250"/>
    <w:rsid w:val="00811C02"/>
    <w:rsid w:val="00812408"/>
    <w:rsid w:val="0081247B"/>
    <w:rsid w:val="0081286E"/>
    <w:rsid w:val="00812919"/>
    <w:rsid w:val="00812C55"/>
    <w:rsid w:val="00812DC2"/>
    <w:rsid w:val="00812DC3"/>
    <w:rsid w:val="00812E22"/>
    <w:rsid w:val="00812F29"/>
    <w:rsid w:val="008138E8"/>
    <w:rsid w:val="0081395E"/>
    <w:rsid w:val="00813B50"/>
    <w:rsid w:val="00813B7F"/>
    <w:rsid w:val="00813F00"/>
    <w:rsid w:val="0081408E"/>
    <w:rsid w:val="0081497D"/>
    <w:rsid w:val="00814A9F"/>
    <w:rsid w:val="00814DE0"/>
    <w:rsid w:val="008152CC"/>
    <w:rsid w:val="008153DC"/>
    <w:rsid w:val="008155AC"/>
    <w:rsid w:val="008158FE"/>
    <w:rsid w:val="00815DCB"/>
    <w:rsid w:val="00815E1F"/>
    <w:rsid w:val="00815EF9"/>
    <w:rsid w:val="0081619D"/>
    <w:rsid w:val="00816320"/>
    <w:rsid w:val="00816729"/>
    <w:rsid w:val="00816AE1"/>
    <w:rsid w:val="00816C05"/>
    <w:rsid w:val="00816F5E"/>
    <w:rsid w:val="0081742C"/>
    <w:rsid w:val="00817679"/>
    <w:rsid w:val="008178E8"/>
    <w:rsid w:val="00817CB2"/>
    <w:rsid w:val="00817EC7"/>
    <w:rsid w:val="008203BF"/>
    <w:rsid w:val="0082087F"/>
    <w:rsid w:val="00820C5E"/>
    <w:rsid w:val="0082111B"/>
    <w:rsid w:val="00821649"/>
    <w:rsid w:val="00821910"/>
    <w:rsid w:val="00821915"/>
    <w:rsid w:val="00821C3F"/>
    <w:rsid w:val="00821CF8"/>
    <w:rsid w:val="00821D53"/>
    <w:rsid w:val="00822147"/>
    <w:rsid w:val="008222D4"/>
    <w:rsid w:val="00822492"/>
    <w:rsid w:val="00822624"/>
    <w:rsid w:val="00822698"/>
    <w:rsid w:val="00822A6F"/>
    <w:rsid w:val="00822AE2"/>
    <w:rsid w:val="00822F35"/>
    <w:rsid w:val="008231A8"/>
    <w:rsid w:val="008234CF"/>
    <w:rsid w:val="008239BA"/>
    <w:rsid w:val="00823C94"/>
    <w:rsid w:val="008245A1"/>
    <w:rsid w:val="00824C3B"/>
    <w:rsid w:val="00824E63"/>
    <w:rsid w:val="00824E85"/>
    <w:rsid w:val="008251AC"/>
    <w:rsid w:val="00825258"/>
    <w:rsid w:val="008254AF"/>
    <w:rsid w:val="0082574C"/>
    <w:rsid w:val="0082575B"/>
    <w:rsid w:val="0082625F"/>
    <w:rsid w:val="008263C0"/>
    <w:rsid w:val="00826AC4"/>
    <w:rsid w:val="00826CC5"/>
    <w:rsid w:val="00826CDB"/>
    <w:rsid w:val="0082711C"/>
    <w:rsid w:val="008276B7"/>
    <w:rsid w:val="00827A13"/>
    <w:rsid w:val="00827AFA"/>
    <w:rsid w:val="00827BE1"/>
    <w:rsid w:val="00827EB2"/>
    <w:rsid w:val="00827ED0"/>
    <w:rsid w:val="00830573"/>
    <w:rsid w:val="00830828"/>
    <w:rsid w:val="00830894"/>
    <w:rsid w:val="00830912"/>
    <w:rsid w:val="00830A4D"/>
    <w:rsid w:val="00830CB9"/>
    <w:rsid w:val="00830EE2"/>
    <w:rsid w:val="00831013"/>
    <w:rsid w:val="008314A7"/>
    <w:rsid w:val="008314F7"/>
    <w:rsid w:val="008317FB"/>
    <w:rsid w:val="00831873"/>
    <w:rsid w:val="008320FA"/>
    <w:rsid w:val="008321E7"/>
    <w:rsid w:val="00832575"/>
    <w:rsid w:val="00832922"/>
    <w:rsid w:val="00832EB7"/>
    <w:rsid w:val="00832ED7"/>
    <w:rsid w:val="00832F17"/>
    <w:rsid w:val="008336D5"/>
    <w:rsid w:val="00833A00"/>
    <w:rsid w:val="00833CCD"/>
    <w:rsid w:val="00833F80"/>
    <w:rsid w:val="00834348"/>
    <w:rsid w:val="008343A3"/>
    <w:rsid w:val="0083457D"/>
    <w:rsid w:val="00834704"/>
    <w:rsid w:val="0083499B"/>
    <w:rsid w:val="00834B5D"/>
    <w:rsid w:val="00834D2B"/>
    <w:rsid w:val="00834D67"/>
    <w:rsid w:val="00834D77"/>
    <w:rsid w:val="0083547D"/>
    <w:rsid w:val="008354D0"/>
    <w:rsid w:val="00835E84"/>
    <w:rsid w:val="00835EFC"/>
    <w:rsid w:val="00835FAE"/>
    <w:rsid w:val="00835FF8"/>
    <w:rsid w:val="008365E6"/>
    <w:rsid w:val="00836EA1"/>
    <w:rsid w:val="00836EC7"/>
    <w:rsid w:val="00836FD0"/>
    <w:rsid w:val="00837174"/>
    <w:rsid w:val="00837955"/>
    <w:rsid w:val="00840216"/>
    <w:rsid w:val="008403BD"/>
    <w:rsid w:val="00840769"/>
    <w:rsid w:val="0084085C"/>
    <w:rsid w:val="00840D3B"/>
    <w:rsid w:val="008410D4"/>
    <w:rsid w:val="0084137D"/>
    <w:rsid w:val="008417C5"/>
    <w:rsid w:val="008418BE"/>
    <w:rsid w:val="008418C2"/>
    <w:rsid w:val="00841A0C"/>
    <w:rsid w:val="00841B0A"/>
    <w:rsid w:val="00841C68"/>
    <w:rsid w:val="00841DF0"/>
    <w:rsid w:val="00841F66"/>
    <w:rsid w:val="0084219B"/>
    <w:rsid w:val="0084236F"/>
    <w:rsid w:val="008424EC"/>
    <w:rsid w:val="00842676"/>
    <w:rsid w:val="008426AE"/>
    <w:rsid w:val="00842FBE"/>
    <w:rsid w:val="008430A4"/>
    <w:rsid w:val="008431EC"/>
    <w:rsid w:val="00843921"/>
    <w:rsid w:val="00843B74"/>
    <w:rsid w:val="00843E4C"/>
    <w:rsid w:val="0084404E"/>
    <w:rsid w:val="00844082"/>
    <w:rsid w:val="008440EF"/>
    <w:rsid w:val="0084438F"/>
    <w:rsid w:val="0084473F"/>
    <w:rsid w:val="00844BC3"/>
    <w:rsid w:val="00844F3A"/>
    <w:rsid w:val="008455F7"/>
    <w:rsid w:val="008463C2"/>
    <w:rsid w:val="008465A1"/>
    <w:rsid w:val="00846741"/>
    <w:rsid w:val="0084703C"/>
    <w:rsid w:val="00847156"/>
    <w:rsid w:val="008472D3"/>
    <w:rsid w:val="0084747F"/>
    <w:rsid w:val="00847D57"/>
    <w:rsid w:val="00847E2F"/>
    <w:rsid w:val="008506CD"/>
    <w:rsid w:val="00850A56"/>
    <w:rsid w:val="00850BAD"/>
    <w:rsid w:val="008512B1"/>
    <w:rsid w:val="00851453"/>
    <w:rsid w:val="008515D7"/>
    <w:rsid w:val="00851724"/>
    <w:rsid w:val="00851933"/>
    <w:rsid w:val="00851AFF"/>
    <w:rsid w:val="00851B1E"/>
    <w:rsid w:val="00851F38"/>
    <w:rsid w:val="00851FFA"/>
    <w:rsid w:val="00852436"/>
    <w:rsid w:val="008527A3"/>
    <w:rsid w:val="008527FB"/>
    <w:rsid w:val="00852E22"/>
    <w:rsid w:val="00853014"/>
    <w:rsid w:val="008534F0"/>
    <w:rsid w:val="00853677"/>
    <w:rsid w:val="008536AE"/>
    <w:rsid w:val="00853B3F"/>
    <w:rsid w:val="00853CF9"/>
    <w:rsid w:val="00853FF3"/>
    <w:rsid w:val="00854A43"/>
    <w:rsid w:val="00855380"/>
    <w:rsid w:val="008556F5"/>
    <w:rsid w:val="00855958"/>
    <w:rsid w:val="008559B6"/>
    <w:rsid w:val="00855C72"/>
    <w:rsid w:val="00855EEA"/>
    <w:rsid w:val="008567C8"/>
    <w:rsid w:val="00856969"/>
    <w:rsid w:val="00857213"/>
    <w:rsid w:val="00857309"/>
    <w:rsid w:val="0085730E"/>
    <w:rsid w:val="00857919"/>
    <w:rsid w:val="008600A9"/>
    <w:rsid w:val="00860358"/>
    <w:rsid w:val="00860446"/>
    <w:rsid w:val="00860975"/>
    <w:rsid w:val="00860C5C"/>
    <w:rsid w:val="00860EB3"/>
    <w:rsid w:val="00860FB2"/>
    <w:rsid w:val="008612E2"/>
    <w:rsid w:val="008617C2"/>
    <w:rsid w:val="00861A0D"/>
    <w:rsid w:val="008622D5"/>
    <w:rsid w:val="00862324"/>
    <w:rsid w:val="00862365"/>
    <w:rsid w:val="0086236F"/>
    <w:rsid w:val="008626B5"/>
    <w:rsid w:val="0086283E"/>
    <w:rsid w:val="0086324A"/>
    <w:rsid w:val="0086338D"/>
    <w:rsid w:val="008633F0"/>
    <w:rsid w:val="00863459"/>
    <w:rsid w:val="0086351E"/>
    <w:rsid w:val="00863885"/>
    <w:rsid w:val="00863A14"/>
    <w:rsid w:val="00863E42"/>
    <w:rsid w:val="008643B8"/>
    <w:rsid w:val="008646CF"/>
    <w:rsid w:val="008649BE"/>
    <w:rsid w:val="00864A22"/>
    <w:rsid w:val="00864A3E"/>
    <w:rsid w:val="00864A57"/>
    <w:rsid w:val="00864B25"/>
    <w:rsid w:val="00864F40"/>
    <w:rsid w:val="008650AE"/>
    <w:rsid w:val="00865184"/>
    <w:rsid w:val="00865301"/>
    <w:rsid w:val="008655D9"/>
    <w:rsid w:val="00865B84"/>
    <w:rsid w:val="00865BEE"/>
    <w:rsid w:val="00865EC6"/>
    <w:rsid w:val="00865F10"/>
    <w:rsid w:val="0086625F"/>
    <w:rsid w:val="0086639B"/>
    <w:rsid w:val="008665CD"/>
    <w:rsid w:val="008665FD"/>
    <w:rsid w:val="008668E4"/>
    <w:rsid w:val="008670AE"/>
    <w:rsid w:val="008674B1"/>
    <w:rsid w:val="008674BB"/>
    <w:rsid w:val="0086762C"/>
    <w:rsid w:val="00867BF0"/>
    <w:rsid w:val="00867C3F"/>
    <w:rsid w:val="00867EE3"/>
    <w:rsid w:val="0087006E"/>
    <w:rsid w:val="0087053E"/>
    <w:rsid w:val="0087098E"/>
    <w:rsid w:val="00870E7F"/>
    <w:rsid w:val="0087126F"/>
    <w:rsid w:val="0087160A"/>
    <w:rsid w:val="00871816"/>
    <w:rsid w:val="00871E2C"/>
    <w:rsid w:val="00872677"/>
    <w:rsid w:val="00872AEC"/>
    <w:rsid w:val="00872B71"/>
    <w:rsid w:val="00872EBC"/>
    <w:rsid w:val="008730D4"/>
    <w:rsid w:val="008734CA"/>
    <w:rsid w:val="00873594"/>
    <w:rsid w:val="00873B48"/>
    <w:rsid w:val="00874693"/>
    <w:rsid w:val="00874BD5"/>
    <w:rsid w:val="00875203"/>
    <w:rsid w:val="008753F7"/>
    <w:rsid w:val="008757FB"/>
    <w:rsid w:val="0087584A"/>
    <w:rsid w:val="00875AD1"/>
    <w:rsid w:val="0087608E"/>
    <w:rsid w:val="008760A3"/>
    <w:rsid w:val="00876164"/>
    <w:rsid w:val="00876242"/>
    <w:rsid w:val="00876398"/>
    <w:rsid w:val="0087683D"/>
    <w:rsid w:val="00876D8D"/>
    <w:rsid w:val="0087708F"/>
    <w:rsid w:val="00877177"/>
    <w:rsid w:val="0088007B"/>
    <w:rsid w:val="008804F1"/>
    <w:rsid w:val="0088066C"/>
    <w:rsid w:val="008807AB"/>
    <w:rsid w:val="00880865"/>
    <w:rsid w:val="00881350"/>
    <w:rsid w:val="0088147E"/>
    <w:rsid w:val="00881559"/>
    <w:rsid w:val="00881598"/>
    <w:rsid w:val="008823CF"/>
    <w:rsid w:val="00882556"/>
    <w:rsid w:val="00883407"/>
    <w:rsid w:val="0088343B"/>
    <w:rsid w:val="00883599"/>
    <w:rsid w:val="00883653"/>
    <w:rsid w:val="008836C0"/>
    <w:rsid w:val="00883CFB"/>
    <w:rsid w:val="008846BC"/>
    <w:rsid w:val="008846D8"/>
    <w:rsid w:val="00884D8E"/>
    <w:rsid w:val="00884E61"/>
    <w:rsid w:val="008853DC"/>
    <w:rsid w:val="00885743"/>
    <w:rsid w:val="0088592E"/>
    <w:rsid w:val="00885BBD"/>
    <w:rsid w:val="00885BF6"/>
    <w:rsid w:val="0088602D"/>
    <w:rsid w:val="00886D71"/>
    <w:rsid w:val="00886E30"/>
    <w:rsid w:val="0088702A"/>
    <w:rsid w:val="0088717B"/>
    <w:rsid w:val="00887298"/>
    <w:rsid w:val="00887309"/>
    <w:rsid w:val="00887383"/>
    <w:rsid w:val="0088756E"/>
    <w:rsid w:val="0089018F"/>
    <w:rsid w:val="00890817"/>
    <w:rsid w:val="00890D36"/>
    <w:rsid w:val="00891081"/>
    <w:rsid w:val="0089116F"/>
    <w:rsid w:val="00891216"/>
    <w:rsid w:val="00891427"/>
    <w:rsid w:val="008916B6"/>
    <w:rsid w:val="00891991"/>
    <w:rsid w:val="00891A3A"/>
    <w:rsid w:val="00891C8D"/>
    <w:rsid w:val="00891CE3"/>
    <w:rsid w:val="00891D8B"/>
    <w:rsid w:val="008923A0"/>
    <w:rsid w:val="0089243E"/>
    <w:rsid w:val="00892706"/>
    <w:rsid w:val="00892760"/>
    <w:rsid w:val="008927C2"/>
    <w:rsid w:val="00892846"/>
    <w:rsid w:val="00892A4B"/>
    <w:rsid w:val="00892ADA"/>
    <w:rsid w:val="00892B25"/>
    <w:rsid w:val="00892B37"/>
    <w:rsid w:val="008930E2"/>
    <w:rsid w:val="00893785"/>
    <w:rsid w:val="00893CB9"/>
    <w:rsid w:val="00893D2A"/>
    <w:rsid w:val="00893D6F"/>
    <w:rsid w:val="008941B7"/>
    <w:rsid w:val="00894301"/>
    <w:rsid w:val="00894B98"/>
    <w:rsid w:val="00895030"/>
    <w:rsid w:val="0089514E"/>
    <w:rsid w:val="008953D6"/>
    <w:rsid w:val="00895481"/>
    <w:rsid w:val="008957C9"/>
    <w:rsid w:val="00895806"/>
    <w:rsid w:val="00895CF7"/>
    <w:rsid w:val="00896498"/>
    <w:rsid w:val="008964DF"/>
    <w:rsid w:val="00896673"/>
    <w:rsid w:val="00896736"/>
    <w:rsid w:val="00896AB6"/>
    <w:rsid w:val="00896B5C"/>
    <w:rsid w:val="00896D0F"/>
    <w:rsid w:val="00896F5E"/>
    <w:rsid w:val="00896FEA"/>
    <w:rsid w:val="00897002"/>
    <w:rsid w:val="00897019"/>
    <w:rsid w:val="00897285"/>
    <w:rsid w:val="0089728D"/>
    <w:rsid w:val="008973DD"/>
    <w:rsid w:val="0089744C"/>
    <w:rsid w:val="00897651"/>
    <w:rsid w:val="008978A2"/>
    <w:rsid w:val="00897BF9"/>
    <w:rsid w:val="00897CD6"/>
    <w:rsid w:val="00897DCE"/>
    <w:rsid w:val="00897F27"/>
    <w:rsid w:val="008A0004"/>
    <w:rsid w:val="008A02DE"/>
    <w:rsid w:val="008A051F"/>
    <w:rsid w:val="008A060F"/>
    <w:rsid w:val="008A075A"/>
    <w:rsid w:val="008A07CB"/>
    <w:rsid w:val="008A0F3A"/>
    <w:rsid w:val="008A1039"/>
    <w:rsid w:val="008A129D"/>
    <w:rsid w:val="008A1558"/>
    <w:rsid w:val="008A16B6"/>
    <w:rsid w:val="008A1853"/>
    <w:rsid w:val="008A1995"/>
    <w:rsid w:val="008A1DA5"/>
    <w:rsid w:val="008A1F5F"/>
    <w:rsid w:val="008A23BE"/>
    <w:rsid w:val="008A23CF"/>
    <w:rsid w:val="008A2438"/>
    <w:rsid w:val="008A2AD4"/>
    <w:rsid w:val="008A2AFB"/>
    <w:rsid w:val="008A2C1C"/>
    <w:rsid w:val="008A2E86"/>
    <w:rsid w:val="008A2FBC"/>
    <w:rsid w:val="008A316C"/>
    <w:rsid w:val="008A3377"/>
    <w:rsid w:val="008A3735"/>
    <w:rsid w:val="008A3970"/>
    <w:rsid w:val="008A3B05"/>
    <w:rsid w:val="008A4017"/>
    <w:rsid w:val="008A47F9"/>
    <w:rsid w:val="008A48DD"/>
    <w:rsid w:val="008A4D15"/>
    <w:rsid w:val="008A4F74"/>
    <w:rsid w:val="008A515F"/>
    <w:rsid w:val="008A5CC9"/>
    <w:rsid w:val="008A5D3A"/>
    <w:rsid w:val="008A5D7F"/>
    <w:rsid w:val="008A6212"/>
    <w:rsid w:val="008A6269"/>
    <w:rsid w:val="008A629E"/>
    <w:rsid w:val="008A62F9"/>
    <w:rsid w:val="008A64A0"/>
    <w:rsid w:val="008A67DC"/>
    <w:rsid w:val="008A6AA8"/>
    <w:rsid w:val="008A6F01"/>
    <w:rsid w:val="008A6FB8"/>
    <w:rsid w:val="008A701A"/>
    <w:rsid w:val="008A71FF"/>
    <w:rsid w:val="008A733F"/>
    <w:rsid w:val="008A7B29"/>
    <w:rsid w:val="008A7C1F"/>
    <w:rsid w:val="008A7DF1"/>
    <w:rsid w:val="008A7F1E"/>
    <w:rsid w:val="008B03F0"/>
    <w:rsid w:val="008B0926"/>
    <w:rsid w:val="008B09F5"/>
    <w:rsid w:val="008B0D26"/>
    <w:rsid w:val="008B1138"/>
    <w:rsid w:val="008B180E"/>
    <w:rsid w:val="008B1D92"/>
    <w:rsid w:val="008B1E32"/>
    <w:rsid w:val="008B1F52"/>
    <w:rsid w:val="008B2432"/>
    <w:rsid w:val="008B25D7"/>
    <w:rsid w:val="008B28B6"/>
    <w:rsid w:val="008B3097"/>
    <w:rsid w:val="008B32B3"/>
    <w:rsid w:val="008B3417"/>
    <w:rsid w:val="008B36B0"/>
    <w:rsid w:val="008B39F4"/>
    <w:rsid w:val="008B3FAE"/>
    <w:rsid w:val="008B409E"/>
    <w:rsid w:val="008B421C"/>
    <w:rsid w:val="008B443F"/>
    <w:rsid w:val="008B4514"/>
    <w:rsid w:val="008B4528"/>
    <w:rsid w:val="008B4A0B"/>
    <w:rsid w:val="008B4A67"/>
    <w:rsid w:val="008B4BE9"/>
    <w:rsid w:val="008B4C81"/>
    <w:rsid w:val="008B4D1C"/>
    <w:rsid w:val="008B50C5"/>
    <w:rsid w:val="008B51AB"/>
    <w:rsid w:val="008B5204"/>
    <w:rsid w:val="008B569A"/>
    <w:rsid w:val="008B5703"/>
    <w:rsid w:val="008B5BF0"/>
    <w:rsid w:val="008B5D9E"/>
    <w:rsid w:val="008B5F13"/>
    <w:rsid w:val="008B6174"/>
    <w:rsid w:val="008B62DB"/>
    <w:rsid w:val="008B63CB"/>
    <w:rsid w:val="008B65BF"/>
    <w:rsid w:val="008B6709"/>
    <w:rsid w:val="008B67D4"/>
    <w:rsid w:val="008B698A"/>
    <w:rsid w:val="008B6F6E"/>
    <w:rsid w:val="008B72EB"/>
    <w:rsid w:val="008B7608"/>
    <w:rsid w:val="008B7958"/>
    <w:rsid w:val="008B7ADD"/>
    <w:rsid w:val="008B7DF3"/>
    <w:rsid w:val="008C0425"/>
    <w:rsid w:val="008C07EE"/>
    <w:rsid w:val="008C0A4F"/>
    <w:rsid w:val="008C0A61"/>
    <w:rsid w:val="008C0DEA"/>
    <w:rsid w:val="008C0F50"/>
    <w:rsid w:val="008C1337"/>
    <w:rsid w:val="008C1503"/>
    <w:rsid w:val="008C1547"/>
    <w:rsid w:val="008C189B"/>
    <w:rsid w:val="008C1939"/>
    <w:rsid w:val="008C1998"/>
    <w:rsid w:val="008C1A7C"/>
    <w:rsid w:val="008C1E90"/>
    <w:rsid w:val="008C1F2A"/>
    <w:rsid w:val="008C20EF"/>
    <w:rsid w:val="008C28FE"/>
    <w:rsid w:val="008C2AF2"/>
    <w:rsid w:val="008C2C4F"/>
    <w:rsid w:val="008C3149"/>
    <w:rsid w:val="008C34C6"/>
    <w:rsid w:val="008C3564"/>
    <w:rsid w:val="008C3710"/>
    <w:rsid w:val="008C3EE8"/>
    <w:rsid w:val="008C3F7F"/>
    <w:rsid w:val="008C4256"/>
    <w:rsid w:val="008C4FB6"/>
    <w:rsid w:val="008C5375"/>
    <w:rsid w:val="008C53B5"/>
    <w:rsid w:val="008C60F0"/>
    <w:rsid w:val="008C623D"/>
    <w:rsid w:val="008C6301"/>
    <w:rsid w:val="008C63CD"/>
    <w:rsid w:val="008C654B"/>
    <w:rsid w:val="008C6B24"/>
    <w:rsid w:val="008C6DAA"/>
    <w:rsid w:val="008C6E03"/>
    <w:rsid w:val="008C7598"/>
    <w:rsid w:val="008C78DA"/>
    <w:rsid w:val="008C7AC1"/>
    <w:rsid w:val="008D04E8"/>
    <w:rsid w:val="008D0A6A"/>
    <w:rsid w:val="008D0C2D"/>
    <w:rsid w:val="008D0EA6"/>
    <w:rsid w:val="008D173D"/>
    <w:rsid w:val="008D2B15"/>
    <w:rsid w:val="008D2BA8"/>
    <w:rsid w:val="008D33A6"/>
    <w:rsid w:val="008D3AEE"/>
    <w:rsid w:val="008D3D59"/>
    <w:rsid w:val="008D3F67"/>
    <w:rsid w:val="008D4616"/>
    <w:rsid w:val="008D46B2"/>
    <w:rsid w:val="008D497B"/>
    <w:rsid w:val="008D4AA6"/>
    <w:rsid w:val="008D5399"/>
    <w:rsid w:val="008D5CF3"/>
    <w:rsid w:val="008D5D9C"/>
    <w:rsid w:val="008D5FA3"/>
    <w:rsid w:val="008D6D2E"/>
    <w:rsid w:val="008D7230"/>
    <w:rsid w:val="008D76F2"/>
    <w:rsid w:val="008D76F4"/>
    <w:rsid w:val="008D76FC"/>
    <w:rsid w:val="008D7F1B"/>
    <w:rsid w:val="008D7F88"/>
    <w:rsid w:val="008E0A7A"/>
    <w:rsid w:val="008E0BF3"/>
    <w:rsid w:val="008E0D2F"/>
    <w:rsid w:val="008E0E39"/>
    <w:rsid w:val="008E129B"/>
    <w:rsid w:val="008E1315"/>
    <w:rsid w:val="008E1701"/>
    <w:rsid w:val="008E1812"/>
    <w:rsid w:val="008E1958"/>
    <w:rsid w:val="008E1B35"/>
    <w:rsid w:val="008E1C4E"/>
    <w:rsid w:val="008E1C50"/>
    <w:rsid w:val="008E22E4"/>
    <w:rsid w:val="008E27B1"/>
    <w:rsid w:val="008E295F"/>
    <w:rsid w:val="008E299B"/>
    <w:rsid w:val="008E2FB4"/>
    <w:rsid w:val="008E33FE"/>
    <w:rsid w:val="008E361F"/>
    <w:rsid w:val="008E3D7A"/>
    <w:rsid w:val="008E3E34"/>
    <w:rsid w:val="008E415B"/>
    <w:rsid w:val="008E41E4"/>
    <w:rsid w:val="008E44B8"/>
    <w:rsid w:val="008E470F"/>
    <w:rsid w:val="008E478B"/>
    <w:rsid w:val="008E4971"/>
    <w:rsid w:val="008E4ADC"/>
    <w:rsid w:val="008E4E2F"/>
    <w:rsid w:val="008E507C"/>
    <w:rsid w:val="008E5306"/>
    <w:rsid w:val="008E5509"/>
    <w:rsid w:val="008E609F"/>
    <w:rsid w:val="008E6133"/>
    <w:rsid w:val="008E61A2"/>
    <w:rsid w:val="008E6361"/>
    <w:rsid w:val="008E6450"/>
    <w:rsid w:val="008E64C1"/>
    <w:rsid w:val="008E65BF"/>
    <w:rsid w:val="008E68FF"/>
    <w:rsid w:val="008E6B42"/>
    <w:rsid w:val="008E72DB"/>
    <w:rsid w:val="008E72F9"/>
    <w:rsid w:val="008E7314"/>
    <w:rsid w:val="008E7535"/>
    <w:rsid w:val="008E7B0C"/>
    <w:rsid w:val="008E7D32"/>
    <w:rsid w:val="008E7D6C"/>
    <w:rsid w:val="008E7ECA"/>
    <w:rsid w:val="008F04CC"/>
    <w:rsid w:val="008F0501"/>
    <w:rsid w:val="008F055A"/>
    <w:rsid w:val="008F064F"/>
    <w:rsid w:val="008F0715"/>
    <w:rsid w:val="008F0C03"/>
    <w:rsid w:val="008F0FD5"/>
    <w:rsid w:val="008F12A9"/>
    <w:rsid w:val="008F1611"/>
    <w:rsid w:val="008F17A7"/>
    <w:rsid w:val="008F183A"/>
    <w:rsid w:val="008F1D3E"/>
    <w:rsid w:val="008F219E"/>
    <w:rsid w:val="008F23BB"/>
    <w:rsid w:val="008F258B"/>
    <w:rsid w:val="008F265A"/>
    <w:rsid w:val="008F2816"/>
    <w:rsid w:val="008F284E"/>
    <w:rsid w:val="008F2ADA"/>
    <w:rsid w:val="008F341D"/>
    <w:rsid w:val="008F34F5"/>
    <w:rsid w:val="008F3D3F"/>
    <w:rsid w:val="008F442B"/>
    <w:rsid w:val="008F45EC"/>
    <w:rsid w:val="008F49EF"/>
    <w:rsid w:val="008F4ADD"/>
    <w:rsid w:val="008F4AE0"/>
    <w:rsid w:val="008F4C44"/>
    <w:rsid w:val="008F4C57"/>
    <w:rsid w:val="008F4F03"/>
    <w:rsid w:val="008F4F3A"/>
    <w:rsid w:val="008F517D"/>
    <w:rsid w:val="008F52D2"/>
    <w:rsid w:val="008F5B73"/>
    <w:rsid w:val="008F5D45"/>
    <w:rsid w:val="008F5E69"/>
    <w:rsid w:val="008F5F20"/>
    <w:rsid w:val="008F6314"/>
    <w:rsid w:val="008F6318"/>
    <w:rsid w:val="008F641A"/>
    <w:rsid w:val="008F65E6"/>
    <w:rsid w:val="008F66DD"/>
    <w:rsid w:val="008F67E2"/>
    <w:rsid w:val="008F6883"/>
    <w:rsid w:val="008F6C3F"/>
    <w:rsid w:val="008F6EC8"/>
    <w:rsid w:val="008F73E5"/>
    <w:rsid w:val="008F7AEF"/>
    <w:rsid w:val="008F7E31"/>
    <w:rsid w:val="009001EB"/>
    <w:rsid w:val="009005C3"/>
    <w:rsid w:val="009009ED"/>
    <w:rsid w:val="00900B24"/>
    <w:rsid w:val="00900BB9"/>
    <w:rsid w:val="00900D20"/>
    <w:rsid w:val="009015C7"/>
    <w:rsid w:val="00901B4F"/>
    <w:rsid w:val="00901DFA"/>
    <w:rsid w:val="00901E0C"/>
    <w:rsid w:val="00901E50"/>
    <w:rsid w:val="00901EE8"/>
    <w:rsid w:val="00902529"/>
    <w:rsid w:val="00902D87"/>
    <w:rsid w:val="00902E19"/>
    <w:rsid w:val="009031C8"/>
    <w:rsid w:val="0090346D"/>
    <w:rsid w:val="00903485"/>
    <w:rsid w:val="00903881"/>
    <w:rsid w:val="00903AF5"/>
    <w:rsid w:val="00903B7D"/>
    <w:rsid w:val="0090425A"/>
    <w:rsid w:val="0090439F"/>
    <w:rsid w:val="00904486"/>
    <w:rsid w:val="009044A1"/>
    <w:rsid w:val="00904BF8"/>
    <w:rsid w:val="00904D30"/>
    <w:rsid w:val="00904D7D"/>
    <w:rsid w:val="009059C7"/>
    <w:rsid w:val="00905F7D"/>
    <w:rsid w:val="00906202"/>
    <w:rsid w:val="0090673B"/>
    <w:rsid w:val="00906AE6"/>
    <w:rsid w:val="00906F7B"/>
    <w:rsid w:val="009073CD"/>
    <w:rsid w:val="00907945"/>
    <w:rsid w:val="00907DA0"/>
    <w:rsid w:val="00907E1B"/>
    <w:rsid w:val="0091049C"/>
    <w:rsid w:val="00910577"/>
    <w:rsid w:val="009111D3"/>
    <w:rsid w:val="00911889"/>
    <w:rsid w:val="00911E18"/>
    <w:rsid w:val="009126B4"/>
    <w:rsid w:val="00912813"/>
    <w:rsid w:val="00912B7D"/>
    <w:rsid w:val="00912DE6"/>
    <w:rsid w:val="00912F6C"/>
    <w:rsid w:val="00912F8E"/>
    <w:rsid w:val="00913415"/>
    <w:rsid w:val="00913EDF"/>
    <w:rsid w:val="00913F20"/>
    <w:rsid w:val="0091471D"/>
    <w:rsid w:val="0091491A"/>
    <w:rsid w:val="00914FE0"/>
    <w:rsid w:val="00915410"/>
    <w:rsid w:val="0091545B"/>
    <w:rsid w:val="009155DE"/>
    <w:rsid w:val="009155E8"/>
    <w:rsid w:val="0091562F"/>
    <w:rsid w:val="00915797"/>
    <w:rsid w:val="00915A12"/>
    <w:rsid w:val="00915A60"/>
    <w:rsid w:val="00915B8A"/>
    <w:rsid w:val="00915B8D"/>
    <w:rsid w:val="009160A0"/>
    <w:rsid w:val="0091615E"/>
    <w:rsid w:val="009163CE"/>
    <w:rsid w:val="00916439"/>
    <w:rsid w:val="009164B7"/>
    <w:rsid w:val="0091685D"/>
    <w:rsid w:val="00916C5F"/>
    <w:rsid w:val="00916CBE"/>
    <w:rsid w:val="00916D12"/>
    <w:rsid w:val="00916D35"/>
    <w:rsid w:val="00916F14"/>
    <w:rsid w:val="009170E8"/>
    <w:rsid w:val="0091726D"/>
    <w:rsid w:val="009174B0"/>
    <w:rsid w:val="00917AC4"/>
    <w:rsid w:val="00917BAF"/>
    <w:rsid w:val="00917C53"/>
    <w:rsid w:val="00917E57"/>
    <w:rsid w:val="00920642"/>
    <w:rsid w:val="00920A39"/>
    <w:rsid w:val="00921B98"/>
    <w:rsid w:val="00921E15"/>
    <w:rsid w:val="00921EEA"/>
    <w:rsid w:val="009223E3"/>
    <w:rsid w:val="0092276A"/>
    <w:rsid w:val="0092290D"/>
    <w:rsid w:val="00923777"/>
    <w:rsid w:val="009237EA"/>
    <w:rsid w:val="00923C04"/>
    <w:rsid w:val="00923C94"/>
    <w:rsid w:val="00923D4F"/>
    <w:rsid w:val="00923DDA"/>
    <w:rsid w:val="0092401E"/>
    <w:rsid w:val="00924153"/>
    <w:rsid w:val="0092431E"/>
    <w:rsid w:val="0092457E"/>
    <w:rsid w:val="009249C6"/>
    <w:rsid w:val="00924D6F"/>
    <w:rsid w:val="00924F6D"/>
    <w:rsid w:val="0092552E"/>
    <w:rsid w:val="00925722"/>
    <w:rsid w:val="00925B0D"/>
    <w:rsid w:val="009264D0"/>
    <w:rsid w:val="009264E4"/>
    <w:rsid w:val="009268BA"/>
    <w:rsid w:val="00926A54"/>
    <w:rsid w:val="00926B44"/>
    <w:rsid w:val="00926D49"/>
    <w:rsid w:val="00926E02"/>
    <w:rsid w:val="00926E9A"/>
    <w:rsid w:val="00927256"/>
    <w:rsid w:val="00927957"/>
    <w:rsid w:val="00927C14"/>
    <w:rsid w:val="00927CA1"/>
    <w:rsid w:val="00927CAC"/>
    <w:rsid w:val="00927F08"/>
    <w:rsid w:val="00927F2B"/>
    <w:rsid w:val="009306D8"/>
    <w:rsid w:val="0093076D"/>
    <w:rsid w:val="00930919"/>
    <w:rsid w:val="00930B12"/>
    <w:rsid w:val="00930E46"/>
    <w:rsid w:val="00930FA6"/>
    <w:rsid w:val="00931344"/>
    <w:rsid w:val="009313E2"/>
    <w:rsid w:val="0093199D"/>
    <w:rsid w:val="00931A85"/>
    <w:rsid w:val="00931BDC"/>
    <w:rsid w:val="00931CCB"/>
    <w:rsid w:val="00931D27"/>
    <w:rsid w:val="00931F18"/>
    <w:rsid w:val="00932BAA"/>
    <w:rsid w:val="00933152"/>
    <w:rsid w:val="00933178"/>
    <w:rsid w:val="00933205"/>
    <w:rsid w:val="00933CD0"/>
    <w:rsid w:val="00933DCE"/>
    <w:rsid w:val="00933F2F"/>
    <w:rsid w:val="00934510"/>
    <w:rsid w:val="009351D1"/>
    <w:rsid w:val="0093542C"/>
    <w:rsid w:val="0093548B"/>
    <w:rsid w:val="0093573F"/>
    <w:rsid w:val="00935B9B"/>
    <w:rsid w:val="00935CAC"/>
    <w:rsid w:val="00935D17"/>
    <w:rsid w:val="00936258"/>
    <w:rsid w:val="00936322"/>
    <w:rsid w:val="009364B3"/>
    <w:rsid w:val="009364F0"/>
    <w:rsid w:val="00936769"/>
    <w:rsid w:val="009367DD"/>
    <w:rsid w:val="00936836"/>
    <w:rsid w:val="009369D4"/>
    <w:rsid w:val="00936B40"/>
    <w:rsid w:val="00936C59"/>
    <w:rsid w:val="00936F49"/>
    <w:rsid w:val="0093731E"/>
    <w:rsid w:val="00937566"/>
    <w:rsid w:val="0093756B"/>
    <w:rsid w:val="0094024D"/>
    <w:rsid w:val="00940581"/>
    <w:rsid w:val="0094063E"/>
    <w:rsid w:val="00940CD5"/>
    <w:rsid w:val="00941367"/>
    <w:rsid w:val="00941553"/>
    <w:rsid w:val="0094211D"/>
    <w:rsid w:val="0094215C"/>
    <w:rsid w:val="009423C6"/>
    <w:rsid w:val="0094243E"/>
    <w:rsid w:val="009427BF"/>
    <w:rsid w:val="00942917"/>
    <w:rsid w:val="00942B96"/>
    <w:rsid w:val="00942DB1"/>
    <w:rsid w:val="00942EF1"/>
    <w:rsid w:val="0094301F"/>
    <w:rsid w:val="0094346F"/>
    <w:rsid w:val="009435E6"/>
    <w:rsid w:val="00943931"/>
    <w:rsid w:val="00943A63"/>
    <w:rsid w:val="00943C0A"/>
    <w:rsid w:val="00943EF1"/>
    <w:rsid w:val="00944C80"/>
    <w:rsid w:val="00944DF0"/>
    <w:rsid w:val="00944F77"/>
    <w:rsid w:val="00945D05"/>
    <w:rsid w:val="009463FC"/>
    <w:rsid w:val="00946C35"/>
    <w:rsid w:val="0094733E"/>
    <w:rsid w:val="0094742C"/>
    <w:rsid w:val="0094753C"/>
    <w:rsid w:val="0094767C"/>
    <w:rsid w:val="0094768B"/>
    <w:rsid w:val="00947F45"/>
    <w:rsid w:val="00950306"/>
    <w:rsid w:val="0095061C"/>
    <w:rsid w:val="009506C0"/>
    <w:rsid w:val="00950DFE"/>
    <w:rsid w:val="0095141A"/>
    <w:rsid w:val="00951441"/>
    <w:rsid w:val="009514A9"/>
    <w:rsid w:val="00951542"/>
    <w:rsid w:val="00951E15"/>
    <w:rsid w:val="00952044"/>
    <w:rsid w:val="0095211B"/>
    <w:rsid w:val="00952636"/>
    <w:rsid w:val="0095268A"/>
    <w:rsid w:val="009527E0"/>
    <w:rsid w:val="00952921"/>
    <w:rsid w:val="00952A31"/>
    <w:rsid w:val="00952ABD"/>
    <w:rsid w:val="00953308"/>
    <w:rsid w:val="0095336D"/>
    <w:rsid w:val="00953C8E"/>
    <w:rsid w:val="00953DDB"/>
    <w:rsid w:val="009540AD"/>
    <w:rsid w:val="00954213"/>
    <w:rsid w:val="009543C5"/>
    <w:rsid w:val="0095532C"/>
    <w:rsid w:val="009558C1"/>
    <w:rsid w:val="00955914"/>
    <w:rsid w:val="009559B9"/>
    <w:rsid w:val="00955B52"/>
    <w:rsid w:val="00955C9D"/>
    <w:rsid w:val="00955F09"/>
    <w:rsid w:val="0095603A"/>
    <w:rsid w:val="00956048"/>
    <w:rsid w:val="00956976"/>
    <w:rsid w:val="00956EA0"/>
    <w:rsid w:val="00956ECD"/>
    <w:rsid w:val="009570C7"/>
    <w:rsid w:val="009571F4"/>
    <w:rsid w:val="009572F5"/>
    <w:rsid w:val="0095755A"/>
    <w:rsid w:val="00957911"/>
    <w:rsid w:val="00957A84"/>
    <w:rsid w:val="0096014A"/>
    <w:rsid w:val="009605F2"/>
    <w:rsid w:val="00960686"/>
    <w:rsid w:val="0096088C"/>
    <w:rsid w:val="00960929"/>
    <w:rsid w:val="00960B49"/>
    <w:rsid w:val="00960E4F"/>
    <w:rsid w:val="00960E91"/>
    <w:rsid w:val="009615E7"/>
    <w:rsid w:val="009617AC"/>
    <w:rsid w:val="00961847"/>
    <w:rsid w:val="00961DBF"/>
    <w:rsid w:val="009620CF"/>
    <w:rsid w:val="009624D0"/>
    <w:rsid w:val="009627F8"/>
    <w:rsid w:val="00962BD4"/>
    <w:rsid w:val="00962C3F"/>
    <w:rsid w:val="009632E2"/>
    <w:rsid w:val="0096330A"/>
    <w:rsid w:val="00963320"/>
    <w:rsid w:val="0096399B"/>
    <w:rsid w:val="009640BC"/>
    <w:rsid w:val="00964173"/>
    <w:rsid w:val="009649B7"/>
    <w:rsid w:val="009649E5"/>
    <w:rsid w:val="00964BF7"/>
    <w:rsid w:val="00964E74"/>
    <w:rsid w:val="00964EEE"/>
    <w:rsid w:val="0096538E"/>
    <w:rsid w:val="00965758"/>
    <w:rsid w:val="00965920"/>
    <w:rsid w:val="009659EB"/>
    <w:rsid w:val="00965BD5"/>
    <w:rsid w:val="00965C93"/>
    <w:rsid w:val="00965F45"/>
    <w:rsid w:val="009661B5"/>
    <w:rsid w:val="009662E9"/>
    <w:rsid w:val="0096644F"/>
    <w:rsid w:val="0096654E"/>
    <w:rsid w:val="0096689A"/>
    <w:rsid w:val="00966900"/>
    <w:rsid w:val="009669C0"/>
    <w:rsid w:val="00966E41"/>
    <w:rsid w:val="0096700F"/>
    <w:rsid w:val="0096730F"/>
    <w:rsid w:val="00967545"/>
    <w:rsid w:val="009677A4"/>
    <w:rsid w:val="009679E5"/>
    <w:rsid w:val="00967A8F"/>
    <w:rsid w:val="00967E51"/>
    <w:rsid w:val="00970026"/>
    <w:rsid w:val="00970555"/>
    <w:rsid w:val="00970683"/>
    <w:rsid w:val="00970CA9"/>
    <w:rsid w:val="009710D9"/>
    <w:rsid w:val="0097121C"/>
    <w:rsid w:val="009712B7"/>
    <w:rsid w:val="0097143F"/>
    <w:rsid w:val="00971A09"/>
    <w:rsid w:val="00971A45"/>
    <w:rsid w:val="00971E8F"/>
    <w:rsid w:val="00971F52"/>
    <w:rsid w:val="0097201C"/>
    <w:rsid w:val="009724CA"/>
    <w:rsid w:val="009724DD"/>
    <w:rsid w:val="00972697"/>
    <w:rsid w:val="00972985"/>
    <w:rsid w:val="00972F1E"/>
    <w:rsid w:val="00972F7F"/>
    <w:rsid w:val="00973125"/>
    <w:rsid w:val="009733B9"/>
    <w:rsid w:val="00973791"/>
    <w:rsid w:val="00973C29"/>
    <w:rsid w:val="00973CAD"/>
    <w:rsid w:val="00973EDB"/>
    <w:rsid w:val="009741ED"/>
    <w:rsid w:val="00974356"/>
    <w:rsid w:val="00974382"/>
    <w:rsid w:val="0097450D"/>
    <w:rsid w:val="00974996"/>
    <w:rsid w:val="00974A85"/>
    <w:rsid w:val="00974BBA"/>
    <w:rsid w:val="00974C83"/>
    <w:rsid w:val="00975525"/>
    <w:rsid w:val="0097580E"/>
    <w:rsid w:val="009758D7"/>
    <w:rsid w:val="00975A46"/>
    <w:rsid w:val="00975FCA"/>
    <w:rsid w:val="0097600B"/>
    <w:rsid w:val="009761A0"/>
    <w:rsid w:val="0097631E"/>
    <w:rsid w:val="0097659C"/>
    <w:rsid w:val="00976A41"/>
    <w:rsid w:val="00976DEB"/>
    <w:rsid w:val="00980462"/>
    <w:rsid w:val="00980AFD"/>
    <w:rsid w:val="0098127D"/>
    <w:rsid w:val="00981364"/>
    <w:rsid w:val="00981677"/>
    <w:rsid w:val="009816CF"/>
    <w:rsid w:val="00981985"/>
    <w:rsid w:val="00981BA4"/>
    <w:rsid w:val="00981BED"/>
    <w:rsid w:val="00982316"/>
    <w:rsid w:val="00982546"/>
    <w:rsid w:val="0098255D"/>
    <w:rsid w:val="00982564"/>
    <w:rsid w:val="00982627"/>
    <w:rsid w:val="009828AC"/>
    <w:rsid w:val="00982C05"/>
    <w:rsid w:val="00982F4D"/>
    <w:rsid w:val="00982FC2"/>
    <w:rsid w:val="00983174"/>
    <w:rsid w:val="0098382D"/>
    <w:rsid w:val="0098387A"/>
    <w:rsid w:val="00983A3D"/>
    <w:rsid w:val="009841F9"/>
    <w:rsid w:val="009844FA"/>
    <w:rsid w:val="00984EB4"/>
    <w:rsid w:val="00984F64"/>
    <w:rsid w:val="00985097"/>
    <w:rsid w:val="00985592"/>
    <w:rsid w:val="00985CB5"/>
    <w:rsid w:val="00985F08"/>
    <w:rsid w:val="00985F35"/>
    <w:rsid w:val="00986232"/>
    <w:rsid w:val="0098679A"/>
    <w:rsid w:val="00986CC1"/>
    <w:rsid w:val="0098709A"/>
    <w:rsid w:val="0098721E"/>
    <w:rsid w:val="0098776E"/>
    <w:rsid w:val="0098793D"/>
    <w:rsid w:val="0098795B"/>
    <w:rsid w:val="00987A18"/>
    <w:rsid w:val="00987C0D"/>
    <w:rsid w:val="009900E9"/>
    <w:rsid w:val="00990183"/>
    <w:rsid w:val="0099030A"/>
    <w:rsid w:val="00990416"/>
    <w:rsid w:val="009908F0"/>
    <w:rsid w:val="00990E0C"/>
    <w:rsid w:val="009912BA"/>
    <w:rsid w:val="00991668"/>
    <w:rsid w:val="009917D4"/>
    <w:rsid w:val="00991813"/>
    <w:rsid w:val="00991921"/>
    <w:rsid w:val="00991EFB"/>
    <w:rsid w:val="009920FF"/>
    <w:rsid w:val="0099264B"/>
    <w:rsid w:val="00992FE5"/>
    <w:rsid w:val="009931E8"/>
    <w:rsid w:val="0099344A"/>
    <w:rsid w:val="00993598"/>
    <w:rsid w:val="00993A94"/>
    <w:rsid w:val="00993E28"/>
    <w:rsid w:val="0099461E"/>
    <w:rsid w:val="009948AE"/>
    <w:rsid w:val="00994A53"/>
    <w:rsid w:val="00994DA2"/>
    <w:rsid w:val="00994DBD"/>
    <w:rsid w:val="00994EB6"/>
    <w:rsid w:val="0099563E"/>
    <w:rsid w:val="00995791"/>
    <w:rsid w:val="00995CAB"/>
    <w:rsid w:val="00995F3B"/>
    <w:rsid w:val="00996010"/>
    <w:rsid w:val="00996105"/>
    <w:rsid w:val="0099644A"/>
    <w:rsid w:val="00996C89"/>
    <w:rsid w:val="00996C9D"/>
    <w:rsid w:val="009974C6"/>
    <w:rsid w:val="00997E61"/>
    <w:rsid w:val="009A016F"/>
    <w:rsid w:val="009A01B3"/>
    <w:rsid w:val="009A04B3"/>
    <w:rsid w:val="009A0865"/>
    <w:rsid w:val="009A08AA"/>
    <w:rsid w:val="009A0A2F"/>
    <w:rsid w:val="009A0AA4"/>
    <w:rsid w:val="009A0B94"/>
    <w:rsid w:val="009A0E7E"/>
    <w:rsid w:val="009A1252"/>
    <w:rsid w:val="009A186E"/>
    <w:rsid w:val="009A20D7"/>
    <w:rsid w:val="009A2567"/>
    <w:rsid w:val="009A28DA"/>
    <w:rsid w:val="009A2ECD"/>
    <w:rsid w:val="009A30BD"/>
    <w:rsid w:val="009A312B"/>
    <w:rsid w:val="009A349C"/>
    <w:rsid w:val="009A3526"/>
    <w:rsid w:val="009A3531"/>
    <w:rsid w:val="009A363D"/>
    <w:rsid w:val="009A3891"/>
    <w:rsid w:val="009A3C63"/>
    <w:rsid w:val="009A3EDB"/>
    <w:rsid w:val="009A409E"/>
    <w:rsid w:val="009A41A8"/>
    <w:rsid w:val="009A425E"/>
    <w:rsid w:val="009A4589"/>
    <w:rsid w:val="009A46F5"/>
    <w:rsid w:val="009A4704"/>
    <w:rsid w:val="009A569B"/>
    <w:rsid w:val="009A56DE"/>
    <w:rsid w:val="009A59F9"/>
    <w:rsid w:val="009A6028"/>
    <w:rsid w:val="009A62D9"/>
    <w:rsid w:val="009A66AD"/>
    <w:rsid w:val="009A773B"/>
    <w:rsid w:val="009A7AA3"/>
    <w:rsid w:val="009A7DDE"/>
    <w:rsid w:val="009A7DE1"/>
    <w:rsid w:val="009B00A8"/>
    <w:rsid w:val="009B0162"/>
    <w:rsid w:val="009B01BE"/>
    <w:rsid w:val="009B0527"/>
    <w:rsid w:val="009B084C"/>
    <w:rsid w:val="009B08F0"/>
    <w:rsid w:val="009B0ADF"/>
    <w:rsid w:val="009B0B6F"/>
    <w:rsid w:val="009B0BDB"/>
    <w:rsid w:val="009B12CD"/>
    <w:rsid w:val="009B16E5"/>
    <w:rsid w:val="009B184C"/>
    <w:rsid w:val="009B1860"/>
    <w:rsid w:val="009B1A14"/>
    <w:rsid w:val="009B1B3B"/>
    <w:rsid w:val="009B1C87"/>
    <w:rsid w:val="009B1FFC"/>
    <w:rsid w:val="009B200E"/>
    <w:rsid w:val="009B2378"/>
    <w:rsid w:val="009B2461"/>
    <w:rsid w:val="009B259F"/>
    <w:rsid w:val="009B2778"/>
    <w:rsid w:val="009B2CE0"/>
    <w:rsid w:val="009B2DE7"/>
    <w:rsid w:val="009B3BB4"/>
    <w:rsid w:val="009B3D98"/>
    <w:rsid w:val="009B4511"/>
    <w:rsid w:val="009B4852"/>
    <w:rsid w:val="009B4A15"/>
    <w:rsid w:val="009B4A8B"/>
    <w:rsid w:val="009B4CA6"/>
    <w:rsid w:val="009B4D4B"/>
    <w:rsid w:val="009B4ECB"/>
    <w:rsid w:val="009B5105"/>
    <w:rsid w:val="009B51CC"/>
    <w:rsid w:val="009B5209"/>
    <w:rsid w:val="009B55CB"/>
    <w:rsid w:val="009B57AF"/>
    <w:rsid w:val="009B5840"/>
    <w:rsid w:val="009B5993"/>
    <w:rsid w:val="009B59F4"/>
    <w:rsid w:val="009B5A74"/>
    <w:rsid w:val="009B5EA7"/>
    <w:rsid w:val="009B64A3"/>
    <w:rsid w:val="009B69BD"/>
    <w:rsid w:val="009B6B44"/>
    <w:rsid w:val="009B6BC0"/>
    <w:rsid w:val="009B75EC"/>
    <w:rsid w:val="009B78A6"/>
    <w:rsid w:val="009C00AB"/>
    <w:rsid w:val="009C01F3"/>
    <w:rsid w:val="009C03B3"/>
    <w:rsid w:val="009C040C"/>
    <w:rsid w:val="009C04B8"/>
    <w:rsid w:val="009C0938"/>
    <w:rsid w:val="009C1094"/>
    <w:rsid w:val="009C15C7"/>
    <w:rsid w:val="009C1D84"/>
    <w:rsid w:val="009C221B"/>
    <w:rsid w:val="009C228E"/>
    <w:rsid w:val="009C2467"/>
    <w:rsid w:val="009C2778"/>
    <w:rsid w:val="009C27E2"/>
    <w:rsid w:val="009C2EB4"/>
    <w:rsid w:val="009C35C8"/>
    <w:rsid w:val="009C3602"/>
    <w:rsid w:val="009C3819"/>
    <w:rsid w:val="009C38E1"/>
    <w:rsid w:val="009C3C46"/>
    <w:rsid w:val="009C3E7C"/>
    <w:rsid w:val="009C40A8"/>
    <w:rsid w:val="009C4938"/>
    <w:rsid w:val="009C4A70"/>
    <w:rsid w:val="009C4F9E"/>
    <w:rsid w:val="009C5352"/>
    <w:rsid w:val="009C545A"/>
    <w:rsid w:val="009C558D"/>
    <w:rsid w:val="009C572B"/>
    <w:rsid w:val="009C589D"/>
    <w:rsid w:val="009C5C84"/>
    <w:rsid w:val="009C6270"/>
    <w:rsid w:val="009C73A8"/>
    <w:rsid w:val="009C750F"/>
    <w:rsid w:val="009C75AA"/>
    <w:rsid w:val="009C7DFB"/>
    <w:rsid w:val="009D0121"/>
    <w:rsid w:val="009D01D2"/>
    <w:rsid w:val="009D03E8"/>
    <w:rsid w:val="009D0D6E"/>
    <w:rsid w:val="009D10F6"/>
    <w:rsid w:val="009D11A9"/>
    <w:rsid w:val="009D12AE"/>
    <w:rsid w:val="009D1477"/>
    <w:rsid w:val="009D1487"/>
    <w:rsid w:val="009D1574"/>
    <w:rsid w:val="009D159D"/>
    <w:rsid w:val="009D1CCE"/>
    <w:rsid w:val="009D273C"/>
    <w:rsid w:val="009D2BA7"/>
    <w:rsid w:val="009D2C51"/>
    <w:rsid w:val="009D2C8A"/>
    <w:rsid w:val="009D2DE3"/>
    <w:rsid w:val="009D2E10"/>
    <w:rsid w:val="009D2F90"/>
    <w:rsid w:val="009D3018"/>
    <w:rsid w:val="009D3114"/>
    <w:rsid w:val="009D3337"/>
    <w:rsid w:val="009D3CAB"/>
    <w:rsid w:val="009D3EA1"/>
    <w:rsid w:val="009D4051"/>
    <w:rsid w:val="009D4641"/>
    <w:rsid w:val="009D46EB"/>
    <w:rsid w:val="009D470A"/>
    <w:rsid w:val="009D4819"/>
    <w:rsid w:val="009D4DB2"/>
    <w:rsid w:val="009D5043"/>
    <w:rsid w:val="009D511F"/>
    <w:rsid w:val="009D5139"/>
    <w:rsid w:val="009D5309"/>
    <w:rsid w:val="009D531F"/>
    <w:rsid w:val="009D558F"/>
    <w:rsid w:val="009D56E0"/>
    <w:rsid w:val="009D5788"/>
    <w:rsid w:val="009D5AD3"/>
    <w:rsid w:val="009D5B77"/>
    <w:rsid w:val="009D5E1D"/>
    <w:rsid w:val="009D640C"/>
    <w:rsid w:val="009D6C46"/>
    <w:rsid w:val="009D6F40"/>
    <w:rsid w:val="009D712F"/>
    <w:rsid w:val="009D73AE"/>
    <w:rsid w:val="009D7931"/>
    <w:rsid w:val="009D79C7"/>
    <w:rsid w:val="009D7A49"/>
    <w:rsid w:val="009E00F1"/>
    <w:rsid w:val="009E028D"/>
    <w:rsid w:val="009E066B"/>
    <w:rsid w:val="009E07BB"/>
    <w:rsid w:val="009E0916"/>
    <w:rsid w:val="009E0970"/>
    <w:rsid w:val="009E0CA3"/>
    <w:rsid w:val="009E1126"/>
    <w:rsid w:val="009E156B"/>
    <w:rsid w:val="009E1693"/>
    <w:rsid w:val="009E1A37"/>
    <w:rsid w:val="009E1D40"/>
    <w:rsid w:val="009E1D5B"/>
    <w:rsid w:val="009E1DCD"/>
    <w:rsid w:val="009E1E1A"/>
    <w:rsid w:val="009E2158"/>
    <w:rsid w:val="009E23EA"/>
    <w:rsid w:val="009E2798"/>
    <w:rsid w:val="009E2DFA"/>
    <w:rsid w:val="009E325D"/>
    <w:rsid w:val="009E32D8"/>
    <w:rsid w:val="009E3726"/>
    <w:rsid w:val="009E39A8"/>
    <w:rsid w:val="009E3E86"/>
    <w:rsid w:val="009E4564"/>
    <w:rsid w:val="009E48CC"/>
    <w:rsid w:val="009E49C3"/>
    <w:rsid w:val="009E4B85"/>
    <w:rsid w:val="009E4F5F"/>
    <w:rsid w:val="009E51A3"/>
    <w:rsid w:val="009E53D7"/>
    <w:rsid w:val="009E58EA"/>
    <w:rsid w:val="009E597B"/>
    <w:rsid w:val="009E5B7B"/>
    <w:rsid w:val="009E64C3"/>
    <w:rsid w:val="009E695B"/>
    <w:rsid w:val="009E6D1C"/>
    <w:rsid w:val="009E739C"/>
    <w:rsid w:val="009E7518"/>
    <w:rsid w:val="009E756B"/>
    <w:rsid w:val="009E76A0"/>
    <w:rsid w:val="009E76A8"/>
    <w:rsid w:val="009E77A1"/>
    <w:rsid w:val="009E7AFE"/>
    <w:rsid w:val="009E7D0C"/>
    <w:rsid w:val="009E7D50"/>
    <w:rsid w:val="009F0067"/>
    <w:rsid w:val="009F00CA"/>
    <w:rsid w:val="009F0160"/>
    <w:rsid w:val="009F01F5"/>
    <w:rsid w:val="009F033A"/>
    <w:rsid w:val="009F03F7"/>
    <w:rsid w:val="009F059E"/>
    <w:rsid w:val="009F074B"/>
    <w:rsid w:val="009F0C36"/>
    <w:rsid w:val="009F0FC8"/>
    <w:rsid w:val="009F112A"/>
    <w:rsid w:val="009F1283"/>
    <w:rsid w:val="009F1325"/>
    <w:rsid w:val="009F1392"/>
    <w:rsid w:val="009F13D0"/>
    <w:rsid w:val="009F1464"/>
    <w:rsid w:val="009F154A"/>
    <w:rsid w:val="009F1A7B"/>
    <w:rsid w:val="009F1BD4"/>
    <w:rsid w:val="009F22A5"/>
    <w:rsid w:val="009F22E1"/>
    <w:rsid w:val="009F2662"/>
    <w:rsid w:val="009F2DF4"/>
    <w:rsid w:val="009F2E9E"/>
    <w:rsid w:val="009F2FCC"/>
    <w:rsid w:val="009F330A"/>
    <w:rsid w:val="009F36BB"/>
    <w:rsid w:val="009F3F40"/>
    <w:rsid w:val="009F41B3"/>
    <w:rsid w:val="009F47B6"/>
    <w:rsid w:val="009F489E"/>
    <w:rsid w:val="009F4A3A"/>
    <w:rsid w:val="009F4AE0"/>
    <w:rsid w:val="009F5529"/>
    <w:rsid w:val="009F5646"/>
    <w:rsid w:val="009F5908"/>
    <w:rsid w:val="009F5A98"/>
    <w:rsid w:val="009F602D"/>
    <w:rsid w:val="009F6341"/>
    <w:rsid w:val="009F660B"/>
    <w:rsid w:val="009F672B"/>
    <w:rsid w:val="009F6ED3"/>
    <w:rsid w:val="009F77FC"/>
    <w:rsid w:val="009F7DBB"/>
    <w:rsid w:val="00A002CC"/>
    <w:rsid w:val="00A0047A"/>
    <w:rsid w:val="00A0066D"/>
    <w:rsid w:val="00A00CC8"/>
    <w:rsid w:val="00A00F7C"/>
    <w:rsid w:val="00A0105C"/>
    <w:rsid w:val="00A010DF"/>
    <w:rsid w:val="00A0165A"/>
    <w:rsid w:val="00A01815"/>
    <w:rsid w:val="00A025F8"/>
    <w:rsid w:val="00A028CA"/>
    <w:rsid w:val="00A02B6B"/>
    <w:rsid w:val="00A031BC"/>
    <w:rsid w:val="00A03352"/>
    <w:rsid w:val="00A0392D"/>
    <w:rsid w:val="00A03D8C"/>
    <w:rsid w:val="00A04064"/>
    <w:rsid w:val="00A0414E"/>
    <w:rsid w:val="00A0454F"/>
    <w:rsid w:val="00A046E4"/>
    <w:rsid w:val="00A04E6C"/>
    <w:rsid w:val="00A05089"/>
    <w:rsid w:val="00A05333"/>
    <w:rsid w:val="00A0550C"/>
    <w:rsid w:val="00A056E6"/>
    <w:rsid w:val="00A05E9D"/>
    <w:rsid w:val="00A06671"/>
    <w:rsid w:val="00A067E1"/>
    <w:rsid w:val="00A06A32"/>
    <w:rsid w:val="00A06A3C"/>
    <w:rsid w:val="00A06D74"/>
    <w:rsid w:val="00A06EB1"/>
    <w:rsid w:val="00A07418"/>
    <w:rsid w:val="00A0748D"/>
    <w:rsid w:val="00A07A20"/>
    <w:rsid w:val="00A07DBE"/>
    <w:rsid w:val="00A07EF5"/>
    <w:rsid w:val="00A10333"/>
    <w:rsid w:val="00A10A05"/>
    <w:rsid w:val="00A10E35"/>
    <w:rsid w:val="00A10F93"/>
    <w:rsid w:val="00A110FC"/>
    <w:rsid w:val="00A112BB"/>
    <w:rsid w:val="00A11464"/>
    <w:rsid w:val="00A114FF"/>
    <w:rsid w:val="00A11907"/>
    <w:rsid w:val="00A11A3A"/>
    <w:rsid w:val="00A120DF"/>
    <w:rsid w:val="00A1225F"/>
    <w:rsid w:val="00A1231A"/>
    <w:rsid w:val="00A129C6"/>
    <w:rsid w:val="00A12BF3"/>
    <w:rsid w:val="00A12E12"/>
    <w:rsid w:val="00A130E0"/>
    <w:rsid w:val="00A13B35"/>
    <w:rsid w:val="00A14488"/>
    <w:rsid w:val="00A1450D"/>
    <w:rsid w:val="00A14603"/>
    <w:rsid w:val="00A15422"/>
    <w:rsid w:val="00A15529"/>
    <w:rsid w:val="00A16064"/>
    <w:rsid w:val="00A160F5"/>
    <w:rsid w:val="00A161D0"/>
    <w:rsid w:val="00A16398"/>
    <w:rsid w:val="00A17195"/>
    <w:rsid w:val="00A17819"/>
    <w:rsid w:val="00A2024E"/>
    <w:rsid w:val="00A20422"/>
    <w:rsid w:val="00A20493"/>
    <w:rsid w:val="00A2080A"/>
    <w:rsid w:val="00A209CC"/>
    <w:rsid w:val="00A21194"/>
    <w:rsid w:val="00A212B7"/>
    <w:rsid w:val="00A215F3"/>
    <w:rsid w:val="00A219F7"/>
    <w:rsid w:val="00A21B02"/>
    <w:rsid w:val="00A21C25"/>
    <w:rsid w:val="00A21D66"/>
    <w:rsid w:val="00A21DC1"/>
    <w:rsid w:val="00A2235F"/>
    <w:rsid w:val="00A224A9"/>
    <w:rsid w:val="00A22598"/>
    <w:rsid w:val="00A22A87"/>
    <w:rsid w:val="00A22B27"/>
    <w:rsid w:val="00A22C0E"/>
    <w:rsid w:val="00A22E11"/>
    <w:rsid w:val="00A230F2"/>
    <w:rsid w:val="00A2323C"/>
    <w:rsid w:val="00A232D0"/>
    <w:rsid w:val="00A23804"/>
    <w:rsid w:val="00A23D6F"/>
    <w:rsid w:val="00A240E9"/>
    <w:rsid w:val="00A24291"/>
    <w:rsid w:val="00A24371"/>
    <w:rsid w:val="00A24455"/>
    <w:rsid w:val="00A24676"/>
    <w:rsid w:val="00A24A15"/>
    <w:rsid w:val="00A24A21"/>
    <w:rsid w:val="00A2558C"/>
    <w:rsid w:val="00A25729"/>
    <w:rsid w:val="00A2594E"/>
    <w:rsid w:val="00A25A81"/>
    <w:rsid w:val="00A25FD2"/>
    <w:rsid w:val="00A26180"/>
    <w:rsid w:val="00A26333"/>
    <w:rsid w:val="00A263A1"/>
    <w:rsid w:val="00A263F7"/>
    <w:rsid w:val="00A2658F"/>
    <w:rsid w:val="00A2660E"/>
    <w:rsid w:val="00A266F9"/>
    <w:rsid w:val="00A267BD"/>
    <w:rsid w:val="00A26960"/>
    <w:rsid w:val="00A26E53"/>
    <w:rsid w:val="00A26EF7"/>
    <w:rsid w:val="00A271EF"/>
    <w:rsid w:val="00A27426"/>
    <w:rsid w:val="00A30391"/>
    <w:rsid w:val="00A308A9"/>
    <w:rsid w:val="00A30D95"/>
    <w:rsid w:val="00A30DF3"/>
    <w:rsid w:val="00A30EF0"/>
    <w:rsid w:val="00A3113E"/>
    <w:rsid w:val="00A31604"/>
    <w:rsid w:val="00A31AF5"/>
    <w:rsid w:val="00A31D86"/>
    <w:rsid w:val="00A31E8B"/>
    <w:rsid w:val="00A31EFE"/>
    <w:rsid w:val="00A31F8E"/>
    <w:rsid w:val="00A326BD"/>
    <w:rsid w:val="00A32AC2"/>
    <w:rsid w:val="00A32D70"/>
    <w:rsid w:val="00A32E14"/>
    <w:rsid w:val="00A33022"/>
    <w:rsid w:val="00A3395E"/>
    <w:rsid w:val="00A33E2B"/>
    <w:rsid w:val="00A340AC"/>
    <w:rsid w:val="00A343E2"/>
    <w:rsid w:val="00A34B8D"/>
    <w:rsid w:val="00A34F17"/>
    <w:rsid w:val="00A35081"/>
    <w:rsid w:val="00A351AF"/>
    <w:rsid w:val="00A35346"/>
    <w:rsid w:val="00A353AB"/>
    <w:rsid w:val="00A35428"/>
    <w:rsid w:val="00A354ED"/>
    <w:rsid w:val="00A3576F"/>
    <w:rsid w:val="00A3577E"/>
    <w:rsid w:val="00A359BE"/>
    <w:rsid w:val="00A359C9"/>
    <w:rsid w:val="00A35D6D"/>
    <w:rsid w:val="00A36273"/>
    <w:rsid w:val="00A36BBA"/>
    <w:rsid w:val="00A37B7D"/>
    <w:rsid w:val="00A37CAC"/>
    <w:rsid w:val="00A37D42"/>
    <w:rsid w:val="00A400C3"/>
    <w:rsid w:val="00A404B6"/>
    <w:rsid w:val="00A40598"/>
    <w:rsid w:val="00A40605"/>
    <w:rsid w:val="00A40B89"/>
    <w:rsid w:val="00A40BC7"/>
    <w:rsid w:val="00A40C83"/>
    <w:rsid w:val="00A40FA8"/>
    <w:rsid w:val="00A41568"/>
    <w:rsid w:val="00A41B4E"/>
    <w:rsid w:val="00A41C4F"/>
    <w:rsid w:val="00A41F29"/>
    <w:rsid w:val="00A420D2"/>
    <w:rsid w:val="00A4227D"/>
    <w:rsid w:val="00A422DB"/>
    <w:rsid w:val="00A42472"/>
    <w:rsid w:val="00A42D0F"/>
    <w:rsid w:val="00A43099"/>
    <w:rsid w:val="00A43199"/>
    <w:rsid w:val="00A435F0"/>
    <w:rsid w:val="00A43970"/>
    <w:rsid w:val="00A43D9D"/>
    <w:rsid w:val="00A43F72"/>
    <w:rsid w:val="00A44146"/>
    <w:rsid w:val="00A44454"/>
    <w:rsid w:val="00A44640"/>
    <w:rsid w:val="00A44E3A"/>
    <w:rsid w:val="00A44F59"/>
    <w:rsid w:val="00A451FF"/>
    <w:rsid w:val="00A45693"/>
    <w:rsid w:val="00A456BD"/>
    <w:rsid w:val="00A45812"/>
    <w:rsid w:val="00A45A87"/>
    <w:rsid w:val="00A45ABF"/>
    <w:rsid w:val="00A4632B"/>
    <w:rsid w:val="00A46419"/>
    <w:rsid w:val="00A465A7"/>
    <w:rsid w:val="00A4673D"/>
    <w:rsid w:val="00A46898"/>
    <w:rsid w:val="00A46968"/>
    <w:rsid w:val="00A46CB2"/>
    <w:rsid w:val="00A470C6"/>
    <w:rsid w:val="00A47740"/>
    <w:rsid w:val="00A478F5"/>
    <w:rsid w:val="00A47D1E"/>
    <w:rsid w:val="00A50314"/>
    <w:rsid w:val="00A5032C"/>
    <w:rsid w:val="00A5077B"/>
    <w:rsid w:val="00A50866"/>
    <w:rsid w:val="00A50A9D"/>
    <w:rsid w:val="00A50DFE"/>
    <w:rsid w:val="00A50E9C"/>
    <w:rsid w:val="00A50F75"/>
    <w:rsid w:val="00A514B0"/>
    <w:rsid w:val="00A5186A"/>
    <w:rsid w:val="00A51CEA"/>
    <w:rsid w:val="00A51D09"/>
    <w:rsid w:val="00A51D25"/>
    <w:rsid w:val="00A5200C"/>
    <w:rsid w:val="00A521FB"/>
    <w:rsid w:val="00A52827"/>
    <w:rsid w:val="00A528BA"/>
    <w:rsid w:val="00A52AA4"/>
    <w:rsid w:val="00A52C58"/>
    <w:rsid w:val="00A52F09"/>
    <w:rsid w:val="00A54700"/>
    <w:rsid w:val="00A54B13"/>
    <w:rsid w:val="00A54BD2"/>
    <w:rsid w:val="00A54DE8"/>
    <w:rsid w:val="00A54DFA"/>
    <w:rsid w:val="00A54E1E"/>
    <w:rsid w:val="00A54F46"/>
    <w:rsid w:val="00A5506A"/>
    <w:rsid w:val="00A55104"/>
    <w:rsid w:val="00A551C1"/>
    <w:rsid w:val="00A55240"/>
    <w:rsid w:val="00A55A87"/>
    <w:rsid w:val="00A55D7F"/>
    <w:rsid w:val="00A55EF2"/>
    <w:rsid w:val="00A561B8"/>
    <w:rsid w:val="00A5640E"/>
    <w:rsid w:val="00A56F01"/>
    <w:rsid w:val="00A56FAC"/>
    <w:rsid w:val="00A56FAE"/>
    <w:rsid w:val="00A5719B"/>
    <w:rsid w:val="00A579EB"/>
    <w:rsid w:val="00A602C1"/>
    <w:rsid w:val="00A60440"/>
    <w:rsid w:val="00A6045B"/>
    <w:rsid w:val="00A60B2A"/>
    <w:rsid w:val="00A60B2C"/>
    <w:rsid w:val="00A60CA5"/>
    <w:rsid w:val="00A61257"/>
    <w:rsid w:val="00A61509"/>
    <w:rsid w:val="00A615F9"/>
    <w:rsid w:val="00A61618"/>
    <w:rsid w:val="00A61948"/>
    <w:rsid w:val="00A626DA"/>
    <w:rsid w:val="00A62BD7"/>
    <w:rsid w:val="00A62BE1"/>
    <w:rsid w:val="00A62F68"/>
    <w:rsid w:val="00A633B3"/>
    <w:rsid w:val="00A6349F"/>
    <w:rsid w:val="00A637F1"/>
    <w:rsid w:val="00A645F9"/>
    <w:rsid w:val="00A64658"/>
    <w:rsid w:val="00A64BEC"/>
    <w:rsid w:val="00A64F7D"/>
    <w:rsid w:val="00A654B4"/>
    <w:rsid w:val="00A65791"/>
    <w:rsid w:val="00A65CD4"/>
    <w:rsid w:val="00A65D05"/>
    <w:rsid w:val="00A65DE2"/>
    <w:rsid w:val="00A65FEF"/>
    <w:rsid w:val="00A660C4"/>
    <w:rsid w:val="00A6623B"/>
    <w:rsid w:val="00A6626D"/>
    <w:rsid w:val="00A66EF3"/>
    <w:rsid w:val="00A6720C"/>
    <w:rsid w:val="00A676DA"/>
    <w:rsid w:val="00A67B57"/>
    <w:rsid w:val="00A70755"/>
    <w:rsid w:val="00A708BE"/>
    <w:rsid w:val="00A70C0F"/>
    <w:rsid w:val="00A70D34"/>
    <w:rsid w:val="00A710DB"/>
    <w:rsid w:val="00A710FA"/>
    <w:rsid w:val="00A7111E"/>
    <w:rsid w:val="00A7120D"/>
    <w:rsid w:val="00A715B1"/>
    <w:rsid w:val="00A71898"/>
    <w:rsid w:val="00A71FA7"/>
    <w:rsid w:val="00A72263"/>
    <w:rsid w:val="00A7281E"/>
    <w:rsid w:val="00A72B74"/>
    <w:rsid w:val="00A72DE1"/>
    <w:rsid w:val="00A72E4E"/>
    <w:rsid w:val="00A72FF6"/>
    <w:rsid w:val="00A73010"/>
    <w:rsid w:val="00A732C0"/>
    <w:rsid w:val="00A734A9"/>
    <w:rsid w:val="00A73564"/>
    <w:rsid w:val="00A7372F"/>
    <w:rsid w:val="00A7394F"/>
    <w:rsid w:val="00A739CC"/>
    <w:rsid w:val="00A73AB5"/>
    <w:rsid w:val="00A74156"/>
    <w:rsid w:val="00A74398"/>
    <w:rsid w:val="00A744A0"/>
    <w:rsid w:val="00A74504"/>
    <w:rsid w:val="00A7467F"/>
    <w:rsid w:val="00A74A8B"/>
    <w:rsid w:val="00A75127"/>
    <w:rsid w:val="00A75384"/>
    <w:rsid w:val="00A755C1"/>
    <w:rsid w:val="00A75666"/>
    <w:rsid w:val="00A75890"/>
    <w:rsid w:val="00A759BB"/>
    <w:rsid w:val="00A75C12"/>
    <w:rsid w:val="00A75C5B"/>
    <w:rsid w:val="00A7674C"/>
    <w:rsid w:val="00A769F5"/>
    <w:rsid w:val="00A76CA1"/>
    <w:rsid w:val="00A77576"/>
    <w:rsid w:val="00A778B1"/>
    <w:rsid w:val="00A77924"/>
    <w:rsid w:val="00A779B7"/>
    <w:rsid w:val="00A77BA2"/>
    <w:rsid w:val="00A77EB2"/>
    <w:rsid w:val="00A8033B"/>
    <w:rsid w:val="00A8068E"/>
    <w:rsid w:val="00A80721"/>
    <w:rsid w:val="00A80899"/>
    <w:rsid w:val="00A808CD"/>
    <w:rsid w:val="00A80AAC"/>
    <w:rsid w:val="00A80E5B"/>
    <w:rsid w:val="00A810F5"/>
    <w:rsid w:val="00A814BB"/>
    <w:rsid w:val="00A8162F"/>
    <w:rsid w:val="00A816F6"/>
    <w:rsid w:val="00A81819"/>
    <w:rsid w:val="00A818E7"/>
    <w:rsid w:val="00A81919"/>
    <w:rsid w:val="00A81D1F"/>
    <w:rsid w:val="00A81DCC"/>
    <w:rsid w:val="00A82455"/>
    <w:rsid w:val="00A82EDC"/>
    <w:rsid w:val="00A83249"/>
    <w:rsid w:val="00A8334E"/>
    <w:rsid w:val="00A833F2"/>
    <w:rsid w:val="00A835F6"/>
    <w:rsid w:val="00A83675"/>
    <w:rsid w:val="00A83880"/>
    <w:rsid w:val="00A83CFC"/>
    <w:rsid w:val="00A841A5"/>
    <w:rsid w:val="00A84B80"/>
    <w:rsid w:val="00A8500D"/>
    <w:rsid w:val="00A85196"/>
    <w:rsid w:val="00A85526"/>
    <w:rsid w:val="00A85AE0"/>
    <w:rsid w:val="00A85EA1"/>
    <w:rsid w:val="00A85EBB"/>
    <w:rsid w:val="00A85EFC"/>
    <w:rsid w:val="00A86032"/>
    <w:rsid w:val="00A865AA"/>
    <w:rsid w:val="00A86B04"/>
    <w:rsid w:val="00A86BC0"/>
    <w:rsid w:val="00A86D36"/>
    <w:rsid w:val="00A86DD2"/>
    <w:rsid w:val="00A86DDA"/>
    <w:rsid w:val="00A86ECD"/>
    <w:rsid w:val="00A87AAC"/>
    <w:rsid w:val="00A87BF5"/>
    <w:rsid w:val="00A87D71"/>
    <w:rsid w:val="00A9018B"/>
    <w:rsid w:val="00A90215"/>
    <w:rsid w:val="00A902B0"/>
    <w:rsid w:val="00A90478"/>
    <w:rsid w:val="00A9050F"/>
    <w:rsid w:val="00A9072C"/>
    <w:rsid w:val="00A90838"/>
    <w:rsid w:val="00A909E1"/>
    <w:rsid w:val="00A90BBC"/>
    <w:rsid w:val="00A90FA2"/>
    <w:rsid w:val="00A91625"/>
    <w:rsid w:val="00A916D1"/>
    <w:rsid w:val="00A91837"/>
    <w:rsid w:val="00A918CC"/>
    <w:rsid w:val="00A91B78"/>
    <w:rsid w:val="00A91BF7"/>
    <w:rsid w:val="00A91D1F"/>
    <w:rsid w:val="00A91FC5"/>
    <w:rsid w:val="00A92558"/>
    <w:rsid w:val="00A92A28"/>
    <w:rsid w:val="00A92C78"/>
    <w:rsid w:val="00A93B81"/>
    <w:rsid w:val="00A94062"/>
    <w:rsid w:val="00A940BE"/>
    <w:rsid w:val="00A94A5C"/>
    <w:rsid w:val="00A94AAA"/>
    <w:rsid w:val="00A94C81"/>
    <w:rsid w:val="00A952CF"/>
    <w:rsid w:val="00A9556F"/>
    <w:rsid w:val="00A95592"/>
    <w:rsid w:val="00A956FB"/>
    <w:rsid w:val="00A957DE"/>
    <w:rsid w:val="00A95922"/>
    <w:rsid w:val="00A95A52"/>
    <w:rsid w:val="00A95A8A"/>
    <w:rsid w:val="00A962B3"/>
    <w:rsid w:val="00A96668"/>
    <w:rsid w:val="00A96748"/>
    <w:rsid w:val="00A96AC6"/>
    <w:rsid w:val="00A96CD7"/>
    <w:rsid w:val="00A96E9E"/>
    <w:rsid w:val="00A97164"/>
    <w:rsid w:val="00A9721C"/>
    <w:rsid w:val="00A97560"/>
    <w:rsid w:val="00A97E9C"/>
    <w:rsid w:val="00AA19D9"/>
    <w:rsid w:val="00AA19F8"/>
    <w:rsid w:val="00AA22CD"/>
    <w:rsid w:val="00AA2319"/>
    <w:rsid w:val="00AA2624"/>
    <w:rsid w:val="00AA29A6"/>
    <w:rsid w:val="00AA29D0"/>
    <w:rsid w:val="00AA3B9C"/>
    <w:rsid w:val="00AA41D4"/>
    <w:rsid w:val="00AA4B89"/>
    <w:rsid w:val="00AA4BC3"/>
    <w:rsid w:val="00AA4C2A"/>
    <w:rsid w:val="00AA4C4B"/>
    <w:rsid w:val="00AA4C95"/>
    <w:rsid w:val="00AA4D9D"/>
    <w:rsid w:val="00AA4DE8"/>
    <w:rsid w:val="00AA4FBA"/>
    <w:rsid w:val="00AA53AD"/>
    <w:rsid w:val="00AA5A75"/>
    <w:rsid w:val="00AA5B19"/>
    <w:rsid w:val="00AA5D0C"/>
    <w:rsid w:val="00AA5F37"/>
    <w:rsid w:val="00AA6160"/>
    <w:rsid w:val="00AA6488"/>
    <w:rsid w:val="00AA6811"/>
    <w:rsid w:val="00AA6DD1"/>
    <w:rsid w:val="00AA7332"/>
    <w:rsid w:val="00AA76D7"/>
    <w:rsid w:val="00AA77D4"/>
    <w:rsid w:val="00AA7CC1"/>
    <w:rsid w:val="00AA7ED0"/>
    <w:rsid w:val="00AB0093"/>
    <w:rsid w:val="00AB025A"/>
    <w:rsid w:val="00AB0BBE"/>
    <w:rsid w:val="00AB19F9"/>
    <w:rsid w:val="00AB1B51"/>
    <w:rsid w:val="00AB1B86"/>
    <w:rsid w:val="00AB1BD4"/>
    <w:rsid w:val="00AB2039"/>
    <w:rsid w:val="00AB217F"/>
    <w:rsid w:val="00AB2A07"/>
    <w:rsid w:val="00AB369B"/>
    <w:rsid w:val="00AB3BFB"/>
    <w:rsid w:val="00AB3D13"/>
    <w:rsid w:val="00AB3F7B"/>
    <w:rsid w:val="00AB40EE"/>
    <w:rsid w:val="00AB4793"/>
    <w:rsid w:val="00AB4871"/>
    <w:rsid w:val="00AB4A2A"/>
    <w:rsid w:val="00AB50B3"/>
    <w:rsid w:val="00AB559E"/>
    <w:rsid w:val="00AB654B"/>
    <w:rsid w:val="00AB67D1"/>
    <w:rsid w:val="00AB68F9"/>
    <w:rsid w:val="00AB6A45"/>
    <w:rsid w:val="00AB6D65"/>
    <w:rsid w:val="00AB6E01"/>
    <w:rsid w:val="00AB7194"/>
    <w:rsid w:val="00AB7422"/>
    <w:rsid w:val="00AB7BB3"/>
    <w:rsid w:val="00AB7D47"/>
    <w:rsid w:val="00AC006C"/>
    <w:rsid w:val="00AC03E4"/>
    <w:rsid w:val="00AC0683"/>
    <w:rsid w:val="00AC0788"/>
    <w:rsid w:val="00AC094F"/>
    <w:rsid w:val="00AC1BAE"/>
    <w:rsid w:val="00AC1E80"/>
    <w:rsid w:val="00AC25FC"/>
    <w:rsid w:val="00AC278F"/>
    <w:rsid w:val="00AC2A5F"/>
    <w:rsid w:val="00AC2ADE"/>
    <w:rsid w:val="00AC2CED"/>
    <w:rsid w:val="00AC2E3E"/>
    <w:rsid w:val="00AC2FC0"/>
    <w:rsid w:val="00AC3894"/>
    <w:rsid w:val="00AC3A1C"/>
    <w:rsid w:val="00AC3B77"/>
    <w:rsid w:val="00AC4207"/>
    <w:rsid w:val="00AC421E"/>
    <w:rsid w:val="00AC4327"/>
    <w:rsid w:val="00AC4927"/>
    <w:rsid w:val="00AC4A18"/>
    <w:rsid w:val="00AC524C"/>
    <w:rsid w:val="00AC5924"/>
    <w:rsid w:val="00AC5DFA"/>
    <w:rsid w:val="00AC5E4F"/>
    <w:rsid w:val="00AC5FF9"/>
    <w:rsid w:val="00AC65E5"/>
    <w:rsid w:val="00AC66C4"/>
    <w:rsid w:val="00AC6814"/>
    <w:rsid w:val="00AC6B57"/>
    <w:rsid w:val="00AC6E66"/>
    <w:rsid w:val="00AC7537"/>
    <w:rsid w:val="00AC789A"/>
    <w:rsid w:val="00AC78D8"/>
    <w:rsid w:val="00AD027D"/>
    <w:rsid w:val="00AD0407"/>
    <w:rsid w:val="00AD0701"/>
    <w:rsid w:val="00AD0B6E"/>
    <w:rsid w:val="00AD1090"/>
    <w:rsid w:val="00AD11BF"/>
    <w:rsid w:val="00AD163D"/>
    <w:rsid w:val="00AD1696"/>
    <w:rsid w:val="00AD182E"/>
    <w:rsid w:val="00AD1B77"/>
    <w:rsid w:val="00AD1CC8"/>
    <w:rsid w:val="00AD1D83"/>
    <w:rsid w:val="00AD1EC1"/>
    <w:rsid w:val="00AD1EC4"/>
    <w:rsid w:val="00AD2428"/>
    <w:rsid w:val="00AD2487"/>
    <w:rsid w:val="00AD32D5"/>
    <w:rsid w:val="00AD36D7"/>
    <w:rsid w:val="00AD3B27"/>
    <w:rsid w:val="00AD4098"/>
    <w:rsid w:val="00AD4226"/>
    <w:rsid w:val="00AD4367"/>
    <w:rsid w:val="00AD43E3"/>
    <w:rsid w:val="00AD4621"/>
    <w:rsid w:val="00AD47D6"/>
    <w:rsid w:val="00AD4A02"/>
    <w:rsid w:val="00AD4CA1"/>
    <w:rsid w:val="00AD57E1"/>
    <w:rsid w:val="00AD5948"/>
    <w:rsid w:val="00AD5967"/>
    <w:rsid w:val="00AD5CCB"/>
    <w:rsid w:val="00AD5E3E"/>
    <w:rsid w:val="00AD5E41"/>
    <w:rsid w:val="00AD6235"/>
    <w:rsid w:val="00AD66FE"/>
    <w:rsid w:val="00AD67A8"/>
    <w:rsid w:val="00AD6C6C"/>
    <w:rsid w:val="00AD6CE8"/>
    <w:rsid w:val="00AD6F6C"/>
    <w:rsid w:val="00AD6F6F"/>
    <w:rsid w:val="00AD6FE5"/>
    <w:rsid w:val="00AD767F"/>
    <w:rsid w:val="00AD786F"/>
    <w:rsid w:val="00AE023C"/>
    <w:rsid w:val="00AE05EB"/>
    <w:rsid w:val="00AE0F1D"/>
    <w:rsid w:val="00AE0FEB"/>
    <w:rsid w:val="00AE112E"/>
    <w:rsid w:val="00AE1D0B"/>
    <w:rsid w:val="00AE1EF0"/>
    <w:rsid w:val="00AE21FB"/>
    <w:rsid w:val="00AE2296"/>
    <w:rsid w:val="00AE25F2"/>
    <w:rsid w:val="00AE2699"/>
    <w:rsid w:val="00AE2720"/>
    <w:rsid w:val="00AE27DB"/>
    <w:rsid w:val="00AE2A24"/>
    <w:rsid w:val="00AE2B65"/>
    <w:rsid w:val="00AE2D14"/>
    <w:rsid w:val="00AE3468"/>
    <w:rsid w:val="00AE3718"/>
    <w:rsid w:val="00AE3A67"/>
    <w:rsid w:val="00AE3A87"/>
    <w:rsid w:val="00AE3C1A"/>
    <w:rsid w:val="00AE3E24"/>
    <w:rsid w:val="00AE3F2E"/>
    <w:rsid w:val="00AE3FA2"/>
    <w:rsid w:val="00AE41E2"/>
    <w:rsid w:val="00AE4314"/>
    <w:rsid w:val="00AE45D1"/>
    <w:rsid w:val="00AE4826"/>
    <w:rsid w:val="00AE4A21"/>
    <w:rsid w:val="00AE4C84"/>
    <w:rsid w:val="00AE500F"/>
    <w:rsid w:val="00AE507C"/>
    <w:rsid w:val="00AE50A0"/>
    <w:rsid w:val="00AE569D"/>
    <w:rsid w:val="00AE56E8"/>
    <w:rsid w:val="00AE593B"/>
    <w:rsid w:val="00AE5A33"/>
    <w:rsid w:val="00AE5A38"/>
    <w:rsid w:val="00AE6289"/>
    <w:rsid w:val="00AE6724"/>
    <w:rsid w:val="00AE67AF"/>
    <w:rsid w:val="00AE6A00"/>
    <w:rsid w:val="00AE6A04"/>
    <w:rsid w:val="00AE6E8F"/>
    <w:rsid w:val="00AE6E94"/>
    <w:rsid w:val="00AE6F2D"/>
    <w:rsid w:val="00AE7370"/>
    <w:rsid w:val="00AE7736"/>
    <w:rsid w:val="00AE78F7"/>
    <w:rsid w:val="00AF07E6"/>
    <w:rsid w:val="00AF0CCE"/>
    <w:rsid w:val="00AF0F13"/>
    <w:rsid w:val="00AF0F60"/>
    <w:rsid w:val="00AF1002"/>
    <w:rsid w:val="00AF152C"/>
    <w:rsid w:val="00AF20D0"/>
    <w:rsid w:val="00AF23D2"/>
    <w:rsid w:val="00AF2A73"/>
    <w:rsid w:val="00AF2BE8"/>
    <w:rsid w:val="00AF2E4A"/>
    <w:rsid w:val="00AF2FBC"/>
    <w:rsid w:val="00AF3FC4"/>
    <w:rsid w:val="00AF43E9"/>
    <w:rsid w:val="00AF4754"/>
    <w:rsid w:val="00AF4949"/>
    <w:rsid w:val="00AF4C07"/>
    <w:rsid w:val="00AF4CC7"/>
    <w:rsid w:val="00AF5ACC"/>
    <w:rsid w:val="00AF6150"/>
    <w:rsid w:val="00AF6257"/>
    <w:rsid w:val="00AF6348"/>
    <w:rsid w:val="00AF63D5"/>
    <w:rsid w:val="00AF691A"/>
    <w:rsid w:val="00AF70A0"/>
    <w:rsid w:val="00AF717B"/>
    <w:rsid w:val="00AF753C"/>
    <w:rsid w:val="00AF77F1"/>
    <w:rsid w:val="00AF7930"/>
    <w:rsid w:val="00AF7939"/>
    <w:rsid w:val="00AF7E9E"/>
    <w:rsid w:val="00B0015A"/>
    <w:rsid w:val="00B002C5"/>
    <w:rsid w:val="00B006F5"/>
    <w:rsid w:val="00B00CA5"/>
    <w:rsid w:val="00B00D45"/>
    <w:rsid w:val="00B00DFF"/>
    <w:rsid w:val="00B01717"/>
    <w:rsid w:val="00B018AB"/>
    <w:rsid w:val="00B01935"/>
    <w:rsid w:val="00B01987"/>
    <w:rsid w:val="00B019F6"/>
    <w:rsid w:val="00B01B5B"/>
    <w:rsid w:val="00B01F77"/>
    <w:rsid w:val="00B02543"/>
    <w:rsid w:val="00B0271A"/>
    <w:rsid w:val="00B02775"/>
    <w:rsid w:val="00B02976"/>
    <w:rsid w:val="00B02B34"/>
    <w:rsid w:val="00B02CD5"/>
    <w:rsid w:val="00B02DB7"/>
    <w:rsid w:val="00B035FE"/>
    <w:rsid w:val="00B0367B"/>
    <w:rsid w:val="00B03971"/>
    <w:rsid w:val="00B03AC9"/>
    <w:rsid w:val="00B04061"/>
    <w:rsid w:val="00B04212"/>
    <w:rsid w:val="00B043CE"/>
    <w:rsid w:val="00B043E4"/>
    <w:rsid w:val="00B0487C"/>
    <w:rsid w:val="00B04C8F"/>
    <w:rsid w:val="00B04D63"/>
    <w:rsid w:val="00B052A8"/>
    <w:rsid w:val="00B057BA"/>
    <w:rsid w:val="00B05A9F"/>
    <w:rsid w:val="00B05EB8"/>
    <w:rsid w:val="00B06135"/>
    <w:rsid w:val="00B0623F"/>
    <w:rsid w:val="00B06300"/>
    <w:rsid w:val="00B06349"/>
    <w:rsid w:val="00B06781"/>
    <w:rsid w:val="00B06827"/>
    <w:rsid w:val="00B06D73"/>
    <w:rsid w:val="00B07006"/>
    <w:rsid w:val="00B07269"/>
    <w:rsid w:val="00B07451"/>
    <w:rsid w:val="00B07915"/>
    <w:rsid w:val="00B079FE"/>
    <w:rsid w:val="00B10A7B"/>
    <w:rsid w:val="00B11A7B"/>
    <w:rsid w:val="00B1202D"/>
    <w:rsid w:val="00B123F3"/>
    <w:rsid w:val="00B123FD"/>
    <w:rsid w:val="00B12720"/>
    <w:rsid w:val="00B12961"/>
    <w:rsid w:val="00B12BB9"/>
    <w:rsid w:val="00B12BC0"/>
    <w:rsid w:val="00B1329C"/>
    <w:rsid w:val="00B13965"/>
    <w:rsid w:val="00B13AE2"/>
    <w:rsid w:val="00B14123"/>
    <w:rsid w:val="00B1443F"/>
    <w:rsid w:val="00B14C4E"/>
    <w:rsid w:val="00B150BC"/>
    <w:rsid w:val="00B1549F"/>
    <w:rsid w:val="00B1556C"/>
    <w:rsid w:val="00B15781"/>
    <w:rsid w:val="00B15811"/>
    <w:rsid w:val="00B15A2B"/>
    <w:rsid w:val="00B15C14"/>
    <w:rsid w:val="00B15DB3"/>
    <w:rsid w:val="00B15E0D"/>
    <w:rsid w:val="00B15FB4"/>
    <w:rsid w:val="00B16DAF"/>
    <w:rsid w:val="00B16F25"/>
    <w:rsid w:val="00B16FC1"/>
    <w:rsid w:val="00B1750E"/>
    <w:rsid w:val="00B2056B"/>
    <w:rsid w:val="00B205E5"/>
    <w:rsid w:val="00B20697"/>
    <w:rsid w:val="00B20916"/>
    <w:rsid w:val="00B20945"/>
    <w:rsid w:val="00B20A9D"/>
    <w:rsid w:val="00B20BDB"/>
    <w:rsid w:val="00B20E19"/>
    <w:rsid w:val="00B2143C"/>
    <w:rsid w:val="00B214F6"/>
    <w:rsid w:val="00B2157A"/>
    <w:rsid w:val="00B21DDF"/>
    <w:rsid w:val="00B21EC1"/>
    <w:rsid w:val="00B2361B"/>
    <w:rsid w:val="00B23807"/>
    <w:rsid w:val="00B23993"/>
    <w:rsid w:val="00B24044"/>
    <w:rsid w:val="00B241EA"/>
    <w:rsid w:val="00B242C8"/>
    <w:rsid w:val="00B2438F"/>
    <w:rsid w:val="00B24402"/>
    <w:rsid w:val="00B245E8"/>
    <w:rsid w:val="00B24CE4"/>
    <w:rsid w:val="00B24DF9"/>
    <w:rsid w:val="00B25208"/>
    <w:rsid w:val="00B252DA"/>
    <w:rsid w:val="00B25420"/>
    <w:rsid w:val="00B258AF"/>
    <w:rsid w:val="00B25B2D"/>
    <w:rsid w:val="00B25F47"/>
    <w:rsid w:val="00B26196"/>
    <w:rsid w:val="00B263B6"/>
    <w:rsid w:val="00B26747"/>
    <w:rsid w:val="00B27015"/>
    <w:rsid w:val="00B27658"/>
    <w:rsid w:val="00B27B6A"/>
    <w:rsid w:val="00B31147"/>
    <w:rsid w:val="00B31326"/>
    <w:rsid w:val="00B314EA"/>
    <w:rsid w:val="00B315D9"/>
    <w:rsid w:val="00B31821"/>
    <w:rsid w:val="00B31A0E"/>
    <w:rsid w:val="00B31CDD"/>
    <w:rsid w:val="00B320BB"/>
    <w:rsid w:val="00B327BC"/>
    <w:rsid w:val="00B32E6E"/>
    <w:rsid w:val="00B33256"/>
    <w:rsid w:val="00B3333A"/>
    <w:rsid w:val="00B335A6"/>
    <w:rsid w:val="00B33723"/>
    <w:rsid w:val="00B339F4"/>
    <w:rsid w:val="00B33D1E"/>
    <w:rsid w:val="00B33D4E"/>
    <w:rsid w:val="00B33D72"/>
    <w:rsid w:val="00B34032"/>
    <w:rsid w:val="00B3436C"/>
    <w:rsid w:val="00B34D76"/>
    <w:rsid w:val="00B351C6"/>
    <w:rsid w:val="00B356EF"/>
    <w:rsid w:val="00B3596E"/>
    <w:rsid w:val="00B35B96"/>
    <w:rsid w:val="00B36454"/>
    <w:rsid w:val="00B364D9"/>
    <w:rsid w:val="00B3675D"/>
    <w:rsid w:val="00B37694"/>
    <w:rsid w:val="00B37BAC"/>
    <w:rsid w:val="00B37D16"/>
    <w:rsid w:val="00B37DFF"/>
    <w:rsid w:val="00B37FA3"/>
    <w:rsid w:val="00B400D7"/>
    <w:rsid w:val="00B403A0"/>
    <w:rsid w:val="00B403F9"/>
    <w:rsid w:val="00B40819"/>
    <w:rsid w:val="00B40AF3"/>
    <w:rsid w:val="00B41294"/>
    <w:rsid w:val="00B416B7"/>
    <w:rsid w:val="00B418B7"/>
    <w:rsid w:val="00B41C6A"/>
    <w:rsid w:val="00B41CC4"/>
    <w:rsid w:val="00B4226B"/>
    <w:rsid w:val="00B427ED"/>
    <w:rsid w:val="00B42AAD"/>
    <w:rsid w:val="00B42B4B"/>
    <w:rsid w:val="00B42BFA"/>
    <w:rsid w:val="00B42ED7"/>
    <w:rsid w:val="00B42F04"/>
    <w:rsid w:val="00B43167"/>
    <w:rsid w:val="00B43172"/>
    <w:rsid w:val="00B4327B"/>
    <w:rsid w:val="00B435CE"/>
    <w:rsid w:val="00B436F1"/>
    <w:rsid w:val="00B436F7"/>
    <w:rsid w:val="00B43917"/>
    <w:rsid w:val="00B43A0D"/>
    <w:rsid w:val="00B43CBE"/>
    <w:rsid w:val="00B43E2E"/>
    <w:rsid w:val="00B4517A"/>
    <w:rsid w:val="00B45208"/>
    <w:rsid w:val="00B452B5"/>
    <w:rsid w:val="00B456EC"/>
    <w:rsid w:val="00B45A9D"/>
    <w:rsid w:val="00B45BCA"/>
    <w:rsid w:val="00B45E2E"/>
    <w:rsid w:val="00B45F97"/>
    <w:rsid w:val="00B4624C"/>
    <w:rsid w:val="00B46373"/>
    <w:rsid w:val="00B46515"/>
    <w:rsid w:val="00B46780"/>
    <w:rsid w:val="00B46784"/>
    <w:rsid w:val="00B46907"/>
    <w:rsid w:val="00B46AB0"/>
    <w:rsid w:val="00B46B28"/>
    <w:rsid w:val="00B46F2B"/>
    <w:rsid w:val="00B4701C"/>
    <w:rsid w:val="00B471BC"/>
    <w:rsid w:val="00B47210"/>
    <w:rsid w:val="00B4764D"/>
    <w:rsid w:val="00B4777B"/>
    <w:rsid w:val="00B50158"/>
    <w:rsid w:val="00B50298"/>
    <w:rsid w:val="00B50393"/>
    <w:rsid w:val="00B50427"/>
    <w:rsid w:val="00B5065F"/>
    <w:rsid w:val="00B50681"/>
    <w:rsid w:val="00B51140"/>
    <w:rsid w:val="00B514C5"/>
    <w:rsid w:val="00B5189E"/>
    <w:rsid w:val="00B524EA"/>
    <w:rsid w:val="00B526B7"/>
    <w:rsid w:val="00B52876"/>
    <w:rsid w:val="00B52978"/>
    <w:rsid w:val="00B52B24"/>
    <w:rsid w:val="00B52CE4"/>
    <w:rsid w:val="00B5328E"/>
    <w:rsid w:val="00B53A5A"/>
    <w:rsid w:val="00B53AF2"/>
    <w:rsid w:val="00B53D86"/>
    <w:rsid w:val="00B540FE"/>
    <w:rsid w:val="00B54407"/>
    <w:rsid w:val="00B5473E"/>
    <w:rsid w:val="00B54E51"/>
    <w:rsid w:val="00B55090"/>
    <w:rsid w:val="00B5568E"/>
    <w:rsid w:val="00B55906"/>
    <w:rsid w:val="00B55B15"/>
    <w:rsid w:val="00B55CF8"/>
    <w:rsid w:val="00B55D27"/>
    <w:rsid w:val="00B56182"/>
    <w:rsid w:val="00B564CF"/>
    <w:rsid w:val="00B565F8"/>
    <w:rsid w:val="00B566F3"/>
    <w:rsid w:val="00B56ACA"/>
    <w:rsid w:val="00B56B1A"/>
    <w:rsid w:val="00B56B4A"/>
    <w:rsid w:val="00B56F45"/>
    <w:rsid w:val="00B572C9"/>
    <w:rsid w:val="00B57714"/>
    <w:rsid w:val="00B57938"/>
    <w:rsid w:val="00B57F6C"/>
    <w:rsid w:val="00B57F93"/>
    <w:rsid w:val="00B60378"/>
    <w:rsid w:val="00B605AC"/>
    <w:rsid w:val="00B60668"/>
    <w:rsid w:val="00B6079D"/>
    <w:rsid w:val="00B60895"/>
    <w:rsid w:val="00B60B20"/>
    <w:rsid w:val="00B60B2E"/>
    <w:rsid w:val="00B60BE5"/>
    <w:rsid w:val="00B60C2C"/>
    <w:rsid w:val="00B60EC9"/>
    <w:rsid w:val="00B60EF7"/>
    <w:rsid w:val="00B60F70"/>
    <w:rsid w:val="00B614BE"/>
    <w:rsid w:val="00B6163F"/>
    <w:rsid w:val="00B61659"/>
    <w:rsid w:val="00B61A36"/>
    <w:rsid w:val="00B61B3D"/>
    <w:rsid w:val="00B61EDD"/>
    <w:rsid w:val="00B61F56"/>
    <w:rsid w:val="00B62133"/>
    <w:rsid w:val="00B62265"/>
    <w:rsid w:val="00B6241D"/>
    <w:rsid w:val="00B626E5"/>
    <w:rsid w:val="00B62AEC"/>
    <w:rsid w:val="00B62FD1"/>
    <w:rsid w:val="00B63746"/>
    <w:rsid w:val="00B63792"/>
    <w:rsid w:val="00B63AC4"/>
    <w:rsid w:val="00B63AD0"/>
    <w:rsid w:val="00B63C36"/>
    <w:rsid w:val="00B63D55"/>
    <w:rsid w:val="00B64105"/>
    <w:rsid w:val="00B6412C"/>
    <w:rsid w:val="00B64B54"/>
    <w:rsid w:val="00B64BB0"/>
    <w:rsid w:val="00B64BE8"/>
    <w:rsid w:val="00B653F5"/>
    <w:rsid w:val="00B65536"/>
    <w:rsid w:val="00B65795"/>
    <w:rsid w:val="00B65F7A"/>
    <w:rsid w:val="00B66292"/>
    <w:rsid w:val="00B66620"/>
    <w:rsid w:val="00B66659"/>
    <w:rsid w:val="00B668D2"/>
    <w:rsid w:val="00B676B6"/>
    <w:rsid w:val="00B67F8D"/>
    <w:rsid w:val="00B700EB"/>
    <w:rsid w:val="00B70315"/>
    <w:rsid w:val="00B704B7"/>
    <w:rsid w:val="00B70667"/>
    <w:rsid w:val="00B7075A"/>
    <w:rsid w:val="00B70861"/>
    <w:rsid w:val="00B70906"/>
    <w:rsid w:val="00B709EE"/>
    <w:rsid w:val="00B70AF8"/>
    <w:rsid w:val="00B70DDE"/>
    <w:rsid w:val="00B7121A"/>
    <w:rsid w:val="00B713AA"/>
    <w:rsid w:val="00B71577"/>
    <w:rsid w:val="00B7182D"/>
    <w:rsid w:val="00B718E8"/>
    <w:rsid w:val="00B71A1D"/>
    <w:rsid w:val="00B71F0A"/>
    <w:rsid w:val="00B72149"/>
    <w:rsid w:val="00B7217D"/>
    <w:rsid w:val="00B72429"/>
    <w:rsid w:val="00B72609"/>
    <w:rsid w:val="00B72B2C"/>
    <w:rsid w:val="00B72B5F"/>
    <w:rsid w:val="00B7385C"/>
    <w:rsid w:val="00B73973"/>
    <w:rsid w:val="00B73C79"/>
    <w:rsid w:val="00B73CFB"/>
    <w:rsid w:val="00B73E6C"/>
    <w:rsid w:val="00B74A5C"/>
    <w:rsid w:val="00B74B55"/>
    <w:rsid w:val="00B74DE4"/>
    <w:rsid w:val="00B74F63"/>
    <w:rsid w:val="00B75B5D"/>
    <w:rsid w:val="00B75FED"/>
    <w:rsid w:val="00B7666A"/>
    <w:rsid w:val="00B7667B"/>
    <w:rsid w:val="00B7698E"/>
    <w:rsid w:val="00B76A99"/>
    <w:rsid w:val="00B76CAE"/>
    <w:rsid w:val="00B76CFA"/>
    <w:rsid w:val="00B77609"/>
    <w:rsid w:val="00B77824"/>
    <w:rsid w:val="00B8062C"/>
    <w:rsid w:val="00B80726"/>
    <w:rsid w:val="00B807DF"/>
    <w:rsid w:val="00B80813"/>
    <w:rsid w:val="00B809D0"/>
    <w:rsid w:val="00B80A6C"/>
    <w:rsid w:val="00B80C81"/>
    <w:rsid w:val="00B812D2"/>
    <w:rsid w:val="00B81367"/>
    <w:rsid w:val="00B8169C"/>
    <w:rsid w:val="00B81786"/>
    <w:rsid w:val="00B81873"/>
    <w:rsid w:val="00B81C62"/>
    <w:rsid w:val="00B81DD7"/>
    <w:rsid w:val="00B826E3"/>
    <w:rsid w:val="00B82754"/>
    <w:rsid w:val="00B8297B"/>
    <w:rsid w:val="00B82A7E"/>
    <w:rsid w:val="00B82C00"/>
    <w:rsid w:val="00B832DA"/>
    <w:rsid w:val="00B8340C"/>
    <w:rsid w:val="00B83429"/>
    <w:rsid w:val="00B834BA"/>
    <w:rsid w:val="00B838CF"/>
    <w:rsid w:val="00B839F0"/>
    <w:rsid w:val="00B83E82"/>
    <w:rsid w:val="00B83FA8"/>
    <w:rsid w:val="00B84A25"/>
    <w:rsid w:val="00B84BB7"/>
    <w:rsid w:val="00B84CEF"/>
    <w:rsid w:val="00B85962"/>
    <w:rsid w:val="00B85BD5"/>
    <w:rsid w:val="00B85E20"/>
    <w:rsid w:val="00B85F3F"/>
    <w:rsid w:val="00B86508"/>
    <w:rsid w:val="00B86641"/>
    <w:rsid w:val="00B86668"/>
    <w:rsid w:val="00B8671A"/>
    <w:rsid w:val="00B867AC"/>
    <w:rsid w:val="00B86C05"/>
    <w:rsid w:val="00B86CD2"/>
    <w:rsid w:val="00B86D68"/>
    <w:rsid w:val="00B86F90"/>
    <w:rsid w:val="00B871E3"/>
    <w:rsid w:val="00B8746E"/>
    <w:rsid w:val="00B87566"/>
    <w:rsid w:val="00B876F9"/>
    <w:rsid w:val="00B879F7"/>
    <w:rsid w:val="00B87EE1"/>
    <w:rsid w:val="00B90051"/>
    <w:rsid w:val="00B90426"/>
    <w:rsid w:val="00B9075B"/>
    <w:rsid w:val="00B90769"/>
    <w:rsid w:val="00B90BC2"/>
    <w:rsid w:val="00B90C27"/>
    <w:rsid w:val="00B90FA6"/>
    <w:rsid w:val="00B91BB3"/>
    <w:rsid w:val="00B91F9A"/>
    <w:rsid w:val="00B921B6"/>
    <w:rsid w:val="00B92255"/>
    <w:rsid w:val="00B92422"/>
    <w:rsid w:val="00B92653"/>
    <w:rsid w:val="00B926C0"/>
    <w:rsid w:val="00B927DD"/>
    <w:rsid w:val="00B92E79"/>
    <w:rsid w:val="00B93173"/>
    <w:rsid w:val="00B93786"/>
    <w:rsid w:val="00B93D58"/>
    <w:rsid w:val="00B93E49"/>
    <w:rsid w:val="00B93ECD"/>
    <w:rsid w:val="00B9493E"/>
    <w:rsid w:val="00B94D18"/>
    <w:rsid w:val="00B95B9F"/>
    <w:rsid w:val="00B95BCE"/>
    <w:rsid w:val="00B95DBE"/>
    <w:rsid w:val="00B9626C"/>
    <w:rsid w:val="00B963A0"/>
    <w:rsid w:val="00B96891"/>
    <w:rsid w:val="00B96CEE"/>
    <w:rsid w:val="00B96E15"/>
    <w:rsid w:val="00B9705B"/>
    <w:rsid w:val="00B97271"/>
    <w:rsid w:val="00B97308"/>
    <w:rsid w:val="00B97731"/>
    <w:rsid w:val="00B97EAD"/>
    <w:rsid w:val="00BA0127"/>
    <w:rsid w:val="00BA0D3C"/>
    <w:rsid w:val="00BA0E3B"/>
    <w:rsid w:val="00BA12DA"/>
    <w:rsid w:val="00BA1698"/>
    <w:rsid w:val="00BA17E8"/>
    <w:rsid w:val="00BA1B7C"/>
    <w:rsid w:val="00BA22D7"/>
    <w:rsid w:val="00BA22F2"/>
    <w:rsid w:val="00BA25B2"/>
    <w:rsid w:val="00BA2849"/>
    <w:rsid w:val="00BA2DB6"/>
    <w:rsid w:val="00BA309C"/>
    <w:rsid w:val="00BA30B0"/>
    <w:rsid w:val="00BA3A9F"/>
    <w:rsid w:val="00BA3AAD"/>
    <w:rsid w:val="00BA3B4E"/>
    <w:rsid w:val="00BA3DEB"/>
    <w:rsid w:val="00BA3E2A"/>
    <w:rsid w:val="00BA41B7"/>
    <w:rsid w:val="00BA460B"/>
    <w:rsid w:val="00BA48B8"/>
    <w:rsid w:val="00BA4CD5"/>
    <w:rsid w:val="00BA4F85"/>
    <w:rsid w:val="00BA51F2"/>
    <w:rsid w:val="00BA55AE"/>
    <w:rsid w:val="00BA56AE"/>
    <w:rsid w:val="00BA6212"/>
    <w:rsid w:val="00BA64EC"/>
    <w:rsid w:val="00BA668E"/>
    <w:rsid w:val="00BA67B9"/>
    <w:rsid w:val="00BA6978"/>
    <w:rsid w:val="00BA6C18"/>
    <w:rsid w:val="00BA6F59"/>
    <w:rsid w:val="00BA73AE"/>
    <w:rsid w:val="00BA7618"/>
    <w:rsid w:val="00BA786F"/>
    <w:rsid w:val="00BA7AB4"/>
    <w:rsid w:val="00BA7C0A"/>
    <w:rsid w:val="00BB000A"/>
    <w:rsid w:val="00BB025C"/>
    <w:rsid w:val="00BB064B"/>
    <w:rsid w:val="00BB0B73"/>
    <w:rsid w:val="00BB0BF1"/>
    <w:rsid w:val="00BB0D24"/>
    <w:rsid w:val="00BB12B3"/>
    <w:rsid w:val="00BB1329"/>
    <w:rsid w:val="00BB1383"/>
    <w:rsid w:val="00BB16E2"/>
    <w:rsid w:val="00BB1A5B"/>
    <w:rsid w:val="00BB1C31"/>
    <w:rsid w:val="00BB1FC9"/>
    <w:rsid w:val="00BB218B"/>
    <w:rsid w:val="00BB223F"/>
    <w:rsid w:val="00BB225B"/>
    <w:rsid w:val="00BB2301"/>
    <w:rsid w:val="00BB28ED"/>
    <w:rsid w:val="00BB2E10"/>
    <w:rsid w:val="00BB2E5B"/>
    <w:rsid w:val="00BB349E"/>
    <w:rsid w:val="00BB38B6"/>
    <w:rsid w:val="00BB3A8C"/>
    <w:rsid w:val="00BB420D"/>
    <w:rsid w:val="00BB477F"/>
    <w:rsid w:val="00BB479A"/>
    <w:rsid w:val="00BB4E24"/>
    <w:rsid w:val="00BB4E34"/>
    <w:rsid w:val="00BB5B19"/>
    <w:rsid w:val="00BB5B2F"/>
    <w:rsid w:val="00BB5C1C"/>
    <w:rsid w:val="00BB5E12"/>
    <w:rsid w:val="00BB600C"/>
    <w:rsid w:val="00BB6106"/>
    <w:rsid w:val="00BB6217"/>
    <w:rsid w:val="00BB6377"/>
    <w:rsid w:val="00BB67BB"/>
    <w:rsid w:val="00BB68B7"/>
    <w:rsid w:val="00BB6A7F"/>
    <w:rsid w:val="00BB6BBA"/>
    <w:rsid w:val="00BB6D5B"/>
    <w:rsid w:val="00BB7140"/>
    <w:rsid w:val="00BB72AD"/>
    <w:rsid w:val="00BB72CA"/>
    <w:rsid w:val="00BB7523"/>
    <w:rsid w:val="00BB771A"/>
    <w:rsid w:val="00BB7738"/>
    <w:rsid w:val="00BB7A62"/>
    <w:rsid w:val="00BC04EF"/>
    <w:rsid w:val="00BC0838"/>
    <w:rsid w:val="00BC125E"/>
    <w:rsid w:val="00BC1283"/>
    <w:rsid w:val="00BC1311"/>
    <w:rsid w:val="00BC1971"/>
    <w:rsid w:val="00BC1B23"/>
    <w:rsid w:val="00BC1EAA"/>
    <w:rsid w:val="00BC1F42"/>
    <w:rsid w:val="00BC22DC"/>
    <w:rsid w:val="00BC27C9"/>
    <w:rsid w:val="00BC361E"/>
    <w:rsid w:val="00BC3791"/>
    <w:rsid w:val="00BC3880"/>
    <w:rsid w:val="00BC3932"/>
    <w:rsid w:val="00BC3B04"/>
    <w:rsid w:val="00BC3D29"/>
    <w:rsid w:val="00BC4B21"/>
    <w:rsid w:val="00BC4C18"/>
    <w:rsid w:val="00BC4DC2"/>
    <w:rsid w:val="00BC4FDF"/>
    <w:rsid w:val="00BC53FE"/>
    <w:rsid w:val="00BC542B"/>
    <w:rsid w:val="00BC5742"/>
    <w:rsid w:val="00BC5776"/>
    <w:rsid w:val="00BC5AEF"/>
    <w:rsid w:val="00BC5DEE"/>
    <w:rsid w:val="00BC60F7"/>
    <w:rsid w:val="00BC645B"/>
    <w:rsid w:val="00BC679D"/>
    <w:rsid w:val="00BC67A7"/>
    <w:rsid w:val="00BC6D40"/>
    <w:rsid w:val="00BC7E7E"/>
    <w:rsid w:val="00BC7F48"/>
    <w:rsid w:val="00BD005B"/>
    <w:rsid w:val="00BD005F"/>
    <w:rsid w:val="00BD0326"/>
    <w:rsid w:val="00BD0387"/>
    <w:rsid w:val="00BD045C"/>
    <w:rsid w:val="00BD05D1"/>
    <w:rsid w:val="00BD0663"/>
    <w:rsid w:val="00BD06F1"/>
    <w:rsid w:val="00BD0B6D"/>
    <w:rsid w:val="00BD0F30"/>
    <w:rsid w:val="00BD104B"/>
    <w:rsid w:val="00BD11A0"/>
    <w:rsid w:val="00BD129D"/>
    <w:rsid w:val="00BD13C8"/>
    <w:rsid w:val="00BD1768"/>
    <w:rsid w:val="00BD1C7E"/>
    <w:rsid w:val="00BD1DD7"/>
    <w:rsid w:val="00BD2346"/>
    <w:rsid w:val="00BD23EA"/>
    <w:rsid w:val="00BD2604"/>
    <w:rsid w:val="00BD2CB9"/>
    <w:rsid w:val="00BD31E0"/>
    <w:rsid w:val="00BD31FF"/>
    <w:rsid w:val="00BD3533"/>
    <w:rsid w:val="00BD35D7"/>
    <w:rsid w:val="00BD3706"/>
    <w:rsid w:val="00BD390B"/>
    <w:rsid w:val="00BD3AFB"/>
    <w:rsid w:val="00BD4251"/>
    <w:rsid w:val="00BD4E3C"/>
    <w:rsid w:val="00BD549A"/>
    <w:rsid w:val="00BD59ED"/>
    <w:rsid w:val="00BD5A12"/>
    <w:rsid w:val="00BD61B3"/>
    <w:rsid w:val="00BD64CC"/>
    <w:rsid w:val="00BD6920"/>
    <w:rsid w:val="00BD74B2"/>
    <w:rsid w:val="00BD75B8"/>
    <w:rsid w:val="00BD7700"/>
    <w:rsid w:val="00BD77C0"/>
    <w:rsid w:val="00BD79F0"/>
    <w:rsid w:val="00BE015B"/>
    <w:rsid w:val="00BE04F0"/>
    <w:rsid w:val="00BE05C5"/>
    <w:rsid w:val="00BE0820"/>
    <w:rsid w:val="00BE0874"/>
    <w:rsid w:val="00BE0A4D"/>
    <w:rsid w:val="00BE0B0D"/>
    <w:rsid w:val="00BE0B5E"/>
    <w:rsid w:val="00BE0C4C"/>
    <w:rsid w:val="00BE0EFD"/>
    <w:rsid w:val="00BE0FD8"/>
    <w:rsid w:val="00BE10C4"/>
    <w:rsid w:val="00BE1552"/>
    <w:rsid w:val="00BE1558"/>
    <w:rsid w:val="00BE1C43"/>
    <w:rsid w:val="00BE215A"/>
    <w:rsid w:val="00BE2365"/>
    <w:rsid w:val="00BE27F9"/>
    <w:rsid w:val="00BE28D4"/>
    <w:rsid w:val="00BE294B"/>
    <w:rsid w:val="00BE2A71"/>
    <w:rsid w:val="00BE30CC"/>
    <w:rsid w:val="00BE3437"/>
    <w:rsid w:val="00BE35BE"/>
    <w:rsid w:val="00BE3A6A"/>
    <w:rsid w:val="00BE4217"/>
    <w:rsid w:val="00BE4308"/>
    <w:rsid w:val="00BE4337"/>
    <w:rsid w:val="00BE44BF"/>
    <w:rsid w:val="00BE4A1C"/>
    <w:rsid w:val="00BE4AEF"/>
    <w:rsid w:val="00BE4E8F"/>
    <w:rsid w:val="00BE4F50"/>
    <w:rsid w:val="00BE4FF2"/>
    <w:rsid w:val="00BE50BF"/>
    <w:rsid w:val="00BE5192"/>
    <w:rsid w:val="00BE545D"/>
    <w:rsid w:val="00BE5EE4"/>
    <w:rsid w:val="00BE5FD4"/>
    <w:rsid w:val="00BE66F7"/>
    <w:rsid w:val="00BE6FEC"/>
    <w:rsid w:val="00BE7093"/>
    <w:rsid w:val="00BE7157"/>
    <w:rsid w:val="00BE73AC"/>
    <w:rsid w:val="00BE73B4"/>
    <w:rsid w:val="00BE784A"/>
    <w:rsid w:val="00BE7DC4"/>
    <w:rsid w:val="00BE7EFC"/>
    <w:rsid w:val="00BF031C"/>
    <w:rsid w:val="00BF0419"/>
    <w:rsid w:val="00BF0DE5"/>
    <w:rsid w:val="00BF0DF4"/>
    <w:rsid w:val="00BF0F23"/>
    <w:rsid w:val="00BF11B4"/>
    <w:rsid w:val="00BF1336"/>
    <w:rsid w:val="00BF13CF"/>
    <w:rsid w:val="00BF1A1C"/>
    <w:rsid w:val="00BF1F87"/>
    <w:rsid w:val="00BF2760"/>
    <w:rsid w:val="00BF27EE"/>
    <w:rsid w:val="00BF2A92"/>
    <w:rsid w:val="00BF2E06"/>
    <w:rsid w:val="00BF30CE"/>
    <w:rsid w:val="00BF3289"/>
    <w:rsid w:val="00BF369D"/>
    <w:rsid w:val="00BF37DD"/>
    <w:rsid w:val="00BF38F6"/>
    <w:rsid w:val="00BF3990"/>
    <w:rsid w:val="00BF3F82"/>
    <w:rsid w:val="00BF4A07"/>
    <w:rsid w:val="00BF4BF4"/>
    <w:rsid w:val="00BF5188"/>
    <w:rsid w:val="00BF54DB"/>
    <w:rsid w:val="00BF551F"/>
    <w:rsid w:val="00BF5952"/>
    <w:rsid w:val="00BF5B56"/>
    <w:rsid w:val="00BF5DC4"/>
    <w:rsid w:val="00BF6832"/>
    <w:rsid w:val="00BF69A6"/>
    <w:rsid w:val="00BF69E0"/>
    <w:rsid w:val="00BF6DD3"/>
    <w:rsid w:val="00BF6E83"/>
    <w:rsid w:val="00BF7029"/>
    <w:rsid w:val="00BF72F0"/>
    <w:rsid w:val="00BF7C90"/>
    <w:rsid w:val="00BF7DA7"/>
    <w:rsid w:val="00C00171"/>
    <w:rsid w:val="00C001B4"/>
    <w:rsid w:val="00C002C6"/>
    <w:rsid w:val="00C0033D"/>
    <w:rsid w:val="00C0049C"/>
    <w:rsid w:val="00C00616"/>
    <w:rsid w:val="00C007E9"/>
    <w:rsid w:val="00C00AA8"/>
    <w:rsid w:val="00C00D68"/>
    <w:rsid w:val="00C00DB5"/>
    <w:rsid w:val="00C00EFE"/>
    <w:rsid w:val="00C012AE"/>
    <w:rsid w:val="00C01426"/>
    <w:rsid w:val="00C0165E"/>
    <w:rsid w:val="00C018F6"/>
    <w:rsid w:val="00C019BD"/>
    <w:rsid w:val="00C01E39"/>
    <w:rsid w:val="00C01F05"/>
    <w:rsid w:val="00C01F61"/>
    <w:rsid w:val="00C02632"/>
    <w:rsid w:val="00C0269E"/>
    <w:rsid w:val="00C02976"/>
    <w:rsid w:val="00C02CD3"/>
    <w:rsid w:val="00C03195"/>
    <w:rsid w:val="00C036BE"/>
    <w:rsid w:val="00C03875"/>
    <w:rsid w:val="00C03A3B"/>
    <w:rsid w:val="00C04068"/>
    <w:rsid w:val="00C04560"/>
    <w:rsid w:val="00C046B7"/>
    <w:rsid w:val="00C04A7A"/>
    <w:rsid w:val="00C04B62"/>
    <w:rsid w:val="00C04E57"/>
    <w:rsid w:val="00C050AC"/>
    <w:rsid w:val="00C05209"/>
    <w:rsid w:val="00C0536C"/>
    <w:rsid w:val="00C054CB"/>
    <w:rsid w:val="00C0550B"/>
    <w:rsid w:val="00C0588C"/>
    <w:rsid w:val="00C05B64"/>
    <w:rsid w:val="00C05CA5"/>
    <w:rsid w:val="00C06033"/>
    <w:rsid w:val="00C064F5"/>
    <w:rsid w:val="00C06639"/>
    <w:rsid w:val="00C06C2D"/>
    <w:rsid w:val="00C07377"/>
    <w:rsid w:val="00C0740B"/>
    <w:rsid w:val="00C07937"/>
    <w:rsid w:val="00C07CE6"/>
    <w:rsid w:val="00C07F45"/>
    <w:rsid w:val="00C07FD3"/>
    <w:rsid w:val="00C101ED"/>
    <w:rsid w:val="00C10601"/>
    <w:rsid w:val="00C10799"/>
    <w:rsid w:val="00C10971"/>
    <w:rsid w:val="00C10E4B"/>
    <w:rsid w:val="00C11125"/>
    <w:rsid w:val="00C11426"/>
    <w:rsid w:val="00C11516"/>
    <w:rsid w:val="00C1179B"/>
    <w:rsid w:val="00C11B97"/>
    <w:rsid w:val="00C11E60"/>
    <w:rsid w:val="00C12A02"/>
    <w:rsid w:val="00C12A6D"/>
    <w:rsid w:val="00C12BC1"/>
    <w:rsid w:val="00C12BCE"/>
    <w:rsid w:val="00C135FC"/>
    <w:rsid w:val="00C13674"/>
    <w:rsid w:val="00C1380C"/>
    <w:rsid w:val="00C139B7"/>
    <w:rsid w:val="00C13DC8"/>
    <w:rsid w:val="00C1415D"/>
    <w:rsid w:val="00C14222"/>
    <w:rsid w:val="00C144DE"/>
    <w:rsid w:val="00C14674"/>
    <w:rsid w:val="00C1493D"/>
    <w:rsid w:val="00C14D5E"/>
    <w:rsid w:val="00C14E57"/>
    <w:rsid w:val="00C150C4"/>
    <w:rsid w:val="00C151A5"/>
    <w:rsid w:val="00C15581"/>
    <w:rsid w:val="00C15844"/>
    <w:rsid w:val="00C15C97"/>
    <w:rsid w:val="00C1671E"/>
    <w:rsid w:val="00C16AA0"/>
    <w:rsid w:val="00C16E00"/>
    <w:rsid w:val="00C17146"/>
    <w:rsid w:val="00C171E7"/>
    <w:rsid w:val="00C172AC"/>
    <w:rsid w:val="00C178E5"/>
    <w:rsid w:val="00C1798F"/>
    <w:rsid w:val="00C17C15"/>
    <w:rsid w:val="00C17C6A"/>
    <w:rsid w:val="00C17FA2"/>
    <w:rsid w:val="00C21586"/>
    <w:rsid w:val="00C21810"/>
    <w:rsid w:val="00C21931"/>
    <w:rsid w:val="00C21A17"/>
    <w:rsid w:val="00C21C86"/>
    <w:rsid w:val="00C21EAE"/>
    <w:rsid w:val="00C21EE1"/>
    <w:rsid w:val="00C22077"/>
    <w:rsid w:val="00C2214E"/>
    <w:rsid w:val="00C2218E"/>
    <w:rsid w:val="00C22213"/>
    <w:rsid w:val="00C2274E"/>
    <w:rsid w:val="00C22982"/>
    <w:rsid w:val="00C22C34"/>
    <w:rsid w:val="00C22CEB"/>
    <w:rsid w:val="00C22E15"/>
    <w:rsid w:val="00C22F7F"/>
    <w:rsid w:val="00C23058"/>
    <w:rsid w:val="00C23359"/>
    <w:rsid w:val="00C236E9"/>
    <w:rsid w:val="00C2378F"/>
    <w:rsid w:val="00C240F9"/>
    <w:rsid w:val="00C24223"/>
    <w:rsid w:val="00C25258"/>
    <w:rsid w:val="00C25263"/>
    <w:rsid w:val="00C255C2"/>
    <w:rsid w:val="00C259BB"/>
    <w:rsid w:val="00C25AE0"/>
    <w:rsid w:val="00C25D6C"/>
    <w:rsid w:val="00C25E4C"/>
    <w:rsid w:val="00C261CF"/>
    <w:rsid w:val="00C2640D"/>
    <w:rsid w:val="00C269F0"/>
    <w:rsid w:val="00C26F72"/>
    <w:rsid w:val="00C27008"/>
    <w:rsid w:val="00C2722D"/>
    <w:rsid w:val="00C274AD"/>
    <w:rsid w:val="00C276ED"/>
    <w:rsid w:val="00C277AE"/>
    <w:rsid w:val="00C27B1F"/>
    <w:rsid w:val="00C27E87"/>
    <w:rsid w:val="00C27E8A"/>
    <w:rsid w:val="00C3005D"/>
    <w:rsid w:val="00C30123"/>
    <w:rsid w:val="00C30324"/>
    <w:rsid w:val="00C30358"/>
    <w:rsid w:val="00C30D66"/>
    <w:rsid w:val="00C311E1"/>
    <w:rsid w:val="00C31FBB"/>
    <w:rsid w:val="00C32360"/>
    <w:rsid w:val="00C324EC"/>
    <w:rsid w:val="00C32687"/>
    <w:rsid w:val="00C3282F"/>
    <w:rsid w:val="00C328F4"/>
    <w:rsid w:val="00C32A58"/>
    <w:rsid w:val="00C33138"/>
    <w:rsid w:val="00C33905"/>
    <w:rsid w:val="00C33C8E"/>
    <w:rsid w:val="00C3431A"/>
    <w:rsid w:val="00C34745"/>
    <w:rsid w:val="00C349D6"/>
    <w:rsid w:val="00C34AA2"/>
    <w:rsid w:val="00C34F5F"/>
    <w:rsid w:val="00C35638"/>
    <w:rsid w:val="00C35A54"/>
    <w:rsid w:val="00C35D87"/>
    <w:rsid w:val="00C35E2F"/>
    <w:rsid w:val="00C35EBF"/>
    <w:rsid w:val="00C35EFC"/>
    <w:rsid w:val="00C364F0"/>
    <w:rsid w:val="00C36559"/>
    <w:rsid w:val="00C368D9"/>
    <w:rsid w:val="00C36B69"/>
    <w:rsid w:val="00C36C1F"/>
    <w:rsid w:val="00C36C7C"/>
    <w:rsid w:val="00C36D8F"/>
    <w:rsid w:val="00C36E85"/>
    <w:rsid w:val="00C36F06"/>
    <w:rsid w:val="00C3717E"/>
    <w:rsid w:val="00C371B9"/>
    <w:rsid w:val="00C373AC"/>
    <w:rsid w:val="00C3750C"/>
    <w:rsid w:val="00C37A74"/>
    <w:rsid w:val="00C4021B"/>
    <w:rsid w:val="00C40231"/>
    <w:rsid w:val="00C405BE"/>
    <w:rsid w:val="00C40ACB"/>
    <w:rsid w:val="00C40D97"/>
    <w:rsid w:val="00C40E0A"/>
    <w:rsid w:val="00C40E9B"/>
    <w:rsid w:val="00C410BC"/>
    <w:rsid w:val="00C4118A"/>
    <w:rsid w:val="00C413BC"/>
    <w:rsid w:val="00C4143E"/>
    <w:rsid w:val="00C4164A"/>
    <w:rsid w:val="00C417A2"/>
    <w:rsid w:val="00C41E13"/>
    <w:rsid w:val="00C41FB0"/>
    <w:rsid w:val="00C4294D"/>
    <w:rsid w:val="00C42961"/>
    <w:rsid w:val="00C42E55"/>
    <w:rsid w:val="00C42F71"/>
    <w:rsid w:val="00C43293"/>
    <w:rsid w:val="00C43750"/>
    <w:rsid w:val="00C4385E"/>
    <w:rsid w:val="00C43AE9"/>
    <w:rsid w:val="00C43E9A"/>
    <w:rsid w:val="00C43F44"/>
    <w:rsid w:val="00C43F4C"/>
    <w:rsid w:val="00C43FF5"/>
    <w:rsid w:val="00C43FFB"/>
    <w:rsid w:val="00C44064"/>
    <w:rsid w:val="00C44292"/>
    <w:rsid w:val="00C447E1"/>
    <w:rsid w:val="00C44882"/>
    <w:rsid w:val="00C449D7"/>
    <w:rsid w:val="00C44A1F"/>
    <w:rsid w:val="00C44BBC"/>
    <w:rsid w:val="00C44C7F"/>
    <w:rsid w:val="00C4506A"/>
    <w:rsid w:val="00C455D0"/>
    <w:rsid w:val="00C4579D"/>
    <w:rsid w:val="00C45BD6"/>
    <w:rsid w:val="00C45C65"/>
    <w:rsid w:val="00C45F08"/>
    <w:rsid w:val="00C45FDD"/>
    <w:rsid w:val="00C46017"/>
    <w:rsid w:val="00C46451"/>
    <w:rsid w:val="00C467EB"/>
    <w:rsid w:val="00C46965"/>
    <w:rsid w:val="00C46AF3"/>
    <w:rsid w:val="00C47093"/>
    <w:rsid w:val="00C47161"/>
    <w:rsid w:val="00C477AE"/>
    <w:rsid w:val="00C477C7"/>
    <w:rsid w:val="00C47BE9"/>
    <w:rsid w:val="00C47DC5"/>
    <w:rsid w:val="00C50072"/>
    <w:rsid w:val="00C5047E"/>
    <w:rsid w:val="00C505C6"/>
    <w:rsid w:val="00C50617"/>
    <w:rsid w:val="00C506A1"/>
    <w:rsid w:val="00C508F2"/>
    <w:rsid w:val="00C50E7B"/>
    <w:rsid w:val="00C511DE"/>
    <w:rsid w:val="00C51228"/>
    <w:rsid w:val="00C51336"/>
    <w:rsid w:val="00C51362"/>
    <w:rsid w:val="00C51607"/>
    <w:rsid w:val="00C517DA"/>
    <w:rsid w:val="00C51A34"/>
    <w:rsid w:val="00C51A92"/>
    <w:rsid w:val="00C51E89"/>
    <w:rsid w:val="00C51F9F"/>
    <w:rsid w:val="00C51FF1"/>
    <w:rsid w:val="00C52777"/>
    <w:rsid w:val="00C5284B"/>
    <w:rsid w:val="00C52DA0"/>
    <w:rsid w:val="00C52DC2"/>
    <w:rsid w:val="00C52E68"/>
    <w:rsid w:val="00C53AA1"/>
    <w:rsid w:val="00C53AA6"/>
    <w:rsid w:val="00C53B5C"/>
    <w:rsid w:val="00C53B8C"/>
    <w:rsid w:val="00C54368"/>
    <w:rsid w:val="00C543CA"/>
    <w:rsid w:val="00C54600"/>
    <w:rsid w:val="00C5480C"/>
    <w:rsid w:val="00C5485E"/>
    <w:rsid w:val="00C54CB8"/>
    <w:rsid w:val="00C54EB0"/>
    <w:rsid w:val="00C54F46"/>
    <w:rsid w:val="00C55110"/>
    <w:rsid w:val="00C552C6"/>
    <w:rsid w:val="00C55CE7"/>
    <w:rsid w:val="00C55D69"/>
    <w:rsid w:val="00C562FA"/>
    <w:rsid w:val="00C56655"/>
    <w:rsid w:val="00C566B1"/>
    <w:rsid w:val="00C568DE"/>
    <w:rsid w:val="00C569AC"/>
    <w:rsid w:val="00C57113"/>
    <w:rsid w:val="00C57483"/>
    <w:rsid w:val="00C57BA9"/>
    <w:rsid w:val="00C6076B"/>
    <w:rsid w:val="00C60831"/>
    <w:rsid w:val="00C60A71"/>
    <w:rsid w:val="00C60CA0"/>
    <w:rsid w:val="00C60D15"/>
    <w:rsid w:val="00C60EC5"/>
    <w:rsid w:val="00C60FFD"/>
    <w:rsid w:val="00C61295"/>
    <w:rsid w:val="00C6175D"/>
    <w:rsid w:val="00C61BB1"/>
    <w:rsid w:val="00C62126"/>
    <w:rsid w:val="00C623A8"/>
    <w:rsid w:val="00C6270E"/>
    <w:rsid w:val="00C62785"/>
    <w:rsid w:val="00C634E1"/>
    <w:rsid w:val="00C63754"/>
    <w:rsid w:val="00C63DA6"/>
    <w:rsid w:val="00C6477E"/>
    <w:rsid w:val="00C64AA6"/>
    <w:rsid w:val="00C64AD6"/>
    <w:rsid w:val="00C64DE3"/>
    <w:rsid w:val="00C6504A"/>
    <w:rsid w:val="00C65690"/>
    <w:rsid w:val="00C6581F"/>
    <w:rsid w:val="00C65AD6"/>
    <w:rsid w:val="00C65C27"/>
    <w:rsid w:val="00C65F90"/>
    <w:rsid w:val="00C6659F"/>
    <w:rsid w:val="00C6688F"/>
    <w:rsid w:val="00C668B7"/>
    <w:rsid w:val="00C66913"/>
    <w:rsid w:val="00C66B61"/>
    <w:rsid w:val="00C66E25"/>
    <w:rsid w:val="00C67049"/>
    <w:rsid w:val="00C67100"/>
    <w:rsid w:val="00C67450"/>
    <w:rsid w:val="00C67658"/>
    <w:rsid w:val="00C700BC"/>
    <w:rsid w:val="00C70185"/>
    <w:rsid w:val="00C701AF"/>
    <w:rsid w:val="00C704BD"/>
    <w:rsid w:val="00C706AB"/>
    <w:rsid w:val="00C70801"/>
    <w:rsid w:val="00C70CAF"/>
    <w:rsid w:val="00C70F1B"/>
    <w:rsid w:val="00C70F5A"/>
    <w:rsid w:val="00C71578"/>
    <w:rsid w:val="00C71698"/>
    <w:rsid w:val="00C71A24"/>
    <w:rsid w:val="00C7211F"/>
    <w:rsid w:val="00C72695"/>
    <w:rsid w:val="00C72864"/>
    <w:rsid w:val="00C7286A"/>
    <w:rsid w:val="00C7288C"/>
    <w:rsid w:val="00C72FBB"/>
    <w:rsid w:val="00C73023"/>
    <w:rsid w:val="00C73201"/>
    <w:rsid w:val="00C739C8"/>
    <w:rsid w:val="00C73A12"/>
    <w:rsid w:val="00C73E31"/>
    <w:rsid w:val="00C73FEE"/>
    <w:rsid w:val="00C74297"/>
    <w:rsid w:val="00C743BB"/>
    <w:rsid w:val="00C744CA"/>
    <w:rsid w:val="00C74643"/>
    <w:rsid w:val="00C7464D"/>
    <w:rsid w:val="00C746A8"/>
    <w:rsid w:val="00C7471F"/>
    <w:rsid w:val="00C74A68"/>
    <w:rsid w:val="00C7505C"/>
    <w:rsid w:val="00C7594A"/>
    <w:rsid w:val="00C765F8"/>
    <w:rsid w:val="00C766E9"/>
    <w:rsid w:val="00C76E67"/>
    <w:rsid w:val="00C76E76"/>
    <w:rsid w:val="00C77039"/>
    <w:rsid w:val="00C772F2"/>
    <w:rsid w:val="00C7747E"/>
    <w:rsid w:val="00C77553"/>
    <w:rsid w:val="00C7755D"/>
    <w:rsid w:val="00C77786"/>
    <w:rsid w:val="00C77CD6"/>
    <w:rsid w:val="00C77E85"/>
    <w:rsid w:val="00C8004C"/>
    <w:rsid w:val="00C800C7"/>
    <w:rsid w:val="00C8011B"/>
    <w:rsid w:val="00C8049F"/>
    <w:rsid w:val="00C80591"/>
    <w:rsid w:val="00C806D0"/>
    <w:rsid w:val="00C80762"/>
    <w:rsid w:val="00C80F1A"/>
    <w:rsid w:val="00C80F52"/>
    <w:rsid w:val="00C8118D"/>
    <w:rsid w:val="00C811DE"/>
    <w:rsid w:val="00C81291"/>
    <w:rsid w:val="00C81A5D"/>
    <w:rsid w:val="00C81E28"/>
    <w:rsid w:val="00C81EE2"/>
    <w:rsid w:val="00C822D7"/>
    <w:rsid w:val="00C82743"/>
    <w:rsid w:val="00C8299E"/>
    <w:rsid w:val="00C82BF3"/>
    <w:rsid w:val="00C82C05"/>
    <w:rsid w:val="00C82C1E"/>
    <w:rsid w:val="00C82D3C"/>
    <w:rsid w:val="00C82D53"/>
    <w:rsid w:val="00C82EF5"/>
    <w:rsid w:val="00C830CF"/>
    <w:rsid w:val="00C8317F"/>
    <w:rsid w:val="00C832F4"/>
    <w:rsid w:val="00C83818"/>
    <w:rsid w:val="00C8384C"/>
    <w:rsid w:val="00C83874"/>
    <w:rsid w:val="00C83B33"/>
    <w:rsid w:val="00C83C49"/>
    <w:rsid w:val="00C83D0F"/>
    <w:rsid w:val="00C84690"/>
    <w:rsid w:val="00C846B3"/>
    <w:rsid w:val="00C8480E"/>
    <w:rsid w:val="00C84A18"/>
    <w:rsid w:val="00C84C91"/>
    <w:rsid w:val="00C85154"/>
    <w:rsid w:val="00C851AC"/>
    <w:rsid w:val="00C857D9"/>
    <w:rsid w:val="00C85F8E"/>
    <w:rsid w:val="00C85FA4"/>
    <w:rsid w:val="00C86800"/>
    <w:rsid w:val="00C868FD"/>
    <w:rsid w:val="00C86B7B"/>
    <w:rsid w:val="00C86D24"/>
    <w:rsid w:val="00C86E2E"/>
    <w:rsid w:val="00C87295"/>
    <w:rsid w:val="00C87537"/>
    <w:rsid w:val="00C87762"/>
    <w:rsid w:val="00C87819"/>
    <w:rsid w:val="00C87C8C"/>
    <w:rsid w:val="00C87CE4"/>
    <w:rsid w:val="00C87F45"/>
    <w:rsid w:val="00C90036"/>
    <w:rsid w:val="00C909A8"/>
    <w:rsid w:val="00C91458"/>
    <w:rsid w:val="00C9150B"/>
    <w:rsid w:val="00C918E4"/>
    <w:rsid w:val="00C923B6"/>
    <w:rsid w:val="00C926D3"/>
    <w:rsid w:val="00C92815"/>
    <w:rsid w:val="00C928FA"/>
    <w:rsid w:val="00C92BC6"/>
    <w:rsid w:val="00C92E0E"/>
    <w:rsid w:val="00C9310B"/>
    <w:rsid w:val="00C93980"/>
    <w:rsid w:val="00C93ECB"/>
    <w:rsid w:val="00C940C0"/>
    <w:rsid w:val="00C94142"/>
    <w:rsid w:val="00C943BF"/>
    <w:rsid w:val="00C943D1"/>
    <w:rsid w:val="00C945EB"/>
    <w:rsid w:val="00C94B99"/>
    <w:rsid w:val="00C94B9F"/>
    <w:rsid w:val="00C94BD3"/>
    <w:rsid w:val="00C94C73"/>
    <w:rsid w:val="00C950F6"/>
    <w:rsid w:val="00C95208"/>
    <w:rsid w:val="00C958F6"/>
    <w:rsid w:val="00C95974"/>
    <w:rsid w:val="00C95EB8"/>
    <w:rsid w:val="00C964B9"/>
    <w:rsid w:val="00C9658B"/>
    <w:rsid w:val="00C966A9"/>
    <w:rsid w:val="00C96A97"/>
    <w:rsid w:val="00C96A9E"/>
    <w:rsid w:val="00C97404"/>
    <w:rsid w:val="00C97481"/>
    <w:rsid w:val="00C9749F"/>
    <w:rsid w:val="00C97684"/>
    <w:rsid w:val="00C97DCD"/>
    <w:rsid w:val="00C97F20"/>
    <w:rsid w:val="00CA093D"/>
    <w:rsid w:val="00CA09D3"/>
    <w:rsid w:val="00CA0BC3"/>
    <w:rsid w:val="00CA0DD7"/>
    <w:rsid w:val="00CA0ECA"/>
    <w:rsid w:val="00CA1563"/>
    <w:rsid w:val="00CA1828"/>
    <w:rsid w:val="00CA1C9D"/>
    <w:rsid w:val="00CA22C4"/>
    <w:rsid w:val="00CA2322"/>
    <w:rsid w:val="00CA2A05"/>
    <w:rsid w:val="00CA2C3F"/>
    <w:rsid w:val="00CA36DC"/>
    <w:rsid w:val="00CA3884"/>
    <w:rsid w:val="00CA3D20"/>
    <w:rsid w:val="00CA3E69"/>
    <w:rsid w:val="00CA44C7"/>
    <w:rsid w:val="00CA47D7"/>
    <w:rsid w:val="00CA4A02"/>
    <w:rsid w:val="00CA4AB1"/>
    <w:rsid w:val="00CA4CA4"/>
    <w:rsid w:val="00CA5034"/>
    <w:rsid w:val="00CA52A9"/>
    <w:rsid w:val="00CA5C25"/>
    <w:rsid w:val="00CA614E"/>
    <w:rsid w:val="00CA62BE"/>
    <w:rsid w:val="00CA63EF"/>
    <w:rsid w:val="00CA68CF"/>
    <w:rsid w:val="00CA6FC3"/>
    <w:rsid w:val="00CA711E"/>
    <w:rsid w:val="00CA71B4"/>
    <w:rsid w:val="00CA7596"/>
    <w:rsid w:val="00CA75CF"/>
    <w:rsid w:val="00CA7A33"/>
    <w:rsid w:val="00CA7C1A"/>
    <w:rsid w:val="00CB03D3"/>
    <w:rsid w:val="00CB0636"/>
    <w:rsid w:val="00CB068A"/>
    <w:rsid w:val="00CB077A"/>
    <w:rsid w:val="00CB07EF"/>
    <w:rsid w:val="00CB08D7"/>
    <w:rsid w:val="00CB0AD7"/>
    <w:rsid w:val="00CB0BFE"/>
    <w:rsid w:val="00CB0F18"/>
    <w:rsid w:val="00CB1364"/>
    <w:rsid w:val="00CB17AC"/>
    <w:rsid w:val="00CB1862"/>
    <w:rsid w:val="00CB1C7F"/>
    <w:rsid w:val="00CB1F17"/>
    <w:rsid w:val="00CB2085"/>
    <w:rsid w:val="00CB2138"/>
    <w:rsid w:val="00CB250D"/>
    <w:rsid w:val="00CB2586"/>
    <w:rsid w:val="00CB287F"/>
    <w:rsid w:val="00CB3848"/>
    <w:rsid w:val="00CB3F4C"/>
    <w:rsid w:val="00CB417F"/>
    <w:rsid w:val="00CB4412"/>
    <w:rsid w:val="00CB4795"/>
    <w:rsid w:val="00CB48A4"/>
    <w:rsid w:val="00CB49CF"/>
    <w:rsid w:val="00CB5589"/>
    <w:rsid w:val="00CB5C15"/>
    <w:rsid w:val="00CB5CD5"/>
    <w:rsid w:val="00CB5E70"/>
    <w:rsid w:val="00CB62D5"/>
    <w:rsid w:val="00CB6E1A"/>
    <w:rsid w:val="00CB70A3"/>
    <w:rsid w:val="00CB73EA"/>
    <w:rsid w:val="00CB742F"/>
    <w:rsid w:val="00CB74C8"/>
    <w:rsid w:val="00CB7773"/>
    <w:rsid w:val="00CB7C29"/>
    <w:rsid w:val="00CB7D04"/>
    <w:rsid w:val="00CC0B89"/>
    <w:rsid w:val="00CC0D01"/>
    <w:rsid w:val="00CC0E3C"/>
    <w:rsid w:val="00CC0E89"/>
    <w:rsid w:val="00CC11A0"/>
    <w:rsid w:val="00CC1A65"/>
    <w:rsid w:val="00CC2151"/>
    <w:rsid w:val="00CC24D4"/>
    <w:rsid w:val="00CC2515"/>
    <w:rsid w:val="00CC2ED4"/>
    <w:rsid w:val="00CC2FA3"/>
    <w:rsid w:val="00CC302D"/>
    <w:rsid w:val="00CC329A"/>
    <w:rsid w:val="00CC3375"/>
    <w:rsid w:val="00CC34C3"/>
    <w:rsid w:val="00CC3570"/>
    <w:rsid w:val="00CC37E5"/>
    <w:rsid w:val="00CC3AE6"/>
    <w:rsid w:val="00CC4437"/>
    <w:rsid w:val="00CC4E7E"/>
    <w:rsid w:val="00CC4FA4"/>
    <w:rsid w:val="00CC5645"/>
    <w:rsid w:val="00CC5BB4"/>
    <w:rsid w:val="00CC5CD4"/>
    <w:rsid w:val="00CC5F6D"/>
    <w:rsid w:val="00CC6346"/>
    <w:rsid w:val="00CC67F7"/>
    <w:rsid w:val="00CC68D3"/>
    <w:rsid w:val="00CC6E92"/>
    <w:rsid w:val="00CC73EA"/>
    <w:rsid w:val="00CC77ED"/>
    <w:rsid w:val="00CC79BA"/>
    <w:rsid w:val="00CC7BCF"/>
    <w:rsid w:val="00CC7DE6"/>
    <w:rsid w:val="00CD011B"/>
    <w:rsid w:val="00CD01F5"/>
    <w:rsid w:val="00CD05AF"/>
    <w:rsid w:val="00CD0EB6"/>
    <w:rsid w:val="00CD1625"/>
    <w:rsid w:val="00CD1B8F"/>
    <w:rsid w:val="00CD1C3C"/>
    <w:rsid w:val="00CD1E1A"/>
    <w:rsid w:val="00CD204E"/>
    <w:rsid w:val="00CD2223"/>
    <w:rsid w:val="00CD2298"/>
    <w:rsid w:val="00CD24E7"/>
    <w:rsid w:val="00CD2692"/>
    <w:rsid w:val="00CD26F9"/>
    <w:rsid w:val="00CD2710"/>
    <w:rsid w:val="00CD2759"/>
    <w:rsid w:val="00CD32BA"/>
    <w:rsid w:val="00CD3D28"/>
    <w:rsid w:val="00CD4335"/>
    <w:rsid w:val="00CD44E1"/>
    <w:rsid w:val="00CD48A1"/>
    <w:rsid w:val="00CD4A4B"/>
    <w:rsid w:val="00CD4ADE"/>
    <w:rsid w:val="00CD4C5D"/>
    <w:rsid w:val="00CD4DF0"/>
    <w:rsid w:val="00CD5374"/>
    <w:rsid w:val="00CD5655"/>
    <w:rsid w:val="00CD5914"/>
    <w:rsid w:val="00CD5F6C"/>
    <w:rsid w:val="00CD60FF"/>
    <w:rsid w:val="00CD6476"/>
    <w:rsid w:val="00CD67EA"/>
    <w:rsid w:val="00CD6E79"/>
    <w:rsid w:val="00CD6F45"/>
    <w:rsid w:val="00CD70A7"/>
    <w:rsid w:val="00CD7405"/>
    <w:rsid w:val="00CD7543"/>
    <w:rsid w:val="00CD7582"/>
    <w:rsid w:val="00CE00A4"/>
    <w:rsid w:val="00CE0232"/>
    <w:rsid w:val="00CE0529"/>
    <w:rsid w:val="00CE06DD"/>
    <w:rsid w:val="00CE0904"/>
    <w:rsid w:val="00CE0B1C"/>
    <w:rsid w:val="00CE0BE3"/>
    <w:rsid w:val="00CE0C8D"/>
    <w:rsid w:val="00CE0FD9"/>
    <w:rsid w:val="00CE14FE"/>
    <w:rsid w:val="00CE15A9"/>
    <w:rsid w:val="00CE16E2"/>
    <w:rsid w:val="00CE1CDC"/>
    <w:rsid w:val="00CE26BA"/>
    <w:rsid w:val="00CE285F"/>
    <w:rsid w:val="00CE2913"/>
    <w:rsid w:val="00CE2A2B"/>
    <w:rsid w:val="00CE2A76"/>
    <w:rsid w:val="00CE2B17"/>
    <w:rsid w:val="00CE30C8"/>
    <w:rsid w:val="00CE3257"/>
    <w:rsid w:val="00CE3347"/>
    <w:rsid w:val="00CE3804"/>
    <w:rsid w:val="00CE38EF"/>
    <w:rsid w:val="00CE3C9C"/>
    <w:rsid w:val="00CE3E41"/>
    <w:rsid w:val="00CE40F5"/>
    <w:rsid w:val="00CE477E"/>
    <w:rsid w:val="00CE4882"/>
    <w:rsid w:val="00CE48FA"/>
    <w:rsid w:val="00CE4906"/>
    <w:rsid w:val="00CE49B8"/>
    <w:rsid w:val="00CE4BF6"/>
    <w:rsid w:val="00CE4F69"/>
    <w:rsid w:val="00CE5267"/>
    <w:rsid w:val="00CE54D7"/>
    <w:rsid w:val="00CE5F98"/>
    <w:rsid w:val="00CE621E"/>
    <w:rsid w:val="00CE625A"/>
    <w:rsid w:val="00CE6873"/>
    <w:rsid w:val="00CE697F"/>
    <w:rsid w:val="00CE6CF3"/>
    <w:rsid w:val="00CE7002"/>
    <w:rsid w:val="00CE7207"/>
    <w:rsid w:val="00CE7406"/>
    <w:rsid w:val="00CE749E"/>
    <w:rsid w:val="00CE754D"/>
    <w:rsid w:val="00CE7702"/>
    <w:rsid w:val="00CE7CC5"/>
    <w:rsid w:val="00CE7EB2"/>
    <w:rsid w:val="00CE7F0D"/>
    <w:rsid w:val="00CF00D8"/>
    <w:rsid w:val="00CF079A"/>
    <w:rsid w:val="00CF0810"/>
    <w:rsid w:val="00CF08AE"/>
    <w:rsid w:val="00CF0B93"/>
    <w:rsid w:val="00CF0BA1"/>
    <w:rsid w:val="00CF10B9"/>
    <w:rsid w:val="00CF12B3"/>
    <w:rsid w:val="00CF12F8"/>
    <w:rsid w:val="00CF1672"/>
    <w:rsid w:val="00CF1AEA"/>
    <w:rsid w:val="00CF1C4F"/>
    <w:rsid w:val="00CF1DFC"/>
    <w:rsid w:val="00CF1E8A"/>
    <w:rsid w:val="00CF2061"/>
    <w:rsid w:val="00CF2096"/>
    <w:rsid w:val="00CF2365"/>
    <w:rsid w:val="00CF2395"/>
    <w:rsid w:val="00CF24D8"/>
    <w:rsid w:val="00CF2A57"/>
    <w:rsid w:val="00CF2D49"/>
    <w:rsid w:val="00CF2E87"/>
    <w:rsid w:val="00CF30A9"/>
    <w:rsid w:val="00CF3764"/>
    <w:rsid w:val="00CF3C99"/>
    <w:rsid w:val="00CF3CBE"/>
    <w:rsid w:val="00CF3EDE"/>
    <w:rsid w:val="00CF409D"/>
    <w:rsid w:val="00CF415B"/>
    <w:rsid w:val="00CF433B"/>
    <w:rsid w:val="00CF4618"/>
    <w:rsid w:val="00CF4A73"/>
    <w:rsid w:val="00CF536E"/>
    <w:rsid w:val="00CF555E"/>
    <w:rsid w:val="00CF556E"/>
    <w:rsid w:val="00CF5AC6"/>
    <w:rsid w:val="00CF5CEC"/>
    <w:rsid w:val="00CF5E63"/>
    <w:rsid w:val="00CF6590"/>
    <w:rsid w:val="00CF66A2"/>
    <w:rsid w:val="00CF6DCE"/>
    <w:rsid w:val="00CF6DF5"/>
    <w:rsid w:val="00CF7012"/>
    <w:rsid w:val="00CF73F4"/>
    <w:rsid w:val="00CF75FE"/>
    <w:rsid w:val="00CF769F"/>
    <w:rsid w:val="00CF799E"/>
    <w:rsid w:val="00CF7C8D"/>
    <w:rsid w:val="00CF7ED4"/>
    <w:rsid w:val="00D0001D"/>
    <w:rsid w:val="00D00036"/>
    <w:rsid w:val="00D0015F"/>
    <w:rsid w:val="00D0021F"/>
    <w:rsid w:val="00D003AB"/>
    <w:rsid w:val="00D00FE7"/>
    <w:rsid w:val="00D01524"/>
    <w:rsid w:val="00D015D7"/>
    <w:rsid w:val="00D019CB"/>
    <w:rsid w:val="00D019DF"/>
    <w:rsid w:val="00D01E87"/>
    <w:rsid w:val="00D01EF4"/>
    <w:rsid w:val="00D01F0B"/>
    <w:rsid w:val="00D02178"/>
    <w:rsid w:val="00D024A1"/>
    <w:rsid w:val="00D02AB1"/>
    <w:rsid w:val="00D03080"/>
    <w:rsid w:val="00D0353D"/>
    <w:rsid w:val="00D0366E"/>
    <w:rsid w:val="00D03944"/>
    <w:rsid w:val="00D03AA2"/>
    <w:rsid w:val="00D03C98"/>
    <w:rsid w:val="00D04026"/>
    <w:rsid w:val="00D0414E"/>
    <w:rsid w:val="00D0422B"/>
    <w:rsid w:val="00D04357"/>
    <w:rsid w:val="00D0440F"/>
    <w:rsid w:val="00D04599"/>
    <w:rsid w:val="00D04699"/>
    <w:rsid w:val="00D04B88"/>
    <w:rsid w:val="00D04EAD"/>
    <w:rsid w:val="00D05052"/>
    <w:rsid w:val="00D059A8"/>
    <w:rsid w:val="00D05AB5"/>
    <w:rsid w:val="00D05BF3"/>
    <w:rsid w:val="00D05D1A"/>
    <w:rsid w:val="00D0608D"/>
    <w:rsid w:val="00D060BD"/>
    <w:rsid w:val="00D06321"/>
    <w:rsid w:val="00D064C2"/>
    <w:rsid w:val="00D06F5A"/>
    <w:rsid w:val="00D07296"/>
    <w:rsid w:val="00D0794A"/>
    <w:rsid w:val="00D07B61"/>
    <w:rsid w:val="00D07D87"/>
    <w:rsid w:val="00D101B9"/>
    <w:rsid w:val="00D105F8"/>
    <w:rsid w:val="00D1109C"/>
    <w:rsid w:val="00D112E3"/>
    <w:rsid w:val="00D11FCD"/>
    <w:rsid w:val="00D1218C"/>
    <w:rsid w:val="00D12525"/>
    <w:rsid w:val="00D127BC"/>
    <w:rsid w:val="00D127CE"/>
    <w:rsid w:val="00D12BA0"/>
    <w:rsid w:val="00D12D65"/>
    <w:rsid w:val="00D12DE2"/>
    <w:rsid w:val="00D12E15"/>
    <w:rsid w:val="00D1308E"/>
    <w:rsid w:val="00D13487"/>
    <w:rsid w:val="00D13902"/>
    <w:rsid w:val="00D13D4B"/>
    <w:rsid w:val="00D14001"/>
    <w:rsid w:val="00D14004"/>
    <w:rsid w:val="00D148E3"/>
    <w:rsid w:val="00D14F0F"/>
    <w:rsid w:val="00D1513F"/>
    <w:rsid w:val="00D1534A"/>
    <w:rsid w:val="00D15809"/>
    <w:rsid w:val="00D15A88"/>
    <w:rsid w:val="00D15C9B"/>
    <w:rsid w:val="00D15D9C"/>
    <w:rsid w:val="00D16B4F"/>
    <w:rsid w:val="00D16EE3"/>
    <w:rsid w:val="00D1742B"/>
    <w:rsid w:val="00D176D5"/>
    <w:rsid w:val="00D17C69"/>
    <w:rsid w:val="00D2046A"/>
    <w:rsid w:val="00D20641"/>
    <w:rsid w:val="00D214C6"/>
    <w:rsid w:val="00D218E3"/>
    <w:rsid w:val="00D21EEC"/>
    <w:rsid w:val="00D2232C"/>
    <w:rsid w:val="00D22689"/>
    <w:rsid w:val="00D2278D"/>
    <w:rsid w:val="00D22806"/>
    <w:rsid w:val="00D22F94"/>
    <w:rsid w:val="00D22F9E"/>
    <w:rsid w:val="00D230C6"/>
    <w:rsid w:val="00D231B4"/>
    <w:rsid w:val="00D23577"/>
    <w:rsid w:val="00D235B2"/>
    <w:rsid w:val="00D236FB"/>
    <w:rsid w:val="00D2387F"/>
    <w:rsid w:val="00D23A69"/>
    <w:rsid w:val="00D23CBA"/>
    <w:rsid w:val="00D23F34"/>
    <w:rsid w:val="00D23F47"/>
    <w:rsid w:val="00D241DF"/>
    <w:rsid w:val="00D246B7"/>
    <w:rsid w:val="00D248D7"/>
    <w:rsid w:val="00D24B0F"/>
    <w:rsid w:val="00D252E4"/>
    <w:rsid w:val="00D2536C"/>
    <w:rsid w:val="00D253AB"/>
    <w:rsid w:val="00D2565D"/>
    <w:rsid w:val="00D25ADF"/>
    <w:rsid w:val="00D25CB5"/>
    <w:rsid w:val="00D25D7F"/>
    <w:rsid w:val="00D25FC3"/>
    <w:rsid w:val="00D26BE3"/>
    <w:rsid w:val="00D26CCB"/>
    <w:rsid w:val="00D26D20"/>
    <w:rsid w:val="00D26FD3"/>
    <w:rsid w:val="00D27062"/>
    <w:rsid w:val="00D27090"/>
    <w:rsid w:val="00D27254"/>
    <w:rsid w:val="00D274E6"/>
    <w:rsid w:val="00D275B4"/>
    <w:rsid w:val="00D27807"/>
    <w:rsid w:val="00D27901"/>
    <w:rsid w:val="00D279DC"/>
    <w:rsid w:val="00D27B66"/>
    <w:rsid w:val="00D27D0C"/>
    <w:rsid w:val="00D3056F"/>
    <w:rsid w:val="00D306AA"/>
    <w:rsid w:val="00D30963"/>
    <w:rsid w:val="00D309F5"/>
    <w:rsid w:val="00D30C31"/>
    <w:rsid w:val="00D30C55"/>
    <w:rsid w:val="00D30E88"/>
    <w:rsid w:val="00D30F1F"/>
    <w:rsid w:val="00D31656"/>
    <w:rsid w:val="00D31F1F"/>
    <w:rsid w:val="00D321D0"/>
    <w:rsid w:val="00D322A7"/>
    <w:rsid w:val="00D322E5"/>
    <w:rsid w:val="00D33189"/>
    <w:rsid w:val="00D33325"/>
    <w:rsid w:val="00D336EA"/>
    <w:rsid w:val="00D336F0"/>
    <w:rsid w:val="00D338C9"/>
    <w:rsid w:val="00D33BA3"/>
    <w:rsid w:val="00D33C69"/>
    <w:rsid w:val="00D33C91"/>
    <w:rsid w:val="00D34179"/>
    <w:rsid w:val="00D3423E"/>
    <w:rsid w:val="00D343B7"/>
    <w:rsid w:val="00D34798"/>
    <w:rsid w:val="00D349C6"/>
    <w:rsid w:val="00D349F1"/>
    <w:rsid w:val="00D35100"/>
    <w:rsid w:val="00D35612"/>
    <w:rsid w:val="00D35654"/>
    <w:rsid w:val="00D358FC"/>
    <w:rsid w:val="00D35CCA"/>
    <w:rsid w:val="00D35D64"/>
    <w:rsid w:val="00D364EC"/>
    <w:rsid w:val="00D365A1"/>
    <w:rsid w:val="00D3671E"/>
    <w:rsid w:val="00D36910"/>
    <w:rsid w:val="00D36D7E"/>
    <w:rsid w:val="00D36DC8"/>
    <w:rsid w:val="00D374BE"/>
    <w:rsid w:val="00D37529"/>
    <w:rsid w:val="00D3763C"/>
    <w:rsid w:val="00D37889"/>
    <w:rsid w:val="00D37C66"/>
    <w:rsid w:val="00D37EE1"/>
    <w:rsid w:val="00D37F0C"/>
    <w:rsid w:val="00D37F60"/>
    <w:rsid w:val="00D40116"/>
    <w:rsid w:val="00D4013A"/>
    <w:rsid w:val="00D409EE"/>
    <w:rsid w:val="00D40BF6"/>
    <w:rsid w:val="00D40EEF"/>
    <w:rsid w:val="00D40F44"/>
    <w:rsid w:val="00D41193"/>
    <w:rsid w:val="00D41844"/>
    <w:rsid w:val="00D41A77"/>
    <w:rsid w:val="00D41D05"/>
    <w:rsid w:val="00D41FE1"/>
    <w:rsid w:val="00D424C4"/>
    <w:rsid w:val="00D42EB3"/>
    <w:rsid w:val="00D43EA8"/>
    <w:rsid w:val="00D44141"/>
    <w:rsid w:val="00D441F6"/>
    <w:rsid w:val="00D442EE"/>
    <w:rsid w:val="00D44451"/>
    <w:rsid w:val="00D444A6"/>
    <w:rsid w:val="00D4455C"/>
    <w:rsid w:val="00D4466A"/>
    <w:rsid w:val="00D447E2"/>
    <w:rsid w:val="00D44C63"/>
    <w:rsid w:val="00D44EFB"/>
    <w:rsid w:val="00D44F0D"/>
    <w:rsid w:val="00D4526E"/>
    <w:rsid w:val="00D45459"/>
    <w:rsid w:val="00D456BB"/>
    <w:rsid w:val="00D4594D"/>
    <w:rsid w:val="00D45CC1"/>
    <w:rsid w:val="00D45E11"/>
    <w:rsid w:val="00D46CD3"/>
    <w:rsid w:val="00D4750E"/>
    <w:rsid w:val="00D47918"/>
    <w:rsid w:val="00D47B67"/>
    <w:rsid w:val="00D47E2D"/>
    <w:rsid w:val="00D50282"/>
    <w:rsid w:val="00D50ACE"/>
    <w:rsid w:val="00D50B44"/>
    <w:rsid w:val="00D50CB9"/>
    <w:rsid w:val="00D51B3B"/>
    <w:rsid w:val="00D51E0F"/>
    <w:rsid w:val="00D5217B"/>
    <w:rsid w:val="00D521C3"/>
    <w:rsid w:val="00D52F18"/>
    <w:rsid w:val="00D530CA"/>
    <w:rsid w:val="00D531AB"/>
    <w:rsid w:val="00D53A03"/>
    <w:rsid w:val="00D53A21"/>
    <w:rsid w:val="00D53C19"/>
    <w:rsid w:val="00D5494A"/>
    <w:rsid w:val="00D54CBE"/>
    <w:rsid w:val="00D5509A"/>
    <w:rsid w:val="00D555B0"/>
    <w:rsid w:val="00D55702"/>
    <w:rsid w:val="00D55B14"/>
    <w:rsid w:val="00D5631F"/>
    <w:rsid w:val="00D5648E"/>
    <w:rsid w:val="00D565C2"/>
    <w:rsid w:val="00D567F2"/>
    <w:rsid w:val="00D56FE1"/>
    <w:rsid w:val="00D5768A"/>
    <w:rsid w:val="00D57E51"/>
    <w:rsid w:val="00D60041"/>
    <w:rsid w:val="00D60320"/>
    <w:rsid w:val="00D6049A"/>
    <w:rsid w:val="00D6051C"/>
    <w:rsid w:val="00D607D5"/>
    <w:rsid w:val="00D60C5F"/>
    <w:rsid w:val="00D60D42"/>
    <w:rsid w:val="00D619A3"/>
    <w:rsid w:val="00D61B41"/>
    <w:rsid w:val="00D61D23"/>
    <w:rsid w:val="00D61E9F"/>
    <w:rsid w:val="00D621D2"/>
    <w:rsid w:val="00D62928"/>
    <w:rsid w:val="00D62EBA"/>
    <w:rsid w:val="00D631C9"/>
    <w:rsid w:val="00D6337D"/>
    <w:rsid w:val="00D63EF5"/>
    <w:rsid w:val="00D643EF"/>
    <w:rsid w:val="00D64648"/>
    <w:rsid w:val="00D64701"/>
    <w:rsid w:val="00D64EC8"/>
    <w:rsid w:val="00D65625"/>
    <w:rsid w:val="00D656BC"/>
    <w:rsid w:val="00D65B9B"/>
    <w:rsid w:val="00D65FCA"/>
    <w:rsid w:val="00D66257"/>
    <w:rsid w:val="00D66482"/>
    <w:rsid w:val="00D66BF1"/>
    <w:rsid w:val="00D66E7B"/>
    <w:rsid w:val="00D671F4"/>
    <w:rsid w:val="00D6747A"/>
    <w:rsid w:val="00D6752A"/>
    <w:rsid w:val="00D67B9F"/>
    <w:rsid w:val="00D67DFF"/>
    <w:rsid w:val="00D705BD"/>
    <w:rsid w:val="00D70FE5"/>
    <w:rsid w:val="00D71B0C"/>
    <w:rsid w:val="00D71E0F"/>
    <w:rsid w:val="00D721A6"/>
    <w:rsid w:val="00D723D8"/>
    <w:rsid w:val="00D7265D"/>
    <w:rsid w:val="00D72729"/>
    <w:rsid w:val="00D72DA9"/>
    <w:rsid w:val="00D730B9"/>
    <w:rsid w:val="00D736C0"/>
    <w:rsid w:val="00D7382B"/>
    <w:rsid w:val="00D73993"/>
    <w:rsid w:val="00D73BE3"/>
    <w:rsid w:val="00D73EA2"/>
    <w:rsid w:val="00D74132"/>
    <w:rsid w:val="00D744D1"/>
    <w:rsid w:val="00D745D2"/>
    <w:rsid w:val="00D745D3"/>
    <w:rsid w:val="00D74AB9"/>
    <w:rsid w:val="00D74C34"/>
    <w:rsid w:val="00D74C6B"/>
    <w:rsid w:val="00D74E7E"/>
    <w:rsid w:val="00D751A8"/>
    <w:rsid w:val="00D754FD"/>
    <w:rsid w:val="00D75938"/>
    <w:rsid w:val="00D7598B"/>
    <w:rsid w:val="00D75F7A"/>
    <w:rsid w:val="00D760AE"/>
    <w:rsid w:val="00D7610B"/>
    <w:rsid w:val="00D763ED"/>
    <w:rsid w:val="00D764D1"/>
    <w:rsid w:val="00D775B8"/>
    <w:rsid w:val="00D775E1"/>
    <w:rsid w:val="00D7772D"/>
    <w:rsid w:val="00D778AE"/>
    <w:rsid w:val="00D77A61"/>
    <w:rsid w:val="00D77C50"/>
    <w:rsid w:val="00D800F1"/>
    <w:rsid w:val="00D8052E"/>
    <w:rsid w:val="00D80538"/>
    <w:rsid w:val="00D80FA5"/>
    <w:rsid w:val="00D81166"/>
    <w:rsid w:val="00D8141F"/>
    <w:rsid w:val="00D81A59"/>
    <w:rsid w:val="00D81D5E"/>
    <w:rsid w:val="00D81E2B"/>
    <w:rsid w:val="00D82169"/>
    <w:rsid w:val="00D8224D"/>
    <w:rsid w:val="00D82299"/>
    <w:rsid w:val="00D82341"/>
    <w:rsid w:val="00D82428"/>
    <w:rsid w:val="00D825D5"/>
    <w:rsid w:val="00D82846"/>
    <w:rsid w:val="00D82B96"/>
    <w:rsid w:val="00D82EEC"/>
    <w:rsid w:val="00D8365F"/>
    <w:rsid w:val="00D837FE"/>
    <w:rsid w:val="00D83EE4"/>
    <w:rsid w:val="00D8421B"/>
    <w:rsid w:val="00D84337"/>
    <w:rsid w:val="00D84706"/>
    <w:rsid w:val="00D84973"/>
    <w:rsid w:val="00D84ECE"/>
    <w:rsid w:val="00D84F09"/>
    <w:rsid w:val="00D851D1"/>
    <w:rsid w:val="00D853B2"/>
    <w:rsid w:val="00D85495"/>
    <w:rsid w:val="00D856A5"/>
    <w:rsid w:val="00D85B06"/>
    <w:rsid w:val="00D86382"/>
    <w:rsid w:val="00D864AB"/>
    <w:rsid w:val="00D8655E"/>
    <w:rsid w:val="00D866AB"/>
    <w:rsid w:val="00D8675F"/>
    <w:rsid w:val="00D867DC"/>
    <w:rsid w:val="00D868B2"/>
    <w:rsid w:val="00D86A22"/>
    <w:rsid w:val="00D86CEB"/>
    <w:rsid w:val="00D8710F"/>
    <w:rsid w:val="00D87111"/>
    <w:rsid w:val="00D8737E"/>
    <w:rsid w:val="00D878A0"/>
    <w:rsid w:val="00D87932"/>
    <w:rsid w:val="00D87A85"/>
    <w:rsid w:val="00D87B84"/>
    <w:rsid w:val="00D87C76"/>
    <w:rsid w:val="00D87CC7"/>
    <w:rsid w:val="00D90B7F"/>
    <w:rsid w:val="00D90E03"/>
    <w:rsid w:val="00D90E48"/>
    <w:rsid w:val="00D90FAB"/>
    <w:rsid w:val="00D90FCE"/>
    <w:rsid w:val="00D9107C"/>
    <w:rsid w:val="00D9160F"/>
    <w:rsid w:val="00D91C7B"/>
    <w:rsid w:val="00D91DD7"/>
    <w:rsid w:val="00D922E0"/>
    <w:rsid w:val="00D9235E"/>
    <w:rsid w:val="00D923DC"/>
    <w:rsid w:val="00D925B8"/>
    <w:rsid w:val="00D92754"/>
    <w:rsid w:val="00D927A0"/>
    <w:rsid w:val="00D9286A"/>
    <w:rsid w:val="00D92AEB"/>
    <w:rsid w:val="00D92AEE"/>
    <w:rsid w:val="00D92CE9"/>
    <w:rsid w:val="00D934E6"/>
    <w:rsid w:val="00D939E6"/>
    <w:rsid w:val="00D93A6E"/>
    <w:rsid w:val="00D93A79"/>
    <w:rsid w:val="00D940BF"/>
    <w:rsid w:val="00D946BA"/>
    <w:rsid w:val="00D94F1E"/>
    <w:rsid w:val="00D95822"/>
    <w:rsid w:val="00D95D0B"/>
    <w:rsid w:val="00D95D93"/>
    <w:rsid w:val="00D95F9F"/>
    <w:rsid w:val="00D960DC"/>
    <w:rsid w:val="00D96D9A"/>
    <w:rsid w:val="00D9740B"/>
    <w:rsid w:val="00D979BA"/>
    <w:rsid w:val="00D97A6C"/>
    <w:rsid w:val="00D97F4D"/>
    <w:rsid w:val="00DA1393"/>
    <w:rsid w:val="00DA142E"/>
    <w:rsid w:val="00DA1539"/>
    <w:rsid w:val="00DA1612"/>
    <w:rsid w:val="00DA1697"/>
    <w:rsid w:val="00DA2849"/>
    <w:rsid w:val="00DA2C5A"/>
    <w:rsid w:val="00DA3066"/>
    <w:rsid w:val="00DA351A"/>
    <w:rsid w:val="00DA367A"/>
    <w:rsid w:val="00DA3788"/>
    <w:rsid w:val="00DA3BDC"/>
    <w:rsid w:val="00DA3C90"/>
    <w:rsid w:val="00DA3EAB"/>
    <w:rsid w:val="00DA3FB6"/>
    <w:rsid w:val="00DA423A"/>
    <w:rsid w:val="00DA42EB"/>
    <w:rsid w:val="00DA451F"/>
    <w:rsid w:val="00DA4531"/>
    <w:rsid w:val="00DA46DC"/>
    <w:rsid w:val="00DA4846"/>
    <w:rsid w:val="00DA4C5C"/>
    <w:rsid w:val="00DA556B"/>
    <w:rsid w:val="00DA571C"/>
    <w:rsid w:val="00DA60F0"/>
    <w:rsid w:val="00DA6332"/>
    <w:rsid w:val="00DA6390"/>
    <w:rsid w:val="00DA63D0"/>
    <w:rsid w:val="00DA657A"/>
    <w:rsid w:val="00DA688B"/>
    <w:rsid w:val="00DA6BCD"/>
    <w:rsid w:val="00DA6E84"/>
    <w:rsid w:val="00DA6EA7"/>
    <w:rsid w:val="00DA70FC"/>
    <w:rsid w:val="00DA7127"/>
    <w:rsid w:val="00DA7498"/>
    <w:rsid w:val="00DA798B"/>
    <w:rsid w:val="00DA7DDF"/>
    <w:rsid w:val="00DA7E40"/>
    <w:rsid w:val="00DB01F1"/>
    <w:rsid w:val="00DB027A"/>
    <w:rsid w:val="00DB02CE"/>
    <w:rsid w:val="00DB067A"/>
    <w:rsid w:val="00DB0703"/>
    <w:rsid w:val="00DB08AC"/>
    <w:rsid w:val="00DB09F5"/>
    <w:rsid w:val="00DB0E73"/>
    <w:rsid w:val="00DB138D"/>
    <w:rsid w:val="00DB15A2"/>
    <w:rsid w:val="00DB1602"/>
    <w:rsid w:val="00DB19FF"/>
    <w:rsid w:val="00DB2243"/>
    <w:rsid w:val="00DB2255"/>
    <w:rsid w:val="00DB25BE"/>
    <w:rsid w:val="00DB2B6D"/>
    <w:rsid w:val="00DB30FF"/>
    <w:rsid w:val="00DB314B"/>
    <w:rsid w:val="00DB37E4"/>
    <w:rsid w:val="00DB3858"/>
    <w:rsid w:val="00DB388A"/>
    <w:rsid w:val="00DB453B"/>
    <w:rsid w:val="00DB462D"/>
    <w:rsid w:val="00DB4B3C"/>
    <w:rsid w:val="00DB52CB"/>
    <w:rsid w:val="00DB5604"/>
    <w:rsid w:val="00DB561C"/>
    <w:rsid w:val="00DB59B2"/>
    <w:rsid w:val="00DB5BCE"/>
    <w:rsid w:val="00DB5C3C"/>
    <w:rsid w:val="00DB5D1F"/>
    <w:rsid w:val="00DB5FD2"/>
    <w:rsid w:val="00DB60DC"/>
    <w:rsid w:val="00DB627A"/>
    <w:rsid w:val="00DB6470"/>
    <w:rsid w:val="00DB64D3"/>
    <w:rsid w:val="00DB65AE"/>
    <w:rsid w:val="00DB65E7"/>
    <w:rsid w:val="00DB6663"/>
    <w:rsid w:val="00DB698B"/>
    <w:rsid w:val="00DB6D83"/>
    <w:rsid w:val="00DB7269"/>
    <w:rsid w:val="00DB7393"/>
    <w:rsid w:val="00DB749B"/>
    <w:rsid w:val="00DB7881"/>
    <w:rsid w:val="00DB7DB8"/>
    <w:rsid w:val="00DB7EA1"/>
    <w:rsid w:val="00DC043B"/>
    <w:rsid w:val="00DC067B"/>
    <w:rsid w:val="00DC0C25"/>
    <w:rsid w:val="00DC0CB7"/>
    <w:rsid w:val="00DC0D58"/>
    <w:rsid w:val="00DC0DB6"/>
    <w:rsid w:val="00DC110B"/>
    <w:rsid w:val="00DC124A"/>
    <w:rsid w:val="00DC1297"/>
    <w:rsid w:val="00DC13E6"/>
    <w:rsid w:val="00DC17CF"/>
    <w:rsid w:val="00DC1AAA"/>
    <w:rsid w:val="00DC1E15"/>
    <w:rsid w:val="00DC2459"/>
    <w:rsid w:val="00DC2CB3"/>
    <w:rsid w:val="00DC304B"/>
    <w:rsid w:val="00DC32B8"/>
    <w:rsid w:val="00DC35E8"/>
    <w:rsid w:val="00DC36CF"/>
    <w:rsid w:val="00DC36E6"/>
    <w:rsid w:val="00DC3C8A"/>
    <w:rsid w:val="00DC3E79"/>
    <w:rsid w:val="00DC40DB"/>
    <w:rsid w:val="00DC4153"/>
    <w:rsid w:val="00DC41A6"/>
    <w:rsid w:val="00DC41D4"/>
    <w:rsid w:val="00DC420F"/>
    <w:rsid w:val="00DC4287"/>
    <w:rsid w:val="00DC4D8C"/>
    <w:rsid w:val="00DC4DAB"/>
    <w:rsid w:val="00DC4F87"/>
    <w:rsid w:val="00DC506B"/>
    <w:rsid w:val="00DC54F5"/>
    <w:rsid w:val="00DC5692"/>
    <w:rsid w:val="00DC5C8F"/>
    <w:rsid w:val="00DC65D1"/>
    <w:rsid w:val="00DC6817"/>
    <w:rsid w:val="00DC6E73"/>
    <w:rsid w:val="00DC6F97"/>
    <w:rsid w:val="00DC708A"/>
    <w:rsid w:val="00DC788B"/>
    <w:rsid w:val="00DC797E"/>
    <w:rsid w:val="00DC7C9D"/>
    <w:rsid w:val="00DC7F2E"/>
    <w:rsid w:val="00DD0505"/>
    <w:rsid w:val="00DD0509"/>
    <w:rsid w:val="00DD0947"/>
    <w:rsid w:val="00DD09A0"/>
    <w:rsid w:val="00DD1AF0"/>
    <w:rsid w:val="00DD1C09"/>
    <w:rsid w:val="00DD2290"/>
    <w:rsid w:val="00DD249B"/>
    <w:rsid w:val="00DD24CA"/>
    <w:rsid w:val="00DD2CAF"/>
    <w:rsid w:val="00DD3052"/>
    <w:rsid w:val="00DD307D"/>
    <w:rsid w:val="00DD3442"/>
    <w:rsid w:val="00DD36AC"/>
    <w:rsid w:val="00DD36DE"/>
    <w:rsid w:val="00DD37F7"/>
    <w:rsid w:val="00DD3E73"/>
    <w:rsid w:val="00DD4185"/>
    <w:rsid w:val="00DD43FD"/>
    <w:rsid w:val="00DD445B"/>
    <w:rsid w:val="00DD45D5"/>
    <w:rsid w:val="00DD463D"/>
    <w:rsid w:val="00DD4B4A"/>
    <w:rsid w:val="00DD4BA0"/>
    <w:rsid w:val="00DD54D1"/>
    <w:rsid w:val="00DD58BB"/>
    <w:rsid w:val="00DD58EB"/>
    <w:rsid w:val="00DD5B87"/>
    <w:rsid w:val="00DD5C6B"/>
    <w:rsid w:val="00DD5CEA"/>
    <w:rsid w:val="00DD64A5"/>
    <w:rsid w:val="00DD65A0"/>
    <w:rsid w:val="00DD67A0"/>
    <w:rsid w:val="00DD703F"/>
    <w:rsid w:val="00DD73FA"/>
    <w:rsid w:val="00DD7CF7"/>
    <w:rsid w:val="00DD7DB1"/>
    <w:rsid w:val="00DE01C7"/>
    <w:rsid w:val="00DE025C"/>
    <w:rsid w:val="00DE0540"/>
    <w:rsid w:val="00DE0C7B"/>
    <w:rsid w:val="00DE10D4"/>
    <w:rsid w:val="00DE11EC"/>
    <w:rsid w:val="00DE153A"/>
    <w:rsid w:val="00DE1657"/>
    <w:rsid w:val="00DE1781"/>
    <w:rsid w:val="00DE1A11"/>
    <w:rsid w:val="00DE1EB6"/>
    <w:rsid w:val="00DE2719"/>
    <w:rsid w:val="00DE3218"/>
    <w:rsid w:val="00DE3619"/>
    <w:rsid w:val="00DE3A29"/>
    <w:rsid w:val="00DE3B52"/>
    <w:rsid w:val="00DE3DCD"/>
    <w:rsid w:val="00DE4304"/>
    <w:rsid w:val="00DE446F"/>
    <w:rsid w:val="00DE462D"/>
    <w:rsid w:val="00DE4B16"/>
    <w:rsid w:val="00DE4C46"/>
    <w:rsid w:val="00DE515F"/>
    <w:rsid w:val="00DE53E3"/>
    <w:rsid w:val="00DE599A"/>
    <w:rsid w:val="00DE5C81"/>
    <w:rsid w:val="00DE5D59"/>
    <w:rsid w:val="00DE5FE6"/>
    <w:rsid w:val="00DE6150"/>
    <w:rsid w:val="00DE6351"/>
    <w:rsid w:val="00DE69BE"/>
    <w:rsid w:val="00DE6AD5"/>
    <w:rsid w:val="00DE6B1E"/>
    <w:rsid w:val="00DE71DD"/>
    <w:rsid w:val="00DE7949"/>
    <w:rsid w:val="00DE7E89"/>
    <w:rsid w:val="00DE7EFC"/>
    <w:rsid w:val="00DF0319"/>
    <w:rsid w:val="00DF0382"/>
    <w:rsid w:val="00DF03A6"/>
    <w:rsid w:val="00DF0459"/>
    <w:rsid w:val="00DF04ED"/>
    <w:rsid w:val="00DF092B"/>
    <w:rsid w:val="00DF09DF"/>
    <w:rsid w:val="00DF15A7"/>
    <w:rsid w:val="00DF1BBE"/>
    <w:rsid w:val="00DF1E84"/>
    <w:rsid w:val="00DF22D5"/>
    <w:rsid w:val="00DF248B"/>
    <w:rsid w:val="00DF24D9"/>
    <w:rsid w:val="00DF255E"/>
    <w:rsid w:val="00DF26EF"/>
    <w:rsid w:val="00DF28B6"/>
    <w:rsid w:val="00DF2AB3"/>
    <w:rsid w:val="00DF2E3D"/>
    <w:rsid w:val="00DF2E78"/>
    <w:rsid w:val="00DF32AC"/>
    <w:rsid w:val="00DF3F56"/>
    <w:rsid w:val="00DF4218"/>
    <w:rsid w:val="00DF454E"/>
    <w:rsid w:val="00DF4CF6"/>
    <w:rsid w:val="00DF521E"/>
    <w:rsid w:val="00DF530B"/>
    <w:rsid w:val="00DF54E6"/>
    <w:rsid w:val="00DF5B89"/>
    <w:rsid w:val="00DF601C"/>
    <w:rsid w:val="00DF6032"/>
    <w:rsid w:val="00DF609E"/>
    <w:rsid w:val="00DF637F"/>
    <w:rsid w:val="00DF6EAC"/>
    <w:rsid w:val="00DF6FD3"/>
    <w:rsid w:val="00DF7269"/>
    <w:rsid w:val="00DF757C"/>
    <w:rsid w:val="00DF75D6"/>
    <w:rsid w:val="00DF768B"/>
    <w:rsid w:val="00DF7733"/>
    <w:rsid w:val="00DF77CC"/>
    <w:rsid w:val="00DF78F4"/>
    <w:rsid w:val="00E00799"/>
    <w:rsid w:val="00E01686"/>
    <w:rsid w:val="00E0184F"/>
    <w:rsid w:val="00E01ADE"/>
    <w:rsid w:val="00E02407"/>
    <w:rsid w:val="00E0269F"/>
    <w:rsid w:val="00E02722"/>
    <w:rsid w:val="00E02E3E"/>
    <w:rsid w:val="00E02EEA"/>
    <w:rsid w:val="00E0309E"/>
    <w:rsid w:val="00E03A2D"/>
    <w:rsid w:val="00E03A39"/>
    <w:rsid w:val="00E03A5F"/>
    <w:rsid w:val="00E04446"/>
    <w:rsid w:val="00E04B68"/>
    <w:rsid w:val="00E04E54"/>
    <w:rsid w:val="00E0531C"/>
    <w:rsid w:val="00E05E49"/>
    <w:rsid w:val="00E05EA0"/>
    <w:rsid w:val="00E06264"/>
    <w:rsid w:val="00E06415"/>
    <w:rsid w:val="00E06831"/>
    <w:rsid w:val="00E06B40"/>
    <w:rsid w:val="00E06CD9"/>
    <w:rsid w:val="00E06F4B"/>
    <w:rsid w:val="00E06FD1"/>
    <w:rsid w:val="00E07542"/>
    <w:rsid w:val="00E077E2"/>
    <w:rsid w:val="00E0789C"/>
    <w:rsid w:val="00E0798A"/>
    <w:rsid w:val="00E07A61"/>
    <w:rsid w:val="00E101AB"/>
    <w:rsid w:val="00E10323"/>
    <w:rsid w:val="00E10362"/>
    <w:rsid w:val="00E105B0"/>
    <w:rsid w:val="00E105C0"/>
    <w:rsid w:val="00E1064D"/>
    <w:rsid w:val="00E10989"/>
    <w:rsid w:val="00E11131"/>
    <w:rsid w:val="00E11247"/>
    <w:rsid w:val="00E11A6D"/>
    <w:rsid w:val="00E11C18"/>
    <w:rsid w:val="00E11C86"/>
    <w:rsid w:val="00E11DB8"/>
    <w:rsid w:val="00E11FB6"/>
    <w:rsid w:val="00E125E9"/>
    <w:rsid w:val="00E126BA"/>
    <w:rsid w:val="00E12778"/>
    <w:rsid w:val="00E127FA"/>
    <w:rsid w:val="00E1285E"/>
    <w:rsid w:val="00E129F5"/>
    <w:rsid w:val="00E12D39"/>
    <w:rsid w:val="00E1303B"/>
    <w:rsid w:val="00E1330E"/>
    <w:rsid w:val="00E1397F"/>
    <w:rsid w:val="00E13A5E"/>
    <w:rsid w:val="00E13C8C"/>
    <w:rsid w:val="00E13F41"/>
    <w:rsid w:val="00E1411D"/>
    <w:rsid w:val="00E1468B"/>
    <w:rsid w:val="00E14752"/>
    <w:rsid w:val="00E148E7"/>
    <w:rsid w:val="00E14BB7"/>
    <w:rsid w:val="00E14BF7"/>
    <w:rsid w:val="00E15189"/>
    <w:rsid w:val="00E1560E"/>
    <w:rsid w:val="00E1570E"/>
    <w:rsid w:val="00E16042"/>
    <w:rsid w:val="00E16077"/>
    <w:rsid w:val="00E161A1"/>
    <w:rsid w:val="00E164B8"/>
    <w:rsid w:val="00E16892"/>
    <w:rsid w:val="00E16B2F"/>
    <w:rsid w:val="00E1720A"/>
    <w:rsid w:val="00E17212"/>
    <w:rsid w:val="00E17497"/>
    <w:rsid w:val="00E1768F"/>
    <w:rsid w:val="00E176F8"/>
    <w:rsid w:val="00E17AA2"/>
    <w:rsid w:val="00E17C74"/>
    <w:rsid w:val="00E20261"/>
    <w:rsid w:val="00E20365"/>
    <w:rsid w:val="00E20D44"/>
    <w:rsid w:val="00E20EED"/>
    <w:rsid w:val="00E2155F"/>
    <w:rsid w:val="00E216DC"/>
    <w:rsid w:val="00E2195F"/>
    <w:rsid w:val="00E21973"/>
    <w:rsid w:val="00E2248D"/>
    <w:rsid w:val="00E2276F"/>
    <w:rsid w:val="00E2290C"/>
    <w:rsid w:val="00E229CF"/>
    <w:rsid w:val="00E22DA2"/>
    <w:rsid w:val="00E2304E"/>
    <w:rsid w:val="00E2305E"/>
    <w:rsid w:val="00E23723"/>
    <w:rsid w:val="00E23C67"/>
    <w:rsid w:val="00E23FBA"/>
    <w:rsid w:val="00E24220"/>
    <w:rsid w:val="00E24341"/>
    <w:rsid w:val="00E24596"/>
    <w:rsid w:val="00E24868"/>
    <w:rsid w:val="00E25854"/>
    <w:rsid w:val="00E25B15"/>
    <w:rsid w:val="00E25DCB"/>
    <w:rsid w:val="00E25EBD"/>
    <w:rsid w:val="00E26084"/>
    <w:rsid w:val="00E26441"/>
    <w:rsid w:val="00E2645E"/>
    <w:rsid w:val="00E26C3F"/>
    <w:rsid w:val="00E26C55"/>
    <w:rsid w:val="00E26C6B"/>
    <w:rsid w:val="00E26EB1"/>
    <w:rsid w:val="00E27680"/>
    <w:rsid w:val="00E27AF5"/>
    <w:rsid w:val="00E27B20"/>
    <w:rsid w:val="00E27E0D"/>
    <w:rsid w:val="00E27EB0"/>
    <w:rsid w:val="00E30315"/>
    <w:rsid w:val="00E30444"/>
    <w:rsid w:val="00E30681"/>
    <w:rsid w:val="00E30696"/>
    <w:rsid w:val="00E3077B"/>
    <w:rsid w:val="00E30F78"/>
    <w:rsid w:val="00E311EF"/>
    <w:rsid w:val="00E3144E"/>
    <w:rsid w:val="00E317B7"/>
    <w:rsid w:val="00E31BAC"/>
    <w:rsid w:val="00E31D28"/>
    <w:rsid w:val="00E31D29"/>
    <w:rsid w:val="00E31EB3"/>
    <w:rsid w:val="00E31EC7"/>
    <w:rsid w:val="00E32354"/>
    <w:rsid w:val="00E3274F"/>
    <w:rsid w:val="00E32B43"/>
    <w:rsid w:val="00E33076"/>
    <w:rsid w:val="00E33088"/>
    <w:rsid w:val="00E33578"/>
    <w:rsid w:val="00E33609"/>
    <w:rsid w:val="00E339BE"/>
    <w:rsid w:val="00E33DD9"/>
    <w:rsid w:val="00E33EFA"/>
    <w:rsid w:val="00E3404C"/>
    <w:rsid w:val="00E34142"/>
    <w:rsid w:val="00E34264"/>
    <w:rsid w:val="00E34754"/>
    <w:rsid w:val="00E34975"/>
    <w:rsid w:val="00E35172"/>
    <w:rsid w:val="00E3548C"/>
    <w:rsid w:val="00E35D69"/>
    <w:rsid w:val="00E35F1B"/>
    <w:rsid w:val="00E35F9B"/>
    <w:rsid w:val="00E3661E"/>
    <w:rsid w:val="00E36642"/>
    <w:rsid w:val="00E3680B"/>
    <w:rsid w:val="00E3692D"/>
    <w:rsid w:val="00E37119"/>
    <w:rsid w:val="00E3729F"/>
    <w:rsid w:val="00E376AE"/>
    <w:rsid w:val="00E37BD4"/>
    <w:rsid w:val="00E37CCF"/>
    <w:rsid w:val="00E4058E"/>
    <w:rsid w:val="00E40CEB"/>
    <w:rsid w:val="00E40F25"/>
    <w:rsid w:val="00E41D35"/>
    <w:rsid w:val="00E41DC6"/>
    <w:rsid w:val="00E41EEC"/>
    <w:rsid w:val="00E4201D"/>
    <w:rsid w:val="00E42887"/>
    <w:rsid w:val="00E42923"/>
    <w:rsid w:val="00E42E94"/>
    <w:rsid w:val="00E4314A"/>
    <w:rsid w:val="00E431F1"/>
    <w:rsid w:val="00E4332B"/>
    <w:rsid w:val="00E433EC"/>
    <w:rsid w:val="00E4357A"/>
    <w:rsid w:val="00E4387F"/>
    <w:rsid w:val="00E438AC"/>
    <w:rsid w:val="00E43AC9"/>
    <w:rsid w:val="00E44306"/>
    <w:rsid w:val="00E443BF"/>
    <w:rsid w:val="00E44892"/>
    <w:rsid w:val="00E44E19"/>
    <w:rsid w:val="00E450C9"/>
    <w:rsid w:val="00E455E0"/>
    <w:rsid w:val="00E458CC"/>
    <w:rsid w:val="00E45BCF"/>
    <w:rsid w:val="00E46548"/>
    <w:rsid w:val="00E466A6"/>
    <w:rsid w:val="00E466BB"/>
    <w:rsid w:val="00E4676B"/>
    <w:rsid w:val="00E46922"/>
    <w:rsid w:val="00E46C74"/>
    <w:rsid w:val="00E47410"/>
    <w:rsid w:val="00E475BB"/>
    <w:rsid w:val="00E47602"/>
    <w:rsid w:val="00E478C8"/>
    <w:rsid w:val="00E47992"/>
    <w:rsid w:val="00E47B1D"/>
    <w:rsid w:val="00E47BEF"/>
    <w:rsid w:val="00E47BF4"/>
    <w:rsid w:val="00E47F14"/>
    <w:rsid w:val="00E50290"/>
    <w:rsid w:val="00E503FA"/>
    <w:rsid w:val="00E504E3"/>
    <w:rsid w:val="00E5108F"/>
    <w:rsid w:val="00E52213"/>
    <w:rsid w:val="00E5226A"/>
    <w:rsid w:val="00E529C6"/>
    <w:rsid w:val="00E52B3D"/>
    <w:rsid w:val="00E52D14"/>
    <w:rsid w:val="00E5342A"/>
    <w:rsid w:val="00E5366F"/>
    <w:rsid w:val="00E536A9"/>
    <w:rsid w:val="00E538C5"/>
    <w:rsid w:val="00E538E8"/>
    <w:rsid w:val="00E53B20"/>
    <w:rsid w:val="00E53CAF"/>
    <w:rsid w:val="00E53CE6"/>
    <w:rsid w:val="00E53FE2"/>
    <w:rsid w:val="00E5457E"/>
    <w:rsid w:val="00E54665"/>
    <w:rsid w:val="00E5488B"/>
    <w:rsid w:val="00E54938"/>
    <w:rsid w:val="00E549A9"/>
    <w:rsid w:val="00E54AEC"/>
    <w:rsid w:val="00E54FA2"/>
    <w:rsid w:val="00E54FC0"/>
    <w:rsid w:val="00E55344"/>
    <w:rsid w:val="00E55389"/>
    <w:rsid w:val="00E55B65"/>
    <w:rsid w:val="00E56445"/>
    <w:rsid w:val="00E568EA"/>
    <w:rsid w:val="00E56C86"/>
    <w:rsid w:val="00E56C9E"/>
    <w:rsid w:val="00E56FA7"/>
    <w:rsid w:val="00E571A2"/>
    <w:rsid w:val="00E577AC"/>
    <w:rsid w:val="00E577C9"/>
    <w:rsid w:val="00E57CB4"/>
    <w:rsid w:val="00E57EA9"/>
    <w:rsid w:val="00E6066B"/>
    <w:rsid w:val="00E608D2"/>
    <w:rsid w:val="00E60A57"/>
    <w:rsid w:val="00E60A68"/>
    <w:rsid w:val="00E60F78"/>
    <w:rsid w:val="00E61184"/>
    <w:rsid w:val="00E61421"/>
    <w:rsid w:val="00E6154D"/>
    <w:rsid w:val="00E61832"/>
    <w:rsid w:val="00E61FC4"/>
    <w:rsid w:val="00E62299"/>
    <w:rsid w:val="00E62545"/>
    <w:rsid w:val="00E62707"/>
    <w:rsid w:val="00E627AD"/>
    <w:rsid w:val="00E62C4D"/>
    <w:rsid w:val="00E63128"/>
    <w:rsid w:val="00E6328B"/>
    <w:rsid w:val="00E63508"/>
    <w:rsid w:val="00E63767"/>
    <w:rsid w:val="00E639EE"/>
    <w:rsid w:val="00E63B71"/>
    <w:rsid w:val="00E63DC5"/>
    <w:rsid w:val="00E63DED"/>
    <w:rsid w:val="00E643F8"/>
    <w:rsid w:val="00E6470B"/>
    <w:rsid w:val="00E64AE6"/>
    <w:rsid w:val="00E654E8"/>
    <w:rsid w:val="00E656C7"/>
    <w:rsid w:val="00E659D2"/>
    <w:rsid w:val="00E65B7F"/>
    <w:rsid w:val="00E65D35"/>
    <w:rsid w:val="00E665EC"/>
    <w:rsid w:val="00E667F7"/>
    <w:rsid w:val="00E6694D"/>
    <w:rsid w:val="00E66B2D"/>
    <w:rsid w:val="00E6707B"/>
    <w:rsid w:val="00E675E3"/>
    <w:rsid w:val="00E67684"/>
    <w:rsid w:val="00E67A68"/>
    <w:rsid w:val="00E67BFE"/>
    <w:rsid w:val="00E701D4"/>
    <w:rsid w:val="00E70709"/>
    <w:rsid w:val="00E70A35"/>
    <w:rsid w:val="00E71010"/>
    <w:rsid w:val="00E7110B"/>
    <w:rsid w:val="00E71178"/>
    <w:rsid w:val="00E71446"/>
    <w:rsid w:val="00E714BE"/>
    <w:rsid w:val="00E71530"/>
    <w:rsid w:val="00E7174F"/>
    <w:rsid w:val="00E71F45"/>
    <w:rsid w:val="00E7218F"/>
    <w:rsid w:val="00E7255E"/>
    <w:rsid w:val="00E72696"/>
    <w:rsid w:val="00E7297C"/>
    <w:rsid w:val="00E729D6"/>
    <w:rsid w:val="00E72D30"/>
    <w:rsid w:val="00E7314F"/>
    <w:rsid w:val="00E73199"/>
    <w:rsid w:val="00E735D9"/>
    <w:rsid w:val="00E73819"/>
    <w:rsid w:val="00E73A25"/>
    <w:rsid w:val="00E73B5A"/>
    <w:rsid w:val="00E73F79"/>
    <w:rsid w:val="00E74411"/>
    <w:rsid w:val="00E7455D"/>
    <w:rsid w:val="00E74955"/>
    <w:rsid w:val="00E75B6B"/>
    <w:rsid w:val="00E761EB"/>
    <w:rsid w:val="00E76BAE"/>
    <w:rsid w:val="00E76C73"/>
    <w:rsid w:val="00E772FB"/>
    <w:rsid w:val="00E7772C"/>
    <w:rsid w:val="00E778CE"/>
    <w:rsid w:val="00E77B07"/>
    <w:rsid w:val="00E77F09"/>
    <w:rsid w:val="00E801A0"/>
    <w:rsid w:val="00E80542"/>
    <w:rsid w:val="00E808A9"/>
    <w:rsid w:val="00E809CF"/>
    <w:rsid w:val="00E80D80"/>
    <w:rsid w:val="00E81446"/>
    <w:rsid w:val="00E81A05"/>
    <w:rsid w:val="00E81E00"/>
    <w:rsid w:val="00E82057"/>
    <w:rsid w:val="00E82382"/>
    <w:rsid w:val="00E82685"/>
    <w:rsid w:val="00E82B18"/>
    <w:rsid w:val="00E83ABE"/>
    <w:rsid w:val="00E83F54"/>
    <w:rsid w:val="00E84176"/>
    <w:rsid w:val="00E84284"/>
    <w:rsid w:val="00E8462E"/>
    <w:rsid w:val="00E84675"/>
    <w:rsid w:val="00E84DC1"/>
    <w:rsid w:val="00E84E29"/>
    <w:rsid w:val="00E85286"/>
    <w:rsid w:val="00E85686"/>
    <w:rsid w:val="00E8605E"/>
    <w:rsid w:val="00E86282"/>
    <w:rsid w:val="00E8680B"/>
    <w:rsid w:val="00E86864"/>
    <w:rsid w:val="00E869B7"/>
    <w:rsid w:val="00E86ACB"/>
    <w:rsid w:val="00E86D4B"/>
    <w:rsid w:val="00E86D6B"/>
    <w:rsid w:val="00E87349"/>
    <w:rsid w:val="00E874EE"/>
    <w:rsid w:val="00E87791"/>
    <w:rsid w:val="00E878D9"/>
    <w:rsid w:val="00E87AFB"/>
    <w:rsid w:val="00E87C85"/>
    <w:rsid w:val="00E9007A"/>
    <w:rsid w:val="00E901A3"/>
    <w:rsid w:val="00E90364"/>
    <w:rsid w:val="00E9050C"/>
    <w:rsid w:val="00E90688"/>
    <w:rsid w:val="00E9097D"/>
    <w:rsid w:val="00E90996"/>
    <w:rsid w:val="00E90DB5"/>
    <w:rsid w:val="00E911CC"/>
    <w:rsid w:val="00E91413"/>
    <w:rsid w:val="00E91446"/>
    <w:rsid w:val="00E91A02"/>
    <w:rsid w:val="00E91A16"/>
    <w:rsid w:val="00E91C67"/>
    <w:rsid w:val="00E91EB8"/>
    <w:rsid w:val="00E9241B"/>
    <w:rsid w:val="00E92933"/>
    <w:rsid w:val="00E92964"/>
    <w:rsid w:val="00E92BAB"/>
    <w:rsid w:val="00E92C2F"/>
    <w:rsid w:val="00E93402"/>
    <w:rsid w:val="00E9369A"/>
    <w:rsid w:val="00E93B99"/>
    <w:rsid w:val="00E93BDC"/>
    <w:rsid w:val="00E93DE7"/>
    <w:rsid w:val="00E9408C"/>
    <w:rsid w:val="00E9424C"/>
    <w:rsid w:val="00E94AB1"/>
    <w:rsid w:val="00E94B93"/>
    <w:rsid w:val="00E94C4C"/>
    <w:rsid w:val="00E94FDB"/>
    <w:rsid w:val="00E95172"/>
    <w:rsid w:val="00E95279"/>
    <w:rsid w:val="00E954CE"/>
    <w:rsid w:val="00E96014"/>
    <w:rsid w:val="00E9614D"/>
    <w:rsid w:val="00E9655B"/>
    <w:rsid w:val="00E966EA"/>
    <w:rsid w:val="00E968AB"/>
    <w:rsid w:val="00E96A59"/>
    <w:rsid w:val="00E96B15"/>
    <w:rsid w:val="00E96BC7"/>
    <w:rsid w:val="00E9736F"/>
    <w:rsid w:val="00E97447"/>
    <w:rsid w:val="00E97980"/>
    <w:rsid w:val="00E97D61"/>
    <w:rsid w:val="00E97E09"/>
    <w:rsid w:val="00E97E92"/>
    <w:rsid w:val="00E97F63"/>
    <w:rsid w:val="00E97F98"/>
    <w:rsid w:val="00EA069B"/>
    <w:rsid w:val="00EA06E5"/>
    <w:rsid w:val="00EA08ED"/>
    <w:rsid w:val="00EA12B9"/>
    <w:rsid w:val="00EA13D5"/>
    <w:rsid w:val="00EA16E0"/>
    <w:rsid w:val="00EA1A5D"/>
    <w:rsid w:val="00EA1DB1"/>
    <w:rsid w:val="00EA1EC1"/>
    <w:rsid w:val="00EA1FBE"/>
    <w:rsid w:val="00EA220B"/>
    <w:rsid w:val="00EA2385"/>
    <w:rsid w:val="00EA24F3"/>
    <w:rsid w:val="00EA26B2"/>
    <w:rsid w:val="00EA2708"/>
    <w:rsid w:val="00EA2842"/>
    <w:rsid w:val="00EA2BD3"/>
    <w:rsid w:val="00EA3368"/>
    <w:rsid w:val="00EA362E"/>
    <w:rsid w:val="00EA3AB6"/>
    <w:rsid w:val="00EA3B8C"/>
    <w:rsid w:val="00EA3C5F"/>
    <w:rsid w:val="00EA3D66"/>
    <w:rsid w:val="00EA3E47"/>
    <w:rsid w:val="00EA42F1"/>
    <w:rsid w:val="00EA4542"/>
    <w:rsid w:val="00EA4558"/>
    <w:rsid w:val="00EA49ED"/>
    <w:rsid w:val="00EA4CE9"/>
    <w:rsid w:val="00EA4E45"/>
    <w:rsid w:val="00EA5112"/>
    <w:rsid w:val="00EA513C"/>
    <w:rsid w:val="00EA5255"/>
    <w:rsid w:val="00EA555C"/>
    <w:rsid w:val="00EA5F52"/>
    <w:rsid w:val="00EA617F"/>
    <w:rsid w:val="00EA63C9"/>
    <w:rsid w:val="00EA66CB"/>
    <w:rsid w:val="00EA66F4"/>
    <w:rsid w:val="00EA6B03"/>
    <w:rsid w:val="00EA6D40"/>
    <w:rsid w:val="00EA6D72"/>
    <w:rsid w:val="00EA72D1"/>
    <w:rsid w:val="00EA739A"/>
    <w:rsid w:val="00EA7787"/>
    <w:rsid w:val="00EA7A77"/>
    <w:rsid w:val="00EA7BE5"/>
    <w:rsid w:val="00EB003B"/>
    <w:rsid w:val="00EB0748"/>
    <w:rsid w:val="00EB0927"/>
    <w:rsid w:val="00EB0FCF"/>
    <w:rsid w:val="00EB1AD7"/>
    <w:rsid w:val="00EB1DF6"/>
    <w:rsid w:val="00EB203C"/>
    <w:rsid w:val="00EB239D"/>
    <w:rsid w:val="00EB2424"/>
    <w:rsid w:val="00EB258F"/>
    <w:rsid w:val="00EB259F"/>
    <w:rsid w:val="00EB25F0"/>
    <w:rsid w:val="00EB2674"/>
    <w:rsid w:val="00EB2736"/>
    <w:rsid w:val="00EB28A4"/>
    <w:rsid w:val="00EB2CCE"/>
    <w:rsid w:val="00EB2F9C"/>
    <w:rsid w:val="00EB321F"/>
    <w:rsid w:val="00EB371D"/>
    <w:rsid w:val="00EB38FD"/>
    <w:rsid w:val="00EB3A3F"/>
    <w:rsid w:val="00EB3A4F"/>
    <w:rsid w:val="00EB3D96"/>
    <w:rsid w:val="00EB4169"/>
    <w:rsid w:val="00EB4798"/>
    <w:rsid w:val="00EB548B"/>
    <w:rsid w:val="00EB55AC"/>
    <w:rsid w:val="00EB560F"/>
    <w:rsid w:val="00EB64FB"/>
    <w:rsid w:val="00EB6AC2"/>
    <w:rsid w:val="00EB726D"/>
    <w:rsid w:val="00EB72C7"/>
    <w:rsid w:val="00EB79DC"/>
    <w:rsid w:val="00EC0A64"/>
    <w:rsid w:val="00EC0E8B"/>
    <w:rsid w:val="00EC13FC"/>
    <w:rsid w:val="00EC20EF"/>
    <w:rsid w:val="00EC2E8E"/>
    <w:rsid w:val="00EC3387"/>
    <w:rsid w:val="00EC34DE"/>
    <w:rsid w:val="00EC34E0"/>
    <w:rsid w:val="00EC3747"/>
    <w:rsid w:val="00EC3855"/>
    <w:rsid w:val="00EC3B27"/>
    <w:rsid w:val="00EC4337"/>
    <w:rsid w:val="00EC44D6"/>
    <w:rsid w:val="00EC47C2"/>
    <w:rsid w:val="00EC4801"/>
    <w:rsid w:val="00EC4D64"/>
    <w:rsid w:val="00EC5178"/>
    <w:rsid w:val="00EC559F"/>
    <w:rsid w:val="00EC5644"/>
    <w:rsid w:val="00EC5C2F"/>
    <w:rsid w:val="00EC603A"/>
    <w:rsid w:val="00EC607C"/>
    <w:rsid w:val="00EC632E"/>
    <w:rsid w:val="00EC650B"/>
    <w:rsid w:val="00EC65AF"/>
    <w:rsid w:val="00EC6926"/>
    <w:rsid w:val="00EC6ACC"/>
    <w:rsid w:val="00EC6C88"/>
    <w:rsid w:val="00EC6D9F"/>
    <w:rsid w:val="00EC6F31"/>
    <w:rsid w:val="00EC77C2"/>
    <w:rsid w:val="00EC781E"/>
    <w:rsid w:val="00EC791A"/>
    <w:rsid w:val="00ED0061"/>
    <w:rsid w:val="00ED0073"/>
    <w:rsid w:val="00ED0775"/>
    <w:rsid w:val="00ED07CF"/>
    <w:rsid w:val="00ED09DD"/>
    <w:rsid w:val="00ED0EB4"/>
    <w:rsid w:val="00ED11D7"/>
    <w:rsid w:val="00ED14CF"/>
    <w:rsid w:val="00ED1552"/>
    <w:rsid w:val="00ED179E"/>
    <w:rsid w:val="00ED1AF1"/>
    <w:rsid w:val="00ED1E9A"/>
    <w:rsid w:val="00ED1EB7"/>
    <w:rsid w:val="00ED1EDF"/>
    <w:rsid w:val="00ED212F"/>
    <w:rsid w:val="00ED24C3"/>
    <w:rsid w:val="00ED2659"/>
    <w:rsid w:val="00ED2668"/>
    <w:rsid w:val="00ED2929"/>
    <w:rsid w:val="00ED2ABC"/>
    <w:rsid w:val="00ED3584"/>
    <w:rsid w:val="00ED37FE"/>
    <w:rsid w:val="00ED3E95"/>
    <w:rsid w:val="00ED3F75"/>
    <w:rsid w:val="00ED4261"/>
    <w:rsid w:val="00ED471E"/>
    <w:rsid w:val="00ED483A"/>
    <w:rsid w:val="00ED50BB"/>
    <w:rsid w:val="00ED521A"/>
    <w:rsid w:val="00ED57A1"/>
    <w:rsid w:val="00ED580A"/>
    <w:rsid w:val="00ED62FE"/>
    <w:rsid w:val="00ED6555"/>
    <w:rsid w:val="00ED6DBE"/>
    <w:rsid w:val="00ED72C8"/>
    <w:rsid w:val="00ED74C3"/>
    <w:rsid w:val="00ED7817"/>
    <w:rsid w:val="00ED7895"/>
    <w:rsid w:val="00ED798F"/>
    <w:rsid w:val="00ED7AB1"/>
    <w:rsid w:val="00EE04B5"/>
    <w:rsid w:val="00EE059D"/>
    <w:rsid w:val="00EE07AB"/>
    <w:rsid w:val="00EE1428"/>
    <w:rsid w:val="00EE147F"/>
    <w:rsid w:val="00EE1838"/>
    <w:rsid w:val="00EE1B86"/>
    <w:rsid w:val="00EE1D27"/>
    <w:rsid w:val="00EE1F83"/>
    <w:rsid w:val="00EE21DD"/>
    <w:rsid w:val="00EE2218"/>
    <w:rsid w:val="00EE24CC"/>
    <w:rsid w:val="00EE29A4"/>
    <w:rsid w:val="00EE2A03"/>
    <w:rsid w:val="00EE2C41"/>
    <w:rsid w:val="00EE3288"/>
    <w:rsid w:val="00EE3300"/>
    <w:rsid w:val="00EE36A4"/>
    <w:rsid w:val="00EE38ED"/>
    <w:rsid w:val="00EE39EA"/>
    <w:rsid w:val="00EE40D8"/>
    <w:rsid w:val="00EE45CA"/>
    <w:rsid w:val="00EE48C3"/>
    <w:rsid w:val="00EE48CE"/>
    <w:rsid w:val="00EE4BCE"/>
    <w:rsid w:val="00EE4F06"/>
    <w:rsid w:val="00EE4FA6"/>
    <w:rsid w:val="00EE5022"/>
    <w:rsid w:val="00EE50C9"/>
    <w:rsid w:val="00EE53B1"/>
    <w:rsid w:val="00EE54BD"/>
    <w:rsid w:val="00EE5921"/>
    <w:rsid w:val="00EE5C3C"/>
    <w:rsid w:val="00EE5C69"/>
    <w:rsid w:val="00EE5E66"/>
    <w:rsid w:val="00EE6029"/>
    <w:rsid w:val="00EE61AA"/>
    <w:rsid w:val="00EE649E"/>
    <w:rsid w:val="00EE658B"/>
    <w:rsid w:val="00EE6B61"/>
    <w:rsid w:val="00EE6E65"/>
    <w:rsid w:val="00EE6E81"/>
    <w:rsid w:val="00EE6FF6"/>
    <w:rsid w:val="00EE7308"/>
    <w:rsid w:val="00EE747E"/>
    <w:rsid w:val="00EE748D"/>
    <w:rsid w:val="00EE749E"/>
    <w:rsid w:val="00EE777C"/>
    <w:rsid w:val="00EE7E00"/>
    <w:rsid w:val="00EE7F81"/>
    <w:rsid w:val="00EF0277"/>
    <w:rsid w:val="00EF0315"/>
    <w:rsid w:val="00EF0407"/>
    <w:rsid w:val="00EF09A2"/>
    <w:rsid w:val="00EF0E3C"/>
    <w:rsid w:val="00EF111A"/>
    <w:rsid w:val="00EF14FE"/>
    <w:rsid w:val="00EF17E9"/>
    <w:rsid w:val="00EF180B"/>
    <w:rsid w:val="00EF1997"/>
    <w:rsid w:val="00EF1A66"/>
    <w:rsid w:val="00EF1C7F"/>
    <w:rsid w:val="00EF1E16"/>
    <w:rsid w:val="00EF1F52"/>
    <w:rsid w:val="00EF22EF"/>
    <w:rsid w:val="00EF242C"/>
    <w:rsid w:val="00EF25D0"/>
    <w:rsid w:val="00EF26B4"/>
    <w:rsid w:val="00EF2A84"/>
    <w:rsid w:val="00EF2DE2"/>
    <w:rsid w:val="00EF34B5"/>
    <w:rsid w:val="00EF4037"/>
    <w:rsid w:val="00EF432E"/>
    <w:rsid w:val="00EF450B"/>
    <w:rsid w:val="00EF4629"/>
    <w:rsid w:val="00EF48F3"/>
    <w:rsid w:val="00EF4937"/>
    <w:rsid w:val="00EF5409"/>
    <w:rsid w:val="00EF5857"/>
    <w:rsid w:val="00EF5F55"/>
    <w:rsid w:val="00EF6171"/>
    <w:rsid w:val="00EF6B73"/>
    <w:rsid w:val="00EF6BAD"/>
    <w:rsid w:val="00EF7482"/>
    <w:rsid w:val="00EF76E9"/>
    <w:rsid w:val="00EF77CA"/>
    <w:rsid w:val="00EF79B8"/>
    <w:rsid w:val="00EF79F8"/>
    <w:rsid w:val="00EF7BBF"/>
    <w:rsid w:val="00EF7EF3"/>
    <w:rsid w:val="00EF7FAA"/>
    <w:rsid w:val="00EF7FBB"/>
    <w:rsid w:val="00F00273"/>
    <w:rsid w:val="00F004F8"/>
    <w:rsid w:val="00F006F3"/>
    <w:rsid w:val="00F00775"/>
    <w:rsid w:val="00F00919"/>
    <w:rsid w:val="00F0092D"/>
    <w:rsid w:val="00F00C32"/>
    <w:rsid w:val="00F00C52"/>
    <w:rsid w:val="00F013A5"/>
    <w:rsid w:val="00F01494"/>
    <w:rsid w:val="00F0172B"/>
    <w:rsid w:val="00F0172E"/>
    <w:rsid w:val="00F02298"/>
    <w:rsid w:val="00F022DC"/>
    <w:rsid w:val="00F0237A"/>
    <w:rsid w:val="00F02483"/>
    <w:rsid w:val="00F0251A"/>
    <w:rsid w:val="00F02766"/>
    <w:rsid w:val="00F02875"/>
    <w:rsid w:val="00F02F3D"/>
    <w:rsid w:val="00F02FF3"/>
    <w:rsid w:val="00F03173"/>
    <w:rsid w:val="00F03312"/>
    <w:rsid w:val="00F0332D"/>
    <w:rsid w:val="00F033BA"/>
    <w:rsid w:val="00F03601"/>
    <w:rsid w:val="00F0391A"/>
    <w:rsid w:val="00F03F5C"/>
    <w:rsid w:val="00F03F5D"/>
    <w:rsid w:val="00F041AC"/>
    <w:rsid w:val="00F041F7"/>
    <w:rsid w:val="00F04206"/>
    <w:rsid w:val="00F04308"/>
    <w:rsid w:val="00F049C4"/>
    <w:rsid w:val="00F0543A"/>
    <w:rsid w:val="00F0587C"/>
    <w:rsid w:val="00F05B59"/>
    <w:rsid w:val="00F05B86"/>
    <w:rsid w:val="00F05F98"/>
    <w:rsid w:val="00F063A0"/>
    <w:rsid w:val="00F06F7F"/>
    <w:rsid w:val="00F06FE3"/>
    <w:rsid w:val="00F0790B"/>
    <w:rsid w:val="00F0799A"/>
    <w:rsid w:val="00F07E1A"/>
    <w:rsid w:val="00F10077"/>
    <w:rsid w:val="00F103EB"/>
    <w:rsid w:val="00F105EC"/>
    <w:rsid w:val="00F10990"/>
    <w:rsid w:val="00F10A84"/>
    <w:rsid w:val="00F11120"/>
    <w:rsid w:val="00F11134"/>
    <w:rsid w:val="00F11590"/>
    <w:rsid w:val="00F116A5"/>
    <w:rsid w:val="00F11799"/>
    <w:rsid w:val="00F1180A"/>
    <w:rsid w:val="00F11A13"/>
    <w:rsid w:val="00F11C29"/>
    <w:rsid w:val="00F11D73"/>
    <w:rsid w:val="00F11EBE"/>
    <w:rsid w:val="00F11FFF"/>
    <w:rsid w:val="00F120A5"/>
    <w:rsid w:val="00F1210B"/>
    <w:rsid w:val="00F1249D"/>
    <w:rsid w:val="00F124CC"/>
    <w:rsid w:val="00F12626"/>
    <w:rsid w:val="00F126A4"/>
    <w:rsid w:val="00F126C4"/>
    <w:rsid w:val="00F12BDE"/>
    <w:rsid w:val="00F13314"/>
    <w:rsid w:val="00F133B5"/>
    <w:rsid w:val="00F13921"/>
    <w:rsid w:val="00F13998"/>
    <w:rsid w:val="00F13C37"/>
    <w:rsid w:val="00F13FF9"/>
    <w:rsid w:val="00F14001"/>
    <w:rsid w:val="00F14066"/>
    <w:rsid w:val="00F1428B"/>
    <w:rsid w:val="00F144C1"/>
    <w:rsid w:val="00F1450C"/>
    <w:rsid w:val="00F146C1"/>
    <w:rsid w:val="00F148D5"/>
    <w:rsid w:val="00F14E2F"/>
    <w:rsid w:val="00F15929"/>
    <w:rsid w:val="00F15993"/>
    <w:rsid w:val="00F16A3E"/>
    <w:rsid w:val="00F16B4C"/>
    <w:rsid w:val="00F16C61"/>
    <w:rsid w:val="00F16FEB"/>
    <w:rsid w:val="00F173DC"/>
    <w:rsid w:val="00F17C74"/>
    <w:rsid w:val="00F20396"/>
    <w:rsid w:val="00F203D5"/>
    <w:rsid w:val="00F20400"/>
    <w:rsid w:val="00F2056C"/>
    <w:rsid w:val="00F205D9"/>
    <w:rsid w:val="00F20C64"/>
    <w:rsid w:val="00F20D35"/>
    <w:rsid w:val="00F2139E"/>
    <w:rsid w:val="00F2167E"/>
    <w:rsid w:val="00F21B0F"/>
    <w:rsid w:val="00F21C04"/>
    <w:rsid w:val="00F21D14"/>
    <w:rsid w:val="00F22007"/>
    <w:rsid w:val="00F22338"/>
    <w:rsid w:val="00F2268E"/>
    <w:rsid w:val="00F227AA"/>
    <w:rsid w:val="00F22F62"/>
    <w:rsid w:val="00F22FFB"/>
    <w:rsid w:val="00F23284"/>
    <w:rsid w:val="00F23473"/>
    <w:rsid w:val="00F23590"/>
    <w:rsid w:val="00F235D3"/>
    <w:rsid w:val="00F236F9"/>
    <w:rsid w:val="00F23D47"/>
    <w:rsid w:val="00F23F4B"/>
    <w:rsid w:val="00F23FEF"/>
    <w:rsid w:val="00F24430"/>
    <w:rsid w:val="00F25254"/>
    <w:rsid w:val="00F25493"/>
    <w:rsid w:val="00F2568F"/>
    <w:rsid w:val="00F256A0"/>
    <w:rsid w:val="00F25A0D"/>
    <w:rsid w:val="00F25BF6"/>
    <w:rsid w:val="00F264B9"/>
    <w:rsid w:val="00F265DA"/>
    <w:rsid w:val="00F26675"/>
    <w:rsid w:val="00F26767"/>
    <w:rsid w:val="00F270D5"/>
    <w:rsid w:val="00F2719C"/>
    <w:rsid w:val="00F272EC"/>
    <w:rsid w:val="00F2731D"/>
    <w:rsid w:val="00F27642"/>
    <w:rsid w:val="00F277EA"/>
    <w:rsid w:val="00F303DD"/>
    <w:rsid w:val="00F3052D"/>
    <w:rsid w:val="00F30899"/>
    <w:rsid w:val="00F30E06"/>
    <w:rsid w:val="00F30EFF"/>
    <w:rsid w:val="00F30FF6"/>
    <w:rsid w:val="00F3168C"/>
    <w:rsid w:val="00F3205C"/>
    <w:rsid w:val="00F32379"/>
    <w:rsid w:val="00F329F2"/>
    <w:rsid w:val="00F32B28"/>
    <w:rsid w:val="00F3369F"/>
    <w:rsid w:val="00F336B9"/>
    <w:rsid w:val="00F339DA"/>
    <w:rsid w:val="00F33FD5"/>
    <w:rsid w:val="00F341C6"/>
    <w:rsid w:val="00F3454F"/>
    <w:rsid w:val="00F34912"/>
    <w:rsid w:val="00F34C5C"/>
    <w:rsid w:val="00F35108"/>
    <w:rsid w:val="00F35199"/>
    <w:rsid w:val="00F352F7"/>
    <w:rsid w:val="00F35442"/>
    <w:rsid w:val="00F35569"/>
    <w:rsid w:val="00F356BE"/>
    <w:rsid w:val="00F35858"/>
    <w:rsid w:val="00F358FD"/>
    <w:rsid w:val="00F36298"/>
    <w:rsid w:val="00F3682F"/>
    <w:rsid w:val="00F36AA8"/>
    <w:rsid w:val="00F36ACB"/>
    <w:rsid w:val="00F3703E"/>
    <w:rsid w:val="00F377A2"/>
    <w:rsid w:val="00F37A78"/>
    <w:rsid w:val="00F37C6C"/>
    <w:rsid w:val="00F37C7D"/>
    <w:rsid w:val="00F37EF5"/>
    <w:rsid w:val="00F40643"/>
    <w:rsid w:val="00F4073E"/>
    <w:rsid w:val="00F4083C"/>
    <w:rsid w:val="00F408CE"/>
    <w:rsid w:val="00F40A93"/>
    <w:rsid w:val="00F40CBA"/>
    <w:rsid w:val="00F40CD5"/>
    <w:rsid w:val="00F410B4"/>
    <w:rsid w:val="00F41642"/>
    <w:rsid w:val="00F4181B"/>
    <w:rsid w:val="00F4190B"/>
    <w:rsid w:val="00F41950"/>
    <w:rsid w:val="00F41A50"/>
    <w:rsid w:val="00F41BBB"/>
    <w:rsid w:val="00F41D76"/>
    <w:rsid w:val="00F42140"/>
    <w:rsid w:val="00F4286A"/>
    <w:rsid w:val="00F42A32"/>
    <w:rsid w:val="00F42D61"/>
    <w:rsid w:val="00F43080"/>
    <w:rsid w:val="00F43505"/>
    <w:rsid w:val="00F43AE4"/>
    <w:rsid w:val="00F43C58"/>
    <w:rsid w:val="00F43C9D"/>
    <w:rsid w:val="00F43E21"/>
    <w:rsid w:val="00F43EAB"/>
    <w:rsid w:val="00F44097"/>
    <w:rsid w:val="00F44178"/>
    <w:rsid w:val="00F4418E"/>
    <w:rsid w:val="00F441CC"/>
    <w:rsid w:val="00F443A7"/>
    <w:rsid w:val="00F444A2"/>
    <w:rsid w:val="00F44590"/>
    <w:rsid w:val="00F44A12"/>
    <w:rsid w:val="00F44B2B"/>
    <w:rsid w:val="00F44C45"/>
    <w:rsid w:val="00F44CF0"/>
    <w:rsid w:val="00F44EAD"/>
    <w:rsid w:val="00F451F2"/>
    <w:rsid w:val="00F453A6"/>
    <w:rsid w:val="00F4556C"/>
    <w:rsid w:val="00F456E9"/>
    <w:rsid w:val="00F45A03"/>
    <w:rsid w:val="00F45D00"/>
    <w:rsid w:val="00F46010"/>
    <w:rsid w:val="00F462A7"/>
    <w:rsid w:val="00F462C9"/>
    <w:rsid w:val="00F4644E"/>
    <w:rsid w:val="00F46802"/>
    <w:rsid w:val="00F46D85"/>
    <w:rsid w:val="00F4717F"/>
    <w:rsid w:val="00F47181"/>
    <w:rsid w:val="00F471B3"/>
    <w:rsid w:val="00F47428"/>
    <w:rsid w:val="00F47513"/>
    <w:rsid w:val="00F4795A"/>
    <w:rsid w:val="00F47F1F"/>
    <w:rsid w:val="00F5016E"/>
    <w:rsid w:val="00F50241"/>
    <w:rsid w:val="00F502A1"/>
    <w:rsid w:val="00F504C4"/>
    <w:rsid w:val="00F504EC"/>
    <w:rsid w:val="00F5084E"/>
    <w:rsid w:val="00F50899"/>
    <w:rsid w:val="00F50B0B"/>
    <w:rsid w:val="00F50CBC"/>
    <w:rsid w:val="00F50F92"/>
    <w:rsid w:val="00F50FE3"/>
    <w:rsid w:val="00F51048"/>
    <w:rsid w:val="00F5107B"/>
    <w:rsid w:val="00F5150D"/>
    <w:rsid w:val="00F5152B"/>
    <w:rsid w:val="00F5161A"/>
    <w:rsid w:val="00F51854"/>
    <w:rsid w:val="00F51889"/>
    <w:rsid w:val="00F518DF"/>
    <w:rsid w:val="00F51AF0"/>
    <w:rsid w:val="00F51BB6"/>
    <w:rsid w:val="00F51F1D"/>
    <w:rsid w:val="00F51FA3"/>
    <w:rsid w:val="00F52618"/>
    <w:rsid w:val="00F52E9A"/>
    <w:rsid w:val="00F530D5"/>
    <w:rsid w:val="00F5331E"/>
    <w:rsid w:val="00F536D9"/>
    <w:rsid w:val="00F5387F"/>
    <w:rsid w:val="00F53B45"/>
    <w:rsid w:val="00F53ED7"/>
    <w:rsid w:val="00F54199"/>
    <w:rsid w:val="00F5446A"/>
    <w:rsid w:val="00F5477B"/>
    <w:rsid w:val="00F547CA"/>
    <w:rsid w:val="00F54ED1"/>
    <w:rsid w:val="00F553C0"/>
    <w:rsid w:val="00F554D1"/>
    <w:rsid w:val="00F558B6"/>
    <w:rsid w:val="00F55A7E"/>
    <w:rsid w:val="00F55CFB"/>
    <w:rsid w:val="00F55E1F"/>
    <w:rsid w:val="00F55FC4"/>
    <w:rsid w:val="00F561CC"/>
    <w:rsid w:val="00F565C2"/>
    <w:rsid w:val="00F565FE"/>
    <w:rsid w:val="00F56ACA"/>
    <w:rsid w:val="00F56B8C"/>
    <w:rsid w:val="00F56E77"/>
    <w:rsid w:val="00F572F4"/>
    <w:rsid w:val="00F5732E"/>
    <w:rsid w:val="00F5733A"/>
    <w:rsid w:val="00F57615"/>
    <w:rsid w:val="00F576A2"/>
    <w:rsid w:val="00F57AF6"/>
    <w:rsid w:val="00F57C33"/>
    <w:rsid w:val="00F57F9E"/>
    <w:rsid w:val="00F608F9"/>
    <w:rsid w:val="00F60A6F"/>
    <w:rsid w:val="00F61163"/>
    <w:rsid w:val="00F611E1"/>
    <w:rsid w:val="00F6172C"/>
    <w:rsid w:val="00F61AD3"/>
    <w:rsid w:val="00F61C22"/>
    <w:rsid w:val="00F61D8E"/>
    <w:rsid w:val="00F62080"/>
    <w:rsid w:val="00F62636"/>
    <w:rsid w:val="00F6266E"/>
    <w:rsid w:val="00F6287D"/>
    <w:rsid w:val="00F62A09"/>
    <w:rsid w:val="00F62D6C"/>
    <w:rsid w:val="00F62E6C"/>
    <w:rsid w:val="00F63138"/>
    <w:rsid w:val="00F6349D"/>
    <w:rsid w:val="00F63BC1"/>
    <w:rsid w:val="00F64912"/>
    <w:rsid w:val="00F6498C"/>
    <w:rsid w:val="00F64C33"/>
    <w:rsid w:val="00F64DB6"/>
    <w:rsid w:val="00F65233"/>
    <w:rsid w:val="00F65B91"/>
    <w:rsid w:val="00F65EBE"/>
    <w:rsid w:val="00F66049"/>
    <w:rsid w:val="00F6607C"/>
    <w:rsid w:val="00F6613B"/>
    <w:rsid w:val="00F6629B"/>
    <w:rsid w:val="00F66598"/>
    <w:rsid w:val="00F665C5"/>
    <w:rsid w:val="00F66E6E"/>
    <w:rsid w:val="00F672D2"/>
    <w:rsid w:val="00F673EF"/>
    <w:rsid w:val="00F67BDF"/>
    <w:rsid w:val="00F67D15"/>
    <w:rsid w:val="00F70040"/>
    <w:rsid w:val="00F70E1C"/>
    <w:rsid w:val="00F70F29"/>
    <w:rsid w:val="00F71323"/>
    <w:rsid w:val="00F7138C"/>
    <w:rsid w:val="00F71531"/>
    <w:rsid w:val="00F71A01"/>
    <w:rsid w:val="00F71BDF"/>
    <w:rsid w:val="00F71D35"/>
    <w:rsid w:val="00F71E01"/>
    <w:rsid w:val="00F71EA0"/>
    <w:rsid w:val="00F71ED4"/>
    <w:rsid w:val="00F71FC2"/>
    <w:rsid w:val="00F721E3"/>
    <w:rsid w:val="00F7224E"/>
    <w:rsid w:val="00F72295"/>
    <w:rsid w:val="00F72873"/>
    <w:rsid w:val="00F72A2A"/>
    <w:rsid w:val="00F72BBF"/>
    <w:rsid w:val="00F73667"/>
    <w:rsid w:val="00F73720"/>
    <w:rsid w:val="00F73AC4"/>
    <w:rsid w:val="00F73C65"/>
    <w:rsid w:val="00F73CD8"/>
    <w:rsid w:val="00F73D36"/>
    <w:rsid w:val="00F73EB4"/>
    <w:rsid w:val="00F7408B"/>
    <w:rsid w:val="00F7436D"/>
    <w:rsid w:val="00F743B2"/>
    <w:rsid w:val="00F74930"/>
    <w:rsid w:val="00F74F2B"/>
    <w:rsid w:val="00F74F49"/>
    <w:rsid w:val="00F74FB4"/>
    <w:rsid w:val="00F75185"/>
    <w:rsid w:val="00F752CA"/>
    <w:rsid w:val="00F75B30"/>
    <w:rsid w:val="00F766C8"/>
    <w:rsid w:val="00F76772"/>
    <w:rsid w:val="00F76788"/>
    <w:rsid w:val="00F76959"/>
    <w:rsid w:val="00F769B4"/>
    <w:rsid w:val="00F76F31"/>
    <w:rsid w:val="00F76F5E"/>
    <w:rsid w:val="00F779E5"/>
    <w:rsid w:val="00F77BB1"/>
    <w:rsid w:val="00F77C16"/>
    <w:rsid w:val="00F77D29"/>
    <w:rsid w:val="00F77E84"/>
    <w:rsid w:val="00F8013C"/>
    <w:rsid w:val="00F803B9"/>
    <w:rsid w:val="00F809A6"/>
    <w:rsid w:val="00F80ACC"/>
    <w:rsid w:val="00F80B28"/>
    <w:rsid w:val="00F80B83"/>
    <w:rsid w:val="00F80D07"/>
    <w:rsid w:val="00F81011"/>
    <w:rsid w:val="00F81E73"/>
    <w:rsid w:val="00F820CD"/>
    <w:rsid w:val="00F8219D"/>
    <w:rsid w:val="00F82202"/>
    <w:rsid w:val="00F82259"/>
    <w:rsid w:val="00F82762"/>
    <w:rsid w:val="00F82AB2"/>
    <w:rsid w:val="00F82ABE"/>
    <w:rsid w:val="00F82D05"/>
    <w:rsid w:val="00F831A3"/>
    <w:rsid w:val="00F833EE"/>
    <w:rsid w:val="00F83B02"/>
    <w:rsid w:val="00F83DA0"/>
    <w:rsid w:val="00F84145"/>
    <w:rsid w:val="00F845D4"/>
    <w:rsid w:val="00F8478E"/>
    <w:rsid w:val="00F849C7"/>
    <w:rsid w:val="00F84D35"/>
    <w:rsid w:val="00F84D67"/>
    <w:rsid w:val="00F85053"/>
    <w:rsid w:val="00F85064"/>
    <w:rsid w:val="00F85645"/>
    <w:rsid w:val="00F856B1"/>
    <w:rsid w:val="00F85845"/>
    <w:rsid w:val="00F8645E"/>
    <w:rsid w:val="00F8658B"/>
    <w:rsid w:val="00F8670E"/>
    <w:rsid w:val="00F8699D"/>
    <w:rsid w:val="00F86D3D"/>
    <w:rsid w:val="00F8729F"/>
    <w:rsid w:val="00F872EE"/>
    <w:rsid w:val="00F87345"/>
    <w:rsid w:val="00F8734B"/>
    <w:rsid w:val="00F87758"/>
    <w:rsid w:val="00F87F1A"/>
    <w:rsid w:val="00F87F5B"/>
    <w:rsid w:val="00F87F78"/>
    <w:rsid w:val="00F902BE"/>
    <w:rsid w:val="00F904C4"/>
    <w:rsid w:val="00F90D2F"/>
    <w:rsid w:val="00F90E45"/>
    <w:rsid w:val="00F90FEF"/>
    <w:rsid w:val="00F91316"/>
    <w:rsid w:val="00F91802"/>
    <w:rsid w:val="00F91BEE"/>
    <w:rsid w:val="00F91C66"/>
    <w:rsid w:val="00F9270F"/>
    <w:rsid w:val="00F92825"/>
    <w:rsid w:val="00F928E2"/>
    <w:rsid w:val="00F92A23"/>
    <w:rsid w:val="00F92AE6"/>
    <w:rsid w:val="00F92AEB"/>
    <w:rsid w:val="00F92E63"/>
    <w:rsid w:val="00F92FB2"/>
    <w:rsid w:val="00F93D41"/>
    <w:rsid w:val="00F93D8B"/>
    <w:rsid w:val="00F93FAD"/>
    <w:rsid w:val="00F9404D"/>
    <w:rsid w:val="00F94367"/>
    <w:rsid w:val="00F94481"/>
    <w:rsid w:val="00F947D0"/>
    <w:rsid w:val="00F951A9"/>
    <w:rsid w:val="00F95586"/>
    <w:rsid w:val="00F9571C"/>
    <w:rsid w:val="00F95778"/>
    <w:rsid w:val="00F958B1"/>
    <w:rsid w:val="00F9597E"/>
    <w:rsid w:val="00F96080"/>
    <w:rsid w:val="00F96214"/>
    <w:rsid w:val="00F96261"/>
    <w:rsid w:val="00F96276"/>
    <w:rsid w:val="00F96374"/>
    <w:rsid w:val="00F965F9"/>
    <w:rsid w:val="00F966B4"/>
    <w:rsid w:val="00F9673C"/>
    <w:rsid w:val="00F9688A"/>
    <w:rsid w:val="00F96F59"/>
    <w:rsid w:val="00F96F65"/>
    <w:rsid w:val="00F973B3"/>
    <w:rsid w:val="00F97579"/>
    <w:rsid w:val="00F979D9"/>
    <w:rsid w:val="00F97C95"/>
    <w:rsid w:val="00F97E94"/>
    <w:rsid w:val="00FA00FD"/>
    <w:rsid w:val="00FA0147"/>
    <w:rsid w:val="00FA0311"/>
    <w:rsid w:val="00FA047D"/>
    <w:rsid w:val="00FA052A"/>
    <w:rsid w:val="00FA0A0A"/>
    <w:rsid w:val="00FA103E"/>
    <w:rsid w:val="00FA105B"/>
    <w:rsid w:val="00FA1187"/>
    <w:rsid w:val="00FA1296"/>
    <w:rsid w:val="00FA14D7"/>
    <w:rsid w:val="00FA1AC0"/>
    <w:rsid w:val="00FA1AD6"/>
    <w:rsid w:val="00FA1F28"/>
    <w:rsid w:val="00FA1FD4"/>
    <w:rsid w:val="00FA206B"/>
    <w:rsid w:val="00FA2511"/>
    <w:rsid w:val="00FA2D8D"/>
    <w:rsid w:val="00FA2FB6"/>
    <w:rsid w:val="00FA3CB1"/>
    <w:rsid w:val="00FA4860"/>
    <w:rsid w:val="00FA4F4D"/>
    <w:rsid w:val="00FA4FA0"/>
    <w:rsid w:val="00FA5181"/>
    <w:rsid w:val="00FA54D2"/>
    <w:rsid w:val="00FA579A"/>
    <w:rsid w:val="00FA5AA1"/>
    <w:rsid w:val="00FA5C6C"/>
    <w:rsid w:val="00FA5ED5"/>
    <w:rsid w:val="00FA5F0D"/>
    <w:rsid w:val="00FA60C2"/>
    <w:rsid w:val="00FA63EE"/>
    <w:rsid w:val="00FA673B"/>
    <w:rsid w:val="00FA6994"/>
    <w:rsid w:val="00FA69AA"/>
    <w:rsid w:val="00FA6A8E"/>
    <w:rsid w:val="00FA6A9C"/>
    <w:rsid w:val="00FA6D8A"/>
    <w:rsid w:val="00FA706E"/>
    <w:rsid w:val="00FA7411"/>
    <w:rsid w:val="00FA76A4"/>
    <w:rsid w:val="00FB0023"/>
    <w:rsid w:val="00FB01AB"/>
    <w:rsid w:val="00FB02BD"/>
    <w:rsid w:val="00FB04CF"/>
    <w:rsid w:val="00FB0638"/>
    <w:rsid w:val="00FB07AB"/>
    <w:rsid w:val="00FB09E3"/>
    <w:rsid w:val="00FB1009"/>
    <w:rsid w:val="00FB1363"/>
    <w:rsid w:val="00FB1801"/>
    <w:rsid w:val="00FB1A86"/>
    <w:rsid w:val="00FB1BCA"/>
    <w:rsid w:val="00FB1E80"/>
    <w:rsid w:val="00FB225C"/>
    <w:rsid w:val="00FB22EB"/>
    <w:rsid w:val="00FB2433"/>
    <w:rsid w:val="00FB2CD9"/>
    <w:rsid w:val="00FB2DB7"/>
    <w:rsid w:val="00FB2EF0"/>
    <w:rsid w:val="00FB304C"/>
    <w:rsid w:val="00FB30B0"/>
    <w:rsid w:val="00FB30E3"/>
    <w:rsid w:val="00FB385E"/>
    <w:rsid w:val="00FB3AFE"/>
    <w:rsid w:val="00FB4354"/>
    <w:rsid w:val="00FB4643"/>
    <w:rsid w:val="00FB4CB8"/>
    <w:rsid w:val="00FB4D6E"/>
    <w:rsid w:val="00FB4DA6"/>
    <w:rsid w:val="00FB4F29"/>
    <w:rsid w:val="00FB513D"/>
    <w:rsid w:val="00FB5588"/>
    <w:rsid w:val="00FB5867"/>
    <w:rsid w:val="00FB5CE0"/>
    <w:rsid w:val="00FB5D90"/>
    <w:rsid w:val="00FB5ECA"/>
    <w:rsid w:val="00FB60BA"/>
    <w:rsid w:val="00FB6C62"/>
    <w:rsid w:val="00FB6CD3"/>
    <w:rsid w:val="00FB78FE"/>
    <w:rsid w:val="00FB7E9D"/>
    <w:rsid w:val="00FC0414"/>
    <w:rsid w:val="00FC04AD"/>
    <w:rsid w:val="00FC0863"/>
    <w:rsid w:val="00FC142A"/>
    <w:rsid w:val="00FC1A1C"/>
    <w:rsid w:val="00FC1F72"/>
    <w:rsid w:val="00FC22F5"/>
    <w:rsid w:val="00FC2662"/>
    <w:rsid w:val="00FC299A"/>
    <w:rsid w:val="00FC2D64"/>
    <w:rsid w:val="00FC301D"/>
    <w:rsid w:val="00FC31DD"/>
    <w:rsid w:val="00FC333F"/>
    <w:rsid w:val="00FC374B"/>
    <w:rsid w:val="00FC38F9"/>
    <w:rsid w:val="00FC3928"/>
    <w:rsid w:val="00FC3C85"/>
    <w:rsid w:val="00FC4360"/>
    <w:rsid w:val="00FC4C54"/>
    <w:rsid w:val="00FC4E29"/>
    <w:rsid w:val="00FC4F46"/>
    <w:rsid w:val="00FC5164"/>
    <w:rsid w:val="00FC55EA"/>
    <w:rsid w:val="00FC5777"/>
    <w:rsid w:val="00FC6144"/>
    <w:rsid w:val="00FC6148"/>
    <w:rsid w:val="00FC6488"/>
    <w:rsid w:val="00FC65C3"/>
    <w:rsid w:val="00FC68C7"/>
    <w:rsid w:val="00FC69CA"/>
    <w:rsid w:val="00FC7808"/>
    <w:rsid w:val="00FC7A0C"/>
    <w:rsid w:val="00FC7EFA"/>
    <w:rsid w:val="00FD07E1"/>
    <w:rsid w:val="00FD0B0D"/>
    <w:rsid w:val="00FD0D40"/>
    <w:rsid w:val="00FD0D4A"/>
    <w:rsid w:val="00FD1013"/>
    <w:rsid w:val="00FD10FA"/>
    <w:rsid w:val="00FD13BE"/>
    <w:rsid w:val="00FD14A8"/>
    <w:rsid w:val="00FD158D"/>
    <w:rsid w:val="00FD191D"/>
    <w:rsid w:val="00FD199F"/>
    <w:rsid w:val="00FD1B67"/>
    <w:rsid w:val="00FD2594"/>
    <w:rsid w:val="00FD2780"/>
    <w:rsid w:val="00FD29CB"/>
    <w:rsid w:val="00FD2A38"/>
    <w:rsid w:val="00FD2CB9"/>
    <w:rsid w:val="00FD33F5"/>
    <w:rsid w:val="00FD3453"/>
    <w:rsid w:val="00FD35F0"/>
    <w:rsid w:val="00FD3780"/>
    <w:rsid w:val="00FD3831"/>
    <w:rsid w:val="00FD395E"/>
    <w:rsid w:val="00FD3AD1"/>
    <w:rsid w:val="00FD3BB4"/>
    <w:rsid w:val="00FD3C99"/>
    <w:rsid w:val="00FD4169"/>
    <w:rsid w:val="00FD47D1"/>
    <w:rsid w:val="00FD4C17"/>
    <w:rsid w:val="00FD4D9B"/>
    <w:rsid w:val="00FD4FE8"/>
    <w:rsid w:val="00FD57D1"/>
    <w:rsid w:val="00FD58CD"/>
    <w:rsid w:val="00FD59E8"/>
    <w:rsid w:val="00FD5A10"/>
    <w:rsid w:val="00FD5ADC"/>
    <w:rsid w:val="00FD5B1A"/>
    <w:rsid w:val="00FD652C"/>
    <w:rsid w:val="00FD66EC"/>
    <w:rsid w:val="00FD696F"/>
    <w:rsid w:val="00FD6B5B"/>
    <w:rsid w:val="00FD6F60"/>
    <w:rsid w:val="00FD70CF"/>
    <w:rsid w:val="00FD72B6"/>
    <w:rsid w:val="00FD7653"/>
    <w:rsid w:val="00FD7A54"/>
    <w:rsid w:val="00FE03A6"/>
    <w:rsid w:val="00FE05B7"/>
    <w:rsid w:val="00FE072F"/>
    <w:rsid w:val="00FE0933"/>
    <w:rsid w:val="00FE0E0D"/>
    <w:rsid w:val="00FE1371"/>
    <w:rsid w:val="00FE17B5"/>
    <w:rsid w:val="00FE1B9F"/>
    <w:rsid w:val="00FE2129"/>
    <w:rsid w:val="00FE22BD"/>
    <w:rsid w:val="00FE2BF6"/>
    <w:rsid w:val="00FE2E8F"/>
    <w:rsid w:val="00FE30E9"/>
    <w:rsid w:val="00FE34E6"/>
    <w:rsid w:val="00FE351D"/>
    <w:rsid w:val="00FE3A4A"/>
    <w:rsid w:val="00FE3A80"/>
    <w:rsid w:val="00FE3BBD"/>
    <w:rsid w:val="00FE4110"/>
    <w:rsid w:val="00FE43A2"/>
    <w:rsid w:val="00FE4C32"/>
    <w:rsid w:val="00FE4F41"/>
    <w:rsid w:val="00FE50FC"/>
    <w:rsid w:val="00FE58A6"/>
    <w:rsid w:val="00FE5DB2"/>
    <w:rsid w:val="00FE60DB"/>
    <w:rsid w:val="00FE637A"/>
    <w:rsid w:val="00FE6464"/>
    <w:rsid w:val="00FE684A"/>
    <w:rsid w:val="00FE6979"/>
    <w:rsid w:val="00FE6A2C"/>
    <w:rsid w:val="00FE6FF3"/>
    <w:rsid w:val="00FE72BF"/>
    <w:rsid w:val="00FE7439"/>
    <w:rsid w:val="00FE7CB6"/>
    <w:rsid w:val="00FE7E28"/>
    <w:rsid w:val="00FE7FF1"/>
    <w:rsid w:val="00FF0473"/>
    <w:rsid w:val="00FF07A4"/>
    <w:rsid w:val="00FF0894"/>
    <w:rsid w:val="00FF08B1"/>
    <w:rsid w:val="00FF0B11"/>
    <w:rsid w:val="00FF0E6A"/>
    <w:rsid w:val="00FF1204"/>
    <w:rsid w:val="00FF15E5"/>
    <w:rsid w:val="00FF16F2"/>
    <w:rsid w:val="00FF17E2"/>
    <w:rsid w:val="00FF1881"/>
    <w:rsid w:val="00FF1F25"/>
    <w:rsid w:val="00FF2423"/>
    <w:rsid w:val="00FF2767"/>
    <w:rsid w:val="00FF2794"/>
    <w:rsid w:val="00FF2E8E"/>
    <w:rsid w:val="00FF33B5"/>
    <w:rsid w:val="00FF36F7"/>
    <w:rsid w:val="00FF3853"/>
    <w:rsid w:val="00FF3A83"/>
    <w:rsid w:val="00FF3BE8"/>
    <w:rsid w:val="00FF3D49"/>
    <w:rsid w:val="00FF3E85"/>
    <w:rsid w:val="00FF4088"/>
    <w:rsid w:val="00FF43C0"/>
    <w:rsid w:val="00FF4479"/>
    <w:rsid w:val="00FF4524"/>
    <w:rsid w:val="00FF4CA3"/>
    <w:rsid w:val="00FF4E5F"/>
    <w:rsid w:val="00FF4F80"/>
    <w:rsid w:val="00FF4F93"/>
    <w:rsid w:val="00FF4FBC"/>
    <w:rsid w:val="00FF5300"/>
    <w:rsid w:val="00FF5392"/>
    <w:rsid w:val="00FF582D"/>
    <w:rsid w:val="00FF5BA5"/>
    <w:rsid w:val="00FF5DC9"/>
    <w:rsid w:val="00FF5FDF"/>
    <w:rsid w:val="00FF67B7"/>
    <w:rsid w:val="00FF6F02"/>
    <w:rsid w:val="00FF6F58"/>
    <w:rsid w:val="00FF70D2"/>
    <w:rsid w:val="00FF7187"/>
    <w:rsid w:val="00FF736B"/>
    <w:rsid w:val="00FF7FD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date"/>
  <w:smartTagType w:namespaceuri="urn:schemas-microsoft-com:office:smarttags" w:name="metricconverter"/>
  <w:shapeDefaults>
    <o:shapedefaults v:ext="edit" spidmax="15361"/>
    <o:shapelayout v:ext="edit">
      <o:idmap v:ext="edit" data="1,3"/>
      <o:rules v:ext="edit">
        <o:r id="V:Rule3" type="connector" idref="#_x0000_s3438"/>
        <o:r id="V:Rule4" type="connector" idref="#_x0000_s34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semiHidden="0" w:uiPriority="35" w:unhideWhenUsed="0" w:qFormat="1"/>
    <w:lsdException w:name="envelope return" w:uiPriority="0"/>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050D"/>
    <w:rPr>
      <w:sz w:val="24"/>
      <w:szCs w:val="24"/>
    </w:rPr>
  </w:style>
  <w:style w:type="paragraph" w:styleId="10">
    <w:name w:val="heading 1"/>
    <w:aliases w:val="новая страница"/>
    <w:basedOn w:val="a"/>
    <w:next w:val="a"/>
    <w:link w:val="11"/>
    <w:qFormat/>
    <w:rsid w:val="00C80762"/>
    <w:pPr>
      <w:keepNext/>
      <w:spacing w:before="240" w:after="60"/>
      <w:outlineLvl w:val="0"/>
    </w:pPr>
    <w:rPr>
      <w:rFonts w:ascii="Arial" w:hAnsi="Arial" w:cs="Arial"/>
      <w:b/>
      <w:bCs/>
      <w:kern w:val="32"/>
      <w:sz w:val="32"/>
      <w:szCs w:val="32"/>
    </w:rPr>
  </w:style>
  <w:style w:type="paragraph" w:styleId="20">
    <w:name w:val="heading 2"/>
    <w:aliases w:val="Заголовок 2 Знак Знак Знак Знак,Заголовок 2 Знак Знак Знак Знак Знак Знак Знак,Заголовок 2 Отчет,Заголовок 2 Знак1,Заголовок 2 Знак Знак"/>
    <w:basedOn w:val="a"/>
    <w:next w:val="a"/>
    <w:link w:val="21"/>
    <w:qFormat/>
    <w:rsid w:val="004527FA"/>
    <w:pPr>
      <w:keepNext/>
      <w:spacing w:before="240" w:after="60"/>
      <w:outlineLvl w:val="1"/>
    </w:pPr>
    <w:rPr>
      <w:rFonts w:ascii="Arial" w:hAnsi="Arial"/>
      <w:b/>
      <w:bCs/>
      <w:i/>
      <w:iCs/>
      <w:sz w:val="28"/>
      <w:szCs w:val="28"/>
    </w:rPr>
  </w:style>
  <w:style w:type="paragraph" w:styleId="3">
    <w:name w:val="heading 3"/>
    <w:aliases w:val="ПодЗаголовок,Заголовок 3 Отчет,OG Heading 3"/>
    <w:basedOn w:val="a"/>
    <w:next w:val="a"/>
    <w:link w:val="30"/>
    <w:qFormat/>
    <w:rsid w:val="00E878D9"/>
    <w:pPr>
      <w:keepNext/>
      <w:spacing w:before="240" w:after="60"/>
      <w:outlineLvl w:val="2"/>
    </w:pPr>
    <w:rPr>
      <w:rFonts w:ascii="Arial" w:hAnsi="Arial"/>
      <w:b/>
      <w:bCs/>
      <w:sz w:val="26"/>
      <w:szCs w:val="26"/>
    </w:rPr>
  </w:style>
  <w:style w:type="paragraph" w:styleId="4">
    <w:name w:val="heading 4"/>
    <w:basedOn w:val="a"/>
    <w:next w:val="a"/>
    <w:link w:val="40"/>
    <w:qFormat/>
    <w:rsid w:val="00EB560F"/>
    <w:pPr>
      <w:keepNext/>
      <w:spacing w:before="240" w:after="60"/>
      <w:outlineLvl w:val="3"/>
    </w:pPr>
    <w:rPr>
      <w:b/>
      <w:bCs/>
      <w:sz w:val="28"/>
      <w:szCs w:val="28"/>
    </w:rPr>
  </w:style>
  <w:style w:type="paragraph" w:styleId="5">
    <w:name w:val="heading 5"/>
    <w:basedOn w:val="a"/>
    <w:next w:val="a"/>
    <w:link w:val="50"/>
    <w:qFormat/>
    <w:rsid w:val="00A26960"/>
    <w:pPr>
      <w:spacing w:before="240" w:after="60"/>
      <w:outlineLvl w:val="4"/>
    </w:pPr>
    <w:rPr>
      <w:b/>
      <w:bCs/>
      <w:i/>
      <w:iCs/>
      <w:sz w:val="26"/>
      <w:szCs w:val="26"/>
    </w:rPr>
  </w:style>
  <w:style w:type="paragraph" w:styleId="6">
    <w:name w:val="heading 6"/>
    <w:basedOn w:val="a"/>
    <w:next w:val="a"/>
    <w:autoRedefine/>
    <w:qFormat/>
    <w:rsid w:val="00BE2A71"/>
    <w:pPr>
      <w:spacing w:before="240" w:after="60"/>
      <w:jc w:val="both"/>
      <w:outlineLvl w:val="5"/>
    </w:pPr>
    <w:rPr>
      <w:rFonts w:ascii="Arial" w:hAnsi="Arial"/>
      <w:i/>
      <w:sz w:val="22"/>
      <w:szCs w:val="22"/>
    </w:rPr>
  </w:style>
  <w:style w:type="paragraph" w:styleId="7">
    <w:name w:val="heading 7"/>
    <w:basedOn w:val="a"/>
    <w:next w:val="a"/>
    <w:link w:val="70"/>
    <w:qFormat/>
    <w:rsid w:val="00121D40"/>
    <w:pPr>
      <w:spacing w:before="240" w:after="60"/>
      <w:outlineLvl w:val="6"/>
    </w:pPr>
  </w:style>
  <w:style w:type="paragraph" w:styleId="8">
    <w:name w:val="heading 8"/>
    <w:basedOn w:val="a"/>
    <w:next w:val="a"/>
    <w:link w:val="80"/>
    <w:qFormat/>
    <w:rsid w:val="00370474"/>
    <w:pPr>
      <w:spacing w:before="240" w:after="60"/>
      <w:outlineLvl w:val="7"/>
    </w:pPr>
    <w:rPr>
      <w:i/>
      <w:iCs/>
    </w:rPr>
  </w:style>
  <w:style w:type="paragraph" w:styleId="9">
    <w:name w:val="heading 9"/>
    <w:basedOn w:val="a"/>
    <w:next w:val="a"/>
    <w:autoRedefine/>
    <w:qFormat/>
    <w:rsid w:val="00BE2A71"/>
    <w:pPr>
      <w:spacing w:before="240" w:after="60"/>
      <w:jc w:val="both"/>
      <w:outlineLvl w:val="8"/>
    </w:pPr>
    <w:rPr>
      <w:rFonts w:ascii="Arial" w:hAnsi="Arial"/>
      <w:i/>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aliases w:val="новая страница Знак"/>
    <w:link w:val="10"/>
    <w:rsid w:val="00EE4FA6"/>
    <w:rPr>
      <w:rFonts w:ascii="Arial" w:hAnsi="Arial" w:cs="Arial"/>
      <w:b/>
      <w:bCs/>
      <w:kern w:val="32"/>
      <w:sz w:val="32"/>
      <w:szCs w:val="32"/>
      <w:lang w:val="ru-RU" w:eastAsia="ru-RU" w:bidi="ar-SA"/>
    </w:rPr>
  </w:style>
  <w:style w:type="character" w:customStyle="1" w:styleId="21">
    <w:name w:val="Заголовок 2 Знак"/>
    <w:aliases w:val="Заголовок 2 Знак Знак Знак Знак Знак,Заголовок 2 Знак Знак Знак Знак Знак Знак Знак Знак,Заголовок 2 Отчет Знак,Заголовок 2 Знак1 Знак,Заголовок 2 Знак Знак Знак"/>
    <w:link w:val="20"/>
    <w:rsid w:val="00095BFE"/>
    <w:rPr>
      <w:rFonts w:ascii="Arial" w:hAnsi="Arial" w:cs="Arial"/>
      <w:b/>
      <w:bCs/>
      <w:i/>
      <w:iCs/>
      <w:sz w:val="28"/>
      <w:szCs w:val="28"/>
    </w:rPr>
  </w:style>
  <w:style w:type="character" w:customStyle="1" w:styleId="30">
    <w:name w:val="Заголовок 3 Знак"/>
    <w:aliases w:val="ПодЗаголовок Знак,Заголовок 3 Отчет Знак,OG Heading 3 Знак"/>
    <w:link w:val="3"/>
    <w:rsid w:val="00C02976"/>
    <w:rPr>
      <w:rFonts w:ascii="Arial" w:hAnsi="Arial" w:cs="Arial"/>
      <w:b/>
      <w:bCs/>
      <w:sz w:val="26"/>
      <w:szCs w:val="26"/>
    </w:rPr>
  </w:style>
  <w:style w:type="character" w:customStyle="1" w:styleId="40">
    <w:name w:val="Заголовок 4 Знак"/>
    <w:link w:val="4"/>
    <w:rsid w:val="00552727"/>
    <w:rPr>
      <w:b/>
      <w:bCs/>
      <w:sz w:val="28"/>
      <w:szCs w:val="28"/>
    </w:rPr>
  </w:style>
  <w:style w:type="character" w:customStyle="1" w:styleId="50">
    <w:name w:val="Заголовок 5 Знак"/>
    <w:link w:val="5"/>
    <w:rsid w:val="00F0237A"/>
    <w:rPr>
      <w:b/>
      <w:bCs/>
      <w:i/>
      <w:iCs/>
      <w:sz w:val="26"/>
      <w:szCs w:val="26"/>
    </w:rPr>
  </w:style>
  <w:style w:type="character" w:customStyle="1" w:styleId="70">
    <w:name w:val="Заголовок 7 Знак"/>
    <w:link w:val="7"/>
    <w:rsid w:val="00C02976"/>
    <w:rPr>
      <w:sz w:val="24"/>
      <w:szCs w:val="24"/>
    </w:rPr>
  </w:style>
  <w:style w:type="character" w:customStyle="1" w:styleId="80">
    <w:name w:val="Заголовок 8 Знак"/>
    <w:link w:val="8"/>
    <w:rsid w:val="00C51336"/>
    <w:rPr>
      <w:i/>
      <w:iCs/>
      <w:sz w:val="24"/>
      <w:szCs w:val="24"/>
    </w:rPr>
  </w:style>
  <w:style w:type="paragraph" w:styleId="a3">
    <w:name w:val="Balloon Text"/>
    <w:basedOn w:val="a"/>
    <w:link w:val="a4"/>
    <w:uiPriority w:val="99"/>
    <w:rsid w:val="00F4073E"/>
    <w:rPr>
      <w:rFonts w:ascii="Tahoma" w:hAnsi="Tahoma"/>
      <w:sz w:val="16"/>
      <w:szCs w:val="16"/>
    </w:rPr>
  </w:style>
  <w:style w:type="character" w:customStyle="1" w:styleId="a4">
    <w:name w:val="Текст выноски Знак"/>
    <w:link w:val="a3"/>
    <w:uiPriority w:val="99"/>
    <w:rsid w:val="00C02976"/>
    <w:rPr>
      <w:rFonts w:ascii="Tahoma" w:hAnsi="Tahoma" w:cs="Tahoma"/>
      <w:sz w:val="16"/>
      <w:szCs w:val="16"/>
    </w:rPr>
  </w:style>
  <w:style w:type="character" w:styleId="a5">
    <w:name w:val="Hyperlink"/>
    <w:uiPriority w:val="99"/>
    <w:rsid w:val="00733CB4"/>
    <w:rPr>
      <w:color w:val="FFFF00"/>
      <w:u w:val="single"/>
    </w:rPr>
  </w:style>
  <w:style w:type="character" w:styleId="a6">
    <w:name w:val="FollowedHyperlink"/>
    <w:rsid w:val="007D5E76"/>
    <w:rPr>
      <w:color w:val="800080"/>
      <w:u w:val="single"/>
    </w:rPr>
  </w:style>
  <w:style w:type="paragraph" w:styleId="12">
    <w:name w:val="toc 1"/>
    <w:basedOn w:val="a"/>
    <w:next w:val="a"/>
    <w:autoRedefine/>
    <w:uiPriority w:val="39"/>
    <w:rsid w:val="00CE7702"/>
    <w:pPr>
      <w:tabs>
        <w:tab w:val="right" w:leader="dot" w:pos="9639"/>
      </w:tabs>
      <w:spacing w:before="60"/>
      <w:ind w:left="567" w:right="284" w:hanging="425"/>
    </w:pPr>
    <w:rPr>
      <w:bCs/>
      <w:noProof/>
    </w:rPr>
  </w:style>
  <w:style w:type="paragraph" w:styleId="22">
    <w:name w:val="toc 2"/>
    <w:basedOn w:val="a"/>
    <w:next w:val="a"/>
    <w:autoRedefine/>
    <w:uiPriority w:val="39"/>
    <w:rsid w:val="00FC7A0C"/>
    <w:pPr>
      <w:tabs>
        <w:tab w:val="left" w:pos="540"/>
        <w:tab w:val="left" w:pos="1134"/>
        <w:tab w:val="left" w:pos="2014"/>
        <w:tab w:val="left" w:pos="9435"/>
      </w:tabs>
      <w:ind w:left="1134" w:right="-1701"/>
    </w:pPr>
    <w:rPr>
      <w:bCs/>
      <w:iCs/>
      <w:noProof/>
    </w:rPr>
  </w:style>
  <w:style w:type="paragraph" w:styleId="a7">
    <w:name w:val="header"/>
    <w:basedOn w:val="a"/>
    <w:link w:val="a8"/>
    <w:uiPriority w:val="99"/>
    <w:rsid w:val="00D274E6"/>
    <w:pPr>
      <w:tabs>
        <w:tab w:val="center" w:pos="4677"/>
        <w:tab w:val="right" w:pos="9355"/>
      </w:tabs>
    </w:pPr>
  </w:style>
  <w:style w:type="character" w:customStyle="1" w:styleId="a8">
    <w:name w:val="Верхний колонтитул Знак"/>
    <w:link w:val="a7"/>
    <w:uiPriority w:val="99"/>
    <w:rsid w:val="00C51336"/>
    <w:rPr>
      <w:sz w:val="24"/>
      <w:szCs w:val="24"/>
    </w:rPr>
  </w:style>
  <w:style w:type="paragraph" w:styleId="a9">
    <w:name w:val="footer"/>
    <w:basedOn w:val="a"/>
    <w:link w:val="aa"/>
    <w:uiPriority w:val="99"/>
    <w:rsid w:val="00D274E6"/>
    <w:pPr>
      <w:tabs>
        <w:tab w:val="center" w:pos="4677"/>
        <w:tab w:val="right" w:pos="9355"/>
      </w:tabs>
    </w:pPr>
  </w:style>
  <w:style w:type="character" w:customStyle="1" w:styleId="aa">
    <w:name w:val="Нижний колонтитул Знак"/>
    <w:link w:val="a9"/>
    <w:uiPriority w:val="99"/>
    <w:rsid w:val="00C02976"/>
    <w:rPr>
      <w:sz w:val="24"/>
      <w:szCs w:val="24"/>
    </w:rPr>
  </w:style>
  <w:style w:type="character" w:styleId="ab">
    <w:name w:val="page number"/>
    <w:basedOn w:val="a0"/>
    <w:rsid w:val="00D274E6"/>
  </w:style>
  <w:style w:type="paragraph" w:styleId="ac">
    <w:name w:val="footnote text"/>
    <w:aliases w:val="Текст сноски Знак1,Текст сноски Знак Знак,Текст сноски Знак1 Знак Знак,Текст сноски Знак Знак Знак Знак,Table_Footnote_last Знак Знак Знак Знак,Table_Footnote_last Знак1 Знак Знак,Table_Footnote_last Знак,Table_Footnote_last,single space"/>
    <w:basedOn w:val="a"/>
    <w:link w:val="ad"/>
    <w:semiHidden/>
    <w:rsid w:val="00F022DC"/>
    <w:rPr>
      <w:sz w:val="20"/>
      <w:szCs w:val="20"/>
    </w:rPr>
  </w:style>
  <w:style w:type="character" w:customStyle="1" w:styleId="ad">
    <w:name w:val="Текст сноски Знак"/>
    <w:aliases w:val="Текст сноски Знак1 Знак,Текст сноски Знак Знак Знак,Текст сноски Знак1 Знак Знак Знак,Текст сноски Знак Знак Знак Знак Знак,Table_Footnote_last Знак Знак Знак Знак Знак,Table_Footnote_last Знак1 Знак Знак Знак,Table_Footnote_last Знак1"/>
    <w:link w:val="ac"/>
    <w:rsid w:val="0071167D"/>
    <w:rPr>
      <w:lang w:val="ru-RU" w:eastAsia="ru-RU" w:bidi="ar-SA"/>
    </w:rPr>
  </w:style>
  <w:style w:type="character" w:styleId="ae">
    <w:name w:val="footnote reference"/>
    <w:semiHidden/>
    <w:rsid w:val="00F022DC"/>
    <w:rPr>
      <w:vertAlign w:val="superscript"/>
    </w:rPr>
  </w:style>
  <w:style w:type="table" w:styleId="af">
    <w:name w:val="Table Grid"/>
    <w:basedOn w:val="a1"/>
    <w:uiPriority w:val="59"/>
    <w:rsid w:val="000B1E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toc 3"/>
    <w:basedOn w:val="a"/>
    <w:next w:val="a"/>
    <w:autoRedefine/>
    <w:uiPriority w:val="39"/>
    <w:rsid w:val="004958B9"/>
    <w:pPr>
      <w:tabs>
        <w:tab w:val="left" w:pos="1985"/>
        <w:tab w:val="right" w:leader="dot" w:pos="9360"/>
      </w:tabs>
      <w:ind w:left="1988" w:right="1434" w:hanging="910"/>
    </w:pPr>
    <w:rPr>
      <w:noProof/>
    </w:rPr>
  </w:style>
  <w:style w:type="paragraph" w:customStyle="1" w:styleId="ConsPlusNormal">
    <w:name w:val="ConsPlusNormal"/>
    <w:uiPriority w:val="99"/>
    <w:rsid w:val="009C5352"/>
    <w:pPr>
      <w:widowControl w:val="0"/>
      <w:autoSpaceDE w:val="0"/>
      <w:autoSpaceDN w:val="0"/>
      <w:adjustRightInd w:val="0"/>
      <w:ind w:firstLine="720"/>
    </w:pPr>
    <w:rPr>
      <w:rFonts w:ascii="Arial" w:hAnsi="Arial" w:cs="Arial"/>
    </w:rPr>
  </w:style>
  <w:style w:type="paragraph" w:customStyle="1" w:styleId="af0">
    <w:name w:val="Комментарий"/>
    <w:basedOn w:val="a"/>
    <w:next w:val="a"/>
    <w:rsid w:val="00C51607"/>
    <w:pPr>
      <w:widowControl w:val="0"/>
      <w:autoSpaceDE w:val="0"/>
      <w:autoSpaceDN w:val="0"/>
      <w:adjustRightInd w:val="0"/>
      <w:ind w:left="170"/>
      <w:jc w:val="both"/>
    </w:pPr>
    <w:rPr>
      <w:rFonts w:ascii="Arial" w:hAnsi="Arial"/>
      <w:i/>
      <w:iCs/>
      <w:color w:val="800080"/>
      <w:sz w:val="20"/>
      <w:szCs w:val="20"/>
    </w:rPr>
  </w:style>
  <w:style w:type="paragraph" w:customStyle="1" w:styleId="af1">
    <w:name w:val="Списки"/>
    <w:basedOn w:val="a"/>
    <w:rsid w:val="00A6626D"/>
    <w:pPr>
      <w:tabs>
        <w:tab w:val="num" w:pos="720"/>
        <w:tab w:val="left" w:pos="1260"/>
      </w:tabs>
      <w:spacing w:before="120" w:after="120"/>
      <w:ind w:left="1260" w:hanging="540"/>
      <w:jc w:val="both"/>
    </w:pPr>
    <w:rPr>
      <w:szCs w:val="28"/>
    </w:rPr>
  </w:style>
  <w:style w:type="character" w:styleId="af2">
    <w:name w:val="annotation reference"/>
    <w:semiHidden/>
    <w:rsid w:val="0083547D"/>
    <w:rPr>
      <w:sz w:val="16"/>
      <w:szCs w:val="16"/>
    </w:rPr>
  </w:style>
  <w:style w:type="paragraph" w:styleId="af3">
    <w:name w:val="annotation text"/>
    <w:basedOn w:val="a"/>
    <w:link w:val="af4"/>
    <w:semiHidden/>
    <w:rsid w:val="0083547D"/>
    <w:rPr>
      <w:sz w:val="20"/>
      <w:szCs w:val="20"/>
    </w:rPr>
  </w:style>
  <w:style w:type="character" w:customStyle="1" w:styleId="af4">
    <w:name w:val="Текст примечания Знак"/>
    <w:basedOn w:val="a0"/>
    <w:link w:val="af3"/>
    <w:semiHidden/>
    <w:rsid w:val="00C02976"/>
  </w:style>
  <w:style w:type="paragraph" w:styleId="af5">
    <w:name w:val="annotation subject"/>
    <w:basedOn w:val="af3"/>
    <w:next w:val="af3"/>
    <w:link w:val="af6"/>
    <w:rsid w:val="0083547D"/>
    <w:rPr>
      <w:b/>
      <w:bCs/>
    </w:rPr>
  </w:style>
  <w:style w:type="character" w:customStyle="1" w:styleId="af6">
    <w:name w:val="Тема примечания Знак"/>
    <w:link w:val="af5"/>
    <w:rsid w:val="00C02976"/>
    <w:rPr>
      <w:b/>
      <w:bCs/>
    </w:rPr>
  </w:style>
  <w:style w:type="paragraph" w:styleId="af7">
    <w:name w:val="endnote text"/>
    <w:basedOn w:val="a"/>
    <w:link w:val="af8"/>
    <w:semiHidden/>
    <w:rsid w:val="0018477D"/>
    <w:rPr>
      <w:sz w:val="20"/>
      <w:szCs w:val="20"/>
    </w:rPr>
  </w:style>
  <w:style w:type="character" w:customStyle="1" w:styleId="af8">
    <w:name w:val="Текст концевой сноски Знак"/>
    <w:basedOn w:val="a0"/>
    <w:link w:val="af7"/>
    <w:semiHidden/>
    <w:rsid w:val="00C51336"/>
  </w:style>
  <w:style w:type="character" w:styleId="af9">
    <w:name w:val="endnote reference"/>
    <w:semiHidden/>
    <w:rsid w:val="0018477D"/>
    <w:rPr>
      <w:vertAlign w:val="superscript"/>
    </w:rPr>
  </w:style>
  <w:style w:type="paragraph" w:styleId="afa">
    <w:name w:val="Body Text"/>
    <w:aliases w:val="Основной текст Знак Знак Знак Знак"/>
    <w:basedOn w:val="a"/>
    <w:link w:val="afb"/>
    <w:rsid w:val="00837955"/>
    <w:pPr>
      <w:jc w:val="center"/>
    </w:pPr>
    <w:rPr>
      <w:b/>
      <w:bCs/>
      <w:sz w:val="28"/>
      <w:szCs w:val="20"/>
    </w:rPr>
  </w:style>
  <w:style w:type="character" w:customStyle="1" w:styleId="afb">
    <w:name w:val="Основной текст Знак"/>
    <w:aliases w:val="Основной текст Знак Знак Знак Знак Знак2"/>
    <w:link w:val="afa"/>
    <w:rsid w:val="00C51336"/>
    <w:rPr>
      <w:b/>
      <w:bCs/>
      <w:sz w:val="28"/>
    </w:rPr>
  </w:style>
  <w:style w:type="paragraph" w:styleId="23">
    <w:name w:val="Body Text 2"/>
    <w:basedOn w:val="a"/>
    <w:link w:val="24"/>
    <w:rsid w:val="00837955"/>
    <w:rPr>
      <w:sz w:val="28"/>
      <w:szCs w:val="20"/>
    </w:rPr>
  </w:style>
  <w:style w:type="character" w:customStyle="1" w:styleId="24">
    <w:name w:val="Основной текст 2 Знак"/>
    <w:link w:val="23"/>
    <w:rsid w:val="00C02976"/>
    <w:rPr>
      <w:sz w:val="28"/>
    </w:rPr>
  </w:style>
  <w:style w:type="paragraph" w:customStyle="1" w:styleId="afc">
    <w:name w:val="Знак Знак Знак Знак Знак Знак Знак Знак Знак Знак Знак Знак Знак Знак Знак Знак Знак Знак Знак Знак Знак Знак Знак Знак Знак Знак Знак Знак"/>
    <w:basedOn w:val="a"/>
    <w:rsid w:val="00F47428"/>
    <w:pPr>
      <w:spacing w:after="160" w:line="240" w:lineRule="exact"/>
    </w:pPr>
    <w:rPr>
      <w:rFonts w:ascii="Tahoma" w:hAnsi="Tahoma"/>
      <w:sz w:val="20"/>
      <w:szCs w:val="20"/>
      <w:lang w:val="en-US" w:eastAsia="en-US"/>
    </w:rPr>
  </w:style>
  <w:style w:type="paragraph" w:styleId="afd">
    <w:name w:val="Normal (Web)"/>
    <w:basedOn w:val="a"/>
    <w:uiPriority w:val="99"/>
    <w:rsid w:val="00EB239D"/>
    <w:pPr>
      <w:spacing w:before="100" w:beforeAutospacing="1" w:after="100" w:afterAutospacing="1"/>
    </w:pPr>
  </w:style>
  <w:style w:type="paragraph" w:styleId="32">
    <w:name w:val="Body Text Indent 3"/>
    <w:basedOn w:val="a"/>
    <w:link w:val="33"/>
    <w:rsid w:val="00EB239D"/>
    <w:pPr>
      <w:spacing w:after="120"/>
      <w:ind w:left="283"/>
    </w:pPr>
    <w:rPr>
      <w:sz w:val="16"/>
      <w:szCs w:val="16"/>
    </w:rPr>
  </w:style>
  <w:style w:type="character" w:customStyle="1" w:styleId="33">
    <w:name w:val="Основной текст с отступом 3 Знак"/>
    <w:link w:val="32"/>
    <w:rsid w:val="00C51336"/>
    <w:rPr>
      <w:sz w:val="16"/>
      <w:szCs w:val="16"/>
    </w:rPr>
  </w:style>
  <w:style w:type="character" w:styleId="afe">
    <w:name w:val="Emphasis"/>
    <w:uiPriority w:val="20"/>
    <w:qFormat/>
    <w:rsid w:val="00EB239D"/>
    <w:rPr>
      <w:i/>
      <w:iCs/>
    </w:rPr>
  </w:style>
  <w:style w:type="character" w:styleId="aff">
    <w:name w:val="Strong"/>
    <w:uiPriority w:val="22"/>
    <w:qFormat/>
    <w:rsid w:val="00121D40"/>
    <w:rPr>
      <w:rFonts w:ascii="Tahoma" w:hAnsi="Tahoma" w:cs="Tahoma" w:hint="default"/>
      <w:b w:val="0"/>
      <w:bCs w:val="0"/>
      <w:color w:val="767676"/>
      <w:sz w:val="17"/>
      <w:szCs w:val="17"/>
    </w:rPr>
  </w:style>
  <w:style w:type="character" w:customStyle="1" w:styleId="style71">
    <w:name w:val="style71"/>
    <w:rsid w:val="00121D40"/>
    <w:rPr>
      <w:rFonts w:ascii="Tahoma" w:hAnsi="Tahoma" w:cs="Tahoma" w:hint="default"/>
      <w:color w:val="767676"/>
      <w:sz w:val="17"/>
      <w:szCs w:val="17"/>
    </w:rPr>
  </w:style>
  <w:style w:type="character" w:customStyle="1" w:styleId="mainhead4">
    <w:name w:val="mainhead4"/>
    <w:basedOn w:val="a0"/>
    <w:rsid w:val="00121D40"/>
  </w:style>
  <w:style w:type="character" w:customStyle="1" w:styleId="text">
    <w:name w:val="text"/>
    <w:basedOn w:val="a0"/>
    <w:rsid w:val="00121D40"/>
  </w:style>
  <w:style w:type="character" w:customStyle="1" w:styleId="small1">
    <w:name w:val="small1"/>
    <w:rsid w:val="00121D40"/>
    <w:rPr>
      <w:sz w:val="18"/>
      <w:szCs w:val="18"/>
    </w:rPr>
  </w:style>
  <w:style w:type="paragraph" w:styleId="34">
    <w:name w:val="Body Text 3"/>
    <w:basedOn w:val="a"/>
    <w:link w:val="35"/>
    <w:rsid w:val="000B65A5"/>
    <w:pPr>
      <w:spacing w:after="120"/>
    </w:pPr>
    <w:rPr>
      <w:sz w:val="16"/>
      <w:szCs w:val="16"/>
    </w:rPr>
  </w:style>
  <w:style w:type="character" w:customStyle="1" w:styleId="35">
    <w:name w:val="Основной текст 3 Знак"/>
    <w:link w:val="34"/>
    <w:rsid w:val="00C51336"/>
    <w:rPr>
      <w:sz w:val="16"/>
      <w:szCs w:val="16"/>
    </w:rPr>
  </w:style>
  <w:style w:type="character" w:customStyle="1" w:styleId="accented">
    <w:name w:val="accented"/>
    <w:basedOn w:val="a0"/>
    <w:rsid w:val="00EE4FA6"/>
  </w:style>
  <w:style w:type="paragraph" w:styleId="aff0">
    <w:name w:val="Block Text"/>
    <w:basedOn w:val="a"/>
    <w:rsid w:val="00EE4FA6"/>
    <w:pPr>
      <w:tabs>
        <w:tab w:val="left" w:pos="3686"/>
        <w:tab w:val="left" w:pos="7938"/>
      </w:tabs>
      <w:ind w:left="-57" w:right="-57"/>
      <w:jc w:val="center"/>
    </w:pPr>
  </w:style>
  <w:style w:type="character" w:customStyle="1" w:styleId="aff1">
    <w:name w:val="Цветовое выделение"/>
    <w:rsid w:val="00EE4FA6"/>
    <w:rPr>
      <w:b/>
      <w:bCs/>
      <w:color w:val="000080"/>
      <w:sz w:val="20"/>
      <w:szCs w:val="20"/>
    </w:rPr>
  </w:style>
  <w:style w:type="paragraph" w:customStyle="1" w:styleId="aff2">
    <w:name w:val="Нормальный"/>
    <w:rsid w:val="00EE4FA6"/>
    <w:pPr>
      <w:widowControl w:val="0"/>
    </w:pPr>
    <w:rPr>
      <w:snapToGrid w:val="0"/>
      <w:sz w:val="22"/>
    </w:rPr>
  </w:style>
  <w:style w:type="paragraph" w:styleId="HTML">
    <w:name w:val="HTML Preformatted"/>
    <w:basedOn w:val="a"/>
    <w:link w:val="HTML0"/>
    <w:rsid w:val="00EE4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rsid w:val="00C51336"/>
    <w:rPr>
      <w:rFonts w:ascii="Courier New" w:hAnsi="Courier New" w:cs="Courier New"/>
    </w:rPr>
  </w:style>
  <w:style w:type="paragraph" w:styleId="aff3">
    <w:name w:val="Title"/>
    <w:basedOn w:val="a"/>
    <w:link w:val="aff4"/>
    <w:qFormat/>
    <w:rsid w:val="00EE4FA6"/>
    <w:pPr>
      <w:jc w:val="center"/>
    </w:pPr>
    <w:rPr>
      <w:rFonts w:ascii="Times New Roman CYR" w:hAnsi="Times New Roman CYR"/>
      <w:b/>
      <w:bCs/>
      <w:sz w:val="28"/>
      <w:szCs w:val="28"/>
    </w:rPr>
  </w:style>
  <w:style w:type="character" w:customStyle="1" w:styleId="aff4">
    <w:name w:val="Название Знак"/>
    <w:link w:val="aff3"/>
    <w:rsid w:val="00C51336"/>
    <w:rPr>
      <w:rFonts w:ascii="Times New Roman CYR" w:hAnsi="Times New Roman CYR" w:cs="Times New Roman CYR"/>
      <w:b/>
      <w:bCs/>
      <w:sz w:val="28"/>
      <w:szCs w:val="28"/>
    </w:rPr>
  </w:style>
  <w:style w:type="paragraph" w:customStyle="1" w:styleId="1TimesNewRoman">
    <w:name w:val="Стиль Заголовок 1 + Times New Roman"/>
    <w:basedOn w:val="10"/>
    <w:link w:val="1TimesNewRoman0"/>
    <w:rsid w:val="00EE4FA6"/>
    <w:pPr>
      <w:jc w:val="center"/>
    </w:pPr>
    <w:rPr>
      <w:rFonts w:ascii="Times New Roman" w:hAnsi="Times New Roman"/>
    </w:rPr>
  </w:style>
  <w:style w:type="character" w:customStyle="1" w:styleId="1TimesNewRoman0">
    <w:name w:val="Стиль Заголовок 1 + Times New Roman Знак"/>
    <w:basedOn w:val="11"/>
    <w:link w:val="1TimesNewRoman"/>
    <w:rsid w:val="00EE4FA6"/>
  </w:style>
  <w:style w:type="paragraph" w:customStyle="1" w:styleId="1TimesNewRoman1">
    <w:name w:val="Стиль Заголовок 1 + Times New Roman1"/>
    <w:basedOn w:val="10"/>
    <w:link w:val="1TimesNewRoman10"/>
    <w:autoRedefine/>
    <w:rsid w:val="00EE4FA6"/>
    <w:pPr>
      <w:jc w:val="center"/>
    </w:pPr>
    <w:rPr>
      <w:rFonts w:ascii="Times New Roman" w:hAnsi="Times New Roman"/>
    </w:rPr>
  </w:style>
  <w:style w:type="character" w:customStyle="1" w:styleId="1TimesNewRoman10">
    <w:name w:val="Стиль Заголовок 1 + Times New Roman1 Знак"/>
    <w:basedOn w:val="11"/>
    <w:link w:val="1TimesNewRoman1"/>
    <w:rsid w:val="00EE4FA6"/>
  </w:style>
  <w:style w:type="paragraph" w:customStyle="1" w:styleId="aff5">
    <w:name w:val="Мой стиль"/>
    <w:basedOn w:val="1TimesNewRoman1"/>
    <w:rsid w:val="00EE4FA6"/>
  </w:style>
  <w:style w:type="paragraph" w:customStyle="1" w:styleId="FR5">
    <w:name w:val="FR5"/>
    <w:rsid w:val="00EE4FA6"/>
    <w:pPr>
      <w:widowControl w:val="0"/>
      <w:autoSpaceDE w:val="0"/>
      <w:autoSpaceDN w:val="0"/>
      <w:adjustRightInd w:val="0"/>
      <w:spacing w:line="398" w:lineRule="auto"/>
      <w:ind w:left="40" w:firstLine="360"/>
      <w:jc w:val="both"/>
    </w:pPr>
    <w:rPr>
      <w:rFonts w:ascii="Arial" w:hAnsi="Arial" w:cs="Arial"/>
      <w:i/>
      <w:iCs/>
      <w:sz w:val="12"/>
      <w:szCs w:val="12"/>
    </w:rPr>
  </w:style>
  <w:style w:type="table" w:customStyle="1" w:styleId="aff6">
    <w:name w:val="Толстова"/>
    <w:basedOn w:val="a1"/>
    <w:rsid w:val="00EE4F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CCFFFF"/>
      </w:tcPr>
    </w:tblStylePr>
    <w:tblStylePr w:type="firstCo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CCFFCC"/>
      </w:tcPr>
    </w:tblStylePr>
  </w:style>
  <w:style w:type="paragraph" w:customStyle="1" w:styleId="aff7">
    <w:name w:val="Этап"/>
    <w:basedOn w:val="a"/>
    <w:rsid w:val="008055ED"/>
    <w:pPr>
      <w:pageBreakBefore/>
      <w:jc w:val="center"/>
    </w:pPr>
    <w:rPr>
      <w:b/>
      <w:caps/>
      <w:sz w:val="28"/>
      <w:szCs w:val="20"/>
    </w:rPr>
  </w:style>
  <w:style w:type="paragraph" w:styleId="aff8">
    <w:name w:val="Body Text Indent"/>
    <w:aliases w:val="текст,Основной текст без отступа"/>
    <w:basedOn w:val="a"/>
    <w:link w:val="aff9"/>
    <w:rsid w:val="008055ED"/>
    <w:pPr>
      <w:spacing w:after="120"/>
      <w:ind w:left="283"/>
    </w:pPr>
  </w:style>
  <w:style w:type="character" w:customStyle="1" w:styleId="aff9">
    <w:name w:val="Основной текст с отступом Знак"/>
    <w:aliases w:val="текст Знак,Основной текст без отступа Знак"/>
    <w:link w:val="aff8"/>
    <w:rsid w:val="00C02976"/>
    <w:rPr>
      <w:sz w:val="24"/>
      <w:szCs w:val="24"/>
    </w:rPr>
  </w:style>
  <w:style w:type="paragraph" w:customStyle="1" w:styleId="affa">
    <w:name w:val="Пам"/>
    <w:rsid w:val="008055ED"/>
    <w:pPr>
      <w:jc w:val="center"/>
    </w:pPr>
    <w:rPr>
      <w:b/>
      <w:smallCaps/>
      <w:noProof/>
      <w:sz w:val="32"/>
    </w:rPr>
  </w:style>
  <w:style w:type="paragraph" w:customStyle="1" w:styleId="affb">
    <w:name w:val="Отчет"/>
    <w:basedOn w:val="a"/>
    <w:rsid w:val="006C08EF"/>
    <w:pPr>
      <w:tabs>
        <w:tab w:val="num" w:pos="850"/>
      </w:tabs>
      <w:ind w:left="283" w:firstLine="284"/>
    </w:pPr>
    <w:rPr>
      <w:sz w:val="22"/>
      <w:szCs w:val="22"/>
    </w:rPr>
  </w:style>
  <w:style w:type="paragraph" w:customStyle="1" w:styleId="-">
    <w:name w:val="отчет - маркер"/>
    <w:basedOn w:val="affb"/>
    <w:rsid w:val="006C08EF"/>
    <w:pPr>
      <w:tabs>
        <w:tab w:val="clear" w:pos="850"/>
      </w:tabs>
      <w:spacing w:after="60"/>
      <w:ind w:left="0" w:firstLine="0"/>
    </w:pPr>
    <w:rPr>
      <w:rFonts w:cs="Times"/>
      <w:sz w:val="24"/>
      <w:szCs w:val="24"/>
    </w:rPr>
  </w:style>
  <w:style w:type="paragraph" w:styleId="affc">
    <w:name w:val="Document Map"/>
    <w:basedOn w:val="a"/>
    <w:link w:val="affd"/>
    <w:semiHidden/>
    <w:rsid w:val="006C08EF"/>
    <w:pPr>
      <w:shd w:val="clear" w:color="auto" w:fill="000080"/>
    </w:pPr>
    <w:rPr>
      <w:rFonts w:ascii="Tahoma" w:hAnsi="Tahoma"/>
      <w:sz w:val="20"/>
      <w:szCs w:val="20"/>
    </w:rPr>
  </w:style>
  <w:style w:type="character" w:customStyle="1" w:styleId="affd">
    <w:name w:val="Схема документа Знак"/>
    <w:link w:val="affc"/>
    <w:semiHidden/>
    <w:rsid w:val="00C51336"/>
    <w:rPr>
      <w:rFonts w:ascii="Tahoma" w:hAnsi="Tahoma" w:cs="Tahoma"/>
      <w:shd w:val="clear" w:color="auto" w:fill="000080"/>
    </w:rPr>
  </w:style>
  <w:style w:type="paragraph" w:customStyle="1" w:styleId="210">
    <w:name w:val="Заголовок 21"/>
    <w:basedOn w:val="a"/>
    <w:next w:val="a"/>
    <w:rsid w:val="006C08EF"/>
    <w:pPr>
      <w:keepNext/>
      <w:ind w:firstLine="709"/>
      <w:jc w:val="both"/>
    </w:pPr>
    <w:rPr>
      <w:b/>
      <w:color w:val="0000FF"/>
      <w:sz w:val="28"/>
      <w:szCs w:val="20"/>
    </w:rPr>
  </w:style>
  <w:style w:type="paragraph" w:customStyle="1" w:styleId="affe">
    <w:name w:val="Знак"/>
    <w:basedOn w:val="a"/>
    <w:rsid w:val="00746824"/>
    <w:pPr>
      <w:spacing w:after="160" w:line="240" w:lineRule="exact"/>
    </w:pPr>
    <w:rPr>
      <w:rFonts w:ascii="Tahoma" w:hAnsi="Tahoma"/>
      <w:sz w:val="20"/>
      <w:szCs w:val="20"/>
      <w:lang w:val="en-US" w:eastAsia="en-US"/>
    </w:rPr>
  </w:style>
  <w:style w:type="character" w:customStyle="1" w:styleId="13">
    <w:name w:val="Заголовок 1 Знак"/>
    <w:uiPriority w:val="9"/>
    <w:rsid w:val="00143E20"/>
    <w:rPr>
      <w:rFonts w:ascii="Arial" w:hAnsi="Arial" w:cs="Arial"/>
      <w:b/>
      <w:bCs/>
      <w:kern w:val="32"/>
      <w:sz w:val="32"/>
      <w:szCs w:val="32"/>
      <w:lang w:val="ru-RU" w:eastAsia="ru-RU" w:bidi="ar-SA"/>
    </w:rPr>
  </w:style>
  <w:style w:type="paragraph" w:customStyle="1" w:styleId="p2">
    <w:name w:val="p2"/>
    <w:basedOn w:val="a"/>
    <w:rsid w:val="0077645B"/>
    <w:pPr>
      <w:spacing w:before="100" w:beforeAutospacing="1" w:after="100" w:afterAutospacing="1"/>
    </w:pPr>
    <w:rPr>
      <w:rFonts w:ascii="Verdana" w:hAnsi="Verdana"/>
      <w:sz w:val="16"/>
      <w:szCs w:val="16"/>
    </w:rPr>
  </w:style>
  <w:style w:type="paragraph" w:styleId="25">
    <w:name w:val="List Bullet 2"/>
    <w:basedOn w:val="a"/>
    <w:autoRedefine/>
    <w:rsid w:val="006B3680"/>
    <w:pPr>
      <w:ind w:left="-108"/>
      <w:jc w:val="center"/>
    </w:pPr>
    <w:rPr>
      <w:sz w:val="20"/>
      <w:szCs w:val="20"/>
    </w:rPr>
  </w:style>
  <w:style w:type="paragraph" w:styleId="afff">
    <w:name w:val="List"/>
    <w:aliases w:val="Список Знак1,Список Знак Знак"/>
    <w:basedOn w:val="a"/>
    <w:rsid w:val="00445ADD"/>
    <w:pPr>
      <w:ind w:left="283" w:hanging="283"/>
    </w:pPr>
  </w:style>
  <w:style w:type="paragraph" w:customStyle="1" w:styleId="ConsPlusNonformat">
    <w:name w:val="ConsPlusNonformat"/>
    <w:rsid w:val="00BE2A71"/>
    <w:pPr>
      <w:widowControl w:val="0"/>
      <w:autoSpaceDE w:val="0"/>
      <w:autoSpaceDN w:val="0"/>
      <w:adjustRightInd w:val="0"/>
    </w:pPr>
    <w:rPr>
      <w:rFonts w:ascii="Courier New" w:hAnsi="Courier New" w:cs="Courier New"/>
    </w:rPr>
  </w:style>
  <w:style w:type="paragraph" w:styleId="afff0">
    <w:name w:val="caption"/>
    <w:basedOn w:val="a"/>
    <w:next w:val="a"/>
    <w:uiPriority w:val="35"/>
    <w:qFormat/>
    <w:rsid w:val="00BE2A71"/>
    <w:pPr>
      <w:spacing w:before="120" w:after="120"/>
    </w:pPr>
    <w:rPr>
      <w:rFonts w:eastAsia="Batang"/>
      <w:b/>
      <w:bCs/>
      <w:sz w:val="20"/>
      <w:szCs w:val="20"/>
      <w:lang w:eastAsia="ko-KR"/>
    </w:rPr>
  </w:style>
  <w:style w:type="paragraph" w:customStyle="1" w:styleId="36">
    <w:name w:val="Список3"/>
    <w:basedOn w:val="a"/>
    <w:rsid w:val="00BE2A71"/>
    <w:pPr>
      <w:tabs>
        <w:tab w:val="num" w:pos="720"/>
        <w:tab w:val="left" w:pos="1208"/>
      </w:tabs>
      <w:spacing w:before="20" w:after="20"/>
      <w:ind w:left="1208" w:hanging="357"/>
      <w:jc w:val="both"/>
    </w:pPr>
    <w:rPr>
      <w:sz w:val="22"/>
      <w:szCs w:val="20"/>
    </w:rPr>
  </w:style>
  <w:style w:type="paragraph" w:customStyle="1" w:styleId="ConsPlusTitle">
    <w:name w:val="ConsPlusTitle"/>
    <w:rsid w:val="00BE2A71"/>
    <w:pPr>
      <w:widowControl w:val="0"/>
      <w:autoSpaceDE w:val="0"/>
      <w:autoSpaceDN w:val="0"/>
      <w:adjustRightInd w:val="0"/>
    </w:pPr>
    <w:rPr>
      <w:rFonts w:ascii="Arial" w:hAnsi="Arial"/>
      <w:b/>
      <w:sz w:val="16"/>
    </w:rPr>
  </w:style>
  <w:style w:type="paragraph" w:styleId="26">
    <w:name w:val="Body Text Indent 2"/>
    <w:basedOn w:val="a"/>
    <w:link w:val="27"/>
    <w:rsid w:val="00BE2A71"/>
    <w:pPr>
      <w:ind w:firstLine="540"/>
    </w:pPr>
    <w:rPr>
      <w:sz w:val="26"/>
    </w:rPr>
  </w:style>
  <w:style w:type="paragraph" w:styleId="afff1">
    <w:name w:val="Plain Text"/>
    <w:basedOn w:val="a"/>
    <w:rsid w:val="00BE2A71"/>
    <w:rPr>
      <w:rFonts w:ascii="Courier New" w:hAnsi="Courier New"/>
      <w:sz w:val="20"/>
      <w:szCs w:val="20"/>
    </w:rPr>
  </w:style>
  <w:style w:type="paragraph" w:customStyle="1" w:styleId="0">
    <w:name w:val="Обычный + Первая строка:  0"/>
    <w:aliases w:val="95 см"/>
    <w:basedOn w:val="ConsPlusNormal"/>
    <w:rsid w:val="00BE2A71"/>
    <w:pPr>
      <w:widowControl/>
      <w:ind w:firstLine="0"/>
      <w:jc w:val="both"/>
    </w:pPr>
    <w:rPr>
      <w:rFonts w:ascii="Times New Roman" w:hAnsi="Times New Roman" w:cs="Times New Roman"/>
      <w:sz w:val="28"/>
    </w:rPr>
  </w:style>
  <w:style w:type="paragraph" w:customStyle="1" w:styleId="110">
    <w:name w:val="Обычный + 11 пт"/>
    <w:basedOn w:val="a"/>
    <w:rsid w:val="00BE2A71"/>
    <w:rPr>
      <w:sz w:val="22"/>
      <w:szCs w:val="22"/>
    </w:rPr>
  </w:style>
  <w:style w:type="paragraph" w:customStyle="1" w:styleId="afff2">
    <w:name w:val="ТаблицаЦентр"/>
    <w:basedOn w:val="a"/>
    <w:rsid w:val="00BE2A71"/>
    <w:pPr>
      <w:widowControl w:val="0"/>
      <w:ind w:left="-57" w:right="-57"/>
      <w:jc w:val="center"/>
    </w:pPr>
    <w:rPr>
      <w:szCs w:val="20"/>
    </w:rPr>
  </w:style>
  <w:style w:type="paragraph" w:customStyle="1" w:styleId="afff3">
    <w:name w:val="Стиль"/>
    <w:rsid w:val="00BE2A71"/>
    <w:pPr>
      <w:widowControl w:val="0"/>
      <w:autoSpaceDE w:val="0"/>
      <w:autoSpaceDN w:val="0"/>
    </w:pPr>
    <w:rPr>
      <w:sz w:val="24"/>
      <w:szCs w:val="24"/>
    </w:rPr>
  </w:style>
  <w:style w:type="paragraph" w:styleId="28">
    <w:name w:val="Body Text First Indent 2"/>
    <w:basedOn w:val="aff8"/>
    <w:link w:val="29"/>
    <w:rsid w:val="00BE2A71"/>
    <w:pPr>
      <w:ind w:firstLine="210"/>
    </w:pPr>
  </w:style>
  <w:style w:type="character" w:customStyle="1" w:styleId="29">
    <w:name w:val="Красная строка 2 Знак"/>
    <w:basedOn w:val="aff9"/>
    <w:link w:val="28"/>
    <w:uiPriority w:val="99"/>
    <w:rsid w:val="00C02976"/>
  </w:style>
  <w:style w:type="character" w:customStyle="1" w:styleId="14">
    <w:name w:val="Знак Знак1"/>
    <w:rsid w:val="00211931"/>
    <w:rPr>
      <w:rFonts w:ascii="Courier New" w:hAnsi="Courier New" w:cs="Courier New"/>
      <w:b/>
      <w:bCs/>
      <w:kern w:val="32"/>
      <w:sz w:val="32"/>
      <w:szCs w:val="32"/>
      <w:lang w:val="ru-RU" w:eastAsia="ru-RU"/>
    </w:rPr>
  </w:style>
  <w:style w:type="paragraph" w:customStyle="1" w:styleId="2CharChar">
    <w:name w:val="Знак2 Знак Знак Знак Char Знак Знак Знак Знак Знак Знак Знак Знак Знак Char"/>
    <w:basedOn w:val="a"/>
    <w:rsid w:val="00211931"/>
    <w:pPr>
      <w:spacing w:after="160" w:line="240" w:lineRule="exact"/>
    </w:pPr>
    <w:rPr>
      <w:rFonts w:ascii="Symbol" w:eastAsia="Tahoma" w:hAnsi="Symbol" w:cs="Symbol"/>
      <w:sz w:val="20"/>
      <w:szCs w:val="20"/>
      <w:lang w:val="en-US" w:eastAsia="en-US"/>
    </w:rPr>
  </w:style>
  <w:style w:type="paragraph" w:customStyle="1" w:styleId="afff4">
    <w:name w:val="Знак Знак Знак Знак Знак Знак"/>
    <w:basedOn w:val="a"/>
    <w:rsid w:val="00211931"/>
    <w:pPr>
      <w:spacing w:after="160" w:line="240" w:lineRule="exact"/>
    </w:pPr>
    <w:rPr>
      <w:rFonts w:ascii="Symbol" w:eastAsia="Tahoma" w:hAnsi="Symbol" w:cs="Symbol"/>
      <w:sz w:val="20"/>
      <w:szCs w:val="20"/>
      <w:lang w:val="en-US" w:eastAsia="en-US"/>
    </w:rPr>
  </w:style>
  <w:style w:type="paragraph" w:customStyle="1" w:styleId="afff5">
    <w:name w:val="Знак Знак Знак Знак"/>
    <w:basedOn w:val="a"/>
    <w:rsid w:val="00211931"/>
    <w:pPr>
      <w:spacing w:after="160" w:line="240" w:lineRule="exact"/>
    </w:pPr>
    <w:rPr>
      <w:rFonts w:ascii="Symbol" w:eastAsia="Tahoma" w:hAnsi="Symbol" w:cs="Symbol"/>
      <w:sz w:val="20"/>
      <w:szCs w:val="20"/>
      <w:lang w:val="en-US" w:eastAsia="en-US"/>
    </w:rPr>
  </w:style>
  <w:style w:type="paragraph" w:customStyle="1" w:styleId="afff6">
    <w:name w:val="Знак Знак Знак Знак Знак Знак Знак Знак Знак Знак Знак Знак Знак Знак Знак Знак Знак Знак Знак Знак Знак Знак Знак Знак Знак"/>
    <w:basedOn w:val="a"/>
    <w:rsid w:val="00211931"/>
    <w:pPr>
      <w:spacing w:after="160" w:line="240" w:lineRule="exact"/>
    </w:pPr>
    <w:rPr>
      <w:rFonts w:ascii="Symbol" w:eastAsia="Tahoma" w:hAnsi="Symbol" w:cs="Symbol"/>
      <w:sz w:val="20"/>
      <w:szCs w:val="20"/>
      <w:lang w:val="en-US" w:eastAsia="en-US"/>
    </w:rPr>
  </w:style>
  <w:style w:type="paragraph" w:customStyle="1" w:styleId="11Char">
    <w:name w:val="Знак1 Знак Знак1 Знак Char Знак Знак Знак Знак Знак Знак Знак Знак Знак"/>
    <w:basedOn w:val="a"/>
    <w:rsid w:val="00211931"/>
    <w:pPr>
      <w:spacing w:after="160" w:line="240" w:lineRule="exact"/>
    </w:pPr>
    <w:rPr>
      <w:rFonts w:ascii="Symbol" w:eastAsia="Tahoma" w:hAnsi="Symbol" w:cs="Symbol"/>
      <w:sz w:val="20"/>
      <w:szCs w:val="20"/>
      <w:lang w:val="en-US" w:eastAsia="en-US"/>
    </w:rPr>
  </w:style>
  <w:style w:type="paragraph" w:customStyle="1" w:styleId="afff7">
    <w:name w:val="Знак Знак Знак Знак Знак Знак Знак"/>
    <w:basedOn w:val="a"/>
    <w:rsid w:val="00211931"/>
    <w:pPr>
      <w:spacing w:after="160" w:line="240" w:lineRule="exact"/>
    </w:pPr>
    <w:rPr>
      <w:rFonts w:ascii="Symbol" w:eastAsia="Tahoma" w:hAnsi="Symbol" w:cs="Symbol"/>
      <w:sz w:val="20"/>
      <w:szCs w:val="20"/>
      <w:lang w:val="en-US" w:eastAsia="en-US"/>
    </w:rPr>
  </w:style>
  <w:style w:type="paragraph" w:customStyle="1" w:styleId="afff8">
    <w:name w:val="Знак Знак Знак Знак Знак Знак Знак Знак Знак Знак"/>
    <w:basedOn w:val="a"/>
    <w:rsid w:val="00211931"/>
    <w:pPr>
      <w:spacing w:after="160" w:line="240" w:lineRule="exact"/>
    </w:pPr>
    <w:rPr>
      <w:rFonts w:ascii="Symbol" w:eastAsia="Tahoma" w:hAnsi="Symbol" w:cs="Symbol"/>
      <w:sz w:val="20"/>
      <w:szCs w:val="20"/>
      <w:lang w:val="en-US" w:eastAsia="en-US"/>
    </w:rPr>
  </w:style>
  <w:style w:type="paragraph" w:customStyle="1" w:styleId="15">
    <w:name w:val="Знак1 Знак Знак Знак"/>
    <w:basedOn w:val="a"/>
    <w:rsid w:val="00211931"/>
    <w:pPr>
      <w:spacing w:after="160" w:line="240" w:lineRule="exact"/>
    </w:pPr>
    <w:rPr>
      <w:rFonts w:ascii="Symbol" w:eastAsia="Tahoma" w:hAnsi="Symbol" w:cs="Symbol"/>
      <w:sz w:val="20"/>
      <w:szCs w:val="20"/>
      <w:lang w:val="en-US" w:eastAsia="en-US"/>
    </w:rPr>
  </w:style>
  <w:style w:type="paragraph" w:customStyle="1" w:styleId="afff9">
    <w:name w:val="Знак Знак"/>
    <w:basedOn w:val="a"/>
    <w:rsid w:val="00211931"/>
    <w:pPr>
      <w:spacing w:after="160" w:line="240" w:lineRule="exact"/>
    </w:pPr>
    <w:rPr>
      <w:rFonts w:ascii="Symbol" w:eastAsia="Tahoma" w:hAnsi="Symbol" w:cs="Symbol"/>
      <w:sz w:val="20"/>
      <w:szCs w:val="20"/>
      <w:lang w:val="en-US" w:eastAsia="en-US"/>
    </w:rPr>
  </w:style>
  <w:style w:type="paragraph" w:customStyle="1" w:styleId="Char">
    <w:name w:val="Знак Знак Знак Знак Char Знак Знак Знак Знак Знак Знак Знак Знак Знак"/>
    <w:basedOn w:val="a"/>
    <w:rsid w:val="00211931"/>
    <w:pPr>
      <w:spacing w:after="160" w:line="240" w:lineRule="exact"/>
    </w:pPr>
    <w:rPr>
      <w:rFonts w:ascii="Symbol" w:eastAsia="Tahoma" w:hAnsi="Symbol" w:cs="Symbol"/>
      <w:sz w:val="20"/>
      <w:szCs w:val="20"/>
      <w:lang w:val="en-US" w:eastAsia="en-US"/>
    </w:rPr>
  </w:style>
  <w:style w:type="paragraph" w:customStyle="1" w:styleId="Char0">
    <w:name w:val="Char Знак Знак Знак Знак"/>
    <w:basedOn w:val="a"/>
    <w:rsid w:val="00211931"/>
    <w:pPr>
      <w:spacing w:after="160" w:line="240" w:lineRule="exact"/>
    </w:pPr>
    <w:rPr>
      <w:rFonts w:ascii="Symbol" w:eastAsia="Tahoma" w:hAnsi="Symbol" w:cs="Symbol"/>
      <w:sz w:val="20"/>
      <w:szCs w:val="20"/>
      <w:lang w:val="en-US" w:eastAsia="en-US"/>
    </w:rPr>
  </w:style>
  <w:style w:type="paragraph" w:customStyle="1" w:styleId="16">
    <w:name w:val="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211931"/>
    <w:pPr>
      <w:spacing w:after="160" w:line="240" w:lineRule="exact"/>
    </w:pPr>
    <w:rPr>
      <w:rFonts w:ascii="Symbol" w:eastAsia="Tahoma" w:hAnsi="Symbol" w:cs="Symbol"/>
      <w:sz w:val="20"/>
      <w:szCs w:val="20"/>
      <w:lang w:val="en-US" w:eastAsia="en-US"/>
    </w:rPr>
  </w:style>
  <w:style w:type="paragraph" w:customStyle="1" w:styleId="2a">
    <w:name w:val="Знак2"/>
    <w:basedOn w:val="a"/>
    <w:rsid w:val="00211931"/>
    <w:pPr>
      <w:spacing w:after="160" w:line="240" w:lineRule="exact"/>
    </w:pPr>
    <w:rPr>
      <w:rFonts w:ascii="Symbol" w:eastAsia="Tahoma" w:hAnsi="Symbol" w:cs="Symbol"/>
      <w:sz w:val="20"/>
      <w:szCs w:val="20"/>
      <w:lang w:val="en-US" w:eastAsia="en-US"/>
    </w:rPr>
  </w:style>
  <w:style w:type="paragraph" w:customStyle="1" w:styleId="17">
    <w:name w:val="Знак1"/>
    <w:basedOn w:val="a"/>
    <w:rsid w:val="00211931"/>
    <w:pPr>
      <w:spacing w:after="160" w:line="240" w:lineRule="exact"/>
    </w:pPr>
    <w:rPr>
      <w:rFonts w:ascii="Symbol" w:eastAsia="Tahoma" w:hAnsi="Symbol" w:cs="Symbol"/>
      <w:sz w:val="20"/>
      <w:szCs w:val="20"/>
      <w:lang w:val="en-US" w:eastAsia="en-US"/>
    </w:rPr>
  </w:style>
  <w:style w:type="paragraph" w:customStyle="1" w:styleId="afffa">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1931"/>
    <w:pPr>
      <w:spacing w:after="160" w:line="240" w:lineRule="exact"/>
    </w:pPr>
    <w:rPr>
      <w:rFonts w:ascii="Symbol" w:eastAsia="Tahoma" w:hAnsi="Symbol" w:cs="Symbol"/>
      <w:sz w:val="20"/>
      <w:szCs w:val="20"/>
      <w:lang w:val="en-US" w:eastAsia="en-US"/>
    </w:rPr>
  </w:style>
  <w:style w:type="paragraph" w:customStyle="1" w:styleId="18">
    <w:name w:val="Знак1 Знак Знак"/>
    <w:basedOn w:val="a"/>
    <w:rsid w:val="00211931"/>
    <w:pPr>
      <w:spacing w:after="160" w:line="240" w:lineRule="exact"/>
    </w:pPr>
    <w:rPr>
      <w:rFonts w:ascii="Symbol" w:eastAsia="Tahoma" w:hAnsi="Symbol" w:cs="Symbol"/>
      <w:sz w:val="20"/>
      <w:szCs w:val="20"/>
      <w:lang w:val="en-US" w:eastAsia="en-US"/>
    </w:rPr>
  </w:style>
  <w:style w:type="paragraph" w:customStyle="1" w:styleId="1CharCharChar">
    <w:name w:val="Знак1 Char Знак Знак Знак Знак Знак Знак Знак Знак Знак Char Знак Знак Знак Знак Знак Знак Знак Знак Знак Char Знак Знак Знак Знак Знак Знак Знак"/>
    <w:basedOn w:val="a"/>
    <w:rsid w:val="00211931"/>
    <w:pPr>
      <w:spacing w:after="160" w:line="240" w:lineRule="exact"/>
    </w:pPr>
    <w:rPr>
      <w:rFonts w:ascii="Symbol" w:eastAsia="Tahoma" w:hAnsi="Symbol" w:cs="Symbol"/>
      <w:sz w:val="20"/>
      <w:szCs w:val="20"/>
      <w:lang w:val="en-US" w:eastAsia="en-US"/>
    </w:rPr>
  </w:style>
  <w:style w:type="paragraph" w:customStyle="1" w:styleId="afffb">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211931"/>
    <w:pPr>
      <w:spacing w:after="160" w:line="240" w:lineRule="exact"/>
    </w:pPr>
    <w:rPr>
      <w:rFonts w:ascii="Symbol" w:eastAsia="Tahoma" w:hAnsi="Symbol" w:cs="Symbol"/>
      <w:sz w:val="20"/>
      <w:szCs w:val="20"/>
      <w:lang w:val="en-US" w:eastAsia="en-US"/>
    </w:rPr>
  </w:style>
  <w:style w:type="paragraph" w:customStyle="1" w:styleId="afffc">
    <w:name w:val="Знак Знак Знак"/>
    <w:basedOn w:val="a"/>
    <w:rsid w:val="00211931"/>
    <w:pPr>
      <w:spacing w:after="160" w:line="240" w:lineRule="exact"/>
    </w:pPr>
    <w:rPr>
      <w:rFonts w:ascii="Symbol" w:eastAsia="Tahoma" w:hAnsi="Symbol" w:cs="Symbol"/>
      <w:sz w:val="20"/>
      <w:szCs w:val="20"/>
      <w:lang w:val="en-US" w:eastAsia="en-US"/>
    </w:rPr>
  </w:style>
  <w:style w:type="paragraph" w:customStyle="1" w:styleId="2Char">
    <w:name w:val="Знак2 Знак Знак Знак Char Знак Знак Знак Знак Знак Знак Знак"/>
    <w:basedOn w:val="a"/>
    <w:rsid w:val="00211931"/>
    <w:pPr>
      <w:spacing w:after="160" w:line="240" w:lineRule="exact"/>
    </w:pPr>
    <w:rPr>
      <w:rFonts w:ascii="Symbol" w:eastAsia="Tahoma" w:hAnsi="Symbol" w:cs="Symbol"/>
      <w:sz w:val="20"/>
      <w:szCs w:val="20"/>
      <w:lang w:val="en-US" w:eastAsia="en-US"/>
    </w:rPr>
  </w:style>
  <w:style w:type="paragraph" w:customStyle="1" w:styleId="1CharChar">
    <w:name w:val="Знак1 Char Знак Знак Знак Знак Знак Знак Знак Знак Знак Char Знак Знак Знак Знак Знак Знак Знак Знак Знак Знак Знак Знак Знак Знак Знак Знак"/>
    <w:basedOn w:val="a"/>
    <w:rsid w:val="00211931"/>
    <w:pPr>
      <w:spacing w:after="160" w:line="240" w:lineRule="exact"/>
    </w:pPr>
    <w:rPr>
      <w:rFonts w:ascii="Symbol" w:eastAsia="Tahoma" w:hAnsi="Symbol" w:cs="Symbol"/>
      <w:sz w:val="20"/>
      <w:szCs w:val="20"/>
      <w:lang w:val="en-US" w:eastAsia="en-US"/>
    </w:rPr>
  </w:style>
  <w:style w:type="paragraph" w:customStyle="1" w:styleId="19">
    <w:name w:val="Стиль1"/>
    <w:basedOn w:val="28"/>
    <w:rsid w:val="00211931"/>
    <w:pPr>
      <w:spacing w:after="0"/>
      <w:ind w:left="0"/>
    </w:pPr>
    <w:rPr>
      <w:rFonts w:ascii="Tahoma" w:eastAsia="Tahoma" w:hAnsi="Tahoma" w:cs="Tahoma"/>
    </w:rPr>
  </w:style>
  <w:style w:type="paragraph" w:customStyle="1" w:styleId="style44">
    <w:name w:val="style44"/>
    <w:basedOn w:val="a"/>
    <w:rsid w:val="00211931"/>
    <w:pPr>
      <w:spacing w:before="100" w:beforeAutospacing="1" w:after="100" w:afterAutospacing="1"/>
    </w:pPr>
    <w:rPr>
      <w:rFonts w:ascii="Tahoma" w:eastAsia="Tahoma" w:hAnsi="Tahoma" w:cs="Tahoma"/>
      <w:sz w:val="27"/>
      <w:szCs w:val="27"/>
    </w:rPr>
  </w:style>
  <w:style w:type="character" w:customStyle="1" w:styleId="kak1">
    <w:name w:val="kak1"/>
    <w:rsid w:val="00211931"/>
    <w:rPr>
      <w:b/>
      <w:bCs/>
      <w:color w:val="000000"/>
      <w:u w:val="none"/>
      <w:effect w:val="none"/>
    </w:rPr>
  </w:style>
  <w:style w:type="paragraph" w:customStyle="1" w:styleId="111">
    <w:name w:val="Знак1 Знак Знак Знак1"/>
    <w:basedOn w:val="a"/>
    <w:rsid w:val="00211931"/>
    <w:pPr>
      <w:spacing w:after="160" w:line="240" w:lineRule="exact"/>
    </w:pPr>
    <w:rPr>
      <w:rFonts w:ascii="Symbol" w:eastAsia="Tahoma" w:hAnsi="Symbol" w:cs="Symbol"/>
      <w:sz w:val="20"/>
      <w:szCs w:val="20"/>
      <w:lang w:val="en-US" w:eastAsia="en-US"/>
    </w:rPr>
  </w:style>
  <w:style w:type="paragraph" w:customStyle="1" w:styleId="1CharChar1">
    <w:name w:val="Знак1 Char Знак Знак Знак Знак Знак Знак Знак Знак Знак Char Знак Знак Знак Знак Знак Знак Знак Знак Знак Знак Знак Знак Знак Знак Знак1 Знак"/>
    <w:basedOn w:val="a"/>
    <w:rsid w:val="00211931"/>
    <w:pPr>
      <w:spacing w:after="160" w:line="240" w:lineRule="exact"/>
    </w:pPr>
    <w:rPr>
      <w:rFonts w:ascii="Symbol" w:eastAsia="Tahoma" w:hAnsi="Symbol" w:cs="Symbol"/>
      <w:sz w:val="20"/>
      <w:szCs w:val="20"/>
      <w:lang w:val="en-US" w:eastAsia="en-US"/>
    </w:rPr>
  </w:style>
  <w:style w:type="paragraph" w:customStyle="1" w:styleId="2CharChar0">
    <w:name w:val="Знак2 Знак Знак Знак Char Знак Знак Знак Знак Знак Знак Знак Знак Знак Char Знак Знак Знак"/>
    <w:basedOn w:val="a"/>
    <w:rsid w:val="00211931"/>
    <w:pPr>
      <w:spacing w:after="160" w:line="240" w:lineRule="exact"/>
    </w:pPr>
    <w:rPr>
      <w:rFonts w:ascii="Symbol" w:eastAsia="Tahoma" w:hAnsi="Symbol" w:cs="Symbol"/>
      <w:sz w:val="20"/>
      <w:szCs w:val="20"/>
      <w:lang w:val="en-US" w:eastAsia="en-US"/>
    </w:rPr>
  </w:style>
  <w:style w:type="paragraph" w:styleId="2b">
    <w:name w:val="envelope return"/>
    <w:basedOn w:val="a"/>
    <w:rsid w:val="00211931"/>
    <w:rPr>
      <w:rFonts w:ascii="Courier New" w:eastAsia="Tahoma" w:hAnsi="Courier New" w:cs="Courier New"/>
    </w:rPr>
  </w:style>
  <w:style w:type="paragraph" w:customStyle="1" w:styleId="textindent">
    <w:name w:val="textindent"/>
    <w:basedOn w:val="a"/>
    <w:rsid w:val="00C51336"/>
    <w:pPr>
      <w:spacing w:before="210"/>
      <w:ind w:left="150" w:right="150" w:firstLine="225"/>
      <w:jc w:val="both"/>
    </w:pPr>
    <w:rPr>
      <w:rFonts w:ascii="Tahoma" w:hAnsi="Tahoma" w:cs="Tahoma"/>
      <w:color w:val="000000"/>
      <w:sz w:val="18"/>
      <w:szCs w:val="18"/>
    </w:rPr>
  </w:style>
  <w:style w:type="paragraph" w:customStyle="1" w:styleId="afffd">
    <w:name w:val="Основной стиль записки"/>
    <w:basedOn w:val="a"/>
    <w:qFormat/>
    <w:rsid w:val="00431E47"/>
    <w:pPr>
      <w:ind w:firstLine="709"/>
      <w:jc w:val="both"/>
    </w:pPr>
  </w:style>
  <w:style w:type="paragraph" w:customStyle="1" w:styleId="Style2">
    <w:name w:val="Style2"/>
    <w:basedOn w:val="a"/>
    <w:rsid w:val="0005291D"/>
    <w:pPr>
      <w:widowControl w:val="0"/>
      <w:autoSpaceDE w:val="0"/>
      <w:autoSpaceDN w:val="0"/>
      <w:adjustRightInd w:val="0"/>
      <w:spacing w:line="342" w:lineRule="exact"/>
      <w:ind w:firstLine="850"/>
    </w:pPr>
    <w:rPr>
      <w:rFonts w:ascii="Impact" w:hAnsi="Impact"/>
    </w:rPr>
  </w:style>
  <w:style w:type="character" w:customStyle="1" w:styleId="FontStyle25">
    <w:name w:val="Font Style25"/>
    <w:rsid w:val="0005291D"/>
    <w:rPr>
      <w:rFonts w:ascii="Cambria" w:hAnsi="Cambria" w:cs="Cambria"/>
      <w:b/>
      <w:bCs/>
      <w:sz w:val="26"/>
      <w:szCs w:val="26"/>
    </w:rPr>
  </w:style>
  <w:style w:type="paragraph" w:styleId="afffe">
    <w:name w:val="List Paragraph"/>
    <w:basedOn w:val="a"/>
    <w:uiPriority w:val="34"/>
    <w:qFormat/>
    <w:rsid w:val="00E869B7"/>
    <w:pPr>
      <w:ind w:left="708"/>
    </w:pPr>
  </w:style>
  <w:style w:type="numbering" w:customStyle="1" w:styleId="1a">
    <w:name w:val="Нет списка1"/>
    <w:next w:val="a2"/>
    <w:uiPriority w:val="99"/>
    <w:semiHidden/>
    <w:unhideWhenUsed/>
    <w:rsid w:val="00FF4E5F"/>
  </w:style>
  <w:style w:type="paragraph" w:customStyle="1" w:styleId="2CharChar1">
    <w:name w:val="Знак2 Знак Знак Знак Char Знак Знак Знак Знак Знак Знак Знак Знак Знак Char"/>
    <w:basedOn w:val="a"/>
    <w:rsid w:val="00FF4E5F"/>
    <w:pPr>
      <w:spacing w:after="160" w:line="240" w:lineRule="exact"/>
    </w:pPr>
    <w:rPr>
      <w:rFonts w:ascii="Symbol" w:eastAsia="Tahoma" w:hAnsi="Symbol" w:cs="Tahoma"/>
      <w:sz w:val="20"/>
      <w:szCs w:val="20"/>
      <w:lang w:val="en-US" w:eastAsia="en-US"/>
    </w:rPr>
  </w:style>
  <w:style w:type="paragraph" w:customStyle="1" w:styleId="2Char0">
    <w:name w:val="Знак2 Знак Знак Знак Char Знак Знак Знак Знак Знак Знак Знак"/>
    <w:basedOn w:val="a"/>
    <w:rsid w:val="00FF4E5F"/>
    <w:pPr>
      <w:spacing w:after="160" w:line="240" w:lineRule="exact"/>
    </w:pPr>
    <w:rPr>
      <w:rFonts w:ascii="Symbol" w:eastAsia="Tahoma" w:hAnsi="Symbol" w:cs="Tahoma"/>
      <w:sz w:val="20"/>
      <w:szCs w:val="20"/>
      <w:lang w:val="en-US" w:eastAsia="en-US"/>
    </w:rPr>
  </w:style>
  <w:style w:type="paragraph" w:customStyle="1" w:styleId="1CharCharChar0">
    <w:name w:val="Знак1 Char Знак Знак Знак Знак Знак Знак Знак Знак Знак Char Знак Знак Знак Знак Знак Знак Знак Знак Знак Знак Char Знак Знак Знак Знак"/>
    <w:basedOn w:val="a"/>
    <w:rsid w:val="00FF4E5F"/>
    <w:pPr>
      <w:spacing w:after="160" w:line="240" w:lineRule="exact"/>
    </w:pPr>
    <w:rPr>
      <w:rFonts w:ascii="Tahoma" w:hAnsi="Tahoma"/>
      <w:sz w:val="20"/>
      <w:szCs w:val="20"/>
      <w:lang w:val="en-US" w:eastAsia="en-US"/>
    </w:rPr>
  </w:style>
  <w:style w:type="paragraph" w:customStyle="1" w:styleId="Char1">
    <w:name w:val="Char Знак Знак Знак Знак"/>
    <w:basedOn w:val="a"/>
    <w:rsid w:val="00FF4E5F"/>
    <w:pPr>
      <w:spacing w:after="160" w:line="240" w:lineRule="exact"/>
    </w:pPr>
    <w:rPr>
      <w:rFonts w:ascii="Tahoma" w:hAnsi="Tahoma"/>
      <w:sz w:val="20"/>
      <w:szCs w:val="20"/>
      <w:lang w:val="en-US" w:eastAsia="en-US"/>
    </w:rPr>
  </w:style>
  <w:style w:type="paragraph" w:customStyle="1" w:styleId="1b">
    <w:name w:val="Знак1"/>
    <w:basedOn w:val="a"/>
    <w:rsid w:val="00FF4E5F"/>
    <w:pPr>
      <w:spacing w:after="160" w:line="240" w:lineRule="exact"/>
    </w:pPr>
    <w:rPr>
      <w:rFonts w:ascii="Tahoma" w:hAnsi="Tahoma"/>
      <w:sz w:val="20"/>
      <w:szCs w:val="20"/>
      <w:lang w:val="en-US" w:eastAsia="en-US"/>
    </w:rPr>
  </w:style>
  <w:style w:type="paragraph" w:customStyle="1" w:styleId="affff">
    <w:name w:val="Знак Знак Знак Знак Знак Знак Знак"/>
    <w:basedOn w:val="a"/>
    <w:rsid w:val="00FF4E5F"/>
    <w:pPr>
      <w:spacing w:after="160" w:line="240" w:lineRule="exact"/>
    </w:pPr>
    <w:rPr>
      <w:rFonts w:ascii="Tahoma" w:hAnsi="Tahoma"/>
      <w:sz w:val="20"/>
      <w:szCs w:val="20"/>
      <w:lang w:val="en-US" w:eastAsia="en-US"/>
    </w:rPr>
  </w:style>
  <w:style w:type="paragraph" w:customStyle="1" w:styleId="affff0">
    <w:name w:val="Знак Знак Знак Знак Знак Знак Знак Знак Знак Знак"/>
    <w:basedOn w:val="a"/>
    <w:rsid w:val="00FF4E5F"/>
    <w:pPr>
      <w:spacing w:after="160" w:line="240" w:lineRule="exact"/>
    </w:pPr>
    <w:rPr>
      <w:rFonts w:ascii="Tahoma" w:hAnsi="Tahoma"/>
      <w:sz w:val="20"/>
      <w:szCs w:val="20"/>
      <w:lang w:val="en-US" w:eastAsia="en-US"/>
    </w:rPr>
  </w:style>
  <w:style w:type="paragraph" w:customStyle="1" w:styleId="affff1">
    <w:name w:val="Знак"/>
    <w:basedOn w:val="a"/>
    <w:rsid w:val="00FF4E5F"/>
    <w:pPr>
      <w:spacing w:after="160" w:line="240" w:lineRule="exact"/>
    </w:pPr>
    <w:rPr>
      <w:rFonts w:ascii="Tahoma" w:hAnsi="Tahoma"/>
      <w:sz w:val="20"/>
      <w:szCs w:val="20"/>
      <w:lang w:val="en-US" w:eastAsia="en-US"/>
    </w:rPr>
  </w:style>
  <w:style w:type="paragraph" w:customStyle="1" w:styleId="affff2">
    <w:name w:val="Знак Знак Знак Знак Знак Знак Знак Знак Знак Знак Знак Знак Знак Знак Знак Знак Знак Знак Знак"/>
    <w:basedOn w:val="a"/>
    <w:rsid w:val="00FF4E5F"/>
    <w:pPr>
      <w:spacing w:after="160" w:line="240" w:lineRule="exact"/>
    </w:pPr>
    <w:rPr>
      <w:rFonts w:ascii="Tahoma" w:hAnsi="Tahoma"/>
      <w:sz w:val="20"/>
      <w:szCs w:val="20"/>
      <w:lang w:val="en-US" w:eastAsia="en-US"/>
    </w:rPr>
  </w:style>
  <w:style w:type="character" w:customStyle="1" w:styleId="1c">
    <w:name w:val="Знак Знак1"/>
    <w:rsid w:val="00FF4E5F"/>
    <w:rPr>
      <w:rFonts w:ascii="Courier New" w:eastAsia="Tahoma" w:hAnsi="Courier New" w:cs="Courier New"/>
      <w:b/>
      <w:bCs/>
      <w:kern w:val="32"/>
      <w:sz w:val="32"/>
      <w:szCs w:val="32"/>
      <w:lang w:val="ru-RU" w:eastAsia="ru-RU" w:bidi="ar-SA"/>
    </w:rPr>
  </w:style>
  <w:style w:type="paragraph" w:customStyle="1" w:styleId="1d">
    <w:name w:val="Знак1 Знак Знак Знак"/>
    <w:basedOn w:val="a"/>
    <w:rsid w:val="00FF4E5F"/>
    <w:pPr>
      <w:spacing w:after="160" w:line="240" w:lineRule="exact"/>
    </w:pPr>
    <w:rPr>
      <w:rFonts w:ascii="Tahoma" w:hAnsi="Tahoma"/>
      <w:sz w:val="20"/>
      <w:szCs w:val="20"/>
      <w:lang w:val="en-US" w:eastAsia="en-US"/>
    </w:rPr>
  </w:style>
  <w:style w:type="paragraph" w:customStyle="1" w:styleId="affff3">
    <w:name w:val="Знак Знак Знак Знак Знак Знак Знак Знак Знак Знак Знак Знак Знак Знак Знак Знак Знак Знак Знак Знак Знак Знак Знак Знак Знак Знак Знак Знак"/>
    <w:basedOn w:val="a"/>
    <w:rsid w:val="00FF4E5F"/>
    <w:pPr>
      <w:spacing w:after="160" w:line="240" w:lineRule="exact"/>
    </w:pPr>
    <w:rPr>
      <w:rFonts w:ascii="Tahoma" w:hAnsi="Tahoma"/>
      <w:sz w:val="20"/>
      <w:szCs w:val="20"/>
      <w:lang w:val="en-US" w:eastAsia="en-US"/>
    </w:rPr>
  </w:style>
  <w:style w:type="table" w:customStyle="1" w:styleId="1e">
    <w:name w:val="Сетка таблицы1"/>
    <w:basedOn w:val="a1"/>
    <w:next w:val="af"/>
    <w:uiPriority w:val="59"/>
    <w:rsid w:val="00B2056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904D7D"/>
    <w:pPr>
      <w:spacing w:after="160" w:line="240" w:lineRule="exact"/>
    </w:pPr>
    <w:rPr>
      <w:rFonts w:ascii="Tahoma" w:hAnsi="Tahoma"/>
      <w:sz w:val="20"/>
      <w:szCs w:val="20"/>
      <w:lang w:val="en-US" w:eastAsia="en-US"/>
    </w:rPr>
  </w:style>
  <w:style w:type="paragraph" w:customStyle="1" w:styleId="affff5">
    <w:name w:val="Знак Знак Знак Знак Знак Знак"/>
    <w:basedOn w:val="a"/>
    <w:rsid w:val="00904D7D"/>
    <w:pPr>
      <w:spacing w:after="160" w:line="240" w:lineRule="exact"/>
    </w:pPr>
    <w:rPr>
      <w:rFonts w:ascii="Tahoma" w:hAnsi="Tahoma"/>
      <w:sz w:val="20"/>
      <w:szCs w:val="20"/>
      <w:lang w:val="en-US" w:eastAsia="en-US"/>
    </w:rPr>
  </w:style>
  <w:style w:type="paragraph" w:customStyle="1" w:styleId="affff6">
    <w:name w:val="Знак Знак Знак Знак"/>
    <w:basedOn w:val="a"/>
    <w:rsid w:val="00904D7D"/>
    <w:pPr>
      <w:spacing w:after="160" w:line="240" w:lineRule="exact"/>
    </w:pPr>
    <w:rPr>
      <w:rFonts w:ascii="Tahoma" w:hAnsi="Tahoma"/>
      <w:sz w:val="20"/>
      <w:szCs w:val="20"/>
      <w:lang w:val="en-US" w:eastAsia="en-US"/>
    </w:rPr>
  </w:style>
  <w:style w:type="paragraph" w:customStyle="1" w:styleId="affff7">
    <w:name w:val="Знак Знак Знак Знак Знак Знак Знак Знак Знак Знак Знак Знак Знак Знак Знак Знак Знак Знак Знак Знак Знак Знак Знак Знак Знак"/>
    <w:basedOn w:val="a"/>
    <w:rsid w:val="00904D7D"/>
    <w:pPr>
      <w:spacing w:after="160" w:line="240" w:lineRule="exact"/>
    </w:pPr>
    <w:rPr>
      <w:rFonts w:ascii="Tahoma" w:hAnsi="Tahoma"/>
      <w:sz w:val="20"/>
      <w:szCs w:val="20"/>
      <w:lang w:val="en-US" w:eastAsia="en-US"/>
    </w:rPr>
  </w:style>
  <w:style w:type="paragraph" w:customStyle="1" w:styleId="1f">
    <w:name w:val="Обычный1"/>
    <w:rsid w:val="00904D7D"/>
    <w:pPr>
      <w:widowControl w:val="0"/>
    </w:pPr>
    <w:rPr>
      <w:b/>
      <w:snapToGrid w:val="0"/>
    </w:rPr>
  </w:style>
  <w:style w:type="paragraph" w:customStyle="1" w:styleId="CharChar1CharChar1CharChar">
    <w:name w:val="Char Char Знак Знак1 Char Char1 Знак Знак Char Char"/>
    <w:basedOn w:val="a"/>
    <w:rsid w:val="00904D7D"/>
    <w:pPr>
      <w:spacing w:before="100" w:beforeAutospacing="1" w:after="100" w:afterAutospacing="1"/>
    </w:pPr>
    <w:rPr>
      <w:rFonts w:ascii="Tahoma" w:hAnsi="Tahoma"/>
      <w:sz w:val="20"/>
      <w:szCs w:val="20"/>
      <w:lang w:val="en-US" w:eastAsia="en-US"/>
    </w:rPr>
  </w:style>
  <w:style w:type="character" w:customStyle="1" w:styleId="postbody">
    <w:name w:val="postbody"/>
    <w:basedOn w:val="a0"/>
    <w:rsid w:val="00904D7D"/>
  </w:style>
  <w:style w:type="paragraph" w:customStyle="1" w:styleId="CharChar1CharChar1CharChar0">
    <w:name w:val="Char Char Знак Знак1 Char Char1 Знак Знак Char Char"/>
    <w:basedOn w:val="a"/>
    <w:rsid w:val="00904D7D"/>
    <w:pPr>
      <w:spacing w:before="100" w:beforeAutospacing="1" w:after="100" w:afterAutospacing="1"/>
    </w:pPr>
    <w:rPr>
      <w:rFonts w:ascii="Tahoma" w:hAnsi="Tahoma" w:cs="Tahoma"/>
      <w:sz w:val="20"/>
      <w:szCs w:val="20"/>
      <w:lang w:val="en-US" w:eastAsia="en-US"/>
    </w:rPr>
  </w:style>
  <w:style w:type="paragraph" w:customStyle="1" w:styleId="Normal">
    <w:name w:val="Normal Знак Знак"/>
    <w:rsid w:val="00904D7D"/>
    <w:pPr>
      <w:widowControl w:val="0"/>
      <w:snapToGrid w:val="0"/>
    </w:pPr>
    <w:rPr>
      <w:rFonts w:ascii="Arial" w:hAnsi="Arial" w:cs="Arial"/>
      <w:sz w:val="24"/>
      <w:szCs w:val="24"/>
    </w:rPr>
  </w:style>
  <w:style w:type="paragraph" w:customStyle="1" w:styleId="ConsCell">
    <w:name w:val="ConsCell"/>
    <w:rsid w:val="00904D7D"/>
    <w:pPr>
      <w:widowControl w:val="0"/>
      <w:overflowPunct w:val="0"/>
      <w:autoSpaceDE w:val="0"/>
      <w:autoSpaceDN w:val="0"/>
      <w:adjustRightInd w:val="0"/>
    </w:pPr>
    <w:rPr>
      <w:rFonts w:ascii="Consultant" w:hAnsi="Consultant" w:cs="Consultant"/>
    </w:rPr>
  </w:style>
  <w:style w:type="paragraph" w:customStyle="1" w:styleId="affff8">
    <w:name w:val="Знак Знак Знак Знак Знак Знак Знак Знак Знак Знак Знак Знак Знак"/>
    <w:basedOn w:val="a"/>
    <w:rsid w:val="00904D7D"/>
    <w:pPr>
      <w:spacing w:before="100" w:beforeAutospacing="1" w:after="100" w:afterAutospacing="1"/>
    </w:pPr>
    <w:rPr>
      <w:rFonts w:ascii="Tahoma" w:hAnsi="Tahoma"/>
      <w:sz w:val="20"/>
      <w:szCs w:val="20"/>
      <w:lang w:val="en-US" w:eastAsia="en-US"/>
    </w:r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904D7D"/>
    <w:pPr>
      <w:spacing w:after="160" w:line="240" w:lineRule="exact"/>
    </w:pPr>
    <w:rPr>
      <w:rFonts w:ascii="Tahoma" w:hAnsi="Tahoma"/>
      <w:sz w:val="20"/>
      <w:szCs w:val="20"/>
      <w:lang w:val="en-US" w:eastAsia="en-US"/>
    </w:rPr>
  </w:style>
  <w:style w:type="paragraph" w:customStyle="1" w:styleId="affffa">
    <w:name w:val="Знак Знак Знак Знак Знак Знак Знак Знак Знак Знак Знак Знак"/>
    <w:basedOn w:val="a"/>
    <w:rsid w:val="00904D7D"/>
    <w:pPr>
      <w:spacing w:after="160" w:line="240" w:lineRule="exact"/>
    </w:pPr>
    <w:rPr>
      <w:rFonts w:ascii="Tahoma" w:hAnsi="Tahoma"/>
      <w:sz w:val="20"/>
      <w:szCs w:val="20"/>
      <w:lang w:val="en-US" w:eastAsia="en-US"/>
    </w:rPr>
  </w:style>
  <w:style w:type="paragraph" w:customStyle="1" w:styleId="affffb">
    <w:name w:val="Знак Знак Знак Знак Знак Знак Знак Знак Знак Знак Знак Знак Знак Знак Знак"/>
    <w:basedOn w:val="a"/>
    <w:rsid w:val="00904D7D"/>
    <w:pPr>
      <w:spacing w:after="160" w:line="240" w:lineRule="exact"/>
    </w:pPr>
    <w:rPr>
      <w:rFonts w:ascii="Tahoma" w:hAnsi="Tahoma"/>
      <w:sz w:val="20"/>
      <w:szCs w:val="20"/>
      <w:lang w:val="en-US" w:eastAsia="en-US"/>
    </w:rPr>
  </w:style>
  <w:style w:type="paragraph" w:customStyle="1" w:styleId="affffc">
    <w:name w:val="Знак Знак Знак Знак Знак Знак Знак Знак Знак Знак Знак Знак Знак Знак Знак Знак"/>
    <w:basedOn w:val="a"/>
    <w:rsid w:val="00904D7D"/>
    <w:pPr>
      <w:spacing w:after="160" w:line="240" w:lineRule="exact"/>
    </w:pPr>
    <w:rPr>
      <w:rFonts w:ascii="Tahoma" w:hAnsi="Tahoma"/>
      <w:sz w:val="20"/>
      <w:szCs w:val="20"/>
      <w:lang w:val="en-US" w:eastAsia="en-US"/>
    </w:rPr>
  </w:style>
  <w:style w:type="paragraph" w:customStyle="1" w:styleId="aff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904D7D"/>
    <w:pPr>
      <w:spacing w:after="160" w:line="240" w:lineRule="exact"/>
    </w:pPr>
    <w:rPr>
      <w:rFonts w:ascii="Tahoma" w:hAnsi="Tahoma"/>
      <w:sz w:val="20"/>
      <w:szCs w:val="20"/>
      <w:lang w:val="en-US" w:eastAsia="en-US"/>
    </w:rPr>
  </w:style>
  <w:style w:type="paragraph" w:customStyle="1" w:styleId="af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904D7D"/>
    <w:pPr>
      <w:spacing w:after="160" w:line="240" w:lineRule="exact"/>
    </w:pPr>
    <w:rPr>
      <w:rFonts w:ascii="Tahoma" w:hAnsi="Tahoma"/>
      <w:sz w:val="20"/>
      <w:szCs w:val="20"/>
      <w:lang w:val="en-US" w:eastAsia="en-US"/>
    </w:rPr>
  </w:style>
  <w:style w:type="paragraph" w:customStyle="1" w:styleId="afffff">
    <w:name w:val="СХЕМА"/>
    <w:basedOn w:val="a"/>
    <w:link w:val="afffff0"/>
    <w:qFormat/>
    <w:rsid w:val="00904D7D"/>
    <w:rPr>
      <w:color w:val="4F6228"/>
      <w:sz w:val="48"/>
      <w:szCs w:val="48"/>
    </w:rPr>
  </w:style>
  <w:style w:type="numbering" w:customStyle="1" w:styleId="2c">
    <w:name w:val="Нет списка2"/>
    <w:next w:val="a2"/>
    <w:semiHidden/>
    <w:rsid w:val="005540F6"/>
  </w:style>
  <w:style w:type="numbering" w:customStyle="1" w:styleId="37">
    <w:name w:val="Нет списка3"/>
    <w:next w:val="a2"/>
    <w:semiHidden/>
    <w:rsid w:val="00A478F5"/>
  </w:style>
  <w:style w:type="paragraph" w:customStyle="1" w:styleId="11Char0">
    <w:name w:val="Знак1 Знак Знак1 Знак Char Знак Знак Знак Знак Знак Знак Знак Знак Знак"/>
    <w:basedOn w:val="a"/>
    <w:rsid w:val="0096654E"/>
    <w:pPr>
      <w:spacing w:after="160" w:line="240" w:lineRule="exact"/>
    </w:pPr>
    <w:rPr>
      <w:rFonts w:ascii="Tahoma" w:hAnsi="Tahoma"/>
      <w:sz w:val="20"/>
      <w:szCs w:val="20"/>
      <w:lang w:val="en-US" w:eastAsia="en-US"/>
    </w:rPr>
  </w:style>
  <w:style w:type="paragraph" w:customStyle="1" w:styleId="afffff1">
    <w:name w:val="Знак Знак"/>
    <w:basedOn w:val="a"/>
    <w:rsid w:val="0096654E"/>
    <w:pPr>
      <w:spacing w:after="160" w:line="240" w:lineRule="exact"/>
    </w:pPr>
    <w:rPr>
      <w:rFonts w:ascii="Tahoma" w:hAnsi="Tahoma"/>
      <w:sz w:val="20"/>
      <w:szCs w:val="20"/>
      <w:lang w:val="en-US" w:eastAsia="en-US"/>
    </w:rPr>
  </w:style>
  <w:style w:type="paragraph" w:customStyle="1" w:styleId="afffff2">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96654E"/>
    <w:pPr>
      <w:spacing w:after="160" w:line="240" w:lineRule="exact"/>
    </w:pPr>
    <w:rPr>
      <w:rFonts w:ascii="Tahoma" w:hAnsi="Tahoma"/>
      <w:sz w:val="20"/>
      <w:szCs w:val="20"/>
      <w:lang w:val="en-US" w:eastAsia="en-US"/>
    </w:rPr>
  </w:style>
  <w:style w:type="paragraph" w:customStyle="1" w:styleId="Normal0">
    <w:name w:val="Normal Знак Знак Знак Знак Знак"/>
    <w:rsid w:val="00CC79BA"/>
    <w:pPr>
      <w:spacing w:before="100" w:after="100"/>
      <w:jc w:val="both"/>
    </w:pPr>
    <w:rPr>
      <w:snapToGrid w:val="0"/>
      <w:sz w:val="24"/>
      <w:szCs w:val="24"/>
    </w:rPr>
  </w:style>
  <w:style w:type="character" w:customStyle="1" w:styleId="afffff3">
    <w:name w:val="Символ сноски"/>
    <w:rsid w:val="00372E52"/>
    <w:rPr>
      <w:vertAlign w:val="superscript"/>
    </w:rPr>
  </w:style>
  <w:style w:type="paragraph" w:styleId="41">
    <w:name w:val="toc 4"/>
    <w:basedOn w:val="a"/>
    <w:next w:val="a"/>
    <w:autoRedefine/>
    <w:uiPriority w:val="39"/>
    <w:unhideWhenUsed/>
    <w:rsid w:val="000E1578"/>
    <w:pPr>
      <w:spacing w:after="100" w:line="276" w:lineRule="auto"/>
      <w:ind w:left="660"/>
    </w:pPr>
    <w:rPr>
      <w:rFonts w:ascii="Calibri" w:hAnsi="Calibri"/>
      <w:sz w:val="22"/>
      <w:szCs w:val="22"/>
    </w:rPr>
  </w:style>
  <w:style w:type="paragraph" w:styleId="51">
    <w:name w:val="toc 5"/>
    <w:basedOn w:val="a"/>
    <w:next w:val="a"/>
    <w:autoRedefine/>
    <w:uiPriority w:val="39"/>
    <w:unhideWhenUsed/>
    <w:rsid w:val="000E1578"/>
    <w:pPr>
      <w:spacing w:after="100" w:line="276" w:lineRule="auto"/>
      <w:ind w:left="880"/>
    </w:pPr>
    <w:rPr>
      <w:rFonts w:ascii="Calibri" w:hAnsi="Calibri"/>
      <w:sz w:val="22"/>
      <w:szCs w:val="22"/>
    </w:rPr>
  </w:style>
  <w:style w:type="paragraph" w:styleId="60">
    <w:name w:val="toc 6"/>
    <w:basedOn w:val="a"/>
    <w:next w:val="a"/>
    <w:autoRedefine/>
    <w:uiPriority w:val="39"/>
    <w:unhideWhenUsed/>
    <w:rsid w:val="000E1578"/>
    <w:pPr>
      <w:spacing w:after="100" w:line="276" w:lineRule="auto"/>
      <w:ind w:left="1100"/>
    </w:pPr>
    <w:rPr>
      <w:rFonts w:ascii="Calibri" w:hAnsi="Calibri"/>
      <w:sz w:val="22"/>
      <w:szCs w:val="22"/>
    </w:rPr>
  </w:style>
  <w:style w:type="paragraph" w:styleId="71">
    <w:name w:val="toc 7"/>
    <w:basedOn w:val="a"/>
    <w:next w:val="a"/>
    <w:autoRedefine/>
    <w:uiPriority w:val="39"/>
    <w:unhideWhenUsed/>
    <w:rsid w:val="000E1578"/>
    <w:pPr>
      <w:spacing w:after="100" w:line="276" w:lineRule="auto"/>
      <w:ind w:left="1320"/>
    </w:pPr>
    <w:rPr>
      <w:rFonts w:ascii="Calibri" w:hAnsi="Calibri"/>
      <w:sz w:val="22"/>
      <w:szCs w:val="22"/>
    </w:rPr>
  </w:style>
  <w:style w:type="paragraph" w:styleId="81">
    <w:name w:val="toc 8"/>
    <w:basedOn w:val="a"/>
    <w:next w:val="a"/>
    <w:autoRedefine/>
    <w:uiPriority w:val="39"/>
    <w:unhideWhenUsed/>
    <w:rsid w:val="000E1578"/>
    <w:pPr>
      <w:spacing w:after="100" w:line="276" w:lineRule="auto"/>
      <w:ind w:left="1540"/>
    </w:pPr>
    <w:rPr>
      <w:rFonts w:ascii="Calibri" w:hAnsi="Calibri"/>
      <w:sz w:val="22"/>
      <w:szCs w:val="22"/>
    </w:rPr>
  </w:style>
  <w:style w:type="paragraph" w:styleId="90">
    <w:name w:val="toc 9"/>
    <w:basedOn w:val="a"/>
    <w:next w:val="a"/>
    <w:autoRedefine/>
    <w:uiPriority w:val="39"/>
    <w:unhideWhenUsed/>
    <w:rsid w:val="000E1578"/>
    <w:pPr>
      <w:spacing w:after="100" w:line="276" w:lineRule="auto"/>
      <w:ind w:left="1760"/>
    </w:pPr>
    <w:rPr>
      <w:rFonts w:ascii="Calibri" w:hAnsi="Calibri"/>
      <w:sz w:val="22"/>
      <w:szCs w:val="22"/>
    </w:rPr>
  </w:style>
  <w:style w:type="paragraph" w:customStyle="1" w:styleId="afffff4">
    <w:name w:val="Стиль По ширине"/>
    <w:basedOn w:val="a"/>
    <w:rsid w:val="0061411F"/>
    <w:pPr>
      <w:jc w:val="both"/>
    </w:pPr>
    <w:rPr>
      <w:szCs w:val="20"/>
    </w:rPr>
  </w:style>
  <w:style w:type="character" w:customStyle="1" w:styleId="afffff0">
    <w:name w:val="СХЕМА Знак"/>
    <w:link w:val="afffff"/>
    <w:rsid w:val="0061411F"/>
    <w:rPr>
      <w:color w:val="4F6228"/>
      <w:sz w:val="48"/>
      <w:szCs w:val="48"/>
    </w:rPr>
  </w:style>
  <w:style w:type="paragraph" w:customStyle="1" w:styleId="afffff5">
    <w:name w:val="Вставка"/>
    <w:basedOn w:val="a"/>
    <w:rsid w:val="0061411F"/>
    <w:pPr>
      <w:pBdr>
        <w:top w:val="single" w:sz="18" w:space="1" w:color="A3A284"/>
        <w:bottom w:val="single" w:sz="18" w:space="1" w:color="A3A284"/>
      </w:pBdr>
      <w:shd w:val="clear" w:color="auto" w:fill="F5F4E4"/>
      <w:spacing w:before="120" w:after="360"/>
      <w:ind w:firstLine="284"/>
      <w:contextualSpacing/>
      <w:jc w:val="both"/>
    </w:pPr>
    <w:rPr>
      <w:rFonts w:ascii="Trebuchet MS" w:hAnsi="Trebuchet MS" w:cs="Arial"/>
      <w:bCs/>
      <w:color w:val="000000"/>
      <w:sz w:val="20"/>
      <w:szCs w:val="20"/>
    </w:rPr>
  </w:style>
  <w:style w:type="character" w:customStyle="1" w:styleId="apple-converted-space">
    <w:name w:val="apple-converted-space"/>
    <w:basedOn w:val="a0"/>
    <w:rsid w:val="00BD75B8"/>
  </w:style>
  <w:style w:type="paragraph" w:customStyle="1" w:styleId="afffff6">
    <w:name w:val="Абзац"/>
    <w:link w:val="afffff7"/>
    <w:qFormat/>
    <w:rsid w:val="00FE22BD"/>
    <w:pPr>
      <w:spacing w:before="60" w:after="60"/>
      <w:ind w:firstLine="567"/>
      <w:jc w:val="both"/>
    </w:pPr>
    <w:rPr>
      <w:sz w:val="24"/>
      <w:szCs w:val="24"/>
    </w:rPr>
  </w:style>
  <w:style w:type="character" w:customStyle="1" w:styleId="afffff7">
    <w:name w:val="Абзац Знак"/>
    <w:link w:val="afffff6"/>
    <w:rsid w:val="00FE22BD"/>
    <w:rPr>
      <w:sz w:val="24"/>
      <w:szCs w:val="24"/>
      <w:lang w:bidi="ar-SA"/>
    </w:rPr>
  </w:style>
  <w:style w:type="paragraph" w:customStyle="1" w:styleId="1">
    <w:name w:val="Список_маркерный_1_уровень"/>
    <w:link w:val="1f0"/>
    <w:qFormat/>
    <w:rsid w:val="000A715D"/>
    <w:pPr>
      <w:numPr>
        <w:numId w:val="21"/>
      </w:numPr>
      <w:spacing w:before="60" w:after="100"/>
      <w:jc w:val="both"/>
    </w:pPr>
    <w:rPr>
      <w:snapToGrid w:val="0"/>
      <w:sz w:val="24"/>
      <w:szCs w:val="24"/>
    </w:rPr>
  </w:style>
  <w:style w:type="character" w:customStyle="1" w:styleId="1f0">
    <w:name w:val="Список_маркерный_1_уровень Знак"/>
    <w:link w:val="1"/>
    <w:rsid w:val="000A715D"/>
    <w:rPr>
      <w:snapToGrid w:val="0"/>
      <w:sz w:val="24"/>
      <w:szCs w:val="24"/>
    </w:rPr>
  </w:style>
  <w:style w:type="paragraph" w:customStyle="1" w:styleId="1f1">
    <w:name w:val="Обычный1"/>
    <w:rsid w:val="004663BD"/>
    <w:pPr>
      <w:widowControl w:val="0"/>
    </w:pPr>
    <w:rPr>
      <w:b/>
      <w:snapToGrid w:val="0"/>
    </w:rPr>
  </w:style>
  <w:style w:type="paragraph" w:customStyle="1" w:styleId="afffff8">
    <w:name w:val="основной текст"/>
    <w:basedOn w:val="a"/>
    <w:link w:val="afffff9"/>
    <w:rsid w:val="0026079F"/>
    <w:pPr>
      <w:spacing w:after="120"/>
      <w:ind w:firstLine="851"/>
      <w:jc w:val="both"/>
    </w:pPr>
    <w:rPr>
      <w:rFonts w:ascii="Arial" w:hAnsi="Arial"/>
      <w:sz w:val="28"/>
      <w:szCs w:val="20"/>
    </w:rPr>
  </w:style>
  <w:style w:type="paragraph" w:customStyle="1" w:styleId="FR3">
    <w:name w:val="FR3"/>
    <w:rsid w:val="000005DC"/>
    <w:pPr>
      <w:widowControl w:val="0"/>
      <w:spacing w:before="420" w:line="340" w:lineRule="auto"/>
    </w:pPr>
    <w:rPr>
      <w:rFonts w:ascii="Arial" w:hAnsi="Arial"/>
      <w:snapToGrid w:val="0"/>
      <w:sz w:val="22"/>
    </w:rPr>
  </w:style>
  <w:style w:type="paragraph" w:customStyle="1" w:styleId="120">
    <w:name w:val="осн.текст 12"/>
    <w:basedOn w:val="a"/>
    <w:link w:val="121"/>
    <w:rsid w:val="007F1017"/>
    <w:pPr>
      <w:spacing w:after="120"/>
      <w:ind w:firstLine="851"/>
      <w:jc w:val="both"/>
    </w:pPr>
    <w:rPr>
      <w:rFonts w:ascii="Arial" w:hAnsi="Arial"/>
      <w:szCs w:val="20"/>
    </w:rPr>
  </w:style>
  <w:style w:type="character" w:customStyle="1" w:styleId="121">
    <w:name w:val="осн.текст 12 Знак"/>
    <w:basedOn w:val="a0"/>
    <w:link w:val="120"/>
    <w:rsid w:val="007F1017"/>
    <w:rPr>
      <w:rFonts w:ascii="Arial" w:hAnsi="Arial"/>
      <w:sz w:val="24"/>
    </w:rPr>
  </w:style>
  <w:style w:type="paragraph" w:customStyle="1" w:styleId="OTCHET00">
    <w:name w:val="OTCHET_00"/>
    <w:basedOn w:val="2"/>
    <w:rsid w:val="00BB1383"/>
    <w:pPr>
      <w:numPr>
        <w:numId w:val="0"/>
      </w:numPr>
      <w:tabs>
        <w:tab w:val="left" w:pos="709"/>
        <w:tab w:val="left" w:pos="3402"/>
      </w:tabs>
      <w:spacing w:line="360" w:lineRule="auto"/>
      <w:contextualSpacing w:val="0"/>
      <w:jc w:val="both"/>
    </w:pPr>
    <w:rPr>
      <w:rFonts w:ascii="NTTimes/Cyrillic" w:hAnsi="NTTimes/Cyrillic"/>
      <w:szCs w:val="20"/>
    </w:rPr>
  </w:style>
  <w:style w:type="paragraph" w:styleId="2">
    <w:name w:val="List Number 2"/>
    <w:basedOn w:val="a"/>
    <w:uiPriority w:val="99"/>
    <w:semiHidden/>
    <w:unhideWhenUsed/>
    <w:rsid w:val="00BB1383"/>
    <w:pPr>
      <w:numPr>
        <w:numId w:val="24"/>
      </w:numPr>
      <w:contextualSpacing/>
    </w:pPr>
  </w:style>
  <w:style w:type="paragraph" w:customStyle="1" w:styleId="consplusnonformat0">
    <w:name w:val="consplusnonformat"/>
    <w:basedOn w:val="a"/>
    <w:rsid w:val="00045438"/>
    <w:pPr>
      <w:suppressAutoHyphens/>
      <w:spacing w:before="75" w:after="75"/>
    </w:pPr>
    <w:rPr>
      <w:rFonts w:ascii="Arial" w:hAnsi="Arial" w:cs="Arial"/>
      <w:color w:val="000000"/>
      <w:sz w:val="20"/>
      <w:szCs w:val="20"/>
      <w:lang w:eastAsia="ar-SA"/>
    </w:rPr>
  </w:style>
  <w:style w:type="paragraph" w:customStyle="1" w:styleId="S">
    <w:name w:val="S_Обычный"/>
    <w:basedOn w:val="a"/>
    <w:autoRedefine/>
    <w:qFormat/>
    <w:rsid w:val="00BB1329"/>
    <w:pPr>
      <w:jc w:val="center"/>
    </w:pPr>
  </w:style>
  <w:style w:type="paragraph" w:styleId="afffffa">
    <w:name w:val="No Spacing"/>
    <w:uiPriority w:val="1"/>
    <w:qFormat/>
    <w:rsid w:val="009B6B44"/>
    <w:pPr>
      <w:jc w:val="both"/>
    </w:pPr>
    <w:rPr>
      <w:rFonts w:ascii="Calibri" w:eastAsia="Calibri" w:hAnsi="Calibri"/>
      <w:sz w:val="22"/>
      <w:szCs w:val="22"/>
      <w:lang w:eastAsia="en-US"/>
    </w:rPr>
  </w:style>
  <w:style w:type="paragraph" w:customStyle="1" w:styleId="ConsNormal">
    <w:name w:val="ConsNormal"/>
    <w:rsid w:val="00661D8E"/>
    <w:pPr>
      <w:widowControl w:val="0"/>
      <w:snapToGrid w:val="0"/>
      <w:ind w:right="19772" w:firstLine="720"/>
    </w:pPr>
    <w:rPr>
      <w:rFonts w:ascii="Arial" w:hAnsi="Arial"/>
    </w:rPr>
  </w:style>
  <w:style w:type="character" w:customStyle="1" w:styleId="afffff9">
    <w:name w:val="основной текст Знак"/>
    <w:basedOn w:val="a0"/>
    <w:link w:val="afffff8"/>
    <w:rsid w:val="009059C7"/>
    <w:rPr>
      <w:rFonts w:ascii="Arial" w:hAnsi="Arial"/>
      <w:sz w:val="28"/>
    </w:rPr>
  </w:style>
  <w:style w:type="character" w:customStyle="1" w:styleId="spelle">
    <w:name w:val="spelle"/>
    <w:basedOn w:val="a0"/>
    <w:rsid w:val="00C53B5C"/>
  </w:style>
  <w:style w:type="character" w:customStyle="1" w:styleId="38">
    <w:name w:val="Заголовок №3_"/>
    <w:basedOn w:val="a0"/>
    <w:link w:val="39"/>
    <w:rsid w:val="00FE0933"/>
    <w:rPr>
      <w:b/>
      <w:bCs/>
      <w:sz w:val="26"/>
      <w:szCs w:val="26"/>
      <w:shd w:val="clear" w:color="auto" w:fill="FFFFFF"/>
    </w:rPr>
  </w:style>
  <w:style w:type="paragraph" w:customStyle="1" w:styleId="39">
    <w:name w:val="Заголовок №3"/>
    <w:basedOn w:val="a"/>
    <w:link w:val="38"/>
    <w:rsid w:val="00FE0933"/>
    <w:pPr>
      <w:shd w:val="clear" w:color="auto" w:fill="FFFFFF"/>
      <w:spacing w:after="240" w:line="240" w:lineRule="atLeast"/>
      <w:outlineLvl w:val="2"/>
    </w:pPr>
    <w:rPr>
      <w:b/>
      <w:bCs/>
      <w:sz w:val="26"/>
      <w:szCs w:val="26"/>
    </w:rPr>
  </w:style>
  <w:style w:type="paragraph" w:customStyle="1" w:styleId="afffffb">
    <w:name w:val="Прижатый влево"/>
    <w:basedOn w:val="a"/>
    <w:next w:val="a"/>
    <w:rsid w:val="00D934E6"/>
    <w:pPr>
      <w:autoSpaceDE w:val="0"/>
      <w:autoSpaceDN w:val="0"/>
      <w:adjustRightInd w:val="0"/>
    </w:pPr>
    <w:rPr>
      <w:rFonts w:ascii="Arial" w:hAnsi="Arial"/>
    </w:rPr>
  </w:style>
  <w:style w:type="paragraph" w:customStyle="1" w:styleId="1210">
    <w:name w:val="осн.текст 12 Знак Знак1"/>
    <w:basedOn w:val="a"/>
    <w:rsid w:val="00DB138D"/>
    <w:pPr>
      <w:spacing w:after="120"/>
      <w:ind w:firstLine="851"/>
      <w:jc w:val="both"/>
    </w:pPr>
    <w:rPr>
      <w:rFonts w:ascii="Arial" w:hAnsi="Arial"/>
      <w:szCs w:val="20"/>
    </w:rPr>
  </w:style>
  <w:style w:type="paragraph" w:customStyle="1" w:styleId="aHeader">
    <w:name w:val="a_Header"/>
    <w:basedOn w:val="a"/>
    <w:rsid w:val="00DB138D"/>
    <w:pPr>
      <w:tabs>
        <w:tab w:val="left" w:pos="1985"/>
      </w:tabs>
      <w:spacing w:after="60"/>
      <w:jc w:val="center"/>
    </w:pPr>
    <w:rPr>
      <w:rFonts w:ascii="Courier New" w:hAnsi="Courier New"/>
      <w:szCs w:val="20"/>
    </w:rPr>
  </w:style>
  <w:style w:type="paragraph" w:customStyle="1" w:styleId="122">
    <w:name w:val="осн.текст 12 Знак Знак"/>
    <w:basedOn w:val="a"/>
    <w:link w:val="123"/>
    <w:rsid w:val="00DB138D"/>
    <w:pPr>
      <w:spacing w:after="120"/>
      <w:ind w:firstLine="851"/>
      <w:jc w:val="both"/>
    </w:pPr>
    <w:rPr>
      <w:rFonts w:ascii="Arial" w:hAnsi="Arial"/>
      <w:szCs w:val="20"/>
    </w:rPr>
  </w:style>
  <w:style w:type="character" w:customStyle="1" w:styleId="123">
    <w:name w:val="осн.текст 12 Знак Знак Знак"/>
    <w:basedOn w:val="a0"/>
    <w:link w:val="122"/>
    <w:rsid w:val="00DB138D"/>
    <w:rPr>
      <w:rFonts w:ascii="Arial" w:hAnsi="Arial"/>
      <w:sz w:val="24"/>
    </w:rPr>
  </w:style>
  <w:style w:type="paragraph" w:customStyle="1" w:styleId="FR1">
    <w:name w:val="FR1"/>
    <w:rsid w:val="00841C68"/>
    <w:pPr>
      <w:widowControl w:val="0"/>
      <w:autoSpaceDE w:val="0"/>
      <w:autoSpaceDN w:val="0"/>
      <w:spacing w:before="20"/>
      <w:ind w:left="760"/>
    </w:pPr>
    <w:rPr>
      <w:sz w:val="32"/>
    </w:rPr>
  </w:style>
  <w:style w:type="paragraph" w:customStyle="1" w:styleId="310">
    <w:name w:val="Основной текст с отступом 31"/>
    <w:basedOn w:val="1f"/>
    <w:rsid w:val="00FB0023"/>
    <w:pPr>
      <w:widowControl/>
      <w:ind w:left="703" w:firstLine="709"/>
    </w:pPr>
    <w:rPr>
      <w:b w:val="0"/>
      <w:snapToGrid/>
      <w:sz w:val="28"/>
    </w:rPr>
  </w:style>
  <w:style w:type="paragraph" w:styleId="afffffc">
    <w:name w:val="List Bullet"/>
    <w:basedOn w:val="a"/>
    <w:autoRedefine/>
    <w:rsid w:val="00FB0023"/>
    <w:pPr>
      <w:tabs>
        <w:tab w:val="num" w:pos="360"/>
      </w:tabs>
      <w:ind w:left="360" w:hanging="360"/>
    </w:pPr>
    <w:rPr>
      <w:sz w:val="20"/>
      <w:szCs w:val="20"/>
    </w:rPr>
  </w:style>
  <w:style w:type="paragraph" w:customStyle="1" w:styleId="afffffd">
    <w:name w:val="основной текст Знак Знак"/>
    <w:basedOn w:val="a"/>
    <w:rsid w:val="00FB0023"/>
    <w:pPr>
      <w:spacing w:after="120"/>
      <w:ind w:firstLine="851"/>
      <w:jc w:val="both"/>
    </w:pPr>
    <w:rPr>
      <w:rFonts w:ascii="Arial" w:hAnsi="Arial"/>
      <w:sz w:val="28"/>
      <w:szCs w:val="20"/>
    </w:rPr>
  </w:style>
  <w:style w:type="paragraph" w:customStyle="1" w:styleId="Iiiaeuiue">
    <w:name w:val="Ii?iaeuiue"/>
    <w:rsid w:val="00FB0023"/>
    <w:rPr>
      <w:rFonts w:ascii="Baltica" w:hAnsi="Baltica"/>
      <w:sz w:val="24"/>
    </w:rPr>
  </w:style>
  <w:style w:type="paragraph" w:customStyle="1" w:styleId="1f2">
    <w:name w:val="заголовок 1"/>
    <w:basedOn w:val="a"/>
    <w:next w:val="a"/>
    <w:rsid w:val="00FB0023"/>
    <w:pPr>
      <w:keepNext/>
      <w:widowControl w:val="0"/>
      <w:ind w:firstLine="851"/>
      <w:jc w:val="center"/>
    </w:pPr>
    <w:rPr>
      <w:b/>
      <w:snapToGrid w:val="0"/>
      <w:sz w:val="32"/>
      <w:szCs w:val="20"/>
    </w:rPr>
  </w:style>
  <w:style w:type="paragraph" w:styleId="afffffe">
    <w:name w:val="Subtitle"/>
    <w:basedOn w:val="a"/>
    <w:link w:val="affffff"/>
    <w:qFormat/>
    <w:rsid w:val="00FB0023"/>
    <w:pPr>
      <w:jc w:val="both"/>
    </w:pPr>
    <w:rPr>
      <w:sz w:val="28"/>
    </w:rPr>
  </w:style>
  <w:style w:type="character" w:customStyle="1" w:styleId="affffff">
    <w:name w:val="Подзаголовок Знак"/>
    <w:basedOn w:val="a0"/>
    <w:link w:val="afffffe"/>
    <w:rsid w:val="00FB0023"/>
    <w:rPr>
      <w:sz w:val="28"/>
      <w:szCs w:val="24"/>
    </w:rPr>
  </w:style>
  <w:style w:type="paragraph" w:customStyle="1" w:styleId="1f3">
    <w:name w:val="Маркированный список 1"/>
    <w:basedOn w:val="afa"/>
    <w:next w:val="afff"/>
    <w:autoRedefine/>
    <w:rsid w:val="00FB0023"/>
    <w:pPr>
      <w:widowControl w:val="0"/>
      <w:tabs>
        <w:tab w:val="left" w:pos="-2410"/>
      </w:tabs>
      <w:ind w:firstLine="851"/>
      <w:jc w:val="both"/>
    </w:pPr>
    <w:rPr>
      <w:b w:val="0"/>
      <w:bCs w:val="0"/>
      <w:i/>
      <w:iCs/>
      <w:sz w:val="24"/>
    </w:rPr>
  </w:style>
  <w:style w:type="paragraph" w:customStyle="1" w:styleId="ConsNonformat">
    <w:name w:val="ConsNonformat"/>
    <w:rsid w:val="00FB0023"/>
    <w:pPr>
      <w:widowControl w:val="0"/>
    </w:pPr>
    <w:rPr>
      <w:rFonts w:ascii="Consultant" w:hAnsi="Consultant"/>
      <w:snapToGrid w:val="0"/>
    </w:rPr>
  </w:style>
  <w:style w:type="paragraph" w:customStyle="1" w:styleId="ConsTitle">
    <w:name w:val="ConsTitle"/>
    <w:rsid w:val="00FB0023"/>
    <w:pPr>
      <w:widowControl w:val="0"/>
    </w:pPr>
    <w:rPr>
      <w:rFonts w:ascii="Arial" w:hAnsi="Arial"/>
      <w:b/>
      <w:snapToGrid w:val="0"/>
      <w:sz w:val="16"/>
    </w:rPr>
  </w:style>
  <w:style w:type="character" w:customStyle="1" w:styleId="affffff0">
    <w:name w:val="основной текст Знак Знак Знак"/>
    <w:basedOn w:val="a0"/>
    <w:rsid w:val="00FB0023"/>
    <w:rPr>
      <w:rFonts w:ascii="Arial" w:hAnsi="Arial"/>
      <w:sz w:val="28"/>
      <w:lang w:val="ru-RU" w:eastAsia="ru-RU" w:bidi="ar-SA"/>
    </w:rPr>
  </w:style>
  <w:style w:type="character" w:customStyle="1" w:styleId="affffff1">
    <w:name w:val="Основной текст Знак Знак"/>
    <w:aliases w:val="Основной текст Знак Знак Знак Знак Знак"/>
    <w:basedOn w:val="a0"/>
    <w:rsid w:val="00FB0023"/>
    <w:rPr>
      <w:b/>
      <w:snapToGrid w:val="0"/>
      <w:sz w:val="28"/>
      <w:lang w:val="ru-RU" w:eastAsia="ru-RU" w:bidi="ar-SA"/>
    </w:rPr>
  </w:style>
  <w:style w:type="paragraph" w:customStyle="1" w:styleId="affffff2">
    <w:name w:val="Основной текст ДБ"/>
    <w:basedOn w:val="a"/>
    <w:rsid w:val="00FB0023"/>
    <w:pPr>
      <w:spacing w:before="120" w:line="312" w:lineRule="auto"/>
      <w:ind w:firstLine="851"/>
      <w:jc w:val="both"/>
    </w:pPr>
    <w:rPr>
      <w:szCs w:val="20"/>
    </w:rPr>
  </w:style>
  <w:style w:type="paragraph" w:customStyle="1" w:styleId="1f4">
    <w:name w:val="Заголовок 1 ДБ"/>
    <w:basedOn w:val="10"/>
    <w:next w:val="a"/>
    <w:rsid w:val="00FB0023"/>
    <w:pPr>
      <w:pageBreakBefore/>
      <w:spacing w:line="360" w:lineRule="auto"/>
      <w:jc w:val="center"/>
    </w:pPr>
    <w:rPr>
      <w:rFonts w:ascii="Times New Roman" w:hAnsi="Times New Roman" w:cs="Times New Roman"/>
      <w:bCs w:val="0"/>
      <w:caps/>
      <w:kern w:val="28"/>
      <w:szCs w:val="20"/>
    </w:rPr>
  </w:style>
  <w:style w:type="paragraph" w:customStyle="1" w:styleId="affffff3">
    <w:name w:val="Список ДБ"/>
    <w:basedOn w:val="aff8"/>
    <w:rsid w:val="00FB0023"/>
    <w:pPr>
      <w:tabs>
        <w:tab w:val="num" w:pos="360"/>
      </w:tabs>
      <w:spacing w:before="60" w:after="0" w:line="312" w:lineRule="auto"/>
      <w:ind w:left="360" w:hanging="360"/>
      <w:jc w:val="both"/>
    </w:pPr>
    <w:rPr>
      <w:szCs w:val="20"/>
    </w:rPr>
  </w:style>
  <w:style w:type="character" w:customStyle="1" w:styleId="Iiiaeuiue0">
    <w:name w:val="Ii?iaeuiue Знак"/>
    <w:basedOn w:val="a0"/>
    <w:rsid w:val="00FB0023"/>
    <w:rPr>
      <w:rFonts w:ascii="Baltica" w:hAnsi="Baltica"/>
      <w:sz w:val="24"/>
      <w:lang w:val="ru-RU" w:eastAsia="ru-RU" w:bidi="ar-SA"/>
    </w:rPr>
  </w:style>
  <w:style w:type="paragraph" w:customStyle="1" w:styleId="affffff4">
    <w:name w:val="Текст в таблице ДБ"/>
    <w:basedOn w:val="a"/>
    <w:rsid w:val="00FB0023"/>
    <w:rPr>
      <w:szCs w:val="20"/>
    </w:rPr>
  </w:style>
  <w:style w:type="paragraph" w:customStyle="1" w:styleId="affffff5">
    <w:name w:val="Название таблицы ДБ"/>
    <w:basedOn w:val="a"/>
    <w:rsid w:val="00FB0023"/>
    <w:pPr>
      <w:jc w:val="center"/>
    </w:pPr>
    <w:rPr>
      <w:i/>
      <w:sz w:val="20"/>
      <w:szCs w:val="20"/>
    </w:rPr>
  </w:style>
  <w:style w:type="paragraph" w:customStyle="1" w:styleId="FR4">
    <w:name w:val="FR4"/>
    <w:rsid w:val="00FB0023"/>
    <w:pPr>
      <w:widowControl w:val="0"/>
      <w:spacing w:line="400" w:lineRule="auto"/>
      <w:ind w:left="640" w:hanging="640"/>
      <w:jc w:val="both"/>
    </w:pPr>
    <w:rPr>
      <w:snapToGrid w:val="0"/>
      <w:sz w:val="12"/>
      <w:lang w:val="en-US"/>
    </w:rPr>
  </w:style>
  <w:style w:type="paragraph" w:customStyle="1" w:styleId="affffff6">
    <w:name w:val="íàçâàíèå"/>
    <w:basedOn w:val="a"/>
    <w:rsid w:val="00FB0023"/>
    <w:pPr>
      <w:widowControl w:val="0"/>
    </w:pPr>
    <w:rPr>
      <w:szCs w:val="20"/>
    </w:rPr>
  </w:style>
  <w:style w:type="paragraph" w:customStyle="1" w:styleId="style6">
    <w:name w:val="style6"/>
    <w:basedOn w:val="a"/>
    <w:rsid w:val="00FB0023"/>
    <w:pPr>
      <w:spacing w:before="100" w:beforeAutospacing="1" w:after="100" w:afterAutospacing="1"/>
    </w:pPr>
  </w:style>
  <w:style w:type="paragraph" w:customStyle="1" w:styleId="fortexts">
    <w:name w:val="fortexts"/>
    <w:basedOn w:val="a"/>
    <w:rsid w:val="00FB0023"/>
    <w:pPr>
      <w:spacing w:before="100" w:beforeAutospacing="1" w:after="100" w:afterAutospacing="1" w:line="225" w:lineRule="atLeast"/>
      <w:jc w:val="both"/>
    </w:pPr>
    <w:rPr>
      <w:rFonts w:ascii="Verdana" w:hAnsi="Verdana"/>
      <w:color w:val="333333"/>
      <w:sz w:val="15"/>
      <w:szCs w:val="15"/>
    </w:rPr>
  </w:style>
  <w:style w:type="character" w:customStyle="1" w:styleId="mw-headline">
    <w:name w:val="mw-headline"/>
    <w:basedOn w:val="a0"/>
    <w:rsid w:val="00FB0023"/>
  </w:style>
  <w:style w:type="character" w:customStyle="1" w:styleId="Iiiaeuiue1">
    <w:name w:val="Ii?iaeuiue Знак Знак"/>
    <w:basedOn w:val="a0"/>
    <w:rsid w:val="00FB0023"/>
    <w:rPr>
      <w:rFonts w:ascii="Baltica" w:hAnsi="Baltica"/>
      <w:sz w:val="24"/>
      <w:lang w:val="ru-RU" w:eastAsia="ru-RU" w:bidi="ar-SA"/>
    </w:rPr>
  </w:style>
  <w:style w:type="character" w:customStyle="1" w:styleId="1f5">
    <w:name w:val="Основной текст Знак1"/>
    <w:aliases w:val="Основной текст Знак Знак1,Основной текст Знак Знак Знак Знак Знак1"/>
    <w:basedOn w:val="a0"/>
    <w:rsid w:val="00FB0023"/>
    <w:rPr>
      <w:b/>
      <w:snapToGrid w:val="0"/>
      <w:sz w:val="28"/>
      <w:lang w:val="ru-RU" w:eastAsia="ru-RU" w:bidi="ar-SA"/>
    </w:rPr>
  </w:style>
  <w:style w:type="character" w:customStyle="1" w:styleId="27">
    <w:name w:val="Основной текст с отступом 2 Знак"/>
    <w:basedOn w:val="a0"/>
    <w:link w:val="26"/>
    <w:rsid w:val="003B7582"/>
    <w:rPr>
      <w:sz w:val="26"/>
      <w:szCs w:val="24"/>
    </w:rPr>
  </w:style>
</w:styles>
</file>

<file path=word/webSettings.xml><?xml version="1.0" encoding="utf-8"?>
<w:webSettings xmlns:r="http://schemas.openxmlformats.org/officeDocument/2006/relationships" xmlns:w="http://schemas.openxmlformats.org/wordprocessingml/2006/main">
  <w:divs>
    <w:div w:id="3288217">
      <w:bodyDiv w:val="1"/>
      <w:marLeft w:val="0"/>
      <w:marRight w:val="0"/>
      <w:marTop w:val="0"/>
      <w:marBottom w:val="0"/>
      <w:divBdr>
        <w:top w:val="none" w:sz="0" w:space="0" w:color="auto"/>
        <w:left w:val="none" w:sz="0" w:space="0" w:color="auto"/>
        <w:bottom w:val="none" w:sz="0" w:space="0" w:color="auto"/>
        <w:right w:val="none" w:sz="0" w:space="0" w:color="auto"/>
      </w:divBdr>
    </w:div>
    <w:div w:id="13463956">
      <w:bodyDiv w:val="1"/>
      <w:marLeft w:val="0"/>
      <w:marRight w:val="0"/>
      <w:marTop w:val="0"/>
      <w:marBottom w:val="0"/>
      <w:divBdr>
        <w:top w:val="none" w:sz="0" w:space="0" w:color="auto"/>
        <w:left w:val="none" w:sz="0" w:space="0" w:color="auto"/>
        <w:bottom w:val="none" w:sz="0" w:space="0" w:color="auto"/>
        <w:right w:val="none" w:sz="0" w:space="0" w:color="auto"/>
      </w:divBdr>
    </w:div>
    <w:div w:id="27414497">
      <w:bodyDiv w:val="1"/>
      <w:marLeft w:val="0"/>
      <w:marRight w:val="0"/>
      <w:marTop w:val="0"/>
      <w:marBottom w:val="0"/>
      <w:divBdr>
        <w:top w:val="none" w:sz="0" w:space="0" w:color="auto"/>
        <w:left w:val="none" w:sz="0" w:space="0" w:color="auto"/>
        <w:bottom w:val="none" w:sz="0" w:space="0" w:color="auto"/>
        <w:right w:val="none" w:sz="0" w:space="0" w:color="auto"/>
      </w:divBdr>
    </w:div>
    <w:div w:id="32047926">
      <w:bodyDiv w:val="1"/>
      <w:marLeft w:val="0"/>
      <w:marRight w:val="0"/>
      <w:marTop w:val="0"/>
      <w:marBottom w:val="0"/>
      <w:divBdr>
        <w:top w:val="none" w:sz="0" w:space="0" w:color="auto"/>
        <w:left w:val="none" w:sz="0" w:space="0" w:color="auto"/>
        <w:bottom w:val="none" w:sz="0" w:space="0" w:color="auto"/>
        <w:right w:val="none" w:sz="0" w:space="0" w:color="auto"/>
      </w:divBdr>
    </w:div>
    <w:div w:id="33966682">
      <w:bodyDiv w:val="1"/>
      <w:marLeft w:val="0"/>
      <w:marRight w:val="0"/>
      <w:marTop w:val="0"/>
      <w:marBottom w:val="0"/>
      <w:divBdr>
        <w:top w:val="none" w:sz="0" w:space="0" w:color="auto"/>
        <w:left w:val="none" w:sz="0" w:space="0" w:color="auto"/>
        <w:bottom w:val="none" w:sz="0" w:space="0" w:color="auto"/>
        <w:right w:val="none" w:sz="0" w:space="0" w:color="auto"/>
      </w:divBdr>
    </w:div>
    <w:div w:id="49813989">
      <w:bodyDiv w:val="1"/>
      <w:marLeft w:val="0"/>
      <w:marRight w:val="0"/>
      <w:marTop w:val="0"/>
      <w:marBottom w:val="0"/>
      <w:divBdr>
        <w:top w:val="none" w:sz="0" w:space="0" w:color="auto"/>
        <w:left w:val="none" w:sz="0" w:space="0" w:color="auto"/>
        <w:bottom w:val="none" w:sz="0" w:space="0" w:color="auto"/>
        <w:right w:val="none" w:sz="0" w:space="0" w:color="auto"/>
      </w:divBdr>
    </w:div>
    <w:div w:id="61828316">
      <w:bodyDiv w:val="1"/>
      <w:marLeft w:val="0"/>
      <w:marRight w:val="0"/>
      <w:marTop w:val="0"/>
      <w:marBottom w:val="0"/>
      <w:divBdr>
        <w:top w:val="none" w:sz="0" w:space="0" w:color="auto"/>
        <w:left w:val="none" w:sz="0" w:space="0" w:color="auto"/>
        <w:bottom w:val="none" w:sz="0" w:space="0" w:color="auto"/>
        <w:right w:val="none" w:sz="0" w:space="0" w:color="auto"/>
      </w:divBdr>
    </w:div>
    <w:div w:id="66390751">
      <w:bodyDiv w:val="1"/>
      <w:marLeft w:val="0"/>
      <w:marRight w:val="0"/>
      <w:marTop w:val="0"/>
      <w:marBottom w:val="0"/>
      <w:divBdr>
        <w:top w:val="none" w:sz="0" w:space="0" w:color="auto"/>
        <w:left w:val="none" w:sz="0" w:space="0" w:color="auto"/>
        <w:bottom w:val="none" w:sz="0" w:space="0" w:color="auto"/>
        <w:right w:val="none" w:sz="0" w:space="0" w:color="auto"/>
      </w:divBdr>
    </w:div>
    <w:div w:id="67657787">
      <w:bodyDiv w:val="1"/>
      <w:marLeft w:val="0"/>
      <w:marRight w:val="0"/>
      <w:marTop w:val="0"/>
      <w:marBottom w:val="0"/>
      <w:divBdr>
        <w:top w:val="none" w:sz="0" w:space="0" w:color="auto"/>
        <w:left w:val="none" w:sz="0" w:space="0" w:color="auto"/>
        <w:bottom w:val="none" w:sz="0" w:space="0" w:color="auto"/>
        <w:right w:val="none" w:sz="0" w:space="0" w:color="auto"/>
      </w:divBdr>
    </w:div>
    <w:div w:id="72776541">
      <w:bodyDiv w:val="1"/>
      <w:marLeft w:val="0"/>
      <w:marRight w:val="0"/>
      <w:marTop w:val="0"/>
      <w:marBottom w:val="0"/>
      <w:divBdr>
        <w:top w:val="none" w:sz="0" w:space="0" w:color="auto"/>
        <w:left w:val="none" w:sz="0" w:space="0" w:color="auto"/>
        <w:bottom w:val="none" w:sz="0" w:space="0" w:color="auto"/>
        <w:right w:val="none" w:sz="0" w:space="0" w:color="auto"/>
      </w:divBdr>
    </w:div>
    <w:div w:id="77210867">
      <w:bodyDiv w:val="1"/>
      <w:marLeft w:val="0"/>
      <w:marRight w:val="0"/>
      <w:marTop w:val="0"/>
      <w:marBottom w:val="0"/>
      <w:divBdr>
        <w:top w:val="none" w:sz="0" w:space="0" w:color="auto"/>
        <w:left w:val="none" w:sz="0" w:space="0" w:color="auto"/>
        <w:bottom w:val="none" w:sz="0" w:space="0" w:color="auto"/>
        <w:right w:val="none" w:sz="0" w:space="0" w:color="auto"/>
      </w:divBdr>
    </w:div>
    <w:div w:id="104666321">
      <w:bodyDiv w:val="1"/>
      <w:marLeft w:val="0"/>
      <w:marRight w:val="0"/>
      <w:marTop w:val="0"/>
      <w:marBottom w:val="0"/>
      <w:divBdr>
        <w:top w:val="none" w:sz="0" w:space="0" w:color="auto"/>
        <w:left w:val="none" w:sz="0" w:space="0" w:color="auto"/>
        <w:bottom w:val="none" w:sz="0" w:space="0" w:color="auto"/>
        <w:right w:val="none" w:sz="0" w:space="0" w:color="auto"/>
      </w:divBdr>
    </w:div>
    <w:div w:id="104735594">
      <w:bodyDiv w:val="1"/>
      <w:marLeft w:val="0"/>
      <w:marRight w:val="0"/>
      <w:marTop w:val="0"/>
      <w:marBottom w:val="0"/>
      <w:divBdr>
        <w:top w:val="none" w:sz="0" w:space="0" w:color="auto"/>
        <w:left w:val="none" w:sz="0" w:space="0" w:color="auto"/>
        <w:bottom w:val="none" w:sz="0" w:space="0" w:color="auto"/>
        <w:right w:val="none" w:sz="0" w:space="0" w:color="auto"/>
      </w:divBdr>
    </w:div>
    <w:div w:id="104887181">
      <w:bodyDiv w:val="1"/>
      <w:marLeft w:val="0"/>
      <w:marRight w:val="0"/>
      <w:marTop w:val="0"/>
      <w:marBottom w:val="0"/>
      <w:divBdr>
        <w:top w:val="none" w:sz="0" w:space="0" w:color="auto"/>
        <w:left w:val="none" w:sz="0" w:space="0" w:color="auto"/>
        <w:bottom w:val="none" w:sz="0" w:space="0" w:color="auto"/>
        <w:right w:val="none" w:sz="0" w:space="0" w:color="auto"/>
      </w:divBdr>
    </w:div>
    <w:div w:id="107891927">
      <w:bodyDiv w:val="1"/>
      <w:marLeft w:val="0"/>
      <w:marRight w:val="0"/>
      <w:marTop w:val="0"/>
      <w:marBottom w:val="0"/>
      <w:divBdr>
        <w:top w:val="none" w:sz="0" w:space="0" w:color="auto"/>
        <w:left w:val="none" w:sz="0" w:space="0" w:color="auto"/>
        <w:bottom w:val="none" w:sz="0" w:space="0" w:color="auto"/>
        <w:right w:val="none" w:sz="0" w:space="0" w:color="auto"/>
      </w:divBdr>
    </w:div>
    <w:div w:id="116267239">
      <w:bodyDiv w:val="1"/>
      <w:marLeft w:val="0"/>
      <w:marRight w:val="0"/>
      <w:marTop w:val="0"/>
      <w:marBottom w:val="0"/>
      <w:divBdr>
        <w:top w:val="none" w:sz="0" w:space="0" w:color="auto"/>
        <w:left w:val="none" w:sz="0" w:space="0" w:color="auto"/>
        <w:bottom w:val="none" w:sz="0" w:space="0" w:color="auto"/>
        <w:right w:val="none" w:sz="0" w:space="0" w:color="auto"/>
      </w:divBdr>
    </w:div>
    <w:div w:id="117113010">
      <w:bodyDiv w:val="1"/>
      <w:marLeft w:val="0"/>
      <w:marRight w:val="0"/>
      <w:marTop w:val="0"/>
      <w:marBottom w:val="0"/>
      <w:divBdr>
        <w:top w:val="none" w:sz="0" w:space="0" w:color="auto"/>
        <w:left w:val="none" w:sz="0" w:space="0" w:color="auto"/>
        <w:bottom w:val="none" w:sz="0" w:space="0" w:color="auto"/>
        <w:right w:val="none" w:sz="0" w:space="0" w:color="auto"/>
      </w:divBdr>
    </w:div>
    <w:div w:id="134612412">
      <w:bodyDiv w:val="1"/>
      <w:marLeft w:val="0"/>
      <w:marRight w:val="0"/>
      <w:marTop w:val="0"/>
      <w:marBottom w:val="0"/>
      <w:divBdr>
        <w:top w:val="none" w:sz="0" w:space="0" w:color="auto"/>
        <w:left w:val="none" w:sz="0" w:space="0" w:color="auto"/>
        <w:bottom w:val="none" w:sz="0" w:space="0" w:color="auto"/>
        <w:right w:val="none" w:sz="0" w:space="0" w:color="auto"/>
      </w:divBdr>
    </w:div>
    <w:div w:id="138617300">
      <w:bodyDiv w:val="1"/>
      <w:marLeft w:val="0"/>
      <w:marRight w:val="0"/>
      <w:marTop w:val="0"/>
      <w:marBottom w:val="0"/>
      <w:divBdr>
        <w:top w:val="none" w:sz="0" w:space="0" w:color="auto"/>
        <w:left w:val="none" w:sz="0" w:space="0" w:color="auto"/>
        <w:bottom w:val="none" w:sz="0" w:space="0" w:color="auto"/>
        <w:right w:val="none" w:sz="0" w:space="0" w:color="auto"/>
      </w:divBdr>
    </w:div>
    <w:div w:id="139733421">
      <w:bodyDiv w:val="1"/>
      <w:marLeft w:val="0"/>
      <w:marRight w:val="0"/>
      <w:marTop w:val="0"/>
      <w:marBottom w:val="0"/>
      <w:divBdr>
        <w:top w:val="none" w:sz="0" w:space="0" w:color="auto"/>
        <w:left w:val="none" w:sz="0" w:space="0" w:color="auto"/>
        <w:bottom w:val="none" w:sz="0" w:space="0" w:color="auto"/>
        <w:right w:val="none" w:sz="0" w:space="0" w:color="auto"/>
      </w:divBdr>
    </w:div>
    <w:div w:id="154223239">
      <w:bodyDiv w:val="1"/>
      <w:marLeft w:val="0"/>
      <w:marRight w:val="0"/>
      <w:marTop w:val="0"/>
      <w:marBottom w:val="0"/>
      <w:divBdr>
        <w:top w:val="none" w:sz="0" w:space="0" w:color="auto"/>
        <w:left w:val="none" w:sz="0" w:space="0" w:color="auto"/>
        <w:bottom w:val="none" w:sz="0" w:space="0" w:color="auto"/>
        <w:right w:val="none" w:sz="0" w:space="0" w:color="auto"/>
      </w:divBdr>
    </w:div>
    <w:div w:id="165443080">
      <w:bodyDiv w:val="1"/>
      <w:marLeft w:val="0"/>
      <w:marRight w:val="0"/>
      <w:marTop w:val="0"/>
      <w:marBottom w:val="0"/>
      <w:divBdr>
        <w:top w:val="none" w:sz="0" w:space="0" w:color="auto"/>
        <w:left w:val="none" w:sz="0" w:space="0" w:color="auto"/>
        <w:bottom w:val="none" w:sz="0" w:space="0" w:color="auto"/>
        <w:right w:val="none" w:sz="0" w:space="0" w:color="auto"/>
      </w:divBdr>
    </w:div>
    <w:div w:id="166555646">
      <w:bodyDiv w:val="1"/>
      <w:marLeft w:val="0"/>
      <w:marRight w:val="0"/>
      <w:marTop w:val="0"/>
      <w:marBottom w:val="0"/>
      <w:divBdr>
        <w:top w:val="none" w:sz="0" w:space="0" w:color="auto"/>
        <w:left w:val="none" w:sz="0" w:space="0" w:color="auto"/>
        <w:bottom w:val="none" w:sz="0" w:space="0" w:color="auto"/>
        <w:right w:val="none" w:sz="0" w:space="0" w:color="auto"/>
      </w:divBdr>
    </w:div>
    <w:div w:id="168257328">
      <w:bodyDiv w:val="1"/>
      <w:marLeft w:val="0"/>
      <w:marRight w:val="0"/>
      <w:marTop w:val="0"/>
      <w:marBottom w:val="0"/>
      <w:divBdr>
        <w:top w:val="none" w:sz="0" w:space="0" w:color="auto"/>
        <w:left w:val="none" w:sz="0" w:space="0" w:color="auto"/>
        <w:bottom w:val="none" w:sz="0" w:space="0" w:color="auto"/>
        <w:right w:val="none" w:sz="0" w:space="0" w:color="auto"/>
      </w:divBdr>
    </w:div>
    <w:div w:id="171602765">
      <w:bodyDiv w:val="1"/>
      <w:marLeft w:val="0"/>
      <w:marRight w:val="0"/>
      <w:marTop w:val="0"/>
      <w:marBottom w:val="0"/>
      <w:divBdr>
        <w:top w:val="none" w:sz="0" w:space="0" w:color="auto"/>
        <w:left w:val="none" w:sz="0" w:space="0" w:color="auto"/>
        <w:bottom w:val="none" w:sz="0" w:space="0" w:color="auto"/>
        <w:right w:val="none" w:sz="0" w:space="0" w:color="auto"/>
      </w:divBdr>
    </w:div>
    <w:div w:id="180552796">
      <w:bodyDiv w:val="1"/>
      <w:marLeft w:val="0"/>
      <w:marRight w:val="0"/>
      <w:marTop w:val="0"/>
      <w:marBottom w:val="0"/>
      <w:divBdr>
        <w:top w:val="none" w:sz="0" w:space="0" w:color="auto"/>
        <w:left w:val="none" w:sz="0" w:space="0" w:color="auto"/>
        <w:bottom w:val="none" w:sz="0" w:space="0" w:color="auto"/>
        <w:right w:val="none" w:sz="0" w:space="0" w:color="auto"/>
      </w:divBdr>
    </w:div>
    <w:div w:id="181356547">
      <w:bodyDiv w:val="1"/>
      <w:marLeft w:val="0"/>
      <w:marRight w:val="0"/>
      <w:marTop w:val="0"/>
      <w:marBottom w:val="0"/>
      <w:divBdr>
        <w:top w:val="none" w:sz="0" w:space="0" w:color="auto"/>
        <w:left w:val="none" w:sz="0" w:space="0" w:color="auto"/>
        <w:bottom w:val="none" w:sz="0" w:space="0" w:color="auto"/>
        <w:right w:val="none" w:sz="0" w:space="0" w:color="auto"/>
      </w:divBdr>
    </w:div>
    <w:div w:id="183712408">
      <w:bodyDiv w:val="1"/>
      <w:marLeft w:val="0"/>
      <w:marRight w:val="0"/>
      <w:marTop w:val="0"/>
      <w:marBottom w:val="0"/>
      <w:divBdr>
        <w:top w:val="none" w:sz="0" w:space="0" w:color="auto"/>
        <w:left w:val="none" w:sz="0" w:space="0" w:color="auto"/>
        <w:bottom w:val="none" w:sz="0" w:space="0" w:color="auto"/>
        <w:right w:val="none" w:sz="0" w:space="0" w:color="auto"/>
      </w:divBdr>
    </w:div>
    <w:div w:id="186256439">
      <w:bodyDiv w:val="1"/>
      <w:marLeft w:val="0"/>
      <w:marRight w:val="0"/>
      <w:marTop w:val="0"/>
      <w:marBottom w:val="0"/>
      <w:divBdr>
        <w:top w:val="none" w:sz="0" w:space="0" w:color="auto"/>
        <w:left w:val="none" w:sz="0" w:space="0" w:color="auto"/>
        <w:bottom w:val="none" w:sz="0" w:space="0" w:color="auto"/>
        <w:right w:val="none" w:sz="0" w:space="0" w:color="auto"/>
      </w:divBdr>
    </w:div>
    <w:div w:id="188565971">
      <w:bodyDiv w:val="1"/>
      <w:marLeft w:val="0"/>
      <w:marRight w:val="0"/>
      <w:marTop w:val="0"/>
      <w:marBottom w:val="0"/>
      <w:divBdr>
        <w:top w:val="none" w:sz="0" w:space="0" w:color="auto"/>
        <w:left w:val="none" w:sz="0" w:space="0" w:color="auto"/>
        <w:bottom w:val="none" w:sz="0" w:space="0" w:color="auto"/>
        <w:right w:val="none" w:sz="0" w:space="0" w:color="auto"/>
      </w:divBdr>
    </w:div>
    <w:div w:id="191117056">
      <w:bodyDiv w:val="1"/>
      <w:marLeft w:val="0"/>
      <w:marRight w:val="0"/>
      <w:marTop w:val="0"/>
      <w:marBottom w:val="0"/>
      <w:divBdr>
        <w:top w:val="none" w:sz="0" w:space="0" w:color="auto"/>
        <w:left w:val="none" w:sz="0" w:space="0" w:color="auto"/>
        <w:bottom w:val="none" w:sz="0" w:space="0" w:color="auto"/>
        <w:right w:val="none" w:sz="0" w:space="0" w:color="auto"/>
      </w:divBdr>
    </w:div>
    <w:div w:id="191383734">
      <w:bodyDiv w:val="1"/>
      <w:marLeft w:val="0"/>
      <w:marRight w:val="0"/>
      <w:marTop w:val="0"/>
      <w:marBottom w:val="0"/>
      <w:divBdr>
        <w:top w:val="none" w:sz="0" w:space="0" w:color="auto"/>
        <w:left w:val="none" w:sz="0" w:space="0" w:color="auto"/>
        <w:bottom w:val="none" w:sz="0" w:space="0" w:color="auto"/>
        <w:right w:val="none" w:sz="0" w:space="0" w:color="auto"/>
      </w:divBdr>
    </w:div>
    <w:div w:id="194392037">
      <w:bodyDiv w:val="1"/>
      <w:marLeft w:val="0"/>
      <w:marRight w:val="0"/>
      <w:marTop w:val="0"/>
      <w:marBottom w:val="0"/>
      <w:divBdr>
        <w:top w:val="none" w:sz="0" w:space="0" w:color="auto"/>
        <w:left w:val="none" w:sz="0" w:space="0" w:color="auto"/>
        <w:bottom w:val="none" w:sz="0" w:space="0" w:color="auto"/>
        <w:right w:val="none" w:sz="0" w:space="0" w:color="auto"/>
      </w:divBdr>
    </w:div>
    <w:div w:id="200482910">
      <w:bodyDiv w:val="1"/>
      <w:marLeft w:val="0"/>
      <w:marRight w:val="0"/>
      <w:marTop w:val="0"/>
      <w:marBottom w:val="0"/>
      <w:divBdr>
        <w:top w:val="none" w:sz="0" w:space="0" w:color="auto"/>
        <w:left w:val="none" w:sz="0" w:space="0" w:color="auto"/>
        <w:bottom w:val="none" w:sz="0" w:space="0" w:color="auto"/>
        <w:right w:val="none" w:sz="0" w:space="0" w:color="auto"/>
      </w:divBdr>
    </w:div>
    <w:div w:id="207187946">
      <w:bodyDiv w:val="1"/>
      <w:marLeft w:val="0"/>
      <w:marRight w:val="0"/>
      <w:marTop w:val="0"/>
      <w:marBottom w:val="0"/>
      <w:divBdr>
        <w:top w:val="none" w:sz="0" w:space="0" w:color="auto"/>
        <w:left w:val="none" w:sz="0" w:space="0" w:color="auto"/>
        <w:bottom w:val="none" w:sz="0" w:space="0" w:color="auto"/>
        <w:right w:val="none" w:sz="0" w:space="0" w:color="auto"/>
      </w:divBdr>
    </w:div>
    <w:div w:id="208304240">
      <w:bodyDiv w:val="1"/>
      <w:marLeft w:val="0"/>
      <w:marRight w:val="0"/>
      <w:marTop w:val="0"/>
      <w:marBottom w:val="0"/>
      <w:divBdr>
        <w:top w:val="none" w:sz="0" w:space="0" w:color="auto"/>
        <w:left w:val="none" w:sz="0" w:space="0" w:color="auto"/>
        <w:bottom w:val="none" w:sz="0" w:space="0" w:color="auto"/>
        <w:right w:val="none" w:sz="0" w:space="0" w:color="auto"/>
      </w:divBdr>
    </w:div>
    <w:div w:id="211113858">
      <w:bodyDiv w:val="1"/>
      <w:marLeft w:val="0"/>
      <w:marRight w:val="0"/>
      <w:marTop w:val="0"/>
      <w:marBottom w:val="0"/>
      <w:divBdr>
        <w:top w:val="none" w:sz="0" w:space="0" w:color="auto"/>
        <w:left w:val="none" w:sz="0" w:space="0" w:color="auto"/>
        <w:bottom w:val="none" w:sz="0" w:space="0" w:color="auto"/>
        <w:right w:val="none" w:sz="0" w:space="0" w:color="auto"/>
      </w:divBdr>
    </w:div>
    <w:div w:id="212891140">
      <w:bodyDiv w:val="1"/>
      <w:marLeft w:val="0"/>
      <w:marRight w:val="0"/>
      <w:marTop w:val="0"/>
      <w:marBottom w:val="0"/>
      <w:divBdr>
        <w:top w:val="none" w:sz="0" w:space="0" w:color="auto"/>
        <w:left w:val="none" w:sz="0" w:space="0" w:color="auto"/>
        <w:bottom w:val="none" w:sz="0" w:space="0" w:color="auto"/>
        <w:right w:val="none" w:sz="0" w:space="0" w:color="auto"/>
      </w:divBdr>
    </w:div>
    <w:div w:id="229925309">
      <w:bodyDiv w:val="1"/>
      <w:marLeft w:val="0"/>
      <w:marRight w:val="0"/>
      <w:marTop w:val="0"/>
      <w:marBottom w:val="0"/>
      <w:divBdr>
        <w:top w:val="none" w:sz="0" w:space="0" w:color="auto"/>
        <w:left w:val="none" w:sz="0" w:space="0" w:color="auto"/>
        <w:bottom w:val="none" w:sz="0" w:space="0" w:color="auto"/>
        <w:right w:val="none" w:sz="0" w:space="0" w:color="auto"/>
      </w:divBdr>
    </w:div>
    <w:div w:id="233053988">
      <w:bodyDiv w:val="1"/>
      <w:marLeft w:val="0"/>
      <w:marRight w:val="0"/>
      <w:marTop w:val="0"/>
      <w:marBottom w:val="0"/>
      <w:divBdr>
        <w:top w:val="none" w:sz="0" w:space="0" w:color="auto"/>
        <w:left w:val="none" w:sz="0" w:space="0" w:color="auto"/>
        <w:bottom w:val="none" w:sz="0" w:space="0" w:color="auto"/>
        <w:right w:val="none" w:sz="0" w:space="0" w:color="auto"/>
      </w:divBdr>
    </w:div>
    <w:div w:id="239605208">
      <w:bodyDiv w:val="1"/>
      <w:marLeft w:val="0"/>
      <w:marRight w:val="0"/>
      <w:marTop w:val="0"/>
      <w:marBottom w:val="0"/>
      <w:divBdr>
        <w:top w:val="none" w:sz="0" w:space="0" w:color="auto"/>
        <w:left w:val="none" w:sz="0" w:space="0" w:color="auto"/>
        <w:bottom w:val="none" w:sz="0" w:space="0" w:color="auto"/>
        <w:right w:val="none" w:sz="0" w:space="0" w:color="auto"/>
      </w:divBdr>
    </w:div>
    <w:div w:id="241989599">
      <w:bodyDiv w:val="1"/>
      <w:marLeft w:val="0"/>
      <w:marRight w:val="0"/>
      <w:marTop w:val="0"/>
      <w:marBottom w:val="0"/>
      <w:divBdr>
        <w:top w:val="none" w:sz="0" w:space="0" w:color="auto"/>
        <w:left w:val="none" w:sz="0" w:space="0" w:color="auto"/>
        <w:bottom w:val="none" w:sz="0" w:space="0" w:color="auto"/>
        <w:right w:val="none" w:sz="0" w:space="0" w:color="auto"/>
      </w:divBdr>
    </w:div>
    <w:div w:id="246426899">
      <w:bodyDiv w:val="1"/>
      <w:marLeft w:val="0"/>
      <w:marRight w:val="0"/>
      <w:marTop w:val="0"/>
      <w:marBottom w:val="0"/>
      <w:divBdr>
        <w:top w:val="none" w:sz="0" w:space="0" w:color="auto"/>
        <w:left w:val="none" w:sz="0" w:space="0" w:color="auto"/>
        <w:bottom w:val="none" w:sz="0" w:space="0" w:color="auto"/>
        <w:right w:val="none" w:sz="0" w:space="0" w:color="auto"/>
      </w:divBdr>
    </w:div>
    <w:div w:id="259531766">
      <w:bodyDiv w:val="1"/>
      <w:marLeft w:val="0"/>
      <w:marRight w:val="0"/>
      <w:marTop w:val="0"/>
      <w:marBottom w:val="0"/>
      <w:divBdr>
        <w:top w:val="none" w:sz="0" w:space="0" w:color="auto"/>
        <w:left w:val="none" w:sz="0" w:space="0" w:color="auto"/>
        <w:bottom w:val="none" w:sz="0" w:space="0" w:color="auto"/>
        <w:right w:val="none" w:sz="0" w:space="0" w:color="auto"/>
      </w:divBdr>
    </w:div>
    <w:div w:id="260065410">
      <w:bodyDiv w:val="1"/>
      <w:marLeft w:val="0"/>
      <w:marRight w:val="0"/>
      <w:marTop w:val="0"/>
      <w:marBottom w:val="0"/>
      <w:divBdr>
        <w:top w:val="none" w:sz="0" w:space="0" w:color="auto"/>
        <w:left w:val="none" w:sz="0" w:space="0" w:color="auto"/>
        <w:bottom w:val="none" w:sz="0" w:space="0" w:color="auto"/>
        <w:right w:val="none" w:sz="0" w:space="0" w:color="auto"/>
      </w:divBdr>
    </w:div>
    <w:div w:id="266735812">
      <w:bodyDiv w:val="1"/>
      <w:marLeft w:val="0"/>
      <w:marRight w:val="0"/>
      <w:marTop w:val="0"/>
      <w:marBottom w:val="0"/>
      <w:divBdr>
        <w:top w:val="none" w:sz="0" w:space="0" w:color="auto"/>
        <w:left w:val="none" w:sz="0" w:space="0" w:color="auto"/>
        <w:bottom w:val="none" w:sz="0" w:space="0" w:color="auto"/>
        <w:right w:val="none" w:sz="0" w:space="0" w:color="auto"/>
      </w:divBdr>
    </w:div>
    <w:div w:id="268318996">
      <w:bodyDiv w:val="1"/>
      <w:marLeft w:val="0"/>
      <w:marRight w:val="0"/>
      <w:marTop w:val="0"/>
      <w:marBottom w:val="0"/>
      <w:divBdr>
        <w:top w:val="none" w:sz="0" w:space="0" w:color="auto"/>
        <w:left w:val="none" w:sz="0" w:space="0" w:color="auto"/>
        <w:bottom w:val="none" w:sz="0" w:space="0" w:color="auto"/>
        <w:right w:val="none" w:sz="0" w:space="0" w:color="auto"/>
      </w:divBdr>
    </w:div>
    <w:div w:id="270675398">
      <w:bodyDiv w:val="1"/>
      <w:marLeft w:val="0"/>
      <w:marRight w:val="0"/>
      <w:marTop w:val="0"/>
      <w:marBottom w:val="0"/>
      <w:divBdr>
        <w:top w:val="none" w:sz="0" w:space="0" w:color="auto"/>
        <w:left w:val="none" w:sz="0" w:space="0" w:color="auto"/>
        <w:bottom w:val="none" w:sz="0" w:space="0" w:color="auto"/>
        <w:right w:val="none" w:sz="0" w:space="0" w:color="auto"/>
      </w:divBdr>
    </w:div>
    <w:div w:id="277881404">
      <w:bodyDiv w:val="1"/>
      <w:marLeft w:val="0"/>
      <w:marRight w:val="0"/>
      <w:marTop w:val="0"/>
      <w:marBottom w:val="0"/>
      <w:divBdr>
        <w:top w:val="none" w:sz="0" w:space="0" w:color="auto"/>
        <w:left w:val="none" w:sz="0" w:space="0" w:color="auto"/>
        <w:bottom w:val="none" w:sz="0" w:space="0" w:color="auto"/>
        <w:right w:val="none" w:sz="0" w:space="0" w:color="auto"/>
      </w:divBdr>
    </w:div>
    <w:div w:id="283923110">
      <w:bodyDiv w:val="1"/>
      <w:marLeft w:val="0"/>
      <w:marRight w:val="0"/>
      <w:marTop w:val="0"/>
      <w:marBottom w:val="0"/>
      <w:divBdr>
        <w:top w:val="none" w:sz="0" w:space="0" w:color="auto"/>
        <w:left w:val="none" w:sz="0" w:space="0" w:color="auto"/>
        <w:bottom w:val="none" w:sz="0" w:space="0" w:color="auto"/>
        <w:right w:val="none" w:sz="0" w:space="0" w:color="auto"/>
      </w:divBdr>
    </w:div>
    <w:div w:id="291862340">
      <w:bodyDiv w:val="1"/>
      <w:marLeft w:val="0"/>
      <w:marRight w:val="0"/>
      <w:marTop w:val="0"/>
      <w:marBottom w:val="0"/>
      <w:divBdr>
        <w:top w:val="none" w:sz="0" w:space="0" w:color="auto"/>
        <w:left w:val="none" w:sz="0" w:space="0" w:color="auto"/>
        <w:bottom w:val="none" w:sz="0" w:space="0" w:color="auto"/>
        <w:right w:val="none" w:sz="0" w:space="0" w:color="auto"/>
      </w:divBdr>
    </w:div>
    <w:div w:id="292104698">
      <w:bodyDiv w:val="1"/>
      <w:marLeft w:val="0"/>
      <w:marRight w:val="0"/>
      <w:marTop w:val="0"/>
      <w:marBottom w:val="0"/>
      <w:divBdr>
        <w:top w:val="none" w:sz="0" w:space="0" w:color="auto"/>
        <w:left w:val="none" w:sz="0" w:space="0" w:color="auto"/>
        <w:bottom w:val="none" w:sz="0" w:space="0" w:color="auto"/>
        <w:right w:val="none" w:sz="0" w:space="0" w:color="auto"/>
      </w:divBdr>
    </w:div>
    <w:div w:id="292758154">
      <w:bodyDiv w:val="1"/>
      <w:marLeft w:val="0"/>
      <w:marRight w:val="0"/>
      <w:marTop w:val="0"/>
      <w:marBottom w:val="0"/>
      <w:divBdr>
        <w:top w:val="none" w:sz="0" w:space="0" w:color="auto"/>
        <w:left w:val="none" w:sz="0" w:space="0" w:color="auto"/>
        <w:bottom w:val="none" w:sz="0" w:space="0" w:color="auto"/>
        <w:right w:val="none" w:sz="0" w:space="0" w:color="auto"/>
      </w:divBdr>
    </w:div>
    <w:div w:id="295568990">
      <w:bodyDiv w:val="1"/>
      <w:marLeft w:val="0"/>
      <w:marRight w:val="0"/>
      <w:marTop w:val="0"/>
      <w:marBottom w:val="0"/>
      <w:divBdr>
        <w:top w:val="none" w:sz="0" w:space="0" w:color="auto"/>
        <w:left w:val="none" w:sz="0" w:space="0" w:color="auto"/>
        <w:bottom w:val="none" w:sz="0" w:space="0" w:color="auto"/>
        <w:right w:val="none" w:sz="0" w:space="0" w:color="auto"/>
      </w:divBdr>
    </w:div>
    <w:div w:id="304629319">
      <w:bodyDiv w:val="1"/>
      <w:marLeft w:val="0"/>
      <w:marRight w:val="0"/>
      <w:marTop w:val="0"/>
      <w:marBottom w:val="0"/>
      <w:divBdr>
        <w:top w:val="none" w:sz="0" w:space="0" w:color="auto"/>
        <w:left w:val="none" w:sz="0" w:space="0" w:color="auto"/>
        <w:bottom w:val="none" w:sz="0" w:space="0" w:color="auto"/>
        <w:right w:val="none" w:sz="0" w:space="0" w:color="auto"/>
      </w:divBdr>
    </w:div>
    <w:div w:id="307519342">
      <w:bodyDiv w:val="1"/>
      <w:marLeft w:val="0"/>
      <w:marRight w:val="0"/>
      <w:marTop w:val="0"/>
      <w:marBottom w:val="0"/>
      <w:divBdr>
        <w:top w:val="none" w:sz="0" w:space="0" w:color="auto"/>
        <w:left w:val="none" w:sz="0" w:space="0" w:color="auto"/>
        <w:bottom w:val="none" w:sz="0" w:space="0" w:color="auto"/>
        <w:right w:val="none" w:sz="0" w:space="0" w:color="auto"/>
      </w:divBdr>
    </w:div>
    <w:div w:id="312293443">
      <w:bodyDiv w:val="1"/>
      <w:marLeft w:val="0"/>
      <w:marRight w:val="0"/>
      <w:marTop w:val="0"/>
      <w:marBottom w:val="0"/>
      <w:divBdr>
        <w:top w:val="none" w:sz="0" w:space="0" w:color="auto"/>
        <w:left w:val="none" w:sz="0" w:space="0" w:color="auto"/>
        <w:bottom w:val="none" w:sz="0" w:space="0" w:color="auto"/>
        <w:right w:val="none" w:sz="0" w:space="0" w:color="auto"/>
      </w:divBdr>
    </w:div>
    <w:div w:id="315767799">
      <w:bodyDiv w:val="1"/>
      <w:marLeft w:val="0"/>
      <w:marRight w:val="0"/>
      <w:marTop w:val="0"/>
      <w:marBottom w:val="0"/>
      <w:divBdr>
        <w:top w:val="none" w:sz="0" w:space="0" w:color="auto"/>
        <w:left w:val="none" w:sz="0" w:space="0" w:color="auto"/>
        <w:bottom w:val="none" w:sz="0" w:space="0" w:color="auto"/>
        <w:right w:val="none" w:sz="0" w:space="0" w:color="auto"/>
      </w:divBdr>
    </w:div>
    <w:div w:id="320617062">
      <w:bodyDiv w:val="1"/>
      <w:marLeft w:val="0"/>
      <w:marRight w:val="0"/>
      <w:marTop w:val="0"/>
      <w:marBottom w:val="0"/>
      <w:divBdr>
        <w:top w:val="none" w:sz="0" w:space="0" w:color="auto"/>
        <w:left w:val="none" w:sz="0" w:space="0" w:color="auto"/>
        <w:bottom w:val="none" w:sz="0" w:space="0" w:color="auto"/>
        <w:right w:val="none" w:sz="0" w:space="0" w:color="auto"/>
      </w:divBdr>
    </w:div>
    <w:div w:id="324820960">
      <w:bodyDiv w:val="1"/>
      <w:marLeft w:val="0"/>
      <w:marRight w:val="0"/>
      <w:marTop w:val="0"/>
      <w:marBottom w:val="0"/>
      <w:divBdr>
        <w:top w:val="none" w:sz="0" w:space="0" w:color="auto"/>
        <w:left w:val="none" w:sz="0" w:space="0" w:color="auto"/>
        <w:bottom w:val="none" w:sz="0" w:space="0" w:color="auto"/>
        <w:right w:val="none" w:sz="0" w:space="0" w:color="auto"/>
      </w:divBdr>
    </w:div>
    <w:div w:id="330791529">
      <w:bodyDiv w:val="1"/>
      <w:marLeft w:val="0"/>
      <w:marRight w:val="0"/>
      <w:marTop w:val="0"/>
      <w:marBottom w:val="0"/>
      <w:divBdr>
        <w:top w:val="none" w:sz="0" w:space="0" w:color="auto"/>
        <w:left w:val="none" w:sz="0" w:space="0" w:color="auto"/>
        <w:bottom w:val="none" w:sz="0" w:space="0" w:color="auto"/>
        <w:right w:val="none" w:sz="0" w:space="0" w:color="auto"/>
      </w:divBdr>
    </w:div>
    <w:div w:id="331179137">
      <w:bodyDiv w:val="1"/>
      <w:marLeft w:val="0"/>
      <w:marRight w:val="0"/>
      <w:marTop w:val="0"/>
      <w:marBottom w:val="0"/>
      <w:divBdr>
        <w:top w:val="none" w:sz="0" w:space="0" w:color="auto"/>
        <w:left w:val="none" w:sz="0" w:space="0" w:color="auto"/>
        <w:bottom w:val="none" w:sz="0" w:space="0" w:color="auto"/>
        <w:right w:val="none" w:sz="0" w:space="0" w:color="auto"/>
      </w:divBdr>
    </w:div>
    <w:div w:id="335155840">
      <w:bodyDiv w:val="1"/>
      <w:marLeft w:val="0"/>
      <w:marRight w:val="0"/>
      <w:marTop w:val="0"/>
      <w:marBottom w:val="0"/>
      <w:divBdr>
        <w:top w:val="none" w:sz="0" w:space="0" w:color="auto"/>
        <w:left w:val="none" w:sz="0" w:space="0" w:color="auto"/>
        <w:bottom w:val="none" w:sz="0" w:space="0" w:color="auto"/>
        <w:right w:val="none" w:sz="0" w:space="0" w:color="auto"/>
      </w:divBdr>
    </w:div>
    <w:div w:id="339817120">
      <w:bodyDiv w:val="1"/>
      <w:marLeft w:val="0"/>
      <w:marRight w:val="0"/>
      <w:marTop w:val="0"/>
      <w:marBottom w:val="0"/>
      <w:divBdr>
        <w:top w:val="none" w:sz="0" w:space="0" w:color="auto"/>
        <w:left w:val="none" w:sz="0" w:space="0" w:color="auto"/>
        <w:bottom w:val="none" w:sz="0" w:space="0" w:color="auto"/>
        <w:right w:val="none" w:sz="0" w:space="0" w:color="auto"/>
      </w:divBdr>
    </w:div>
    <w:div w:id="346175757">
      <w:bodyDiv w:val="1"/>
      <w:marLeft w:val="0"/>
      <w:marRight w:val="0"/>
      <w:marTop w:val="0"/>
      <w:marBottom w:val="0"/>
      <w:divBdr>
        <w:top w:val="none" w:sz="0" w:space="0" w:color="auto"/>
        <w:left w:val="none" w:sz="0" w:space="0" w:color="auto"/>
        <w:bottom w:val="none" w:sz="0" w:space="0" w:color="auto"/>
        <w:right w:val="none" w:sz="0" w:space="0" w:color="auto"/>
      </w:divBdr>
    </w:div>
    <w:div w:id="347488131">
      <w:bodyDiv w:val="1"/>
      <w:marLeft w:val="0"/>
      <w:marRight w:val="0"/>
      <w:marTop w:val="0"/>
      <w:marBottom w:val="0"/>
      <w:divBdr>
        <w:top w:val="none" w:sz="0" w:space="0" w:color="auto"/>
        <w:left w:val="none" w:sz="0" w:space="0" w:color="auto"/>
        <w:bottom w:val="none" w:sz="0" w:space="0" w:color="auto"/>
        <w:right w:val="none" w:sz="0" w:space="0" w:color="auto"/>
      </w:divBdr>
    </w:div>
    <w:div w:id="348025667">
      <w:bodyDiv w:val="1"/>
      <w:marLeft w:val="0"/>
      <w:marRight w:val="0"/>
      <w:marTop w:val="0"/>
      <w:marBottom w:val="0"/>
      <w:divBdr>
        <w:top w:val="none" w:sz="0" w:space="0" w:color="auto"/>
        <w:left w:val="none" w:sz="0" w:space="0" w:color="auto"/>
        <w:bottom w:val="none" w:sz="0" w:space="0" w:color="auto"/>
        <w:right w:val="none" w:sz="0" w:space="0" w:color="auto"/>
      </w:divBdr>
    </w:div>
    <w:div w:id="354967847">
      <w:bodyDiv w:val="1"/>
      <w:marLeft w:val="0"/>
      <w:marRight w:val="0"/>
      <w:marTop w:val="0"/>
      <w:marBottom w:val="0"/>
      <w:divBdr>
        <w:top w:val="none" w:sz="0" w:space="0" w:color="auto"/>
        <w:left w:val="none" w:sz="0" w:space="0" w:color="auto"/>
        <w:bottom w:val="none" w:sz="0" w:space="0" w:color="auto"/>
        <w:right w:val="none" w:sz="0" w:space="0" w:color="auto"/>
      </w:divBdr>
    </w:div>
    <w:div w:id="359554834">
      <w:bodyDiv w:val="1"/>
      <w:marLeft w:val="0"/>
      <w:marRight w:val="0"/>
      <w:marTop w:val="0"/>
      <w:marBottom w:val="0"/>
      <w:divBdr>
        <w:top w:val="none" w:sz="0" w:space="0" w:color="auto"/>
        <w:left w:val="none" w:sz="0" w:space="0" w:color="auto"/>
        <w:bottom w:val="none" w:sz="0" w:space="0" w:color="auto"/>
        <w:right w:val="none" w:sz="0" w:space="0" w:color="auto"/>
      </w:divBdr>
    </w:div>
    <w:div w:id="366414506">
      <w:bodyDiv w:val="1"/>
      <w:marLeft w:val="0"/>
      <w:marRight w:val="0"/>
      <w:marTop w:val="0"/>
      <w:marBottom w:val="0"/>
      <w:divBdr>
        <w:top w:val="none" w:sz="0" w:space="0" w:color="auto"/>
        <w:left w:val="none" w:sz="0" w:space="0" w:color="auto"/>
        <w:bottom w:val="none" w:sz="0" w:space="0" w:color="auto"/>
        <w:right w:val="none" w:sz="0" w:space="0" w:color="auto"/>
      </w:divBdr>
    </w:div>
    <w:div w:id="380597571">
      <w:bodyDiv w:val="1"/>
      <w:marLeft w:val="0"/>
      <w:marRight w:val="0"/>
      <w:marTop w:val="0"/>
      <w:marBottom w:val="0"/>
      <w:divBdr>
        <w:top w:val="none" w:sz="0" w:space="0" w:color="auto"/>
        <w:left w:val="none" w:sz="0" w:space="0" w:color="auto"/>
        <w:bottom w:val="none" w:sz="0" w:space="0" w:color="auto"/>
        <w:right w:val="none" w:sz="0" w:space="0" w:color="auto"/>
      </w:divBdr>
    </w:div>
    <w:div w:id="386301507">
      <w:bodyDiv w:val="1"/>
      <w:marLeft w:val="0"/>
      <w:marRight w:val="0"/>
      <w:marTop w:val="0"/>
      <w:marBottom w:val="0"/>
      <w:divBdr>
        <w:top w:val="none" w:sz="0" w:space="0" w:color="auto"/>
        <w:left w:val="none" w:sz="0" w:space="0" w:color="auto"/>
        <w:bottom w:val="none" w:sz="0" w:space="0" w:color="auto"/>
        <w:right w:val="none" w:sz="0" w:space="0" w:color="auto"/>
      </w:divBdr>
    </w:div>
    <w:div w:id="386418870">
      <w:bodyDiv w:val="1"/>
      <w:marLeft w:val="0"/>
      <w:marRight w:val="0"/>
      <w:marTop w:val="0"/>
      <w:marBottom w:val="0"/>
      <w:divBdr>
        <w:top w:val="none" w:sz="0" w:space="0" w:color="auto"/>
        <w:left w:val="none" w:sz="0" w:space="0" w:color="auto"/>
        <w:bottom w:val="none" w:sz="0" w:space="0" w:color="auto"/>
        <w:right w:val="none" w:sz="0" w:space="0" w:color="auto"/>
      </w:divBdr>
    </w:div>
    <w:div w:id="406414786">
      <w:bodyDiv w:val="1"/>
      <w:marLeft w:val="0"/>
      <w:marRight w:val="0"/>
      <w:marTop w:val="0"/>
      <w:marBottom w:val="0"/>
      <w:divBdr>
        <w:top w:val="none" w:sz="0" w:space="0" w:color="auto"/>
        <w:left w:val="none" w:sz="0" w:space="0" w:color="auto"/>
        <w:bottom w:val="none" w:sz="0" w:space="0" w:color="auto"/>
        <w:right w:val="none" w:sz="0" w:space="0" w:color="auto"/>
      </w:divBdr>
    </w:div>
    <w:div w:id="432173081">
      <w:bodyDiv w:val="1"/>
      <w:marLeft w:val="0"/>
      <w:marRight w:val="0"/>
      <w:marTop w:val="0"/>
      <w:marBottom w:val="0"/>
      <w:divBdr>
        <w:top w:val="none" w:sz="0" w:space="0" w:color="auto"/>
        <w:left w:val="none" w:sz="0" w:space="0" w:color="auto"/>
        <w:bottom w:val="none" w:sz="0" w:space="0" w:color="auto"/>
        <w:right w:val="none" w:sz="0" w:space="0" w:color="auto"/>
      </w:divBdr>
    </w:div>
    <w:div w:id="436367443">
      <w:bodyDiv w:val="1"/>
      <w:marLeft w:val="0"/>
      <w:marRight w:val="0"/>
      <w:marTop w:val="0"/>
      <w:marBottom w:val="0"/>
      <w:divBdr>
        <w:top w:val="none" w:sz="0" w:space="0" w:color="auto"/>
        <w:left w:val="none" w:sz="0" w:space="0" w:color="auto"/>
        <w:bottom w:val="none" w:sz="0" w:space="0" w:color="auto"/>
        <w:right w:val="none" w:sz="0" w:space="0" w:color="auto"/>
      </w:divBdr>
    </w:div>
    <w:div w:id="448085401">
      <w:bodyDiv w:val="1"/>
      <w:marLeft w:val="0"/>
      <w:marRight w:val="0"/>
      <w:marTop w:val="0"/>
      <w:marBottom w:val="0"/>
      <w:divBdr>
        <w:top w:val="none" w:sz="0" w:space="0" w:color="auto"/>
        <w:left w:val="none" w:sz="0" w:space="0" w:color="auto"/>
        <w:bottom w:val="none" w:sz="0" w:space="0" w:color="auto"/>
        <w:right w:val="none" w:sz="0" w:space="0" w:color="auto"/>
      </w:divBdr>
    </w:div>
    <w:div w:id="452556919">
      <w:bodyDiv w:val="1"/>
      <w:marLeft w:val="0"/>
      <w:marRight w:val="0"/>
      <w:marTop w:val="0"/>
      <w:marBottom w:val="0"/>
      <w:divBdr>
        <w:top w:val="none" w:sz="0" w:space="0" w:color="auto"/>
        <w:left w:val="none" w:sz="0" w:space="0" w:color="auto"/>
        <w:bottom w:val="none" w:sz="0" w:space="0" w:color="auto"/>
        <w:right w:val="none" w:sz="0" w:space="0" w:color="auto"/>
      </w:divBdr>
    </w:div>
    <w:div w:id="463432633">
      <w:bodyDiv w:val="1"/>
      <w:marLeft w:val="0"/>
      <w:marRight w:val="0"/>
      <w:marTop w:val="0"/>
      <w:marBottom w:val="0"/>
      <w:divBdr>
        <w:top w:val="none" w:sz="0" w:space="0" w:color="auto"/>
        <w:left w:val="none" w:sz="0" w:space="0" w:color="auto"/>
        <w:bottom w:val="none" w:sz="0" w:space="0" w:color="auto"/>
        <w:right w:val="none" w:sz="0" w:space="0" w:color="auto"/>
      </w:divBdr>
    </w:div>
    <w:div w:id="464391329">
      <w:bodyDiv w:val="1"/>
      <w:marLeft w:val="0"/>
      <w:marRight w:val="0"/>
      <w:marTop w:val="0"/>
      <w:marBottom w:val="0"/>
      <w:divBdr>
        <w:top w:val="none" w:sz="0" w:space="0" w:color="auto"/>
        <w:left w:val="none" w:sz="0" w:space="0" w:color="auto"/>
        <w:bottom w:val="none" w:sz="0" w:space="0" w:color="auto"/>
        <w:right w:val="none" w:sz="0" w:space="0" w:color="auto"/>
      </w:divBdr>
    </w:div>
    <w:div w:id="465052494">
      <w:bodyDiv w:val="1"/>
      <w:marLeft w:val="0"/>
      <w:marRight w:val="0"/>
      <w:marTop w:val="0"/>
      <w:marBottom w:val="0"/>
      <w:divBdr>
        <w:top w:val="none" w:sz="0" w:space="0" w:color="auto"/>
        <w:left w:val="none" w:sz="0" w:space="0" w:color="auto"/>
        <w:bottom w:val="none" w:sz="0" w:space="0" w:color="auto"/>
        <w:right w:val="none" w:sz="0" w:space="0" w:color="auto"/>
      </w:divBdr>
    </w:div>
    <w:div w:id="481652875">
      <w:bodyDiv w:val="1"/>
      <w:marLeft w:val="0"/>
      <w:marRight w:val="0"/>
      <w:marTop w:val="0"/>
      <w:marBottom w:val="0"/>
      <w:divBdr>
        <w:top w:val="none" w:sz="0" w:space="0" w:color="auto"/>
        <w:left w:val="none" w:sz="0" w:space="0" w:color="auto"/>
        <w:bottom w:val="none" w:sz="0" w:space="0" w:color="auto"/>
        <w:right w:val="none" w:sz="0" w:space="0" w:color="auto"/>
      </w:divBdr>
    </w:div>
    <w:div w:id="481965296">
      <w:bodyDiv w:val="1"/>
      <w:marLeft w:val="0"/>
      <w:marRight w:val="0"/>
      <w:marTop w:val="0"/>
      <w:marBottom w:val="0"/>
      <w:divBdr>
        <w:top w:val="none" w:sz="0" w:space="0" w:color="auto"/>
        <w:left w:val="none" w:sz="0" w:space="0" w:color="auto"/>
        <w:bottom w:val="none" w:sz="0" w:space="0" w:color="auto"/>
        <w:right w:val="none" w:sz="0" w:space="0" w:color="auto"/>
      </w:divBdr>
    </w:div>
    <w:div w:id="482430185">
      <w:bodyDiv w:val="1"/>
      <w:marLeft w:val="0"/>
      <w:marRight w:val="0"/>
      <w:marTop w:val="0"/>
      <w:marBottom w:val="0"/>
      <w:divBdr>
        <w:top w:val="none" w:sz="0" w:space="0" w:color="auto"/>
        <w:left w:val="none" w:sz="0" w:space="0" w:color="auto"/>
        <w:bottom w:val="none" w:sz="0" w:space="0" w:color="auto"/>
        <w:right w:val="none" w:sz="0" w:space="0" w:color="auto"/>
      </w:divBdr>
    </w:div>
    <w:div w:id="484515427">
      <w:bodyDiv w:val="1"/>
      <w:marLeft w:val="0"/>
      <w:marRight w:val="0"/>
      <w:marTop w:val="0"/>
      <w:marBottom w:val="0"/>
      <w:divBdr>
        <w:top w:val="none" w:sz="0" w:space="0" w:color="auto"/>
        <w:left w:val="none" w:sz="0" w:space="0" w:color="auto"/>
        <w:bottom w:val="none" w:sz="0" w:space="0" w:color="auto"/>
        <w:right w:val="none" w:sz="0" w:space="0" w:color="auto"/>
      </w:divBdr>
    </w:div>
    <w:div w:id="487019833">
      <w:bodyDiv w:val="1"/>
      <w:marLeft w:val="0"/>
      <w:marRight w:val="0"/>
      <w:marTop w:val="0"/>
      <w:marBottom w:val="0"/>
      <w:divBdr>
        <w:top w:val="none" w:sz="0" w:space="0" w:color="auto"/>
        <w:left w:val="none" w:sz="0" w:space="0" w:color="auto"/>
        <w:bottom w:val="none" w:sz="0" w:space="0" w:color="auto"/>
        <w:right w:val="none" w:sz="0" w:space="0" w:color="auto"/>
      </w:divBdr>
    </w:div>
    <w:div w:id="487137043">
      <w:bodyDiv w:val="1"/>
      <w:marLeft w:val="0"/>
      <w:marRight w:val="0"/>
      <w:marTop w:val="0"/>
      <w:marBottom w:val="0"/>
      <w:divBdr>
        <w:top w:val="none" w:sz="0" w:space="0" w:color="auto"/>
        <w:left w:val="none" w:sz="0" w:space="0" w:color="auto"/>
        <w:bottom w:val="none" w:sz="0" w:space="0" w:color="auto"/>
        <w:right w:val="none" w:sz="0" w:space="0" w:color="auto"/>
      </w:divBdr>
    </w:div>
    <w:div w:id="488405446">
      <w:bodyDiv w:val="1"/>
      <w:marLeft w:val="0"/>
      <w:marRight w:val="0"/>
      <w:marTop w:val="0"/>
      <w:marBottom w:val="0"/>
      <w:divBdr>
        <w:top w:val="none" w:sz="0" w:space="0" w:color="auto"/>
        <w:left w:val="none" w:sz="0" w:space="0" w:color="auto"/>
        <w:bottom w:val="none" w:sz="0" w:space="0" w:color="auto"/>
        <w:right w:val="none" w:sz="0" w:space="0" w:color="auto"/>
      </w:divBdr>
    </w:div>
    <w:div w:id="499976570">
      <w:bodyDiv w:val="1"/>
      <w:marLeft w:val="0"/>
      <w:marRight w:val="0"/>
      <w:marTop w:val="0"/>
      <w:marBottom w:val="0"/>
      <w:divBdr>
        <w:top w:val="none" w:sz="0" w:space="0" w:color="auto"/>
        <w:left w:val="none" w:sz="0" w:space="0" w:color="auto"/>
        <w:bottom w:val="none" w:sz="0" w:space="0" w:color="auto"/>
        <w:right w:val="none" w:sz="0" w:space="0" w:color="auto"/>
      </w:divBdr>
    </w:div>
    <w:div w:id="508956551">
      <w:bodyDiv w:val="1"/>
      <w:marLeft w:val="0"/>
      <w:marRight w:val="0"/>
      <w:marTop w:val="0"/>
      <w:marBottom w:val="0"/>
      <w:divBdr>
        <w:top w:val="none" w:sz="0" w:space="0" w:color="auto"/>
        <w:left w:val="none" w:sz="0" w:space="0" w:color="auto"/>
        <w:bottom w:val="none" w:sz="0" w:space="0" w:color="auto"/>
        <w:right w:val="none" w:sz="0" w:space="0" w:color="auto"/>
      </w:divBdr>
    </w:div>
    <w:div w:id="510754659">
      <w:bodyDiv w:val="1"/>
      <w:marLeft w:val="0"/>
      <w:marRight w:val="0"/>
      <w:marTop w:val="0"/>
      <w:marBottom w:val="0"/>
      <w:divBdr>
        <w:top w:val="none" w:sz="0" w:space="0" w:color="auto"/>
        <w:left w:val="none" w:sz="0" w:space="0" w:color="auto"/>
        <w:bottom w:val="none" w:sz="0" w:space="0" w:color="auto"/>
        <w:right w:val="none" w:sz="0" w:space="0" w:color="auto"/>
      </w:divBdr>
    </w:div>
    <w:div w:id="514269443">
      <w:bodyDiv w:val="1"/>
      <w:marLeft w:val="0"/>
      <w:marRight w:val="0"/>
      <w:marTop w:val="0"/>
      <w:marBottom w:val="0"/>
      <w:divBdr>
        <w:top w:val="none" w:sz="0" w:space="0" w:color="auto"/>
        <w:left w:val="none" w:sz="0" w:space="0" w:color="auto"/>
        <w:bottom w:val="none" w:sz="0" w:space="0" w:color="auto"/>
        <w:right w:val="none" w:sz="0" w:space="0" w:color="auto"/>
      </w:divBdr>
    </w:div>
    <w:div w:id="524556489">
      <w:bodyDiv w:val="1"/>
      <w:marLeft w:val="0"/>
      <w:marRight w:val="0"/>
      <w:marTop w:val="0"/>
      <w:marBottom w:val="0"/>
      <w:divBdr>
        <w:top w:val="none" w:sz="0" w:space="0" w:color="auto"/>
        <w:left w:val="none" w:sz="0" w:space="0" w:color="auto"/>
        <w:bottom w:val="none" w:sz="0" w:space="0" w:color="auto"/>
        <w:right w:val="none" w:sz="0" w:space="0" w:color="auto"/>
      </w:divBdr>
    </w:div>
    <w:div w:id="528184703">
      <w:bodyDiv w:val="1"/>
      <w:marLeft w:val="0"/>
      <w:marRight w:val="0"/>
      <w:marTop w:val="0"/>
      <w:marBottom w:val="0"/>
      <w:divBdr>
        <w:top w:val="none" w:sz="0" w:space="0" w:color="auto"/>
        <w:left w:val="none" w:sz="0" w:space="0" w:color="auto"/>
        <w:bottom w:val="none" w:sz="0" w:space="0" w:color="auto"/>
        <w:right w:val="none" w:sz="0" w:space="0" w:color="auto"/>
      </w:divBdr>
    </w:div>
    <w:div w:id="531575693">
      <w:bodyDiv w:val="1"/>
      <w:marLeft w:val="0"/>
      <w:marRight w:val="0"/>
      <w:marTop w:val="0"/>
      <w:marBottom w:val="0"/>
      <w:divBdr>
        <w:top w:val="none" w:sz="0" w:space="0" w:color="auto"/>
        <w:left w:val="none" w:sz="0" w:space="0" w:color="auto"/>
        <w:bottom w:val="none" w:sz="0" w:space="0" w:color="auto"/>
        <w:right w:val="none" w:sz="0" w:space="0" w:color="auto"/>
      </w:divBdr>
    </w:div>
    <w:div w:id="533348498">
      <w:bodyDiv w:val="1"/>
      <w:marLeft w:val="0"/>
      <w:marRight w:val="0"/>
      <w:marTop w:val="0"/>
      <w:marBottom w:val="0"/>
      <w:divBdr>
        <w:top w:val="none" w:sz="0" w:space="0" w:color="auto"/>
        <w:left w:val="none" w:sz="0" w:space="0" w:color="auto"/>
        <w:bottom w:val="none" w:sz="0" w:space="0" w:color="auto"/>
        <w:right w:val="none" w:sz="0" w:space="0" w:color="auto"/>
      </w:divBdr>
    </w:div>
    <w:div w:id="537744019">
      <w:bodyDiv w:val="1"/>
      <w:marLeft w:val="0"/>
      <w:marRight w:val="0"/>
      <w:marTop w:val="0"/>
      <w:marBottom w:val="0"/>
      <w:divBdr>
        <w:top w:val="none" w:sz="0" w:space="0" w:color="auto"/>
        <w:left w:val="none" w:sz="0" w:space="0" w:color="auto"/>
        <w:bottom w:val="none" w:sz="0" w:space="0" w:color="auto"/>
        <w:right w:val="none" w:sz="0" w:space="0" w:color="auto"/>
      </w:divBdr>
    </w:div>
    <w:div w:id="578488144">
      <w:bodyDiv w:val="1"/>
      <w:marLeft w:val="0"/>
      <w:marRight w:val="0"/>
      <w:marTop w:val="0"/>
      <w:marBottom w:val="0"/>
      <w:divBdr>
        <w:top w:val="none" w:sz="0" w:space="0" w:color="auto"/>
        <w:left w:val="none" w:sz="0" w:space="0" w:color="auto"/>
        <w:bottom w:val="none" w:sz="0" w:space="0" w:color="auto"/>
        <w:right w:val="none" w:sz="0" w:space="0" w:color="auto"/>
      </w:divBdr>
    </w:div>
    <w:div w:id="579632478">
      <w:bodyDiv w:val="1"/>
      <w:marLeft w:val="0"/>
      <w:marRight w:val="0"/>
      <w:marTop w:val="0"/>
      <w:marBottom w:val="0"/>
      <w:divBdr>
        <w:top w:val="none" w:sz="0" w:space="0" w:color="auto"/>
        <w:left w:val="none" w:sz="0" w:space="0" w:color="auto"/>
        <w:bottom w:val="none" w:sz="0" w:space="0" w:color="auto"/>
        <w:right w:val="none" w:sz="0" w:space="0" w:color="auto"/>
      </w:divBdr>
    </w:div>
    <w:div w:id="580483298">
      <w:bodyDiv w:val="1"/>
      <w:marLeft w:val="0"/>
      <w:marRight w:val="0"/>
      <w:marTop w:val="0"/>
      <w:marBottom w:val="0"/>
      <w:divBdr>
        <w:top w:val="none" w:sz="0" w:space="0" w:color="auto"/>
        <w:left w:val="none" w:sz="0" w:space="0" w:color="auto"/>
        <w:bottom w:val="none" w:sz="0" w:space="0" w:color="auto"/>
        <w:right w:val="none" w:sz="0" w:space="0" w:color="auto"/>
      </w:divBdr>
    </w:div>
    <w:div w:id="588271983">
      <w:bodyDiv w:val="1"/>
      <w:marLeft w:val="0"/>
      <w:marRight w:val="0"/>
      <w:marTop w:val="0"/>
      <w:marBottom w:val="0"/>
      <w:divBdr>
        <w:top w:val="none" w:sz="0" w:space="0" w:color="auto"/>
        <w:left w:val="none" w:sz="0" w:space="0" w:color="auto"/>
        <w:bottom w:val="none" w:sz="0" w:space="0" w:color="auto"/>
        <w:right w:val="none" w:sz="0" w:space="0" w:color="auto"/>
      </w:divBdr>
    </w:div>
    <w:div w:id="597182085">
      <w:bodyDiv w:val="1"/>
      <w:marLeft w:val="0"/>
      <w:marRight w:val="0"/>
      <w:marTop w:val="0"/>
      <w:marBottom w:val="0"/>
      <w:divBdr>
        <w:top w:val="none" w:sz="0" w:space="0" w:color="auto"/>
        <w:left w:val="none" w:sz="0" w:space="0" w:color="auto"/>
        <w:bottom w:val="none" w:sz="0" w:space="0" w:color="auto"/>
        <w:right w:val="none" w:sz="0" w:space="0" w:color="auto"/>
      </w:divBdr>
    </w:div>
    <w:div w:id="600068831">
      <w:bodyDiv w:val="1"/>
      <w:marLeft w:val="0"/>
      <w:marRight w:val="0"/>
      <w:marTop w:val="0"/>
      <w:marBottom w:val="0"/>
      <w:divBdr>
        <w:top w:val="none" w:sz="0" w:space="0" w:color="auto"/>
        <w:left w:val="none" w:sz="0" w:space="0" w:color="auto"/>
        <w:bottom w:val="none" w:sz="0" w:space="0" w:color="auto"/>
        <w:right w:val="none" w:sz="0" w:space="0" w:color="auto"/>
      </w:divBdr>
    </w:div>
    <w:div w:id="604919060">
      <w:bodyDiv w:val="1"/>
      <w:marLeft w:val="0"/>
      <w:marRight w:val="0"/>
      <w:marTop w:val="0"/>
      <w:marBottom w:val="0"/>
      <w:divBdr>
        <w:top w:val="none" w:sz="0" w:space="0" w:color="auto"/>
        <w:left w:val="none" w:sz="0" w:space="0" w:color="auto"/>
        <w:bottom w:val="none" w:sz="0" w:space="0" w:color="auto"/>
        <w:right w:val="none" w:sz="0" w:space="0" w:color="auto"/>
      </w:divBdr>
    </w:div>
    <w:div w:id="605774446">
      <w:bodyDiv w:val="1"/>
      <w:marLeft w:val="0"/>
      <w:marRight w:val="0"/>
      <w:marTop w:val="0"/>
      <w:marBottom w:val="0"/>
      <w:divBdr>
        <w:top w:val="none" w:sz="0" w:space="0" w:color="auto"/>
        <w:left w:val="none" w:sz="0" w:space="0" w:color="auto"/>
        <w:bottom w:val="none" w:sz="0" w:space="0" w:color="auto"/>
        <w:right w:val="none" w:sz="0" w:space="0" w:color="auto"/>
      </w:divBdr>
    </w:div>
    <w:div w:id="611942292">
      <w:bodyDiv w:val="1"/>
      <w:marLeft w:val="0"/>
      <w:marRight w:val="0"/>
      <w:marTop w:val="0"/>
      <w:marBottom w:val="0"/>
      <w:divBdr>
        <w:top w:val="none" w:sz="0" w:space="0" w:color="auto"/>
        <w:left w:val="none" w:sz="0" w:space="0" w:color="auto"/>
        <w:bottom w:val="none" w:sz="0" w:space="0" w:color="auto"/>
        <w:right w:val="none" w:sz="0" w:space="0" w:color="auto"/>
      </w:divBdr>
    </w:div>
    <w:div w:id="613707770">
      <w:bodyDiv w:val="1"/>
      <w:marLeft w:val="0"/>
      <w:marRight w:val="0"/>
      <w:marTop w:val="0"/>
      <w:marBottom w:val="0"/>
      <w:divBdr>
        <w:top w:val="none" w:sz="0" w:space="0" w:color="auto"/>
        <w:left w:val="none" w:sz="0" w:space="0" w:color="auto"/>
        <w:bottom w:val="none" w:sz="0" w:space="0" w:color="auto"/>
        <w:right w:val="none" w:sz="0" w:space="0" w:color="auto"/>
      </w:divBdr>
    </w:div>
    <w:div w:id="617563970">
      <w:bodyDiv w:val="1"/>
      <w:marLeft w:val="0"/>
      <w:marRight w:val="0"/>
      <w:marTop w:val="0"/>
      <w:marBottom w:val="0"/>
      <w:divBdr>
        <w:top w:val="none" w:sz="0" w:space="0" w:color="auto"/>
        <w:left w:val="none" w:sz="0" w:space="0" w:color="auto"/>
        <w:bottom w:val="none" w:sz="0" w:space="0" w:color="auto"/>
        <w:right w:val="none" w:sz="0" w:space="0" w:color="auto"/>
      </w:divBdr>
    </w:div>
    <w:div w:id="621765282">
      <w:bodyDiv w:val="1"/>
      <w:marLeft w:val="0"/>
      <w:marRight w:val="0"/>
      <w:marTop w:val="0"/>
      <w:marBottom w:val="0"/>
      <w:divBdr>
        <w:top w:val="none" w:sz="0" w:space="0" w:color="auto"/>
        <w:left w:val="none" w:sz="0" w:space="0" w:color="auto"/>
        <w:bottom w:val="none" w:sz="0" w:space="0" w:color="auto"/>
        <w:right w:val="none" w:sz="0" w:space="0" w:color="auto"/>
      </w:divBdr>
    </w:div>
    <w:div w:id="625501002">
      <w:bodyDiv w:val="1"/>
      <w:marLeft w:val="0"/>
      <w:marRight w:val="0"/>
      <w:marTop w:val="0"/>
      <w:marBottom w:val="0"/>
      <w:divBdr>
        <w:top w:val="none" w:sz="0" w:space="0" w:color="auto"/>
        <w:left w:val="none" w:sz="0" w:space="0" w:color="auto"/>
        <w:bottom w:val="none" w:sz="0" w:space="0" w:color="auto"/>
        <w:right w:val="none" w:sz="0" w:space="0" w:color="auto"/>
      </w:divBdr>
    </w:div>
    <w:div w:id="626468221">
      <w:bodyDiv w:val="1"/>
      <w:marLeft w:val="0"/>
      <w:marRight w:val="0"/>
      <w:marTop w:val="0"/>
      <w:marBottom w:val="0"/>
      <w:divBdr>
        <w:top w:val="none" w:sz="0" w:space="0" w:color="auto"/>
        <w:left w:val="none" w:sz="0" w:space="0" w:color="auto"/>
        <w:bottom w:val="none" w:sz="0" w:space="0" w:color="auto"/>
        <w:right w:val="none" w:sz="0" w:space="0" w:color="auto"/>
      </w:divBdr>
    </w:div>
    <w:div w:id="636573499">
      <w:bodyDiv w:val="1"/>
      <w:marLeft w:val="0"/>
      <w:marRight w:val="0"/>
      <w:marTop w:val="0"/>
      <w:marBottom w:val="0"/>
      <w:divBdr>
        <w:top w:val="none" w:sz="0" w:space="0" w:color="auto"/>
        <w:left w:val="none" w:sz="0" w:space="0" w:color="auto"/>
        <w:bottom w:val="none" w:sz="0" w:space="0" w:color="auto"/>
        <w:right w:val="none" w:sz="0" w:space="0" w:color="auto"/>
      </w:divBdr>
    </w:div>
    <w:div w:id="636882549">
      <w:bodyDiv w:val="1"/>
      <w:marLeft w:val="0"/>
      <w:marRight w:val="0"/>
      <w:marTop w:val="0"/>
      <w:marBottom w:val="0"/>
      <w:divBdr>
        <w:top w:val="none" w:sz="0" w:space="0" w:color="auto"/>
        <w:left w:val="none" w:sz="0" w:space="0" w:color="auto"/>
        <w:bottom w:val="none" w:sz="0" w:space="0" w:color="auto"/>
        <w:right w:val="none" w:sz="0" w:space="0" w:color="auto"/>
      </w:divBdr>
    </w:div>
    <w:div w:id="642200190">
      <w:bodyDiv w:val="1"/>
      <w:marLeft w:val="0"/>
      <w:marRight w:val="0"/>
      <w:marTop w:val="0"/>
      <w:marBottom w:val="0"/>
      <w:divBdr>
        <w:top w:val="none" w:sz="0" w:space="0" w:color="auto"/>
        <w:left w:val="none" w:sz="0" w:space="0" w:color="auto"/>
        <w:bottom w:val="none" w:sz="0" w:space="0" w:color="auto"/>
        <w:right w:val="none" w:sz="0" w:space="0" w:color="auto"/>
      </w:divBdr>
    </w:div>
    <w:div w:id="649749334">
      <w:bodyDiv w:val="1"/>
      <w:marLeft w:val="0"/>
      <w:marRight w:val="0"/>
      <w:marTop w:val="0"/>
      <w:marBottom w:val="0"/>
      <w:divBdr>
        <w:top w:val="none" w:sz="0" w:space="0" w:color="auto"/>
        <w:left w:val="none" w:sz="0" w:space="0" w:color="auto"/>
        <w:bottom w:val="none" w:sz="0" w:space="0" w:color="auto"/>
        <w:right w:val="none" w:sz="0" w:space="0" w:color="auto"/>
      </w:divBdr>
    </w:div>
    <w:div w:id="655839735">
      <w:bodyDiv w:val="1"/>
      <w:marLeft w:val="0"/>
      <w:marRight w:val="0"/>
      <w:marTop w:val="0"/>
      <w:marBottom w:val="0"/>
      <w:divBdr>
        <w:top w:val="none" w:sz="0" w:space="0" w:color="auto"/>
        <w:left w:val="none" w:sz="0" w:space="0" w:color="auto"/>
        <w:bottom w:val="none" w:sz="0" w:space="0" w:color="auto"/>
        <w:right w:val="none" w:sz="0" w:space="0" w:color="auto"/>
      </w:divBdr>
    </w:div>
    <w:div w:id="659238680">
      <w:bodyDiv w:val="1"/>
      <w:marLeft w:val="0"/>
      <w:marRight w:val="0"/>
      <w:marTop w:val="0"/>
      <w:marBottom w:val="0"/>
      <w:divBdr>
        <w:top w:val="none" w:sz="0" w:space="0" w:color="auto"/>
        <w:left w:val="none" w:sz="0" w:space="0" w:color="auto"/>
        <w:bottom w:val="none" w:sz="0" w:space="0" w:color="auto"/>
        <w:right w:val="none" w:sz="0" w:space="0" w:color="auto"/>
      </w:divBdr>
    </w:div>
    <w:div w:id="662970069">
      <w:bodyDiv w:val="1"/>
      <w:marLeft w:val="0"/>
      <w:marRight w:val="0"/>
      <w:marTop w:val="0"/>
      <w:marBottom w:val="0"/>
      <w:divBdr>
        <w:top w:val="none" w:sz="0" w:space="0" w:color="auto"/>
        <w:left w:val="none" w:sz="0" w:space="0" w:color="auto"/>
        <w:bottom w:val="none" w:sz="0" w:space="0" w:color="auto"/>
        <w:right w:val="none" w:sz="0" w:space="0" w:color="auto"/>
      </w:divBdr>
    </w:div>
    <w:div w:id="664553409">
      <w:bodyDiv w:val="1"/>
      <w:marLeft w:val="0"/>
      <w:marRight w:val="0"/>
      <w:marTop w:val="0"/>
      <w:marBottom w:val="0"/>
      <w:divBdr>
        <w:top w:val="none" w:sz="0" w:space="0" w:color="auto"/>
        <w:left w:val="none" w:sz="0" w:space="0" w:color="auto"/>
        <w:bottom w:val="none" w:sz="0" w:space="0" w:color="auto"/>
        <w:right w:val="none" w:sz="0" w:space="0" w:color="auto"/>
      </w:divBdr>
    </w:div>
    <w:div w:id="664625353">
      <w:bodyDiv w:val="1"/>
      <w:marLeft w:val="0"/>
      <w:marRight w:val="0"/>
      <w:marTop w:val="0"/>
      <w:marBottom w:val="0"/>
      <w:divBdr>
        <w:top w:val="none" w:sz="0" w:space="0" w:color="auto"/>
        <w:left w:val="none" w:sz="0" w:space="0" w:color="auto"/>
        <w:bottom w:val="none" w:sz="0" w:space="0" w:color="auto"/>
        <w:right w:val="none" w:sz="0" w:space="0" w:color="auto"/>
      </w:divBdr>
    </w:div>
    <w:div w:id="665592689">
      <w:bodyDiv w:val="1"/>
      <w:marLeft w:val="0"/>
      <w:marRight w:val="0"/>
      <w:marTop w:val="0"/>
      <w:marBottom w:val="0"/>
      <w:divBdr>
        <w:top w:val="none" w:sz="0" w:space="0" w:color="auto"/>
        <w:left w:val="none" w:sz="0" w:space="0" w:color="auto"/>
        <w:bottom w:val="none" w:sz="0" w:space="0" w:color="auto"/>
        <w:right w:val="none" w:sz="0" w:space="0" w:color="auto"/>
      </w:divBdr>
    </w:div>
    <w:div w:id="674114629">
      <w:bodyDiv w:val="1"/>
      <w:marLeft w:val="0"/>
      <w:marRight w:val="0"/>
      <w:marTop w:val="0"/>
      <w:marBottom w:val="0"/>
      <w:divBdr>
        <w:top w:val="none" w:sz="0" w:space="0" w:color="auto"/>
        <w:left w:val="none" w:sz="0" w:space="0" w:color="auto"/>
        <w:bottom w:val="none" w:sz="0" w:space="0" w:color="auto"/>
        <w:right w:val="none" w:sz="0" w:space="0" w:color="auto"/>
      </w:divBdr>
    </w:div>
    <w:div w:id="674188372">
      <w:bodyDiv w:val="1"/>
      <w:marLeft w:val="0"/>
      <w:marRight w:val="0"/>
      <w:marTop w:val="0"/>
      <w:marBottom w:val="0"/>
      <w:divBdr>
        <w:top w:val="none" w:sz="0" w:space="0" w:color="auto"/>
        <w:left w:val="none" w:sz="0" w:space="0" w:color="auto"/>
        <w:bottom w:val="none" w:sz="0" w:space="0" w:color="auto"/>
        <w:right w:val="none" w:sz="0" w:space="0" w:color="auto"/>
      </w:divBdr>
    </w:div>
    <w:div w:id="681591088">
      <w:bodyDiv w:val="1"/>
      <w:marLeft w:val="0"/>
      <w:marRight w:val="0"/>
      <w:marTop w:val="0"/>
      <w:marBottom w:val="0"/>
      <w:divBdr>
        <w:top w:val="none" w:sz="0" w:space="0" w:color="auto"/>
        <w:left w:val="none" w:sz="0" w:space="0" w:color="auto"/>
        <w:bottom w:val="none" w:sz="0" w:space="0" w:color="auto"/>
        <w:right w:val="none" w:sz="0" w:space="0" w:color="auto"/>
      </w:divBdr>
    </w:div>
    <w:div w:id="683167078">
      <w:bodyDiv w:val="1"/>
      <w:marLeft w:val="0"/>
      <w:marRight w:val="0"/>
      <w:marTop w:val="0"/>
      <w:marBottom w:val="0"/>
      <w:divBdr>
        <w:top w:val="none" w:sz="0" w:space="0" w:color="auto"/>
        <w:left w:val="none" w:sz="0" w:space="0" w:color="auto"/>
        <w:bottom w:val="none" w:sz="0" w:space="0" w:color="auto"/>
        <w:right w:val="none" w:sz="0" w:space="0" w:color="auto"/>
      </w:divBdr>
    </w:div>
    <w:div w:id="685599023">
      <w:bodyDiv w:val="1"/>
      <w:marLeft w:val="0"/>
      <w:marRight w:val="0"/>
      <w:marTop w:val="0"/>
      <w:marBottom w:val="0"/>
      <w:divBdr>
        <w:top w:val="none" w:sz="0" w:space="0" w:color="auto"/>
        <w:left w:val="none" w:sz="0" w:space="0" w:color="auto"/>
        <w:bottom w:val="none" w:sz="0" w:space="0" w:color="auto"/>
        <w:right w:val="none" w:sz="0" w:space="0" w:color="auto"/>
      </w:divBdr>
    </w:div>
    <w:div w:id="702170880">
      <w:bodyDiv w:val="1"/>
      <w:marLeft w:val="0"/>
      <w:marRight w:val="0"/>
      <w:marTop w:val="0"/>
      <w:marBottom w:val="0"/>
      <w:divBdr>
        <w:top w:val="none" w:sz="0" w:space="0" w:color="auto"/>
        <w:left w:val="none" w:sz="0" w:space="0" w:color="auto"/>
        <w:bottom w:val="none" w:sz="0" w:space="0" w:color="auto"/>
        <w:right w:val="none" w:sz="0" w:space="0" w:color="auto"/>
      </w:divBdr>
    </w:div>
    <w:div w:id="708261844">
      <w:bodyDiv w:val="1"/>
      <w:marLeft w:val="0"/>
      <w:marRight w:val="0"/>
      <w:marTop w:val="0"/>
      <w:marBottom w:val="0"/>
      <w:divBdr>
        <w:top w:val="none" w:sz="0" w:space="0" w:color="auto"/>
        <w:left w:val="none" w:sz="0" w:space="0" w:color="auto"/>
        <w:bottom w:val="none" w:sz="0" w:space="0" w:color="auto"/>
        <w:right w:val="none" w:sz="0" w:space="0" w:color="auto"/>
      </w:divBdr>
    </w:div>
    <w:div w:id="709063912">
      <w:bodyDiv w:val="1"/>
      <w:marLeft w:val="0"/>
      <w:marRight w:val="0"/>
      <w:marTop w:val="0"/>
      <w:marBottom w:val="0"/>
      <w:divBdr>
        <w:top w:val="none" w:sz="0" w:space="0" w:color="auto"/>
        <w:left w:val="none" w:sz="0" w:space="0" w:color="auto"/>
        <w:bottom w:val="none" w:sz="0" w:space="0" w:color="auto"/>
        <w:right w:val="none" w:sz="0" w:space="0" w:color="auto"/>
      </w:divBdr>
    </w:div>
    <w:div w:id="709106548">
      <w:bodyDiv w:val="1"/>
      <w:marLeft w:val="0"/>
      <w:marRight w:val="0"/>
      <w:marTop w:val="0"/>
      <w:marBottom w:val="0"/>
      <w:divBdr>
        <w:top w:val="none" w:sz="0" w:space="0" w:color="auto"/>
        <w:left w:val="none" w:sz="0" w:space="0" w:color="auto"/>
        <w:bottom w:val="none" w:sz="0" w:space="0" w:color="auto"/>
        <w:right w:val="none" w:sz="0" w:space="0" w:color="auto"/>
      </w:divBdr>
    </w:div>
    <w:div w:id="711198385">
      <w:bodyDiv w:val="1"/>
      <w:marLeft w:val="0"/>
      <w:marRight w:val="0"/>
      <w:marTop w:val="0"/>
      <w:marBottom w:val="0"/>
      <w:divBdr>
        <w:top w:val="none" w:sz="0" w:space="0" w:color="auto"/>
        <w:left w:val="none" w:sz="0" w:space="0" w:color="auto"/>
        <w:bottom w:val="none" w:sz="0" w:space="0" w:color="auto"/>
        <w:right w:val="none" w:sz="0" w:space="0" w:color="auto"/>
      </w:divBdr>
    </w:div>
    <w:div w:id="717515512">
      <w:bodyDiv w:val="1"/>
      <w:marLeft w:val="0"/>
      <w:marRight w:val="0"/>
      <w:marTop w:val="0"/>
      <w:marBottom w:val="0"/>
      <w:divBdr>
        <w:top w:val="none" w:sz="0" w:space="0" w:color="auto"/>
        <w:left w:val="none" w:sz="0" w:space="0" w:color="auto"/>
        <w:bottom w:val="none" w:sz="0" w:space="0" w:color="auto"/>
        <w:right w:val="none" w:sz="0" w:space="0" w:color="auto"/>
      </w:divBdr>
    </w:div>
    <w:div w:id="724182882">
      <w:bodyDiv w:val="1"/>
      <w:marLeft w:val="0"/>
      <w:marRight w:val="0"/>
      <w:marTop w:val="0"/>
      <w:marBottom w:val="0"/>
      <w:divBdr>
        <w:top w:val="none" w:sz="0" w:space="0" w:color="auto"/>
        <w:left w:val="none" w:sz="0" w:space="0" w:color="auto"/>
        <w:bottom w:val="none" w:sz="0" w:space="0" w:color="auto"/>
        <w:right w:val="none" w:sz="0" w:space="0" w:color="auto"/>
      </w:divBdr>
    </w:div>
    <w:div w:id="730806877">
      <w:bodyDiv w:val="1"/>
      <w:marLeft w:val="0"/>
      <w:marRight w:val="0"/>
      <w:marTop w:val="0"/>
      <w:marBottom w:val="0"/>
      <w:divBdr>
        <w:top w:val="none" w:sz="0" w:space="0" w:color="auto"/>
        <w:left w:val="none" w:sz="0" w:space="0" w:color="auto"/>
        <w:bottom w:val="none" w:sz="0" w:space="0" w:color="auto"/>
        <w:right w:val="none" w:sz="0" w:space="0" w:color="auto"/>
      </w:divBdr>
    </w:div>
    <w:div w:id="741177792">
      <w:bodyDiv w:val="1"/>
      <w:marLeft w:val="0"/>
      <w:marRight w:val="0"/>
      <w:marTop w:val="0"/>
      <w:marBottom w:val="0"/>
      <w:divBdr>
        <w:top w:val="none" w:sz="0" w:space="0" w:color="auto"/>
        <w:left w:val="none" w:sz="0" w:space="0" w:color="auto"/>
        <w:bottom w:val="none" w:sz="0" w:space="0" w:color="auto"/>
        <w:right w:val="none" w:sz="0" w:space="0" w:color="auto"/>
      </w:divBdr>
    </w:div>
    <w:div w:id="753668332">
      <w:bodyDiv w:val="1"/>
      <w:marLeft w:val="0"/>
      <w:marRight w:val="0"/>
      <w:marTop w:val="0"/>
      <w:marBottom w:val="0"/>
      <w:divBdr>
        <w:top w:val="none" w:sz="0" w:space="0" w:color="auto"/>
        <w:left w:val="none" w:sz="0" w:space="0" w:color="auto"/>
        <w:bottom w:val="none" w:sz="0" w:space="0" w:color="auto"/>
        <w:right w:val="none" w:sz="0" w:space="0" w:color="auto"/>
      </w:divBdr>
    </w:div>
    <w:div w:id="753740182">
      <w:bodyDiv w:val="1"/>
      <w:marLeft w:val="0"/>
      <w:marRight w:val="0"/>
      <w:marTop w:val="0"/>
      <w:marBottom w:val="0"/>
      <w:divBdr>
        <w:top w:val="none" w:sz="0" w:space="0" w:color="auto"/>
        <w:left w:val="none" w:sz="0" w:space="0" w:color="auto"/>
        <w:bottom w:val="none" w:sz="0" w:space="0" w:color="auto"/>
        <w:right w:val="none" w:sz="0" w:space="0" w:color="auto"/>
      </w:divBdr>
    </w:div>
    <w:div w:id="754590862">
      <w:bodyDiv w:val="1"/>
      <w:marLeft w:val="0"/>
      <w:marRight w:val="0"/>
      <w:marTop w:val="0"/>
      <w:marBottom w:val="0"/>
      <w:divBdr>
        <w:top w:val="none" w:sz="0" w:space="0" w:color="auto"/>
        <w:left w:val="none" w:sz="0" w:space="0" w:color="auto"/>
        <w:bottom w:val="none" w:sz="0" w:space="0" w:color="auto"/>
        <w:right w:val="none" w:sz="0" w:space="0" w:color="auto"/>
      </w:divBdr>
    </w:div>
    <w:div w:id="755786871">
      <w:bodyDiv w:val="1"/>
      <w:marLeft w:val="0"/>
      <w:marRight w:val="0"/>
      <w:marTop w:val="0"/>
      <w:marBottom w:val="0"/>
      <w:divBdr>
        <w:top w:val="none" w:sz="0" w:space="0" w:color="auto"/>
        <w:left w:val="none" w:sz="0" w:space="0" w:color="auto"/>
        <w:bottom w:val="none" w:sz="0" w:space="0" w:color="auto"/>
        <w:right w:val="none" w:sz="0" w:space="0" w:color="auto"/>
      </w:divBdr>
    </w:div>
    <w:div w:id="758217473">
      <w:bodyDiv w:val="1"/>
      <w:marLeft w:val="0"/>
      <w:marRight w:val="0"/>
      <w:marTop w:val="0"/>
      <w:marBottom w:val="0"/>
      <w:divBdr>
        <w:top w:val="none" w:sz="0" w:space="0" w:color="auto"/>
        <w:left w:val="none" w:sz="0" w:space="0" w:color="auto"/>
        <w:bottom w:val="none" w:sz="0" w:space="0" w:color="auto"/>
        <w:right w:val="none" w:sz="0" w:space="0" w:color="auto"/>
      </w:divBdr>
    </w:div>
    <w:div w:id="760951476">
      <w:bodyDiv w:val="1"/>
      <w:marLeft w:val="0"/>
      <w:marRight w:val="0"/>
      <w:marTop w:val="0"/>
      <w:marBottom w:val="0"/>
      <w:divBdr>
        <w:top w:val="none" w:sz="0" w:space="0" w:color="auto"/>
        <w:left w:val="none" w:sz="0" w:space="0" w:color="auto"/>
        <w:bottom w:val="none" w:sz="0" w:space="0" w:color="auto"/>
        <w:right w:val="none" w:sz="0" w:space="0" w:color="auto"/>
      </w:divBdr>
    </w:div>
    <w:div w:id="764417840">
      <w:bodyDiv w:val="1"/>
      <w:marLeft w:val="0"/>
      <w:marRight w:val="0"/>
      <w:marTop w:val="0"/>
      <w:marBottom w:val="0"/>
      <w:divBdr>
        <w:top w:val="none" w:sz="0" w:space="0" w:color="auto"/>
        <w:left w:val="none" w:sz="0" w:space="0" w:color="auto"/>
        <w:bottom w:val="none" w:sz="0" w:space="0" w:color="auto"/>
        <w:right w:val="none" w:sz="0" w:space="0" w:color="auto"/>
      </w:divBdr>
    </w:div>
    <w:div w:id="765005721">
      <w:bodyDiv w:val="1"/>
      <w:marLeft w:val="0"/>
      <w:marRight w:val="0"/>
      <w:marTop w:val="0"/>
      <w:marBottom w:val="0"/>
      <w:divBdr>
        <w:top w:val="none" w:sz="0" w:space="0" w:color="auto"/>
        <w:left w:val="none" w:sz="0" w:space="0" w:color="auto"/>
        <w:bottom w:val="none" w:sz="0" w:space="0" w:color="auto"/>
        <w:right w:val="none" w:sz="0" w:space="0" w:color="auto"/>
      </w:divBdr>
    </w:div>
    <w:div w:id="775323597">
      <w:bodyDiv w:val="1"/>
      <w:marLeft w:val="0"/>
      <w:marRight w:val="0"/>
      <w:marTop w:val="0"/>
      <w:marBottom w:val="0"/>
      <w:divBdr>
        <w:top w:val="none" w:sz="0" w:space="0" w:color="auto"/>
        <w:left w:val="none" w:sz="0" w:space="0" w:color="auto"/>
        <w:bottom w:val="none" w:sz="0" w:space="0" w:color="auto"/>
        <w:right w:val="none" w:sz="0" w:space="0" w:color="auto"/>
      </w:divBdr>
    </w:div>
    <w:div w:id="787546139">
      <w:bodyDiv w:val="1"/>
      <w:marLeft w:val="0"/>
      <w:marRight w:val="0"/>
      <w:marTop w:val="0"/>
      <w:marBottom w:val="0"/>
      <w:divBdr>
        <w:top w:val="none" w:sz="0" w:space="0" w:color="auto"/>
        <w:left w:val="none" w:sz="0" w:space="0" w:color="auto"/>
        <w:bottom w:val="none" w:sz="0" w:space="0" w:color="auto"/>
        <w:right w:val="none" w:sz="0" w:space="0" w:color="auto"/>
      </w:divBdr>
    </w:div>
    <w:div w:id="788669135">
      <w:bodyDiv w:val="1"/>
      <w:marLeft w:val="0"/>
      <w:marRight w:val="0"/>
      <w:marTop w:val="0"/>
      <w:marBottom w:val="0"/>
      <w:divBdr>
        <w:top w:val="none" w:sz="0" w:space="0" w:color="auto"/>
        <w:left w:val="none" w:sz="0" w:space="0" w:color="auto"/>
        <w:bottom w:val="none" w:sz="0" w:space="0" w:color="auto"/>
        <w:right w:val="none" w:sz="0" w:space="0" w:color="auto"/>
      </w:divBdr>
    </w:div>
    <w:div w:id="799228536">
      <w:bodyDiv w:val="1"/>
      <w:marLeft w:val="0"/>
      <w:marRight w:val="0"/>
      <w:marTop w:val="0"/>
      <w:marBottom w:val="0"/>
      <w:divBdr>
        <w:top w:val="none" w:sz="0" w:space="0" w:color="auto"/>
        <w:left w:val="none" w:sz="0" w:space="0" w:color="auto"/>
        <w:bottom w:val="none" w:sz="0" w:space="0" w:color="auto"/>
        <w:right w:val="none" w:sz="0" w:space="0" w:color="auto"/>
      </w:divBdr>
    </w:div>
    <w:div w:id="808546832">
      <w:bodyDiv w:val="1"/>
      <w:marLeft w:val="0"/>
      <w:marRight w:val="0"/>
      <w:marTop w:val="0"/>
      <w:marBottom w:val="0"/>
      <w:divBdr>
        <w:top w:val="none" w:sz="0" w:space="0" w:color="auto"/>
        <w:left w:val="none" w:sz="0" w:space="0" w:color="auto"/>
        <w:bottom w:val="none" w:sz="0" w:space="0" w:color="auto"/>
        <w:right w:val="none" w:sz="0" w:space="0" w:color="auto"/>
      </w:divBdr>
    </w:div>
    <w:div w:id="810287921">
      <w:bodyDiv w:val="1"/>
      <w:marLeft w:val="0"/>
      <w:marRight w:val="0"/>
      <w:marTop w:val="0"/>
      <w:marBottom w:val="0"/>
      <w:divBdr>
        <w:top w:val="none" w:sz="0" w:space="0" w:color="auto"/>
        <w:left w:val="none" w:sz="0" w:space="0" w:color="auto"/>
        <w:bottom w:val="none" w:sz="0" w:space="0" w:color="auto"/>
        <w:right w:val="none" w:sz="0" w:space="0" w:color="auto"/>
      </w:divBdr>
    </w:div>
    <w:div w:id="814643071">
      <w:bodyDiv w:val="1"/>
      <w:marLeft w:val="0"/>
      <w:marRight w:val="0"/>
      <w:marTop w:val="0"/>
      <w:marBottom w:val="0"/>
      <w:divBdr>
        <w:top w:val="none" w:sz="0" w:space="0" w:color="auto"/>
        <w:left w:val="none" w:sz="0" w:space="0" w:color="auto"/>
        <w:bottom w:val="none" w:sz="0" w:space="0" w:color="auto"/>
        <w:right w:val="none" w:sz="0" w:space="0" w:color="auto"/>
      </w:divBdr>
    </w:div>
    <w:div w:id="817915586">
      <w:bodyDiv w:val="1"/>
      <w:marLeft w:val="0"/>
      <w:marRight w:val="0"/>
      <w:marTop w:val="0"/>
      <w:marBottom w:val="0"/>
      <w:divBdr>
        <w:top w:val="none" w:sz="0" w:space="0" w:color="auto"/>
        <w:left w:val="none" w:sz="0" w:space="0" w:color="auto"/>
        <w:bottom w:val="none" w:sz="0" w:space="0" w:color="auto"/>
        <w:right w:val="none" w:sz="0" w:space="0" w:color="auto"/>
      </w:divBdr>
    </w:div>
    <w:div w:id="819272018">
      <w:bodyDiv w:val="1"/>
      <w:marLeft w:val="0"/>
      <w:marRight w:val="0"/>
      <w:marTop w:val="0"/>
      <w:marBottom w:val="0"/>
      <w:divBdr>
        <w:top w:val="none" w:sz="0" w:space="0" w:color="auto"/>
        <w:left w:val="none" w:sz="0" w:space="0" w:color="auto"/>
        <w:bottom w:val="none" w:sz="0" w:space="0" w:color="auto"/>
        <w:right w:val="none" w:sz="0" w:space="0" w:color="auto"/>
      </w:divBdr>
    </w:div>
    <w:div w:id="821889953">
      <w:bodyDiv w:val="1"/>
      <w:marLeft w:val="0"/>
      <w:marRight w:val="0"/>
      <w:marTop w:val="0"/>
      <w:marBottom w:val="0"/>
      <w:divBdr>
        <w:top w:val="none" w:sz="0" w:space="0" w:color="auto"/>
        <w:left w:val="none" w:sz="0" w:space="0" w:color="auto"/>
        <w:bottom w:val="none" w:sz="0" w:space="0" w:color="auto"/>
        <w:right w:val="none" w:sz="0" w:space="0" w:color="auto"/>
      </w:divBdr>
    </w:div>
    <w:div w:id="826286913">
      <w:bodyDiv w:val="1"/>
      <w:marLeft w:val="0"/>
      <w:marRight w:val="0"/>
      <w:marTop w:val="0"/>
      <w:marBottom w:val="0"/>
      <w:divBdr>
        <w:top w:val="none" w:sz="0" w:space="0" w:color="auto"/>
        <w:left w:val="none" w:sz="0" w:space="0" w:color="auto"/>
        <w:bottom w:val="none" w:sz="0" w:space="0" w:color="auto"/>
        <w:right w:val="none" w:sz="0" w:space="0" w:color="auto"/>
      </w:divBdr>
    </w:div>
    <w:div w:id="829559673">
      <w:bodyDiv w:val="1"/>
      <w:marLeft w:val="0"/>
      <w:marRight w:val="0"/>
      <w:marTop w:val="0"/>
      <w:marBottom w:val="0"/>
      <w:divBdr>
        <w:top w:val="none" w:sz="0" w:space="0" w:color="auto"/>
        <w:left w:val="none" w:sz="0" w:space="0" w:color="auto"/>
        <w:bottom w:val="none" w:sz="0" w:space="0" w:color="auto"/>
        <w:right w:val="none" w:sz="0" w:space="0" w:color="auto"/>
      </w:divBdr>
    </w:div>
    <w:div w:id="831260136">
      <w:bodyDiv w:val="1"/>
      <w:marLeft w:val="0"/>
      <w:marRight w:val="0"/>
      <w:marTop w:val="0"/>
      <w:marBottom w:val="0"/>
      <w:divBdr>
        <w:top w:val="none" w:sz="0" w:space="0" w:color="auto"/>
        <w:left w:val="none" w:sz="0" w:space="0" w:color="auto"/>
        <w:bottom w:val="none" w:sz="0" w:space="0" w:color="auto"/>
        <w:right w:val="none" w:sz="0" w:space="0" w:color="auto"/>
      </w:divBdr>
    </w:div>
    <w:div w:id="845096727">
      <w:bodyDiv w:val="1"/>
      <w:marLeft w:val="0"/>
      <w:marRight w:val="0"/>
      <w:marTop w:val="0"/>
      <w:marBottom w:val="0"/>
      <w:divBdr>
        <w:top w:val="none" w:sz="0" w:space="0" w:color="auto"/>
        <w:left w:val="none" w:sz="0" w:space="0" w:color="auto"/>
        <w:bottom w:val="none" w:sz="0" w:space="0" w:color="auto"/>
        <w:right w:val="none" w:sz="0" w:space="0" w:color="auto"/>
      </w:divBdr>
    </w:div>
    <w:div w:id="848956930">
      <w:bodyDiv w:val="1"/>
      <w:marLeft w:val="0"/>
      <w:marRight w:val="0"/>
      <w:marTop w:val="0"/>
      <w:marBottom w:val="0"/>
      <w:divBdr>
        <w:top w:val="none" w:sz="0" w:space="0" w:color="auto"/>
        <w:left w:val="none" w:sz="0" w:space="0" w:color="auto"/>
        <w:bottom w:val="none" w:sz="0" w:space="0" w:color="auto"/>
        <w:right w:val="none" w:sz="0" w:space="0" w:color="auto"/>
      </w:divBdr>
    </w:div>
    <w:div w:id="854610891">
      <w:bodyDiv w:val="1"/>
      <w:marLeft w:val="0"/>
      <w:marRight w:val="0"/>
      <w:marTop w:val="0"/>
      <w:marBottom w:val="0"/>
      <w:divBdr>
        <w:top w:val="none" w:sz="0" w:space="0" w:color="auto"/>
        <w:left w:val="none" w:sz="0" w:space="0" w:color="auto"/>
        <w:bottom w:val="none" w:sz="0" w:space="0" w:color="auto"/>
        <w:right w:val="none" w:sz="0" w:space="0" w:color="auto"/>
      </w:divBdr>
    </w:div>
    <w:div w:id="855269607">
      <w:bodyDiv w:val="1"/>
      <w:marLeft w:val="0"/>
      <w:marRight w:val="0"/>
      <w:marTop w:val="0"/>
      <w:marBottom w:val="0"/>
      <w:divBdr>
        <w:top w:val="none" w:sz="0" w:space="0" w:color="auto"/>
        <w:left w:val="none" w:sz="0" w:space="0" w:color="auto"/>
        <w:bottom w:val="none" w:sz="0" w:space="0" w:color="auto"/>
        <w:right w:val="none" w:sz="0" w:space="0" w:color="auto"/>
      </w:divBdr>
    </w:div>
    <w:div w:id="857357569">
      <w:bodyDiv w:val="1"/>
      <w:marLeft w:val="0"/>
      <w:marRight w:val="0"/>
      <w:marTop w:val="0"/>
      <w:marBottom w:val="0"/>
      <w:divBdr>
        <w:top w:val="none" w:sz="0" w:space="0" w:color="auto"/>
        <w:left w:val="none" w:sz="0" w:space="0" w:color="auto"/>
        <w:bottom w:val="none" w:sz="0" w:space="0" w:color="auto"/>
        <w:right w:val="none" w:sz="0" w:space="0" w:color="auto"/>
      </w:divBdr>
    </w:div>
    <w:div w:id="860095028">
      <w:bodyDiv w:val="1"/>
      <w:marLeft w:val="0"/>
      <w:marRight w:val="0"/>
      <w:marTop w:val="0"/>
      <w:marBottom w:val="0"/>
      <w:divBdr>
        <w:top w:val="none" w:sz="0" w:space="0" w:color="auto"/>
        <w:left w:val="none" w:sz="0" w:space="0" w:color="auto"/>
        <w:bottom w:val="none" w:sz="0" w:space="0" w:color="auto"/>
        <w:right w:val="none" w:sz="0" w:space="0" w:color="auto"/>
      </w:divBdr>
    </w:div>
    <w:div w:id="875435355">
      <w:bodyDiv w:val="1"/>
      <w:marLeft w:val="0"/>
      <w:marRight w:val="0"/>
      <w:marTop w:val="0"/>
      <w:marBottom w:val="0"/>
      <w:divBdr>
        <w:top w:val="none" w:sz="0" w:space="0" w:color="auto"/>
        <w:left w:val="none" w:sz="0" w:space="0" w:color="auto"/>
        <w:bottom w:val="none" w:sz="0" w:space="0" w:color="auto"/>
        <w:right w:val="none" w:sz="0" w:space="0" w:color="auto"/>
      </w:divBdr>
    </w:div>
    <w:div w:id="875696489">
      <w:bodyDiv w:val="1"/>
      <w:marLeft w:val="0"/>
      <w:marRight w:val="0"/>
      <w:marTop w:val="0"/>
      <w:marBottom w:val="0"/>
      <w:divBdr>
        <w:top w:val="none" w:sz="0" w:space="0" w:color="auto"/>
        <w:left w:val="none" w:sz="0" w:space="0" w:color="auto"/>
        <w:bottom w:val="none" w:sz="0" w:space="0" w:color="auto"/>
        <w:right w:val="none" w:sz="0" w:space="0" w:color="auto"/>
      </w:divBdr>
    </w:div>
    <w:div w:id="890314281">
      <w:bodyDiv w:val="1"/>
      <w:marLeft w:val="0"/>
      <w:marRight w:val="0"/>
      <w:marTop w:val="0"/>
      <w:marBottom w:val="0"/>
      <w:divBdr>
        <w:top w:val="none" w:sz="0" w:space="0" w:color="auto"/>
        <w:left w:val="none" w:sz="0" w:space="0" w:color="auto"/>
        <w:bottom w:val="none" w:sz="0" w:space="0" w:color="auto"/>
        <w:right w:val="none" w:sz="0" w:space="0" w:color="auto"/>
      </w:divBdr>
    </w:div>
    <w:div w:id="890458105">
      <w:bodyDiv w:val="1"/>
      <w:marLeft w:val="0"/>
      <w:marRight w:val="0"/>
      <w:marTop w:val="0"/>
      <w:marBottom w:val="0"/>
      <w:divBdr>
        <w:top w:val="none" w:sz="0" w:space="0" w:color="auto"/>
        <w:left w:val="none" w:sz="0" w:space="0" w:color="auto"/>
        <w:bottom w:val="none" w:sz="0" w:space="0" w:color="auto"/>
        <w:right w:val="none" w:sz="0" w:space="0" w:color="auto"/>
      </w:divBdr>
    </w:div>
    <w:div w:id="894899027">
      <w:bodyDiv w:val="1"/>
      <w:marLeft w:val="0"/>
      <w:marRight w:val="0"/>
      <w:marTop w:val="0"/>
      <w:marBottom w:val="0"/>
      <w:divBdr>
        <w:top w:val="none" w:sz="0" w:space="0" w:color="auto"/>
        <w:left w:val="none" w:sz="0" w:space="0" w:color="auto"/>
        <w:bottom w:val="none" w:sz="0" w:space="0" w:color="auto"/>
        <w:right w:val="none" w:sz="0" w:space="0" w:color="auto"/>
      </w:divBdr>
    </w:div>
    <w:div w:id="896092564">
      <w:bodyDiv w:val="1"/>
      <w:marLeft w:val="0"/>
      <w:marRight w:val="0"/>
      <w:marTop w:val="0"/>
      <w:marBottom w:val="0"/>
      <w:divBdr>
        <w:top w:val="none" w:sz="0" w:space="0" w:color="auto"/>
        <w:left w:val="none" w:sz="0" w:space="0" w:color="auto"/>
        <w:bottom w:val="none" w:sz="0" w:space="0" w:color="auto"/>
        <w:right w:val="none" w:sz="0" w:space="0" w:color="auto"/>
      </w:divBdr>
    </w:div>
    <w:div w:id="897594564">
      <w:bodyDiv w:val="1"/>
      <w:marLeft w:val="0"/>
      <w:marRight w:val="0"/>
      <w:marTop w:val="0"/>
      <w:marBottom w:val="0"/>
      <w:divBdr>
        <w:top w:val="none" w:sz="0" w:space="0" w:color="auto"/>
        <w:left w:val="none" w:sz="0" w:space="0" w:color="auto"/>
        <w:bottom w:val="none" w:sz="0" w:space="0" w:color="auto"/>
        <w:right w:val="none" w:sz="0" w:space="0" w:color="auto"/>
      </w:divBdr>
    </w:div>
    <w:div w:id="901789214">
      <w:bodyDiv w:val="1"/>
      <w:marLeft w:val="0"/>
      <w:marRight w:val="0"/>
      <w:marTop w:val="0"/>
      <w:marBottom w:val="0"/>
      <w:divBdr>
        <w:top w:val="none" w:sz="0" w:space="0" w:color="auto"/>
        <w:left w:val="none" w:sz="0" w:space="0" w:color="auto"/>
        <w:bottom w:val="none" w:sz="0" w:space="0" w:color="auto"/>
        <w:right w:val="none" w:sz="0" w:space="0" w:color="auto"/>
      </w:divBdr>
    </w:div>
    <w:div w:id="910309297">
      <w:bodyDiv w:val="1"/>
      <w:marLeft w:val="0"/>
      <w:marRight w:val="0"/>
      <w:marTop w:val="0"/>
      <w:marBottom w:val="0"/>
      <w:divBdr>
        <w:top w:val="none" w:sz="0" w:space="0" w:color="auto"/>
        <w:left w:val="none" w:sz="0" w:space="0" w:color="auto"/>
        <w:bottom w:val="none" w:sz="0" w:space="0" w:color="auto"/>
        <w:right w:val="none" w:sz="0" w:space="0" w:color="auto"/>
      </w:divBdr>
    </w:div>
    <w:div w:id="920018778">
      <w:bodyDiv w:val="1"/>
      <w:marLeft w:val="0"/>
      <w:marRight w:val="0"/>
      <w:marTop w:val="0"/>
      <w:marBottom w:val="0"/>
      <w:divBdr>
        <w:top w:val="none" w:sz="0" w:space="0" w:color="auto"/>
        <w:left w:val="none" w:sz="0" w:space="0" w:color="auto"/>
        <w:bottom w:val="none" w:sz="0" w:space="0" w:color="auto"/>
        <w:right w:val="none" w:sz="0" w:space="0" w:color="auto"/>
      </w:divBdr>
    </w:div>
    <w:div w:id="938173290">
      <w:bodyDiv w:val="1"/>
      <w:marLeft w:val="0"/>
      <w:marRight w:val="0"/>
      <w:marTop w:val="0"/>
      <w:marBottom w:val="0"/>
      <w:divBdr>
        <w:top w:val="none" w:sz="0" w:space="0" w:color="auto"/>
        <w:left w:val="none" w:sz="0" w:space="0" w:color="auto"/>
        <w:bottom w:val="none" w:sz="0" w:space="0" w:color="auto"/>
        <w:right w:val="none" w:sz="0" w:space="0" w:color="auto"/>
      </w:divBdr>
    </w:div>
    <w:div w:id="942029628">
      <w:bodyDiv w:val="1"/>
      <w:marLeft w:val="0"/>
      <w:marRight w:val="0"/>
      <w:marTop w:val="0"/>
      <w:marBottom w:val="0"/>
      <w:divBdr>
        <w:top w:val="none" w:sz="0" w:space="0" w:color="auto"/>
        <w:left w:val="none" w:sz="0" w:space="0" w:color="auto"/>
        <w:bottom w:val="none" w:sz="0" w:space="0" w:color="auto"/>
        <w:right w:val="none" w:sz="0" w:space="0" w:color="auto"/>
      </w:divBdr>
    </w:div>
    <w:div w:id="952859759">
      <w:bodyDiv w:val="1"/>
      <w:marLeft w:val="0"/>
      <w:marRight w:val="0"/>
      <w:marTop w:val="0"/>
      <w:marBottom w:val="0"/>
      <w:divBdr>
        <w:top w:val="none" w:sz="0" w:space="0" w:color="auto"/>
        <w:left w:val="none" w:sz="0" w:space="0" w:color="auto"/>
        <w:bottom w:val="none" w:sz="0" w:space="0" w:color="auto"/>
        <w:right w:val="none" w:sz="0" w:space="0" w:color="auto"/>
      </w:divBdr>
    </w:div>
    <w:div w:id="954824467">
      <w:bodyDiv w:val="1"/>
      <w:marLeft w:val="0"/>
      <w:marRight w:val="0"/>
      <w:marTop w:val="0"/>
      <w:marBottom w:val="0"/>
      <w:divBdr>
        <w:top w:val="none" w:sz="0" w:space="0" w:color="auto"/>
        <w:left w:val="none" w:sz="0" w:space="0" w:color="auto"/>
        <w:bottom w:val="none" w:sz="0" w:space="0" w:color="auto"/>
        <w:right w:val="none" w:sz="0" w:space="0" w:color="auto"/>
      </w:divBdr>
    </w:div>
    <w:div w:id="979072540">
      <w:bodyDiv w:val="1"/>
      <w:marLeft w:val="0"/>
      <w:marRight w:val="0"/>
      <w:marTop w:val="0"/>
      <w:marBottom w:val="0"/>
      <w:divBdr>
        <w:top w:val="none" w:sz="0" w:space="0" w:color="auto"/>
        <w:left w:val="none" w:sz="0" w:space="0" w:color="auto"/>
        <w:bottom w:val="none" w:sz="0" w:space="0" w:color="auto"/>
        <w:right w:val="none" w:sz="0" w:space="0" w:color="auto"/>
      </w:divBdr>
    </w:div>
    <w:div w:id="980311548">
      <w:bodyDiv w:val="1"/>
      <w:marLeft w:val="0"/>
      <w:marRight w:val="0"/>
      <w:marTop w:val="0"/>
      <w:marBottom w:val="0"/>
      <w:divBdr>
        <w:top w:val="none" w:sz="0" w:space="0" w:color="auto"/>
        <w:left w:val="none" w:sz="0" w:space="0" w:color="auto"/>
        <w:bottom w:val="none" w:sz="0" w:space="0" w:color="auto"/>
        <w:right w:val="none" w:sz="0" w:space="0" w:color="auto"/>
      </w:divBdr>
    </w:div>
    <w:div w:id="1004819972">
      <w:bodyDiv w:val="1"/>
      <w:marLeft w:val="0"/>
      <w:marRight w:val="0"/>
      <w:marTop w:val="0"/>
      <w:marBottom w:val="0"/>
      <w:divBdr>
        <w:top w:val="none" w:sz="0" w:space="0" w:color="auto"/>
        <w:left w:val="none" w:sz="0" w:space="0" w:color="auto"/>
        <w:bottom w:val="none" w:sz="0" w:space="0" w:color="auto"/>
        <w:right w:val="none" w:sz="0" w:space="0" w:color="auto"/>
      </w:divBdr>
    </w:div>
    <w:div w:id="1015116118">
      <w:bodyDiv w:val="1"/>
      <w:marLeft w:val="0"/>
      <w:marRight w:val="0"/>
      <w:marTop w:val="0"/>
      <w:marBottom w:val="0"/>
      <w:divBdr>
        <w:top w:val="none" w:sz="0" w:space="0" w:color="auto"/>
        <w:left w:val="none" w:sz="0" w:space="0" w:color="auto"/>
        <w:bottom w:val="none" w:sz="0" w:space="0" w:color="auto"/>
        <w:right w:val="none" w:sz="0" w:space="0" w:color="auto"/>
      </w:divBdr>
    </w:div>
    <w:div w:id="1019158078">
      <w:bodyDiv w:val="1"/>
      <w:marLeft w:val="0"/>
      <w:marRight w:val="0"/>
      <w:marTop w:val="0"/>
      <w:marBottom w:val="0"/>
      <w:divBdr>
        <w:top w:val="none" w:sz="0" w:space="0" w:color="auto"/>
        <w:left w:val="none" w:sz="0" w:space="0" w:color="auto"/>
        <w:bottom w:val="none" w:sz="0" w:space="0" w:color="auto"/>
        <w:right w:val="none" w:sz="0" w:space="0" w:color="auto"/>
      </w:divBdr>
    </w:div>
    <w:div w:id="1026061886">
      <w:bodyDiv w:val="1"/>
      <w:marLeft w:val="0"/>
      <w:marRight w:val="0"/>
      <w:marTop w:val="0"/>
      <w:marBottom w:val="0"/>
      <w:divBdr>
        <w:top w:val="none" w:sz="0" w:space="0" w:color="auto"/>
        <w:left w:val="none" w:sz="0" w:space="0" w:color="auto"/>
        <w:bottom w:val="none" w:sz="0" w:space="0" w:color="auto"/>
        <w:right w:val="none" w:sz="0" w:space="0" w:color="auto"/>
      </w:divBdr>
    </w:div>
    <w:div w:id="1031227299">
      <w:bodyDiv w:val="1"/>
      <w:marLeft w:val="0"/>
      <w:marRight w:val="0"/>
      <w:marTop w:val="0"/>
      <w:marBottom w:val="0"/>
      <w:divBdr>
        <w:top w:val="none" w:sz="0" w:space="0" w:color="auto"/>
        <w:left w:val="none" w:sz="0" w:space="0" w:color="auto"/>
        <w:bottom w:val="none" w:sz="0" w:space="0" w:color="auto"/>
        <w:right w:val="none" w:sz="0" w:space="0" w:color="auto"/>
      </w:divBdr>
    </w:div>
    <w:div w:id="1031804915">
      <w:bodyDiv w:val="1"/>
      <w:marLeft w:val="0"/>
      <w:marRight w:val="0"/>
      <w:marTop w:val="0"/>
      <w:marBottom w:val="0"/>
      <w:divBdr>
        <w:top w:val="none" w:sz="0" w:space="0" w:color="auto"/>
        <w:left w:val="none" w:sz="0" w:space="0" w:color="auto"/>
        <w:bottom w:val="none" w:sz="0" w:space="0" w:color="auto"/>
        <w:right w:val="none" w:sz="0" w:space="0" w:color="auto"/>
      </w:divBdr>
    </w:div>
    <w:div w:id="1043600673">
      <w:bodyDiv w:val="1"/>
      <w:marLeft w:val="0"/>
      <w:marRight w:val="0"/>
      <w:marTop w:val="0"/>
      <w:marBottom w:val="0"/>
      <w:divBdr>
        <w:top w:val="none" w:sz="0" w:space="0" w:color="auto"/>
        <w:left w:val="none" w:sz="0" w:space="0" w:color="auto"/>
        <w:bottom w:val="none" w:sz="0" w:space="0" w:color="auto"/>
        <w:right w:val="none" w:sz="0" w:space="0" w:color="auto"/>
      </w:divBdr>
    </w:div>
    <w:div w:id="1076783119">
      <w:bodyDiv w:val="1"/>
      <w:marLeft w:val="0"/>
      <w:marRight w:val="0"/>
      <w:marTop w:val="0"/>
      <w:marBottom w:val="0"/>
      <w:divBdr>
        <w:top w:val="none" w:sz="0" w:space="0" w:color="auto"/>
        <w:left w:val="none" w:sz="0" w:space="0" w:color="auto"/>
        <w:bottom w:val="none" w:sz="0" w:space="0" w:color="auto"/>
        <w:right w:val="none" w:sz="0" w:space="0" w:color="auto"/>
      </w:divBdr>
    </w:div>
    <w:div w:id="1081173903">
      <w:bodyDiv w:val="1"/>
      <w:marLeft w:val="0"/>
      <w:marRight w:val="0"/>
      <w:marTop w:val="0"/>
      <w:marBottom w:val="0"/>
      <w:divBdr>
        <w:top w:val="none" w:sz="0" w:space="0" w:color="auto"/>
        <w:left w:val="none" w:sz="0" w:space="0" w:color="auto"/>
        <w:bottom w:val="none" w:sz="0" w:space="0" w:color="auto"/>
        <w:right w:val="none" w:sz="0" w:space="0" w:color="auto"/>
      </w:divBdr>
    </w:div>
    <w:div w:id="1086850394">
      <w:bodyDiv w:val="1"/>
      <w:marLeft w:val="0"/>
      <w:marRight w:val="0"/>
      <w:marTop w:val="0"/>
      <w:marBottom w:val="0"/>
      <w:divBdr>
        <w:top w:val="none" w:sz="0" w:space="0" w:color="auto"/>
        <w:left w:val="none" w:sz="0" w:space="0" w:color="auto"/>
        <w:bottom w:val="none" w:sz="0" w:space="0" w:color="auto"/>
        <w:right w:val="none" w:sz="0" w:space="0" w:color="auto"/>
      </w:divBdr>
    </w:div>
    <w:div w:id="1094352676">
      <w:bodyDiv w:val="1"/>
      <w:marLeft w:val="0"/>
      <w:marRight w:val="0"/>
      <w:marTop w:val="0"/>
      <w:marBottom w:val="0"/>
      <w:divBdr>
        <w:top w:val="none" w:sz="0" w:space="0" w:color="auto"/>
        <w:left w:val="none" w:sz="0" w:space="0" w:color="auto"/>
        <w:bottom w:val="none" w:sz="0" w:space="0" w:color="auto"/>
        <w:right w:val="none" w:sz="0" w:space="0" w:color="auto"/>
      </w:divBdr>
    </w:div>
    <w:div w:id="1096365079">
      <w:bodyDiv w:val="1"/>
      <w:marLeft w:val="0"/>
      <w:marRight w:val="0"/>
      <w:marTop w:val="0"/>
      <w:marBottom w:val="0"/>
      <w:divBdr>
        <w:top w:val="none" w:sz="0" w:space="0" w:color="auto"/>
        <w:left w:val="none" w:sz="0" w:space="0" w:color="auto"/>
        <w:bottom w:val="none" w:sz="0" w:space="0" w:color="auto"/>
        <w:right w:val="none" w:sz="0" w:space="0" w:color="auto"/>
      </w:divBdr>
    </w:div>
    <w:div w:id="1107653015">
      <w:bodyDiv w:val="1"/>
      <w:marLeft w:val="0"/>
      <w:marRight w:val="0"/>
      <w:marTop w:val="0"/>
      <w:marBottom w:val="0"/>
      <w:divBdr>
        <w:top w:val="none" w:sz="0" w:space="0" w:color="auto"/>
        <w:left w:val="none" w:sz="0" w:space="0" w:color="auto"/>
        <w:bottom w:val="none" w:sz="0" w:space="0" w:color="auto"/>
        <w:right w:val="none" w:sz="0" w:space="0" w:color="auto"/>
      </w:divBdr>
    </w:div>
    <w:div w:id="1116868714">
      <w:bodyDiv w:val="1"/>
      <w:marLeft w:val="0"/>
      <w:marRight w:val="0"/>
      <w:marTop w:val="0"/>
      <w:marBottom w:val="0"/>
      <w:divBdr>
        <w:top w:val="none" w:sz="0" w:space="0" w:color="auto"/>
        <w:left w:val="none" w:sz="0" w:space="0" w:color="auto"/>
        <w:bottom w:val="none" w:sz="0" w:space="0" w:color="auto"/>
        <w:right w:val="none" w:sz="0" w:space="0" w:color="auto"/>
      </w:divBdr>
    </w:div>
    <w:div w:id="1123619588">
      <w:bodyDiv w:val="1"/>
      <w:marLeft w:val="0"/>
      <w:marRight w:val="0"/>
      <w:marTop w:val="0"/>
      <w:marBottom w:val="0"/>
      <w:divBdr>
        <w:top w:val="none" w:sz="0" w:space="0" w:color="auto"/>
        <w:left w:val="none" w:sz="0" w:space="0" w:color="auto"/>
        <w:bottom w:val="none" w:sz="0" w:space="0" w:color="auto"/>
        <w:right w:val="none" w:sz="0" w:space="0" w:color="auto"/>
      </w:divBdr>
    </w:div>
    <w:div w:id="1137379546">
      <w:bodyDiv w:val="1"/>
      <w:marLeft w:val="0"/>
      <w:marRight w:val="0"/>
      <w:marTop w:val="0"/>
      <w:marBottom w:val="0"/>
      <w:divBdr>
        <w:top w:val="none" w:sz="0" w:space="0" w:color="auto"/>
        <w:left w:val="none" w:sz="0" w:space="0" w:color="auto"/>
        <w:bottom w:val="none" w:sz="0" w:space="0" w:color="auto"/>
        <w:right w:val="none" w:sz="0" w:space="0" w:color="auto"/>
      </w:divBdr>
    </w:div>
    <w:div w:id="1140028866">
      <w:bodyDiv w:val="1"/>
      <w:marLeft w:val="0"/>
      <w:marRight w:val="0"/>
      <w:marTop w:val="0"/>
      <w:marBottom w:val="0"/>
      <w:divBdr>
        <w:top w:val="none" w:sz="0" w:space="0" w:color="auto"/>
        <w:left w:val="none" w:sz="0" w:space="0" w:color="auto"/>
        <w:bottom w:val="none" w:sz="0" w:space="0" w:color="auto"/>
        <w:right w:val="none" w:sz="0" w:space="0" w:color="auto"/>
      </w:divBdr>
    </w:div>
    <w:div w:id="1141995352">
      <w:bodyDiv w:val="1"/>
      <w:marLeft w:val="0"/>
      <w:marRight w:val="0"/>
      <w:marTop w:val="0"/>
      <w:marBottom w:val="0"/>
      <w:divBdr>
        <w:top w:val="none" w:sz="0" w:space="0" w:color="auto"/>
        <w:left w:val="none" w:sz="0" w:space="0" w:color="auto"/>
        <w:bottom w:val="none" w:sz="0" w:space="0" w:color="auto"/>
        <w:right w:val="none" w:sz="0" w:space="0" w:color="auto"/>
      </w:divBdr>
    </w:div>
    <w:div w:id="1155951106">
      <w:bodyDiv w:val="1"/>
      <w:marLeft w:val="0"/>
      <w:marRight w:val="0"/>
      <w:marTop w:val="0"/>
      <w:marBottom w:val="0"/>
      <w:divBdr>
        <w:top w:val="none" w:sz="0" w:space="0" w:color="auto"/>
        <w:left w:val="none" w:sz="0" w:space="0" w:color="auto"/>
        <w:bottom w:val="none" w:sz="0" w:space="0" w:color="auto"/>
        <w:right w:val="none" w:sz="0" w:space="0" w:color="auto"/>
      </w:divBdr>
    </w:div>
    <w:div w:id="1160584440">
      <w:bodyDiv w:val="1"/>
      <w:marLeft w:val="0"/>
      <w:marRight w:val="0"/>
      <w:marTop w:val="0"/>
      <w:marBottom w:val="0"/>
      <w:divBdr>
        <w:top w:val="none" w:sz="0" w:space="0" w:color="auto"/>
        <w:left w:val="none" w:sz="0" w:space="0" w:color="auto"/>
        <w:bottom w:val="none" w:sz="0" w:space="0" w:color="auto"/>
        <w:right w:val="none" w:sz="0" w:space="0" w:color="auto"/>
      </w:divBdr>
    </w:div>
    <w:div w:id="1165977603">
      <w:bodyDiv w:val="1"/>
      <w:marLeft w:val="0"/>
      <w:marRight w:val="0"/>
      <w:marTop w:val="0"/>
      <w:marBottom w:val="0"/>
      <w:divBdr>
        <w:top w:val="none" w:sz="0" w:space="0" w:color="auto"/>
        <w:left w:val="none" w:sz="0" w:space="0" w:color="auto"/>
        <w:bottom w:val="none" w:sz="0" w:space="0" w:color="auto"/>
        <w:right w:val="none" w:sz="0" w:space="0" w:color="auto"/>
      </w:divBdr>
    </w:div>
    <w:div w:id="1166241297">
      <w:bodyDiv w:val="1"/>
      <w:marLeft w:val="0"/>
      <w:marRight w:val="0"/>
      <w:marTop w:val="0"/>
      <w:marBottom w:val="0"/>
      <w:divBdr>
        <w:top w:val="none" w:sz="0" w:space="0" w:color="auto"/>
        <w:left w:val="none" w:sz="0" w:space="0" w:color="auto"/>
        <w:bottom w:val="none" w:sz="0" w:space="0" w:color="auto"/>
        <w:right w:val="none" w:sz="0" w:space="0" w:color="auto"/>
      </w:divBdr>
    </w:div>
    <w:div w:id="1168835357">
      <w:bodyDiv w:val="1"/>
      <w:marLeft w:val="0"/>
      <w:marRight w:val="0"/>
      <w:marTop w:val="0"/>
      <w:marBottom w:val="0"/>
      <w:divBdr>
        <w:top w:val="none" w:sz="0" w:space="0" w:color="auto"/>
        <w:left w:val="none" w:sz="0" w:space="0" w:color="auto"/>
        <w:bottom w:val="none" w:sz="0" w:space="0" w:color="auto"/>
        <w:right w:val="none" w:sz="0" w:space="0" w:color="auto"/>
      </w:divBdr>
    </w:div>
    <w:div w:id="1171407155">
      <w:bodyDiv w:val="1"/>
      <w:marLeft w:val="0"/>
      <w:marRight w:val="0"/>
      <w:marTop w:val="0"/>
      <w:marBottom w:val="0"/>
      <w:divBdr>
        <w:top w:val="none" w:sz="0" w:space="0" w:color="auto"/>
        <w:left w:val="none" w:sz="0" w:space="0" w:color="auto"/>
        <w:bottom w:val="none" w:sz="0" w:space="0" w:color="auto"/>
        <w:right w:val="none" w:sz="0" w:space="0" w:color="auto"/>
      </w:divBdr>
    </w:div>
    <w:div w:id="1175655335">
      <w:bodyDiv w:val="1"/>
      <w:marLeft w:val="0"/>
      <w:marRight w:val="0"/>
      <w:marTop w:val="0"/>
      <w:marBottom w:val="0"/>
      <w:divBdr>
        <w:top w:val="none" w:sz="0" w:space="0" w:color="auto"/>
        <w:left w:val="none" w:sz="0" w:space="0" w:color="auto"/>
        <w:bottom w:val="none" w:sz="0" w:space="0" w:color="auto"/>
        <w:right w:val="none" w:sz="0" w:space="0" w:color="auto"/>
      </w:divBdr>
    </w:div>
    <w:div w:id="1178153058">
      <w:bodyDiv w:val="1"/>
      <w:marLeft w:val="0"/>
      <w:marRight w:val="0"/>
      <w:marTop w:val="0"/>
      <w:marBottom w:val="0"/>
      <w:divBdr>
        <w:top w:val="none" w:sz="0" w:space="0" w:color="auto"/>
        <w:left w:val="none" w:sz="0" w:space="0" w:color="auto"/>
        <w:bottom w:val="none" w:sz="0" w:space="0" w:color="auto"/>
        <w:right w:val="none" w:sz="0" w:space="0" w:color="auto"/>
      </w:divBdr>
    </w:div>
    <w:div w:id="1186137770">
      <w:bodyDiv w:val="1"/>
      <w:marLeft w:val="0"/>
      <w:marRight w:val="0"/>
      <w:marTop w:val="0"/>
      <w:marBottom w:val="0"/>
      <w:divBdr>
        <w:top w:val="none" w:sz="0" w:space="0" w:color="auto"/>
        <w:left w:val="none" w:sz="0" w:space="0" w:color="auto"/>
        <w:bottom w:val="none" w:sz="0" w:space="0" w:color="auto"/>
        <w:right w:val="none" w:sz="0" w:space="0" w:color="auto"/>
      </w:divBdr>
    </w:div>
    <w:div w:id="1189218054">
      <w:bodyDiv w:val="1"/>
      <w:marLeft w:val="0"/>
      <w:marRight w:val="0"/>
      <w:marTop w:val="0"/>
      <w:marBottom w:val="0"/>
      <w:divBdr>
        <w:top w:val="none" w:sz="0" w:space="0" w:color="auto"/>
        <w:left w:val="none" w:sz="0" w:space="0" w:color="auto"/>
        <w:bottom w:val="none" w:sz="0" w:space="0" w:color="auto"/>
        <w:right w:val="none" w:sz="0" w:space="0" w:color="auto"/>
      </w:divBdr>
    </w:div>
    <w:div w:id="1196501415">
      <w:bodyDiv w:val="1"/>
      <w:marLeft w:val="0"/>
      <w:marRight w:val="0"/>
      <w:marTop w:val="0"/>
      <w:marBottom w:val="0"/>
      <w:divBdr>
        <w:top w:val="none" w:sz="0" w:space="0" w:color="auto"/>
        <w:left w:val="none" w:sz="0" w:space="0" w:color="auto"/>
        <w:bottom w:val="none" w:sz="0" w:space="0" w:color="auto"/>
        <w:right w:val="none" w:sz="0" w:space="0" w:color="auto"/>
      </w:divBdr>
    </w:div>
    <w:div w:id="1208683965">
      <w:bodyDiv w:val="1"/>
      <w:marLeft w:val="0"/>
      <w:marRight w:val="0"/>
      <w:marTop w:val="0"/>
      <w:marBottom w:val="0"/>
      <w:divBdr>
        <w:top w:val="none" w:sz="0" w:space="0" w:color="auto"/>
        <w:left w:val="none" w:sz="0" w:space="0" w:color="auto"/>
        <w:bottom w:val="none" w:sz="0" w:space="0" w:color="auto"/>
        <w:right w:val="none" w:sz="0" w:space="0" w:color="auto"/>
      </w:divBdr>
    </w:div>
    <w:div w:id="1223563962">
      <w:bodyDiv w:val="1"/>
      <w:marLeft w:val="0"/>
      <w:marRight w:val="0"/>
      <w:marTop w:val="0"/>
      <w:marBottom w:val="0"/>
      <w:divBdr>
        <w:top w:val="none" w:sz="0" w:space="0" w:color="auto"/>
        <w:left w:val="none" w:sz="0" w:space="0" w:color="auto"/>
        <w:bottom w:val="none" w:sz="0" w:space="0" w:color="auto"/>
        <w:right w:val="none" w:sz="0" w:space="0" w:color="auto"/>
      </w:divBdr>
    </w:div>
    <w:div w:id="1224951619">
      <w:bodyDiv w:val="1"/>
      <w:marLeft w:val="0"/>
      <w:marRight w:val="0"/>
      <w:marTop w:val="0"/>
      <w:marBottom w:val="0"/>
      <w:divBdr>
        <w:top w:val="none" w:sz="0" w:space="0" w:color="auto"/>
        <w:left w:val="none" w:sz="0" w:space="0" w:color="auto"/>
        <w:bottom w:val="none" w:sz="0" w:space="0" w:color="auto"/>
        <w:right w:val="none" w:sz="0" w:space="0" w:color="auto"/>
      </w:divBdr>
    </w:div>
    <w:div w:id="1227297332">
      <w:bodyDiv w:val="1"/>
      <w:marLeft w:val="0"/>
      <w:marRight w:val="0"/>
      <w:marTop w:val="0"/>
      <w:marBottom w:val="0"/>
      <w:divBdr>
        <w:top w:val="none" w:sz="0" w:space="0" w:color="auto"/>
        <w:left w:val="none" w:sz="0" w:space="0" w:color="auto"/>
        <w:bottom w:val="none" w:sz="0" w:space="0" w:color="auto"/>
        <w:right w:val="none" w:sz="0" w:space="0" w:color="auto"/>
      </w:divBdr>
    </w:div>
    <w:div w:id="1234855401">
      <w:bodyDiv w:val="1"/>
      <w:marLeft w:val="0"/>
      <w:marRight w:val="0"/>
      <w:marTop w:val="0"/>
      <w:marBottom w:val="0"/>
      <w:divBdr>
        <w:top w:val="none" w:sz="0" w:space="0" w:color="auto"/>
        <w:left w:val="none" w:sz="0" w:space="0" w:color="auto"/>
        <w:bottom w:val="none" w:sz="0" w:space="0" w:color="auto"/>
        <w:right w:val="none" w:sz="0" w:space="0" w:color="auto"/>
      </w:divBdr>
    </w:div>
    <w:div w:id="1237058961">
      <w:bodyDiv w:val="1"/>
      <w:marLeft w:val="0"/>
      <w:marRight w:val="0"/>
      <w:marTop w:val="0"/>
      <w:marBottom w:val="0"/>
      <w:divBdr>
        <w:top w:val="none" w:sz="0" w:space="0" w:color="auto"/>
        <w:left w:val="none" w:sz="0" w:space="0" w:color="auto"/>
        <w:bottom w:val="none" w:sz="0" w:space="0" w:color="auto"/>
        <w:right w:val="none" w:sz="0" w:space="0" w:color="auto"/>
      </w:divBdr>
    </w:div>
    <w:div w:id="1238133899">
      <w:bodyDiv w:val="1"/>
      <w:marLeft w:val="0"/>
      <w:marRight w:val="0"/>
      <w:marTop w:val="0"/>
      <w:marBottom w:val="0"/>
      <w:divBdr>
        <w:top w:val="none" w:sz="0" w:space="0" w:color="auto"/>
        <w:left w:val="none" w:sz="0" w:space="0" w:color="auto"/>
        <w:bottom w:val="none" w:sz="0" w:space="0" w:color="auto"/>
        <w:right w:val="none" w:sz="0" w:space="0" w:color="auto"/>
      </w:divBdr>
    </w:div>
    <w:div w:id="1245839846">
      <w:bodyDiv w:val="1"/>
      <w:marLeft w:val="0"/>
      <w:marRight w:val="0"/>
      <w:marTop w:val="0"/>
      <w:marBottom w:val="0"/>
      <w:divBdr>
        <w:top w:val="none" w:sz="0" w:space="0" w:color="auto"/>
        <w:left w:val="none" w:sz="0" w:space="0" w:color="auto"/>
        <w:bottom w:val="none" w:sz="0" w:space="0" w:color="auto"/>
        <w:right w:val="none" w:sz="0" w:space="0" w:color="auto"/>
      </w:divBdr>
    </w:div>
    <w:div w:id="1247770152">
      <w:bodyDiv w:val="1"/>
      <w:marLeft w:val="0"/>
      <w:marRight w:val="0"/>
      <w:marTop w:val="0"/>
      <w:marBottom w:val="0"/>
      <w:divBdr>
        <w:top w:val="none" w:sz="0" w:space="0" w:color="auto"/>
        <w:left w:val="none" w:sz="0" w:space="0" w:color="auto"/>
        <w:bottom w:val="none" w:sz="0" w:space="0" w:color="auto"/>
        <w:right w:val="none" w:sz="0" w:space="0" w:color="auto"/>
      </w:divBdr>
    </w:div>
    <w:div w:id="1249387388">
      <w:bodyDiv w:val="1"/>
      <w:marLeft w:val="0"/>
      <w:marRight w:val="0"/>
      <w:marTop w:val="0"/>
      <w:marBottom w:val="0"/>
      <w:divBdr>
        <w:top w:val="none" w:sz="0" w:space="0" w:color="auto"/>
        <w:left w:val="none" w:sz="0" w:space="0" w:color="auto"/>
        <w:bottom w:val="none" w:sz="0" w:space="0" w:color="auto"/>
        <w:right w:val="none" w:sz="0" w:space="0" w:color="auto"/>
      </w:divBdr>
    </w:div>
    <w:div w:id="1251236670">
      <w:bodyDiv w:val="1"/>
      <w:marLeft w:val="0"/>
      <w:marRight w:val="0"/>
      <w:marTop w:val="0"/>
      <w:marBottom w:val="0"/>
      <w:divBdr>
        <w:top w:val="none" w:sz="0" w:space="0" w:color="auto"/>
        <w:left w:val="none" w:sz="0" w:space="0" w:color="auto"/>
        <w:bottom w:val="none" w:sz="0" w:space="0" w:color="auto"/>
        <w:right w:val="none" w:sz="0" w:space="0" w:color="auto"/>
      </w:divBdr>
    </w:div>
    <w:div w:id="1253658793">
      <w:bodyDiv w:val="1"/>
      <w:marLeft w:val="0"/>
      <w:marRight w:val="0"/>
      <w:marTop w:val="0"/>
      <w:marBottom w:val="0"/>
      <w:divBdr>
        <w:top w:val="none" w:sz="0" w:space="0" w:color="auto"/>
        <w:left w:val="none" w:sz="0" w:space="0" w:color="auto"/>
        <w:bottom w:val="none" w:sz="0" w:space="0" w:color="auto"/>
        <w:right w:val="none" w:sz="0" w:space="0" w:color="auto"/>
      </w:divBdr>
    </w:div>
    <w:div w:id="1261253426">
      <w:bodyDiv w:val="1"/>
      <w:marLeft w:val="0"/>
      <w:marRight w:val="0"/>
      <w:marTop w:val="0"/>
      <w:marBottom w:val="0"/>
      <w:divBdr>
        <w:top w:val="none" w:sz="0" w:space="0" w:color="auto"/>
        <w:left w:val="none" w:sz="0" w:space="0" w:color="auto"/>
        <w:bottom w:val="none" w:sz="0" w:space="0" w:color="auto"/>
        <w:right w:val="none" w:sz="0" w:space="0" w:color="auto"/>
      </w:divBdr>
    </w:div>
    <w:div w:id="1262837545">
      <w:bodyDiv w:val="1"/>
      <w:marLeft w:val="0"/>
      <w:marRight w:val="0"/>
      <w:marTop w:val="0"/>
      <w:marBottom w:val="0"/>
      <w:divBdr>
        <w:top w:val="none" w:sz="0" w:space="0" w:color="auto"/>
        <w:left w:val="none" w:sz="0" w:space="0" w:color="auto"/>
        <w:bottom w:val="none" w:sz="0" w:space="0" w:color="auto"/>
        <w:right w:val="none" w:sz="0" w:space="0" w:color="auto"/>
      </w:divBdr>
    </w:div>
    <w:div w:id="1294287687">
      <w:bodyDiv w:val="1"/>
      <w:marLeft w:val="0"/>
      <w:marRight w:val="0"/>
      <w:marTop w:val="0"/>
      <w:marBottom w:val="0"/>
      <w:divBdr>
        <w:top w:val="none" w:sz="0" w:space="0" w:color="auto"/>
        <w:left w:val="none" w:sz="0" w:space="0" w:color="auto"/>
        <w:bottom w:val="none" w:sz="0" w:space="0" w:color="auto"/>
        <w:right w:val="none" w:sz="0" w:space="0" w:color="auto"/>
      </w:divBdr>
    </w:div>
    <w:div w:id="1295673809">
      <w:bodyDiv w:val="1"/>
      <w:marLeft w:val="0"/>
      <w:marRight w:val="0"/>
      <w:marTop w:val="0"/>
      <w:marBottom w:val="0"/>
      <w:divBdr>
        <w:top w:val="none" w:sz="0" w:space="0" w:color="auto"/>
        <w:left w:val="none" w:sz="0" w:space="0" w:color="auto"/>
        <w:bottom w:val="none" w:sz="0" w:space="0" w:color="auto"/>
        <w:right w:val="none" w:sz="0" w:space="0" w:color="auto"/>
      </w:divBdr>
    </w:div>
    <w:div w:id="1300652691">
      <w:bodyDiv w:val="1"/>
      <w:marLeft w:val="0"/>
      <w:marRight w:val="0"/>
      <w:marTop w:val="0"/>
      <w:marBottom w:val="0"/>
      <w:divBdr>
        <w:top w:val="none" w:sz="0" w:space="0" w:color="auto"/>
        <w:left w:val="none" w:sz="0" w:space="0" w:color="auto"/>
        <w:bottom w:val="none" w:sz="0" w:space="0" w:color="auto"/>
        <w:right w:val="none" w:sz="0" w:space="0" w:color="auto"/>
      </w:divBdr>
    </w:div>
    <w:div w:id="1311442576">
      <w:bodyDiv w:val="1"/>
      <w:marLeft w:val="0"/>
      <w:marRight w:val="0"/>
      <w:marTop w:val="0"/>
      <w:marBottom w:val="0"/>
      <w:divBdr>
        <w:top w:val="none" w:sz="0" w:space="0" w:color="auto"/>
        <w:left w:val="none" w:sz="0" w:space="0" w:color="auto"/>
        <w:bottom w:val="none" w:sz="0" w:space="0" w:color="auto"/>
        <w:right w:val="none" w:sz="0" w:space="0" w:color="auto"/>
      </w:divBdr>
    </w:div>
    <w:div w:id="1316296956">
      <w:bodyDiv w:val="1"/>
      <w:marLeft w:val="0"/>
      <w:marRight w:val="0"/>
      <w:marTop w:val="0"/>
      <w:marBottom w:val="0"/>
      <w:divBdr>
        <w:top w:val="none" w:sz="0" w:space="0" w:color="auto"/>
        <w:left w:val="none" w:sz="0" w:space="0" w:color="auto"/>
        <w:bottom w:val="none" w:sz="0" w:space="0" w:color="auto"/>
        <w:right w:val="none" w:sz="0" w:space="0" w:color="auto"/>
      </w:divBdr>
    </w:div>
    <w:div w:id="1317226658">
      <w:bodyDiv w:val="1"/>
      <w:marLeft w:val="0"/>
      <w:marRight w:val="0"/>
      <w:marTop w:val="0"/>
      <w:marBottom w:val="0"/>
      <w:divBdr>
        <w:top w:val="none" w:sz="0" w:space="0" w:color="auto"/>
        <w:left w:val="none" w:sz="0" w:space="0" w:color="auto"/>
        <w:bottom w:val="none" w:sz="0" w:space="0" w:color="auto"/>
        <w:right w:val="none" w:sz="0" w:space="0" w:color="auto"/>
      </w:divBdr>
    </w:div>
    <w:div w:id="1324973285">
      <w:bodyDiv w:val="1"/>
      <w:marLeft w:val="0"/>
      <w:marRight w:val="0"/>
      <w:marTop w:val="0"/>
      <w:marBottom w:val="0"/>
      <w:divBdr>
        <w:top w:val="none" w:sz="0" w:space="0" w:color="auto"/>
        <w:left w:val="none" w:sz="0" w:space="0" w:color="auto"/>
        <w:bottom w:val="none" w:sz="0" w:space="0" w:color="auto"/>
        <w:right w:val="none" w:sz="0" w:space="0" w:color="auto"/>
      </w:divBdr>
    </w:div>
    <w:div w:id="1329558958">
      <w:bodyDiv w:val="1"/>
      <w:marLeft w:val="0"/>
      <w:marRight w:val="0"/>
      <w:marTop w:val="0"/>
      <w:marBottom w:val="0"/>
      <w:divBdr>
        <w:top w:val="none" w:sz="0" w:space="0" w:color="auto"/>
        <w:left w:val="none" w:sz="0" w:space="0" w:color="auto"/>
        <w:bottom w:val="none" w:sz="0" w:space="0" w:color="auto"/>
        <w:right w:val="none" w:sz="0" w:space="0" w:color="auto"/>
      </w:divBdr>
    </w:div>
    <w:div w:id="1334798111">
      <w:bodyDiv w:val="1"/>
      <w:marLeft w:val="0"/>
      <w:marRight w:val="0"/>
      <w:marTop w:val="0"/>
      <w:marBottom w:val="0"/>
      <w:divBdr>
        <w:top w:val="none" w:sz="0" w:space="0" w:color="auto"/>
        <w:left w:val="none" w:sz="0" w:space="0" w:color="auto"/>
        <w:bottom w:val="none" w:sz="0" w:space="0" w:color="auto"/>
        <w:right w:val="none" w:sz="0" w:space="0" w:color="auto"/>
      </w:divBdr>
    </w:div>
    <w:div w:id="1336420981">
      <w:bodyDiv w:val="1"/>
      <w:marLeft w:val="0"/>
      <w:marRight w:val="0"/>
      <w:marTop w:val="0"/>
      <w:marBottom w:val="0"/>
      <w:divBdr>
        <w:top w:val="none" w:sz="0" w:space="0" w:color="auto"/>
        <w:left w:val="none" w:sz="0" w:space="0" w:color="auto"/>
        <w:bottom w:val="none" w:sz="0" w:space="0" w:color="auto"/>
        <w:right w:val="none" w:sz="0" w:space="0" w:color="auto"/>
      </w:divBdr>
    </w:div>
    <w:div w:id="1340352900">
      <w:bodyDiv w:val="1"/>
      <w:marLeft w:val="0"/>
      <w:marRight w:val="0"/>
      <w:marTop w:val="0"/>
      <w:marBottom w:val="0"/>
      <w:divBdr>
        <w:top w:val="none" w:sz="0" w:space="0" w:color="auto"/>
        <w:left w:val="none" w:sz="0" w:space="0" w:color="auto"/>
        <w:bottom w:val="none" w:sz="0" w:space="0" w:color="auto"/>
        <w:right w:val="none" w:sz="0" w:space="0" w:color="auto"/>
      </w:divBdr>
    </w:div>
    <w:div w:id="1340815565">
      <w:bodyDiv w:val="1"/>
      <w:marLeft w:val="0"/>
      <w:marRight w:val="0"/>
      <w:marTop w:val="0"/>
      <w:marBottom w:val="0"/>
      <w:divBdr>
        <w:top w:val="none" w:sz="0" w:space="0" w:color="auto"/>
        <w:left w:val="none" w:sz="0" w:space="0" w:color="auto"/>
        <w:bottom w:val="none" w:sz="0" w:space="0" w:color="auto"/>
        <w:right w:val="none" w:sz="0" w:space="0" w:color="auto"/>
      </w:divBdr>
    </w:div>
    <w:div w:id="1341396762">
      <w:bodyDiv w:val="1"/>
      <w:marLeft w:val="0"/>
      <w:marRight w:val="0"/>
      <w:marTop w:val="0"/>
      <w:marBottom w:val="0"/>
      <w:divBdr>
        <w:top w:val="none" w:sz="0" w:space="0" w:color="auto"/>
        <w:left w:val="none" w:sz="0" w:space="0" w:color="auto"/>
        <w:bottom w:val="none" w:sz="0" w:space="0" w:color="auto"/>
        <w:right w:val="none" w:sz="0" w:space="0" w:color="auto"/>
      </w:divBdr>
    </w:div>
    <w:div w:id="1351177717">
      <w:bodyDiv w:val="1"/>
      <w:marLeft w:val="0"/>
      <w:marRight w:val="0"/>
      <w:marTop w:val="0"/>
      <w:marBottom w:val="0"/>
      <w:divBdr>
        <w:top w:val="none" w:sz="0" w:space="0" w:color="auto"/>
        <w:left w:val="none" w:sz="0" w:space="0" w:color="auto"/>
        <w:bottom w:val="none" w:sz="0" w:space="0" w:color="auto"/>
        <w:right w:val="none" w:sz="0" w:space="0" w:color="auto"/>
      </w:divBdr>
    </w:div>
    <w:div w:id="1351222694">
      <w:bodyDiv w:val="1"/>
      <w:marLeft w:val="0"/>
      <w:marRight w:val="0"/>
      <w:marTop w:val="0"/>
      <w:marBottom w:val="0"/>
      <w:divBdr>
        <w:top w:val="none" w:sz="0" w:space="0" w:color="auto"/>
        <w:left w:val="none" w:sz="0" w:space="0" w:color="auto"/>
        <w:bottom w:val="none" w:sz="0" w:space="0" w:color="auto"/>
        <w:right w:val="none" w:sz="0" w:space="0" w:color="auto"/>
      </w:divBdr>
    </w:div>
    <w:div w:id="1359621905">
      <w:bodyDiv w:val="1"/>
      <w:marLeft w:val="0"/>
      <w:marRight w:val="0"/>
      <w:marTop w:val="0"/>
      <w:marBottom w:val="0"/>
      <w:divBdr>
        <w:top w:val="none" w:sz="0" w:space="0" w:color="auto"/>
        <w:left w:val="none" w:sz="0" w:space="0" w:color="auto"/>
        <w:bottom w:val="none" w:sz="0" w:space="0" w:color="auto"/>
        <w:right w:val="none" w:sz="0" w:space="0" w:color="auto"/>
      </w:divBdr>
    </w:div>
    <w:div w:id="1372609589">
      <w:bodyDiv w:val="1"/>
      <w:marLeft w:val="0"/>
      <w:marRight w:val="0"/>
      <w:marTop w:val="0"/>
      <w:marBottom w:val="0"/>
      <w:divBdr>
        <w:top w:val="none" w:sz="0" w:space="0" w:color="auto"/>
        <w:left w:val="none" w:sz="0" w:space="0" w:color="auto"/>
        <w:bottom w:val="none" w:sz="0" w:space="0" w:color="auto"/>
        <w:right w:val="none" w:sz="0" w:space="0" w:color="auto"/>
      </w:divBdr>
    </w:div>
    <w:div w:id="1384016026">
      <w:bodyDiv w:val="1"/>
      <w:marLeft w:val="0"/>
      <w:marRight w:val="0"/>
      <w:marTop w:val="0"/>
      <w:marBottom w:val="0"/>
      <w:divBdr>
        <w:top w:val="none" w:sz="0" w:space="0" w:color="auto"/>
        <w:left w:val="none" w:sz="0" w:space="0" w:color="auto"/>
        <w:bottom w:val="none" w:sz="0" w:space="0" w:color="auto"/>
        <w:right w:val="none" w:sz="0" w:space="0" w:color="auto"/>
      </w:divBdr>
    </w:div>
    <w:div w:id="1384209457">
      <w:bodyDiv w:val="1"/>
      <w:marLeft w:val="0"/>
      <w:marRight w:val="0"/>
      <w:marTop w:val="0"/>
      <w:marBottom w:val="0"/>
      <w:divBdr>
        <w:top w:val="none" w:sz="0" w:space="0" w:color="auto"/>
        <w:left w:val="none" w:sz="0" w:space="0" w:color="auto"/>
        <w:bottom w:val="none" w:sz="0" w:space="0" w:color="auto"/>
        <w:right w:val="none" w:sz="0" w:space="0" w:color="auto"/>
      </w:divBdr>
    </w:div>
    <w:div w:id="1389299290">
      <w:bodyDiv w:val="1"/>
      <w:marLeft w:val="0"/>
      <w:marRight w:val="0"/>
      <w:marTop w:val="0"/>
      <w:marBottom w:val="0"/>
      <w:divBdr>
        <w:top w:val="none" w:sz="0" w:space="0" w:color="auto"/>
        <w:left w:val="none" w:sz="0" w:space="0" w:color="auto"/>
        <w:bottom w:val="none" w:sz="0" w:space="0" w:color="auto"/>
        <w:right w:val="none" w:sz="0" w:space="0" w:color="auto"/>
      </w:divBdr>
    </w:div>
    <w:div w:id="1393385049">
      <w:bodyDiv w:val="1"/>
      <w:marLeft w:val="0"/>
      <w:marRight w:val="0"/>
      <w:marTop w:val="0"/>
      <w:marBottom w:val="0"/>
      <w:divBdr>
        <w:top w:val="none" w:sz="0" w:space="0" w:color="auto"/>
        <w:left w:val="none" w:sz="0" w:space="0" w:color="auto"/>
        <w:bottom w:val="none" w:sz="0" w:space="0" w:color="auto"/>
        <w:right w:val="none" w:sz="0" w:space="0" w:color="auto"/>
      </w:divBdr>
    </w:div>
    <w:div w:id="1398437198">
      <w:bodyDiv w:val="1"/>
      <w:marLeft w:val="0"/>
      <w:marRight w:val="0"/>
      <w:marTop w:val="0"/>
      <w:marBottom w:val="0"/>
      <w:divBdr>
        <w:top w:val="none" w:sz="0" w:space="0" w:color="auto"/>
        <w:left w:val="none" w:sz="0" w:space="0" w:color="auto"/>
        <w:bottom w:val="none" w:sz="0" w:space="0" w:color="auto"/>
        <w:right w:val="none" w:sz="0" w:space="0" w:color="auto"/>
      </w:divBdr>
    </w:div>
    <w:div w:id="1401245428">
      <w:bodyDiv w:val="1"/>
      <w:marLeft w:val="0"/>
      <w:marRight w:val="0"/>
      <w:marTop w:val="0"/>
      <w:marBottom w:val="0"/>
      <w:divBdr>
        <w:top w:val="none" w:sz="0" w:space="0" w:color="auto"/>
        <w:left w:val="none" w:sz="0" w:space="0" w:color="auto"/>
        <w:bottom w:val="none" w:sz="0" w:space="0" w:color="auto"/>
        <w:right w:val="none" w:sz="0" w:space="0" w:color="auto"/>
      </w:divBdr>
    </w:div>
    <w:div w:id="1404723211">
      <w:bodyDiv w:val="1"/>
      <w:marLeft w:val="0"/>
      <w:marRight w:val="0"/>
      <w:marTop w:val="0"/>
      <w:marBottom w:val="0"/>
      <w:divBdr>
        <w:top w:val="none" w:sz="0" w:space="0" w:color="auto"/>
        <w:left w:val="none" w:sz="0" w:space="0" w:color="auto"/>
        <w:bottom w:val="none" w:sz="0" w:space="0" w:color="auto"/>
        <w:right w:val="none" w:sz="0" w:space="0" w:color="auto"/>
      </w:divBdr>
    </w:div>
    <w:div w:id="1410693259">
      <w:bodyDiv w:val="1"/>
      <w:marLeft w:val="0"/>
      <w:marRight w:val="0"/>
      <w:marTop w:val="0"/>
      <w:marBottom w:val="0"/>
      <w:divBdr>
        <w:top w:val="none" w:sz="0" w:space="0" w:color="auto"/>
        <w:left w:val="none" w:sz="0" w:space="0" w:color="auto"/>
        <w:bottom w:val="none" w:sz="0" w:space="0" w:color="auto"/>
        <w:right w:val="none" w:sz="0" w:space="0" w:color="auto"/>
      </w:divBdr>
    </w:div>
    <w:div w:id="1411275912">
      <w:bodyDiv w:val="1"/>
      <w:marLeft w:val="0"/>
      <w:marRight w:val="0"/>
      <w:marTop w:val="0"/>
      <w:marBottom w:val="0"/>
      <w:divBdr>
        <w:top w:val="none" w:sz="0" w:space="0" w:color="auto"/>
        <w:left w:val="none" w:sz="0" w:space="0" w:color="auto"/>
        <w:bottom w:val="none" w:sz="0" w:space="0" w:color="auto"/>
        <w:right w:val="none" w:sz="0" w:space="0" w:color="auto"/>
      </w:divBdr>
    </w:div>
    <w:div w:id="1425954257">
      <w:bodyDiv w:val="1"/>
      <w:marLeft w:val="0"/>
      <w:marRight w:val="0"/>
      <w:marTop w:val="0"/>
      <w:marBottom w:val="0"/>
      <w:divBdr>
        <w:top w:val="none" w:sz="0" w:space="0" w:color="auto"/>
        <w:left w:val="none" w:sz="0" w:space="0" w:color="auto"/>
        <w:bottom w:val="none" w:sz="0" w:space="0" w:color="auto"/>
        <w:right w:val="none" w:sz="0" w:space="0" w:color="auto"/>
      </w:divBdr>
    </w:div>
    <w:div w:id="1431242917">
      <w:bodyDiv w:val="1"/>
      <w:marLeft w:val="0"/>
      <w:marRight w:val="0"/>
      <w:marTop w:val="0"/>
      <w:marBottom w:val="0"/>
      <w:divBdr>
        <w:top w:val="none" w:sz="0" w:space="0" w:color="auto"/>
        <w:left w:val="none" w:sz="0" w:space="0" w:color="auto"/>
        <w:bottom w:val="none" w:sz="0" w:space="0" w:color="auto"/>
        <w:right w:val="none" w:sz="0" w:space="0" w:color="auto"/>
      </w:divBdr>
    </w:div>
    <w:div w:id="1433360220">
      <w:bodyDiv w:val="1"/>
      <w:marLeft w:val="0"/>
      <w:marRight w:val="0"/>
      <w:marTop w:val="0"/>
      <w:marBottom w:val="0"/>
      <w:divBdr>
        <w:top w:val="none" w:sz="0" w:space="0" w:color="auto"/>
        <w:left w:val="none" w:sz="0" w:space="0" w:color="auto"/>
        <w:bottom w:val="none" w:sz="0" w:space="0" w:color="auto"/>
        <w:right w:val="none" w:sz="0" w:space="0" w:color="auto"/>
      </w:divBdr>
    </w:div>
    <w:div w:id="1435246293">
      <w:bodyDiv w:val="1"/>
      <w:marLeft w:val="0"/>
      <w:marRight w:val="0"/>
      <w:marTop w:val="0"/>
      <w:marBottom w:val="0"/>
      <w:divBdr>
        <w:top w:val="none" w:sz="0" w:space="0" w:color="auto"/>
        <w:left w:val="none" w:sz="0" w:space="0" w:color="auto"/>
        <w:bottom w:val="none" w:sz="0" w:space="0" w:color="auto"/>
        <w:right w:val="none" w:sz="0" w:space="0" w:color="auto"/>
      </w:divBdr>
    </w:div>
    <w:div w:id="1444687980">
      <w:bodyDiv w:val="1"/>
      <w:marLeft w:val="0"/>
      <w:marRight w:val="0"/>
      <w:marTop w:val="0"/>
      <w:marBottom w:val="0"/>
      <w:divBdr>
        <w:top w:val="none" w:sz="0" w:space="0" w:color="auto"/>
        <w:left w:val="none" w:sz="0" w:space="0" w:color="auto"/>
        <w:bottom w:val="none" w:sz="0" w:space="0" w:color="auto"/>
        <w:right w:val="none" w:sz="0" w:space="0" w:color="auto"/>
      </w:divBdr>
    </w:div>
    <w:div w:id="1447771641">
      <w:bodyDiv w:val="1"/>
      <w:marLeft w:val="0"/>
      <w:marRight w:val="0"/>
      <w:marTop w:val="0"/>
      <w:marBottom w:val="0"/>
      <w:divBdr>
        <w:top w:val="none" w:sz="0" w:space="0" w:color="auto"/>
        <w:left w:val="none" w:sz="0" w:space="0" w:color="auto"/>
        <w:bottom w:val="none" w:sz="0" w:space="0" w:color="auto"/>
        <w:right w:val="none" w:sz="0" w:space="0" w:color="auto"/>
      </w:divBdr>
    </w:div>
    <w:div w:id="1456943952">
      <w:bodyDiv w:val="1"/>
      <w:marLeft w:val="0"/>
      <w:marRight w:val="0"/>
      <w:marTop w:val="0"/>
      <w:marBottom w:val="0"/>
      <w:divBdr>
        <w:top w:val="none" w:sz="0" w:space="0" w:color="auto"/>
        <w:left w:val="none" w:sz="0" w:space="0" w:color="auto"/>
        <w:bottom w:val="none" w:sz="0" w:space="0" w:color="auto"/>
        <w:right w:val="none" w:sz="0" w:space="0" w:color="auto"/>
      </w:divBdr>
    </w:div>
    <w:div w:id="1468667631">
      <w:bodyDiv w:val="1"/>
      <w:marLeft w:val="0"/>
      <w:marRight w:val="0"/>
      <w:marTop w:val="0"/>
      <w:marBottom w:val="0"/>
      <w:divBdr>
        <w:top w:val="none" w:sz="0" w:space="0" w:color="auto"/>
        <w:left w:val="none" w:sz="0" w:space="0" w:color="auto"/>
        <w:bottom w:val="none" w:sz="0" w:space="0" w:color="auto"/>
        <w:right w:val="none" w:sz="0" w:space="0" w:color="auto"/>
      </w:divBdr>
    </w:div>
    <w:div w:id="1470048292">
      <w:bodyDiv w:val="1"/>
      <w:marLeft w:val="0"/>
      <w:marRight w:val="0"/>
      <w:marTop w:val="0"/>
      <w:marBottom w:val="0"/>
      <w:divBdr>
        <w:top w:val="none" w:sz="0" w:space="0" w:color="auto"/>
        <w:left w:val="none" w:sz="0" w:space="0" w:color="auto"/>
        <w:bottom w:val="none" w:sz="0" w:space="0" w:color="auto"/>
        <w:right w:val="none" w:sz="0" w:space="0" w:color="auto"/>
      </w:divBdr>
    </w:div>
    <w:div w:id="1481995023">
      <w:bodyDiv w:val="1"/>
      <w:marLeft w:val="0"/>
      <w:marRight w:val="0"/>
      <w:marTop w:val="0"/>
      <w:marBottom w:val="0"/>
      <w:divBdr>
        <w:top w:val="none" w:sz="0" w:space="0" w:color="auto"/>
        <w:left w:val="none" w:sz="0" w:space="0" w:color="auto"/>
        <w:bottom w:val="none" w:sz="0" w:space="0" w:color="auto"/>
        <w:right w:val="none" w:sz="0" w:space="0" w:color="auto"/>
      </w:divBdr>
    </w:div>
    <w:div w:id="1489712903">
      <w:bodyDiv w:val="1"/>
      <w:marLeft w:val="0"/>
      <w:marRight w:val="0"/>
      <w:marTop w:val="0"/>
      <w:marBottom w:val="0"/>
      <w:divBdr>
        <w:top w:val="none" w:sz="0" w:space="0" w:color="auto"/>
        <w:left w:val="none" w:sz="0" w:space="0" w:color="auto"/>
        <w:bottom w:val="none" w:sz="0" w:space="0" w:color="auto"/>
        <w:right w:val="none" w:sz="0" w:space="0" w:color="auto"/>
      </w:divBdr>
    </w:div>
    <w:div w:id="1494253047">
      <w:bodyDiv w:val="1"/>
      <w:marLeft w:val="0"/>
      <w:marRight w:val="0"/>
      <w:marTop w:val="0"/>
      <w:marBottom w:val="0"/>
      <w:divBdr>
        <w:top w:val="none" w:sz="0" w:space="0" w:color="auto"/>
        <w:left w:val="none" w:sz="0" w:space="0" w:color="auto"/>
        <w:bottom w:val="none" w:sz="0" w:space="0" w:color="auto"/>
        <w:right w:val="none" w:sz="0" w:space="0" w:color="auto"/>
      </w:divBdr>
    </w:div>
    <w:div w:id="1495027303">
      <w:bodyDiv w:val="1"/>
      <w:marLeft w:val="0"/>
      <w:marRight w:val="0"/>
      <w:marTop w:val="0"/>
      <w:marBottom w:val="0"/>
      <w:divBdr>
        <w:top w:val="none" w:sz="0" w:space="0" w:color="auto"/>
        <w:left w:val="none" w:sz="0" w:space="0" w:color="auto"/>
        <w:bottom w:val="none" w:sz="0" w:space="0" w:color="auto"/>
        <w:right w:val="none" w:sz="0" w:space="0" w:color="auto"/>
      </w:divBdr>
    </w:div>
    <w:div w:id="1496188252">
      <w:bodyDiv w:val="1"/>
      <w:marLeft w:val="0"/>
      <w:marRight w:val="0"/>
      <w:marTop w:val="0"/>
      <w:marBottom w:val="0"/>
      <w:divBdr>
        <w:top w:val="none" w:sz="0" w:space="0" w:color="auto"/>
        <w:left w:val="none" w:sz="0" w:space="0" w:color="auto"/>
        <w:bottom w:val="none" w:sz="0" w:space="0" w:color="auto"/>
        <w:right w:val="none" w:sz="0" w:space="0" w:color="auto"/>
      </w:divBdr>
    </w:div>
    <w:div w:id="1498350737">
      <w:bodyDiv w:val="1"/>
      <w:marLeft w:val="0"/>
      <w:marRight w:val="0"/>
      <w:marTop w:val="0"/>
      <w:marBottom w:val="0"/>
      <w:divBdr>
        <w:top w:val="none" w:sz="0" w:space="0" w:color="auto"/>
        <w:left w:val="none" w:sz="0" w:space="0" w:color="auto"/>
        <w:bottom w:val="none" w:sz="0" w:space="0" w:color="auto"/>
        <w:right w:val="none" w:sz="0" w:space="0" w:color="auto"/>
      </w:divBdr>
    </w:div>
    <w:div w:id="1505900865">
      <w:bodyDiv w:val="1"/>
      <w:marLeft w:val="0"/>
      <w:marRight w:val="0"/>
      <w:marTop w:val="0"/>
      <w:marBottom w:val="0"/>
      <w:divBdr>
        <w:top w:val="none" w:sz="0" w:space="0" w:color="auto"/>
        <w:left w:val="none" w:sz="0" w:space="0" w:color="auto"/>
        <w:bottom w:val="none" w:sz="0" w:space="0" w:color="auto"/>
        <w:right w:val="none" w:sz="0" w:space="0" w:color="auto"/>
      </w:divBdr>
    </w:div>
    <w:div w:id="1514762859">
      <w:bodyDiv w:val="1"/>
      <w:marLeft w:val="0"/>
      <w:marRight w:val="0"/>
      <w:marTop w:val="0"/>
      <w:marBottom w:val="0"/>
      <w:divBdr>
        <w:top w:val="none" w:sz="0" w:space="0" w:color="auto"/>
        <w:left w:val="none" w:sz="0" w:space="0" w:color="auto"/>
        <w:bottom w:val="none" w:sz="0" w:space="0" w:color="auto"/>
        <w:right w:val="none" w:sz="0" w:space="0" w:color="auto"/>
      </w:divBdr>
    </w:div>
    <w:div w:id="1516530808">
      <w:bodyDiv w:val="1"/>
      <w:marLeft w:val="0"/>
      <w:marRight w:val="0"/>
      <w:marTop w:val="0"/>
      <w:marBottom w:val="0"/>
      <w:divBdr>
        <w:top w:val="none" w:sz="0" w:space="0" w:color="auto"/>
        <w:left w:val="none" w:sz="0" w:space="0" w:color="auto"/>
        <w:bottom w:val="none" w:sz="0" w:space="0" w:color="auto"/>
        <w:right w:val="none" w:sz="0" w:space="0" w:color="auto"/>
      </w:divBdr>
    </w:div>
    <w:div w:id="1519931153">
      <w:bodyDiv w:val="1"/>
      <w:marLeft w:val="0"/>
      <w:marRight w:val="0"/>
      <w:marTop w:val="0"/>
      <w:marBottom w:val="0"/>
      <w:divBdr>
        <w:top w:val="none" w:sz="0" w:space="0" w:color="auto"/>
        <w:left w:val="none" w:sz="0" w:space="0" w:color="auto"/>
        <w:bottom w:val="none" w:sz="0" w:space="0" w:color="auto"/>
        <w:right w:val="none" w:sz="0" w:space="0" w:color="auto"/>
      </w:divBdr>
    </w:div>
    <w:div w:id="1530220853">
      <w:bodyDiv w:val="1"/>
      <w:marLeft w:val="0"/>
      <w:marRight w:val="0"/>
      <w:marTop w:val="0"/>
      <w:marBottom w:val="0"/>
      <w:divBdr>
        <w:top w:val="none" w:sz="0" w:space="0" w:color="auto"/>
        <w:left w:val="none" w:sz="0" w:space="0" w:color="auto"/>
        <w:bottom w:val="none" w:sz="0" w:space="0" w:color="auto"/>
        <w:right w:val="none" w:sz="0" w:space="0" w:color="auto"/>
      </w:divBdr>
    </w:div>
    <w:div w:id="1534073768">
      <w:bodyDiv w:val="1"/>
      <w:marLeft w:val="0"/>
      <w:marRight w:val="0"/>
      <w:marTop w:val="0"/>
      <w:marBottom w:val="0"/>
      <w:divBdr>
        <w:top w:val="none" w:sz="0" w:space="0" w:color="auto"/>
        <w:left w:val="none" w:sz="0" w:space="0" w:color="auto"/>
        <w:bottom w:val="none" w:sz="0" w:space="0" w:color="auto"/>
        <w:right w:val="none" w:sz="0" w:space="0" w:color="auto"/>
      </w:divBdr>
    </w:div>
    <w:div w:id="1542091586">
      <w:bodyDiv w:val="1"/>
      <w:marLeft w:val="0"/>
      <w:marRight w:val="0"/>
      <w:marTop w:val="0"/>
      <w:marBottom w:val="0"/>
      <w:divBdr>
        <w:top w:val="none" w:sz="0" w:space="0" w:color="auto"/>
        <w:left w:val="none" w:sz="0" w:space="0" w:color="auto"/>
        <w:bottom w:val="none" w:sz="0" w:space="0" w:color="auto"/>
        <w:right w:val="none" w:sz="0" w:space="0" w:color="auto"/>
      </w:divBdr>
    </w:div>
    <w:div w:id="1542546233">
      <w:bodyDiv w:val="1"/>
      <w:marLeft w:val="0"/>
      <w:marRight w:val="0"/>
      <w:marTop w:val="0"/>
      <w:marBottom w:val="0"/>
      <w:divBdr>
        <w:top w:val="none" w:sz="0" w:space="0" w:color="auto"/>
        <w:left w:val="none" w:sz="0" w:space="0" w:color="auto"/>
        <w:bottom w:val="none" w:sz="0" w:space="0" w:color="auto"/>
        <w:right w:val="none" w:sz="0" w:space="0" w:color="auto"/>
      </w:divBdr>
    </w:div>
    <w:div w:id="1545828430">
      <w:bodyDiv w:val="1"/>
      <w:marLeft w:val="0"/>
      <w:marRight w:val="0"/>
      <w:marTop w:val="0"/>
      <w:marBottom w:val="0"/>
      <w:divBdr>
        <w:top w:val="none" w:sz="0" w:space="0" w:color="auto"/>
        <w:left w:val="none" w:sz="0" w:space="0" w:color="auto"/>
        <w:bottom w:val="none" w:sz="0" w:space="0" w:color="auto"/>
        <w:right w:val="none" w:sz="0" w:space="0" w:color="auto"/>
      </w:divBdr>
    </w:div>
    <w:div w:id="1550727380">
      <w:bodyDiv w:val="1"/>
      <w:marLeft w:val="0"/>
      <w:marRight w:val="0"/>
      <w:marTop w:val="0"/>
      <w:marBottom w:val="0"/>
      <w:divBdr>
        <w:top w:val="none" w:sz="0" w:space="0" w:color="auto"/>
        <w:left w:val="none" w:sz="0" w:space="0" w:color="auto"/>
        <w:bottom w:val="none" w:sz="0" w:space="0" w:color="auto"/>
        <w:right w:val="none" w:sz="0" w:space="0" w:color="auto"/>
      </w:divBdr>
    </w:div>
    <w:div w:id="1584727462">
      <w:bodyDiv w:val="1"/>
      <w:marLeft w:val="0"/>
      <w:marRight w:val="0"/>
      <w:marTop w:val="0"/>
      <w:marBottom w:val="0"/>
      <w:divBdr>
        <w:top w:val="none" w:sz="0" w:space="0" w:color="auto"/>
        <w:left w:val="none" w:sz="0" w:space="0" w:color="auto"/>
        <w:bottom w:val="none" w:sz="0" w:space="0" w:color="auto"/>
        <w:right w:val="none" w:sz="0" w:space="0" w:color="auto"/>
      </w:divBdr>
    </w:div>
    <w:div w:id="1592087501">
      <w:bodyDiv w:val="1"/>
      <w:marLeft w:val="0"/>
      <w:marRight w:val="0"/>
      <w:marTop w:val="0"/>
      <w:marBottom w:val="0"/>
      <w:divBdr>
        <w:top w:val="none" w:sz="0" w:space="0" w:color="auto"/>
        <w:left w:val="none" w:sz="0" w:space="0" w:color="auto"/>
        <w:bottom w:val="none" w:sz="0" w:space="0" w:color="auto"/>
        <w:right w:val="none" w:sz="0" w:space="0" w:color="auto"/>
      </w:divBdr>
    </w:div>
    <w:div w:id="1597636787">
      <w:bodyDiv w:val="1"/>
      <w:marLeft w:val="0"/>
      <w:marRight w:val="0"/>
      <w:marTop w:val="0"/>
      <w:marBottom w:val="0"/>
      <w:divBdr>
        <w:top w:val="none" w:sz="0" w:space="0" w:color="auto"/>
        <w:left w:val="none" w:sz="0" w:space="0" w:color="auto"/>
        <w:bottom w:val="none" w:sz="0" w:space="0" w:color="auto"/>
        <w:right w:val="none" w:sz="0" w:space="0" w:color="auto"/>
      </w:divBdr>
    </w:div>
    <w:div w:id="1599288636">
      <w:bodyDiv w:val="1"/>
      <w:marLeft w:val="0"/>
      <w:marRight w:val="0"/>
      <w:marTop w:val="0"/>
      <w:marBottom w:val="0"/>
      <w:divBdr>
        <w:top w:val="none" w:sz="0" w:space="0" w:color="auto"/>
        <w:left w:val="none" w:sz="0" w:space="0" w:color="auto"/>
        <w:bottom w:val="none" w:sz="0" w:space="0" w:color="auto"/>
        <w:right w:val="none" w:sz="0" w:space="0" w:color="auto"/>
      </w:divBdr>
    </w:div>
    <w:div w:id="1600407723">
      <w:bodyDiv w:val="1"/>
      <w:marLeft w:val="0"/>
      <w:marRight w:val="0"/>
      <w:marTop w:val="0"/>
      <w:marBottom w:val="0"/>
      <w:divBdr>
        <w:top w:val="none" w:sz="0" w:space="0" w:color="auto"/>
        <w:left w:val="none" w:sz="0" w:space="0" w:color="auto"/>
        <w:bottom w:val="none" w:sz="0" w:space="0" w:color="auto"/>
        <w:right w:val="none" w:sz="0" w:space="0" w:color="auto"/>
      </w:divBdr>
    </w:div>
    <w:div w:id="1600984321">
      <w:bodyDiv w:val="1"/>
      <w:marLeft w:val="0"/>
      <w:marRight w:val="0"/>
      <w:marTop w:val="0"/>
      <w:marBottom w:val="0"/>
      <w:divBdr>
        <w:top w:val="none" w:sz="0" w:space="0" w:color="auto"/>
        <w:left w:val="none" w:sz="0" w:space="0" w:color="auto"/>
        <w:bottom w:val="none" w:sz="0" w:space="0" w:color="auto"/>
        <w:right w:val="none" w:sz="0" w:space="0" w:color="auto"/>
      </w:divBdr>
    </w:div>
    <w:div w:id="1604534786">
      <w:bodyDiv w:val="1"/>
      <w:marLeft w:val="0"/>
      <w:marRight w:val="0"/>
      <w:marTop w:val="0"/>
      <w:marBottom w:val="0"/>
      <w:divBdr>
        <w:top w:val="none" w:sz="0" w:space="0" w:color="auto"/>
        <w:left w:val="none" w:sz="0" w:space="0" w:color="auto"/>
        <w:bottom w:val="none" w:sz="0" w:space="0" w:color="auto"/>
        <w:right w:val="none" w:sz="0" w:space="0" w:color="auto"/>
      </w:divBdr>
    </w:div>
    <w:div w:id="1609384315">
      <w:bodyDiv w:val="1"/>
      <w:marLeft w:val="0"/>
      <w:marRight w:val="0"/>
      <w:marTop w:val="0"/>
      <w:marBottom w:val="0"/>
      <w:divBdr>
        <w:top w:val="none" w:sz="0" w:space="0" w:color="auto"/>
        <w:left w:val="none" w:sz="0" w:space="0" w:color="auto"/>
        <w:bottom w:val="none" w:sz="0" w:space="0" w:color="auto"/>
        <w:right w:val="none" w:sz="0" w:space="0" w:color="auto"/>
      </w:divBdr>
    </w:div>
    <w:div w:id="1610160790">
      <w:bodyDiv w:val="1"/>
      <w:marLeft w:val="0"/>
      <w:marRight w:val="0"/>
      <w:marTop w:val="0"/>
      <w:marBottom w:val="0"/>
      <w:divBdr>
        <w:top w:val="none" w:sz="0" w:space="0" w:color="auto"/>
        <w:left w:val="none" w:sz="0" w:space="0" w:color="auto"/>
        <w:bottom w:val="none" w:sz="0" w:space="0" w:color="auto"/>
        <w:right w:val="none" w:sz="0" w:space="0" w:color="auto"/>
      </w:divBdr>
    </w:div>
    <w:div w:id="1620723718">
      <w:bodyDiv w:val="1"/>
      <w:marLeft w:val="0"/>
      <w:marRight w:val="0"/>
      <w:marTop w:val="0"/>
      <w:marBottom w:val="0"/>
      <w:divBdr>
        <w:top w:val="none" w:sz="0" w:space="0" w:color="auto"/>
        <w:left w:val="none" w:sz="0" w:space="0" w:color="auto"/>
        <w:bottom w:val="none" w:sz="0" w:space="0" w:color="auto"/>
        <w:right w:val="none" w:sz="0" w:space="0" w:color="auto"/>
      </w:divBdr>
    </w:div>
    <w:div w:id="1630163110">
      <w:bodyDiv w:val="1"/>
      <w:marLeft w:val="0"/>
      <w:marRight w:val="0"/>
      <w:marTop w:val="0"/>
      <w:marBottom w:val="0"/>
      <w:divBdr>
        <w:top w:val="none" w:sz="0" w:space="0" w:color="auto"/>
        <w:left w:val="none" w:sz="0" w:space="0" w:color="auto"/>
        <w:bottom w:val="none" w:sz="0" w:space="0" w:color="auto"/>
        <w:right w:val="none" w:sz="0" w:space="0" w:color="auto"/>
      </w:divBdr>
    </w:div>
    <w:div w:id="1630815650">
      <w:bodyDiv w:val="1"/>
      <w:marLeft w:val="0"/>
      <w:marRight w:val="0"/>
      <w:marTop w:val="0"/>
      <w:marBottom w:val="0"/>
      <w:divBdr>
        <w:top w:val="none" w:sz="0" w:space="0" w:color="auto"/>
        <w:left w:val="none" w:sz="0" w:space="0" w:color="auto"/>
        <w:bottom w:val="none" w:sz="0" w:space="0" w:color="auto"/>
        <w:right w:val="none" w:sz="0" w:space="0" w:color="auto"/>
      </w:divBdr>
    </w:div>
    <w:div w:id="1632442027">
      <w:bodyDiv w:val="1"/>
      <w:marLeft w:val="0"/>
      <w:marRight w:val="0"/>
      <w:marTop w:val="0"/>
      <w:marBottom w:val="0"/>
      <w:divBdr>
        <w:top w:val="none" w:sz="0" w:space="0" w:color="auto"/>
        <w:left w:val="none" w:sz="0" w:space="0" w:color="auto"/>
        <w:bottom w:val="none" w:sz="0" w:space="0" w:color="auto"/>
        <w:right w:val="none" w:sz="0" w:space="0" w:color="auto"/>
      </w:divBdr>
    </w:div>
    <w:div w:id="1636835244">
      <w:bodyDiv w:val="1"/>
      <w:marLeft w:val="0"/>
      <w:marRight w:val="0"/>
      <w:marTop w:val="0"/>
      <w:marBottom w:val="0"/>
      <w:divBdr>
        <w:top w:val="none" w:sz="0" w:space="0" w:color="auto"/>
        <w:left w:val="none" w:sz="0" w:space="0" w:color="auto"/>
        <w:bottom w:val="none" w:sz="0" w:space="0" w:color="auto"/>
        <w:right w:val="none" w:sz="0" w:space="0" w:color="auto"/>
      </w:divBdr>
    </w:div>
    <w:div w:id="1647124928">
      <w:bodyDiv w:val="1"/>
      <w:marLeft w:val="0"/>
      <w:marRight w:val="0"/>
      <w:marTop w:val="0"/>
      <w:marBottom w:val="0"/>
      <w:divBdr>
        <w:top w:val="none" w:sz="0" w:space="0" w:color="auto"/>
        <w:left w:val="none" w:sz="0" w:space="0" w:color="auto"/>
        <w:bottom w:val="none" w:sz="0" w:space="0" w:color="auto"/>
        <w:right w:val="none" w:sz="0" w:space="0" w:color="auto"/>
      </w:divBdr>
    </w:div>
    <w:div w:id="1648587104">
      <w:bodyDiv w:val="1"/>
      <w:marLeft w:val="0"/>
      <w:marRight w:val="0"/>
      <w:marTop w:val="0"/>
      <w:marBottom w:val="0"/>
      <w:divBdr>
        <w:top w:val="none" w:sz="0" w:space="0" w:color="auto"/>
        <w:left w:val="none" w:sz="0" w:space="0" w:color="auto"/>
        <w:bottom w:val="none" w:sz="0" w:space="0" w:color="auto"/>
        <w:right w:val="none" w:sz="0" w:space="0" w:color="auto"/>
      </w:divBdr>
    </w:div>
    <w:div w:id="1650481358">
      <w:bodyDiv w:val="1"/>
      <w:marLeft w:val="0"/>
      <w:marRight w:val="0"/>
      <w:marTop w:val="0"/>
      <w:marBottom w:val="0"/>
      <w:divBdr>
        <w:top w:val="none" w:sz="0" w:space="0" w:color="auto"/>
        <w:left w:val="none" w:sz="0" w:space="0" w:color="auto"/>
        <w:bottom w:val="none" w:sz="0" w:space="0" w:color="auto"/>
        <w:right w:val="none" w:sz="0" w:space="0" w:color="auto"/>
      </w:divBdr>
    </w:div>
    <w:div w:id="1656841458">
      <w:bodyDiv w:val="1"/>
      <w:marLeft w:val="0"/>
      <w:marRight w:val="0"/>
      <w:marTop w:val="0"/>
      <w:marBottom w:val="0"/>
      <w:divBdr>
        <w:top w:val="none" w:sz="0" w:space="0" w:color="auto"/>
        <w:left w:val="none" w:sz="0" w:space="0" w:color="auto"/>
        <w:bottom w:val="none" w:sz="0" w:space="0" w:color="auto"/>
        <w:right w:val="none" w:sz="0" w:space="0" w:color="auto"/>
      </w:divBdr>
    </w:div>
    <w:div w:id="1657800707">
      <w:bodyDiv w:val="1"/>
      <w:marLeft w:val="0"/>
      <w:marRight w:val="0"/>
      <w:marTop w:val="0"/>
      <w:marBottom w:val="0"/>
      <w:divBdr>
        <w:top w:val="none" w:sz="0" w:space="0" w:color="auto"/>
        <w:left w:val="none" w:sz="0" w:space="0" w:color="auto"/>
        <w:bottom w:val="none" w:sz="0" w:space="0" w:color="auto"/>
        <w:right w:val="none" w:sz="0" w:space="0" w:color="auto"/>
      </w:divBdr>
    </w:div>
    <w:div w:id="1672220876">
      <w:bodyDiv w:val="1"/>
      <w:marLeft w:val="0"/>
      <w:marRight w:val="0"/>
      <w:marTop w:val="0"/>
      <w:marBottom w:val="0"/>
      <w:divBdr>
        <w:top w:val="none" w:sz="0" w:space="0" w:color="auto"/>
        <w:left w:val="none" w:sz="0" w:space="0" w:color="auto"/>
        <w:bottom w:val="none" w:sz="0" w:space="0" w:color="auto"/>
        <w:right w:val="none" w:sz="0" w:space="0" w:color="auto"/>
      </w:divBdr>
    </w:div>
    <w:div w:id="1672640140">
      <w:bodyDiv w:val="1"/>
      <w:marLeft w:val="0"/>
      <w:marRight w:val="0"/>
      <w:marTop w:val="0"/>
      <w:marBottom w:val="0"/>
      <w:divBdr>
        <w:top w:val="none" w:sz="0" w:space="0" w:color="auto"/>
        <w:left w:val="none" w:sz="0" w:space="0" w:color="auto"/>
        <w:bottom w:val="none" w:sz="0" w:space="0" w:color="auto"/>
        <w:right w:val="none" w:sz="0" w:space="0" w:color="auto"/>
      </w:divBdr>
    </w:div>
    <w:div w:id="1680346432">
      <w:bodyDiv w:val="1"/>
      <w:marLeft w:val="0"/>
      <w:marRight w:val="0"/>
      <w:marTop w:val="0"/>
      <w:marBottom w:val="0"/>
      <w:divBdr>
        <w:top w:val="none" w:sz="0" w:space="0" w:color="auto"/>
        <w:left w:val="none" w:sz="0" w:space="0" w:color="auto"/>
        <w:bottom w:val="none" w:sz="0" w:space="0" w:color="auto"/>
        <w:right w:val="none" w:sz="0" w:space="0" w:color="auto"/>
      </w:divBdr>
    </w:div>
    <w:div w:id="1697387333">
      <w:bodyDiv w:val="1"/>
      <w:marLeft w:val="0"/>
      <w:marRight w:val="0"/>
      <w:marTop w:val="0"/>
      <w:marBottom w:val="0"/>
      <w:divBdr>
        <w:top w:val="none" w:sz="0" w:space="0" w:color="auto"/>
        <w:left w:val="none" w:sz="0" w:space="0" w:color="auto"/>
        <w:bottom w:val="none" w:sz="0" w:space="0" w:color="auto"/>
        <w:right w:val="none" w:sz="0" w:space="0" w:color="auto"/>
      </w:divBdr>
    </w:div>
    <w:div w:id="1700280260">
      <w:bodyDiv w:val="1"/>
      <w:marLeft w:val="0"/>
      <w:marRight w:val="0"/>
      <w:marTop w:val="0"/>
      <w:marBottom w:val="0"/>
      <w:divBdr>
        <w:top w:val="none" w:sz="0" w:space="0" w:color="auto"/>
        <w:left w:val="none" w:sz="0" w:space="0" w:color="auto"/>
        <w:bottom w:val="none" w:sz="0" w:space="0" w:color="auto"/>
        <w:right w:val="none" w:sz="0" w:space="0" w:color="auto"/>
      </w:divBdr>
    </w:div>
    <w:div w:id="1704480737">
      <w:bodyDiv w:val="1"/>
      <w:marLeft w:val="0"/>
      <w:marRight w:val="0"/>
      <w:marTop w:val="0"/>
      <w:marBottom w:val="0"/>
      <w:divBdr>
        <w:top w:val="none" w:sz="0" w:space="0" w:color="auto"/>
        <w:left w:val="none" w:sz="0" w:space="0" w:color="auto"/>
        <w:bottom w:val="none" w:sz="0" w:space="0" w:color="auto"/>
        <w:right w:val="none" w:sz="0" w:space="0" w:color="auto"/>
      </w:divBdr>
    </w:div>
    <w:div w:id="1706709551">
      <w:bodyDiv w:val="1"/>
      <w:marLeft w:val="0"/>
      <w:marRight w:val="0"/>
      <w:marTop w:val="0"/>
      <w:marBottom w:val="0"/>
      <w:divBdr>
        <w:top w:val="none" w:sz="0" w:space="0" w:color="auto"/>
        <w:left w:val="none" w:sz="0" w:space="0" w:color="auto"/>
        <w:bottom w:val="none" w:sz="0" w:space="0" w:color="auto"/>
        <w:right w:val="none" w:sz="0" w:space="0" w:color="auto"/>
      </w:divBdr>
    </w:div>
    <w:div w:id="1706754557">
      <w:bodyDiv w:val="1"/>
      <w:marLeft w:val="0"/>
      <w:marRight w:val="0"/>
      <w:marTop w:val="0"/>
      <w:marBottom w:val="0"/>
      <w:divBdr>
        <w:top w:val="none" w:sz="0" w:space="0" w:color="auto"/>
        <w:left w:val="none" w:sz="0" w:space="0" w:color="auto"/>
        <w:bottom w:val="none" w:sz="0" w:space="0" w:color="auto"/>
        <w:right w:val="none" w:sz="0" w:space="0" w:color="auto"/>
      </w:divBdr>
    </w:div>
    <w:div w:id="1716395140">
      <w:bodyDiv w:val="1"/>
      <w:marLeft w:val="0"/>
      <w:marRight w:val="0"/>
      <w:marTop w:val="0"/>
      <w:marBottom w:val="0"/>
      <w:divBdr>
        <w:top w:val="none" w:sz="0" w:space="0" w:color="auto"/>
        <w:left w:val="none" w:sz="0" w:space="0" w:color="auto"/>
        <w:bottom w:val="none" w:sz="0" w:space="0" w:color="auto"/>
        <w:right w:val="none" w:sz="0" w:space="0" w:color="auto"/>
      </w:divBdr>
    </w:div>
    <w:div w:id="1717972721">
      <w:bodyDiv w:val="1"/>
      <w:marLeft w:val="0"/>
      <w:marRight w:val="0"/>
      <w:marTop w:val="0"/>
      <w:marBottom w:val="0"/>
      <w:divBdr>
        <w:top w:val="none" w:sz="0" w:space="0" w:color="auto"/>
        <w:left w:val="none" w:sz="0" w:space="0" w:color="auto"/>
        <w:bottom w:val="none" w:sz="0" w:space="0" w:color="auto"/>
        <w:right w:val="none" w:sz="0" w:space="0" w:color="auto"/>
      </w:divBdr>
    </w:div>
    <w:div w:id="1718043342">
      <w:bodyDiv w:val="1"/>
      <w:marLeft w:val="0"/>
      <w:marRight w:val="0"/>
      <w:marTop w:val="0"/>
      <w:marBottom w:val="0"/>
      <w:divBdr>
        <w:top w:val="none" w:sz="0" w:space="0" w:color="auto"/>
        <w:left w:val="none" w:sz="0" w:space="0" w:color="auto"/>
        <w:bottom w:val="none" w:sz="0" w:space="0" w:color="auto"/>
        <w:right w:val="none" w:sz="0" w:space="0" w:color="auto"/>
      </w:divBdr>
    </w:div>
    <w:div w:id="1725837306">
      <w:bodyDiv w:val="1"/>
      <w:marLeft w:val="0"/>
      <w:marRight w:val="0"/>
      <w:marTop w:val="0"/>
      <w:marBottom w:val="0"/>
      <w:divBdr>
        <w:top w:val="none" w:sz="0" w:space="0" w:color="auto"/>
        <w:left w:val="none" w:sz="0" w:space="0" w:color="auto"/>
        <w:bottom w:val="none" w:sz="0" w:space="0" w:color="auto"/>
        <w:right w:val="none" w:sz="0" w:space="0" w:color="auto"/>
      </w:divBdr>
    </w:div>
    <w:div w:id="1741101774">
      <w:bodyDiv w:val="1"/>
      <w:marLeft w:val="0"/>
      <w:marRight w:val="0"/>
      <w:marTop w:val="0"/>
      <w:marBottom w:val="0"/>
      <w:divBdr>
        <w:top w:val="none" w:sz="0" w:space="0" w:color="auto"/>
        <w:left w:val="none" w:sz="0" w:space="0" w:color="auto"/>
        <w:bottom w:val="none" w:sz="0" w:space="0" w:color="auto"/>
        <w:right w:val="none" w:sz="0" w:space="0" w:color="auto"/>
      </w:divBdr>
    </w:div>
    <w:div w:id="1753966352">
      <w:bodyDiv w:val="1"/>
      <w:marLeft w:val="0"/>
      <w:marRight w:val="0"/>
      <w:marTop w:val="0"/>
      <w:marBottom w:val="0"/>
      <w:divBdr>
        <w:top w:val="none" w:sz="0" w:space="0" w:color="auto"/>
        <w:left w:val="none" w:sz="0" w:space="0" w:color="auto"/>
        <w:bottom w:val="none" w:sz="0" w:space="0" w:color="auto"/>
        <w:right w:val="none" w:sz="0" w:space="0" w:color="auto"/>
      </w:divBdr>
    </w:div>
    <w:div w:id="1759327303">
      <w:bodyDiv w:val="1"/>
      <w:marLeft w:val="0"/>
      <w:marRight w:val="0"/>
      <w:marTop w:val="0"/>
      <w:marBottom w:val="0"/>
      <w:divBdr>
        <w:top w:val="none" w:sz="0" w:space="0" w:color="auto"/>
        <w:left w:val="none" w:sz="0" w:space="0" w:color="auto"/>
        <w:bottom w:val="none" w:sz="0" w:space="0" w:color="auto"/>
        <w:right w:val="none" w:sz="0" w:space="0" w:color="auto"/>
      </w:divBdr>
    </w:div>
    <w:div w:id="1769345567">
      <w:bodyDiv w:val="1"/>
      <w:marLeft w:val="0"/>
      <w:marRight w:val="0"/>
      <w:marTop w:val="0"/>
      <w:marBottom w:val="0"/>
      <w:divBdr>
        <w:top w:val="none" w:sz="0" w:space="0" w:color="auto"/>
        <w:left w:val="none" w:sz="0" w:space="0" w:color="auto"/>
        <w:bottom w:val="none" w:sz="0" w:space="0" w:color="auto"/>
        <w:right w:val="none" w:sz="0" w:space="0" w:color="auto"/>
      </w:divBdr>
    </w:div>
    <w:div w:id="1778676878">
      <w:bodyDiv w:val="1"/>
      <w:marLeft w:val="0"/>
      <w:marRight w:val="0"/>
      <w:marTop w:val="0"/>
      <w:marBottom w:val="0"/>
      <w:divBdr>
        <w:top w:val="none" w:sz="0" w:space="0" w:color="auto"/>
        <w:left w:val="none" w:sz="0" w:space="0" w:color="auto"/>
        <w:bottom w:val="none" w:sz="0" w:space="0" w:color="auto"/>
        <w:right w:val="none" w:sz="0" w:space="0" w:color="auto"/>
      </w:divBdr>
    </w:div>
    <w:div w:id="1795174628">
      <w:bodyDiv w:val="1"/>
      <w:marLeft w:val="0"/>
      <w:marRight w:val="0"/>
      <w:marTop w:val="0"/>
      <w:marBottom w:val="0"/>
      <w:divBdr>
        <w:top w:val="none" w:sz="0" w:space="0" w:color="auto"/>
        <w:left w:val="none" w:sz="0" w:space="0" w:color="auto"/>
        <w:bottom w:val="none" w:sz="0" w:space="0" w:color="auto"/>
        <w:right w:val="none" w:sz="0" w:space="0" w:color="auto"/>
      </w:divBdr>
    </w:div>
    <w:div w:id="1795325765">
      <w:bodyDiv w:val="1"/>
      <w:marLeft w:val="0"/>
      <w:marRight w:val="0"/>
      <w:marTop w:val="0"/>
      <w:marBottom w:val="0"/>
      <w:divBdr>
        <w:top w:val="none" w:sz="0" w:space="0" w:color="auto"/>
        <w:left w:val="none" w:sz="0" w:space="0" w:color="auto"/>
        <w:bottom w:val="none" w:sz="0" w:space="0" w:color="auto"/>
        <w:right w:val="none" w:sz="0" w:space="0" w:color="auto"/>
      </w:divBdr>
    </w:div>
    <w:div w:id="1800411408">
      <w:bodyDiv w:val="1"/>
      <w:marLeft w:val="0"/>
      <w:marRight w:val="0"/>
      <w:marTop w:val="0"/>
      <w:marBottom w:val="0"/>
      <w:divBdr>
        <w:top w:val="none" w:sz="0" w:space="0" w:color="auto"/>
        <w:left w:val="none" w:sz="0" w:space="0" w:color="auto"/>
        <w:bottom w:val="none" w:sz="0" w:space="0" w:color="auto"/>
        <w:right w:val="none" w:sz="0" w:space="0" w:color="auto"/>
      </w:divBdr>
    </w:div>
    <w:div w:id="1807241853">
      <w:bodyDiv w:val="1"/>
      <w:marLeft w:val="0"/>
      <w:marRight w:val="0"/>
      <w:marTop w:val="0"/>
      <w:marBottom w:val="0"/>
      <w:divBdr>
        <w:top w:val="none" w:sz="0" w:space="0" w:color="auto"/>
        <w:left w:val="none" w:sz="0" w:space="0" w:color="auto"/>
        <w:bottom w:val="none" w:sz="0" w:space="0" w:color="auto"/>
        <w:right w:val="none" w:sz="0" w:space="0" w:color="auto"/>
      </w:divBdr>
    </w:div>
    <w:div w:id="1810585140">
      <w:bodyDiv w:val="1"/>
      <w:marLeft w:val="0"/>
      <w:marRight w:val="0"/>
      <w:marTop w:val="0"/>
      <w:marBottom w:val="0"/>
      <w:divBdr>
        <w:top w:val="none" w:sz="0" w:space="0" w:color="auto"/>
        <w:left w:val="none" w:sz="0" w:space="0" w:color="auto"/>
        <w:bottom w:val="none" w:sz="0" w:space="0" w:color="auto"/>
        <w:right w:val="none" w:sz="0" w:space="0" w:color="auto"/>
      </w:divBdr>
    </w:div>
    <w:div w:id="1812626274">
      <w:bodyDiv w:val="1"/>
      <w:marLeft w:val="0"/>
      <w:marRight w:val="0"/>
      <w:marTop w:val="0"/>
      <w:marBottom w:val="0"/>
      <w:divBdr>
        <w:top w:val="none" w:sz="0" w:space="0" w:color="auto"/>
        <w:left w:val="none" w:sz="0" w:space="0" w:color="auto"/>
        <w:bottom w:val="none" w:sz="0" w:space="0" w:color="auto"/>
        <w:right w:val="none" w:sz="0" w:space="0" w:color="auto"/>
      </w:divBdr>
    </w:div>
    <w:div w:id="1813205964">
      <w:bodyDiv w:val="1"/>
      <w:marLeft w:val="0"/>
      <w:marRight w:val="0"/>
      <w:marTop w:val="0"/>
      <w:marBottom w:val="0"/>
      <w:divBdr>
        <w:top w:val="none" w:sz="0" w:space="0" w:color="auto"/>
        <w:left w:val="none" w:sz="0" w:space="0" w:color="auto"/>
        <w:bottom w:val="none" w:sz="0" w:space="0" w:color="auto"/>
        <w:right w:val="none" w:sz="0" w:space="0" w:color="auto"/>
      </w:divBdr>
    </w:div>
    <w:div w:id="1826387377">
      <w:bodyDiv w:val="1"/>
      <w:marLeft w:val="0"/>
      <w:marRight w:val="0"/>
      <w:marTop w:val="0"/>
      <w:marBottom w:val="0"/>
      <w:divBdr>
        <w:top w:val="none" w:sz="0" w:space="0" w:color="auto"/>
        <w:left w:val="none" w:sz="0" w:space="0" w:color="auto"/>
        <w:bottom w:val="none" w:sz="0" w:space="0" w:color="auto"/>
        <w:right w:val="none" w:sz="0" w:space="0" w:color="auto"/>
      </w:divBdr>
    </w:div>
    <w:div w:id="1828597248">
      <w:bodyDiv w:val="1"/>
      <w:marLeft w:val="0"/>
      <w:marRight w:val="0"/>
      <w:marTop w:val="0"/>
      <w:marBottom w:val="0"/>
      <w:divBdr>
        <w:top w:val="none" w:sz="0" w:space="0" w:color="auto"/>
        <w:left w:val="none" w:sz="0" w:space="0" w:color="auto"/>
        <w:bottom w:val="none" w:sz="0" w:space="0" w:color="auto"/>
        <w:right w:val="none" w:sz="0" w:space="0" w:color="auto"/>
      </w:divBdr>
    </w:div>
    <w:div w:id="1832793926">
      <w:bodyDiv w:val="1"/>
      <w:marLeft w:val="0"/>
      <w:marRight w:val="0"/>
      <w:marTop w:val="0"/>
      <w:marBottom w:val="0"/>
      <w:divBdr>
        <w:top w:val="none" w:sz="0" w:space="0" w:color="auto"/>
        <w:left w:val="none" w:sz="0" w:space="0" w:color="auto"/>
        <w:bottom w:val="none" w:sz="0" w:space="0" w:color="auto"/>
        <w:right w:val="none" w:sz="0" w:space="0" w:color="auto"/>
      </w:divBdr>
    </w:div>
    <w:div w:id="1839690241">
      <w:bodyDiv w:val="1"/>
      <w:marLeft w:val="0"/>
      <w:marRight w:val="0"/>
      <w:marTop w:val="0"/>
      <w:marBottom w:val="0"/>
      <w:divBdr>
        <w:top w:val="none" w:sz="0" w:space="0" w:color="auto"/>
        <w:left w:val="none" w:sz="0" w:space="0" w:color="auto"/>
        <w:bottom w:val="none" w:sz="0" w:space="0" w:color="auto"/>
        <w:right w:val="none" w:sz="0" w:space="0" w:color="auto"/>
      </w:divBdr>
    </w:div>
    <w:div w:id="1841777053">
      <w:bodyDiv w:val="1"/>
      <w:marLeft w:val="0"/>
      <w:marRight w:val="0"/>
      <w:marTop w:val="0"/>
      <w:marBottom w:val="0"/>
      <w:divBdr>
        <w:top w:val="none" w:sz="0" w:space="0" w:color="auto"/>
        <w:left w:val="none" w:sz="0" w:space="0" w:color="auto"/>
        <w:bottom w:val="none" w:sz="0" w:space="0" w:color="auto"/>
        <w:right w:val="none" w:sz="0" w:space="0" w:color="auto"/>
      </w:divBdr>
    </w:div>
    <w:div w:id="1844321648">
      <w:bodyDiv w:val="1"/>
      <w:marLeft w:val="0"/>
      <w:marRight w:val="0"/>
      <w:marTop w:val="0"/>
      <w:marBottom w:val="0"/>
      <w:divBdr>
        <w:top w:val="none" w:sz="0" w:space="0" w:color="auto"/>
        <w:left w:val="none" w:sz="0" w:space="0" w:color="auto"/>
        <w:bottom w:val="none" w:sz="0" w:space="0" w:color="auto"/>
        <w:right w:val="none" w:sz="0" w:space="0" w:color="auto"/>
      </w:divBdr>
    </w:div>
    <w:div w:id="1852455576">
      <w:bodyDiv w:val="1"/>
      <w:marLeft w:val="0"/>
      <w:marRight w:val="0"/>
      <w:marTop w:val="0"/>
      <w:marBottom w:val="0"/>
      <w:divBdr>
        <w:top w:val="none" w:sz="0" w:space="0" w:color="auto"/>
        <w:left w:val="none" w:sz="0" w:space="0" w:color="auto"/>
        <w:bottom w:val="none" w:sz="0" w:space="0" w:color="auto"/>
        <w:right w:val="none" w:sz="0" w:space="0" w:color="auto"/>
      </w:divBdr>
    </w:div>
    <w:div w:id="1860661442">
      <w:bodyDiv w:val="1"/>
      <w:marLeft w:val="0"/>
      <w:marRight w:val="0"/>
      <w:marTop w:val="0"/>
      <w:marBottom w:val="0"/>
      <w:divBdr>
        <w:top w:val="none" w:sz="0" w:space="0" w:color="auto"/>
        <w:left w:val="none" w:sz="0" w:space="0" w:color="auto"/>
        <w:bottom w:val="none" w:sz="0" w:space="0" w:color="auto"/>
        <w:right w:val="none" w:sz="0" w:space="0" w:color="auto"/>
      </w:divBdr>
    </w:div>
    <w:div w:id="1872066185">
      <w:bodyDiv w:val="1"/>
      <w:marLeft w:val="0"/>
      <w:marRight w:val="0"/>
      <w:marTop w:val="0"/>
      <w:marBottom w:val="0"/>
      <w:divBdr>
        <w:top w:val="none" w:sz="0" w:space="0" w:color="auto"/>
        <w:left w:val="none" w:sz="0" w:space="0" w:color="auto"/>
        <w:bottom w:val="none" w:sz="0" w:space="0" w:color="auto"/>
        <w:right w:val="none" w:sz="0" w:space="0" w:color="auto"/>
      </w:divBdr>
    </w:div>
    <w:div w:id="1878350876">
      <w:bodyDiv w:val="1"/>
      <w:marLeft w:val="0"/>
      <w:marRight w:val="0"/>
      <w:marTop w:val="0"/>
      <w:marBottom w:val="0"/>
      <w:divBdr>
        <w:top w:val="none" w:sz="0" w:space="0" w:color="auto"/>
        <w:left w:val="none" w:sz="0" w:space="0" w:color="auto"/>
        <w:bottom w:val="none" w:sz="0" w:space="0" w:color="auto"/>
        <w:right w:val="none" w:sz="0" w:space="0" w:color="auto"/>
      </w:divBdr>
    </w:div>
    <w:div w:id="1885605166">
      <w:bodyDiv w:val="1"/>
      <w:marLeft w:val="0"/>
      <w:marRight w:val="0"/>
      <w:marTop w:val="0"/>
      <w:marBottom w:val="0"/>
      <w:divBdr>
        <w:top w:val="none" w:sz="0" w:space="0" w:color="auto"/>
        <w:left w:val="none" w:sz="0" w:space="0" w:color="auto"/>
        <w:bottom w:val="none" w:sz="0" w:space="0" w:color="auto"/>
        <w:right w:val="none" w:sz="0" w:space="0" w:color="auto"/>
      </w:divBdr>
    </w:div>
    <w:div w:id="1886720820">
      <w:bodyDiv w:val="1"/>
      <w:marLeft w:val="0"/>
      <w:marRight w:val="0"/>
      <w:marTop w:val="0"/>
      <w:marBottom w:val="0"/>
      <w:divBdr>
        <w:top w:val="none" w:sz="0" w:space="0" w:color="auto"/>
        <w:left w:val="none" w:sz="0" w:space="0" w:color="auto"/>
        <w:bottom w:val="none" w:sz="0" w:space="0" w:color="auto"/>
        <w:right w:val="none" w:sz="0" w:space="0" w:color="auto"/>
      </w:divBdr>
    </w:div>
    <w:div w:id="1896819241">
      <w:bodyDiv w:val="1"/>
      <w:marLeft w:val="0"/>
      <w:marRight w:val="0"/>
      <w:marTop w:val="0"/>
      <w:marBottom w:val="0"/>
      <w:divBdr>
        <w:top w:val="none" w:sz="0" w:space="0" w:color="auto"/>
        <w:left w:val="none" w:sz="0" w:space="0" w:color="auto"/>
        <w:bottom w:val="none" w:sz="0" w:space="0" w:color="auto"/>
        <w:right w:val="none" w:sz="0" w:space="0" w:color="auto"/>
      </w:divBdr>
    </w:div>
    <w:div w:id="1899172030">
      <w:bodyDiv w:val="1"/>
      <w:marLeft w:val="0"/>
      <w:marRight w:val="0"/>
      <w:marTop w:val="0"/>
      <w:marBottom w:val="0"/>
      <w:divBdr>
        <w:top w:val="none" w:sz="0" w:space="0" w:color="auto"/>
        <w:left w:val="none" w:sz="0" w:space="0" w:color="auto"/>
        <w:bottom w:val="none" w:sz="0" w:space="0" w:color="auto"/>
        <w:right w:val="none" w:sz="0" w:space="0" w:color="auto"/>
      </w:divBdr>
    </w:div>
    <w:div w:id="1908570448">
      <w:bodyDiv w:val="1"/>
      <w:marLeft w:val="0"/>
      <w:marRight w:val="0"/>
      <w:marTop w:val="0"/>
      <w:marBottom w:val="0"/>
      <w:divBdr>
        <w:top w:val="none" w:sz="0" w:space="0" w:color="auto"/>
        <w:left w:val="none" w:sz="0" w:space="0" w:color="auto"/>
        <w:bottom w:val="none" w:sz="0" w:space="0" w:color="auto"/>
        <w:right w:val="none" w:sz="0" w:space="0" w:color="auto"/>
      </w:divBdr>
    </w:div>
    <w:div w:id="1914390162">
      <w:bodyDiv w:val="1"/>
      <w:marLeft w:val="0"/>
      <w:marRight w:val="0"/>
      <w:marTop w:val="0"/>
      <w:marBottom w:val="0"/>
      <w:divBdr>
        <w:top w:val="none" w:sz="0" w:space="0" w:color="auto"/>
        <w:left w:val="none" w:sz="0" w:space="0" w:color="auto"/>
        <w:bottom w:val="none" w:sz="0" w:space="0" w:color="auto"/>
        <w:right w:val="none" w:sz="0" w:space="0" w:color="auto"/>
      </w:divBdr>
    </w:div>
    <w:div w:id="1916666307">
      <w:bodyDiv w:val="1"/>
      <w:marLeft w:val="0"/>
      <w:marRight w:val="0"/>
      <w:marTop w:val="0"/>
      <w:marBottom w:val="0"/>
      <w:divBdr>
        <w:top w:val="none" w:sz="0" w:space="0" w:color="auto"/>
        <w:left w:val="none" w:sz="0" w:space="0" w:color="auto"/>
        <w:bottom w:val="none" w:sz="0" w:space="0" w:color="auto"/>
        <w:right w:val="none" w:sz="0" w:space="0" w:color="auto"/>
      </w:divBdr>
    </w:div>
    <w:div w:id="1919245467">
      <w:bodyDiv w:val="1"/>
      <w:marLeft w:val="0"/>
      <w:marRight w:val="0"/>
      <w:marTop w:val="0"/>
      <w:marBottom w:val="0"/>
      <w:divBdr>
        <w:top w:val="none" w:sz="0" w:space="0" w:color="auto"/>
        <w:left w:val="none" w:sz="0" w:space="0" w:color="auto"/>
        <w:bottom w:val="none" w:sz="0" w:space="0" w:color="auto"/>
        <w:right w:val="none" w:sz="0" w:space="0" w:color="auto"/>
      </w:divBdr>
    </w:div>
    <w:div w:id="1920015779">
      <w:bodyDiv w:val="1"/>
      <w:marLeft w:val="0"/>
      <w:marRight w:val="0"/>
      <w:marTop w:val="0"/>
      <w:marBottom w:val="0"/>
      <w:divBdr>
        <w:top w:val="none" w:sz="0" w:space="0" w:color="auto"/>
        <w:left w:val="none" w:sz="0" w:space="0" w:color="auto"/>
        <w:bottom w:val="none" w:sz="0" w:space="0" w:color="auto"/>
        <w:right w:val="none" w:sz="0" w:space="0" w:color="auto"/>
      </w:divBdr>
    </w:div>
    <w:div w:id="1923643892">
      <w:bodyDiv w:val="1"/>
      <w:marLeft w:val="0"/>
      <w:marRight w:val="0"/>
      <w:marTop w:val="0"/>
      <w:marBottom w:val="0"/>
      <w:divBdr>
        <w:top w:val="none" w:sz="0" w:space="0" w:color="auto"/>
        <w:left w:val="none" w:sz="0" w:space="0" w:color="auto"/>
        <w:bottom w:val="none" w:sz="0" w:space="0" w:color="auto"/>
        <w:right w:val="none" w:sz="0" w:space="0" w:color="auto"/>
      </w:divBdr>
    </w:div>
    <w:div w:id="1925987850">
      <w:bodyDiv w:val="1"/>
      <w:marLeft w:val="0"/>
      <w:marRight w:val="0"/>
      <w:marTop w:val="0"/>
      <w:marBottom w:val="0"/>
      <w:divBdr>
        <w:top w:val="none" w:sz="0" w:space="0" w:color="auto"/>
        <w:left w:val="none" w:sz="0" w:space="0" w:color="auto"/>
        <w:bottom w:val="none" w:sz="0" w:space="0" w:color="auto"/>
        <w:right w:val="none" w:sz="0" w:space="0" w:color="auto"/>
      </w:divBdr>
    </w:div>
    <w:div w:id="1927152683">
      <w:bodyDiv w:val="1"/>
      <w:marLeft w:val="0"/>
      <w:marRight w:val="0"/>
      <w:marTop w:val="0"/>
      <w:marBottom w:val="0"/>
      <w:divBdr>
        <w:top w:val="none" w:sz="0" w:space="0" w:color="auto"/>
        <w:left w:val="none" w:sz="0" w:space="0" w:color="auto"/>
        <w:bottom w:val="none" w:sz="0" w:space="0" w:color="auto"/>
        <w:right w:val="none" w:sz="0" w:space="0" w:color="auto"/>
      </w:divBdr>
    </w:div>
    <w:div w:id="1928691218">
      <w:bodyDiv w:val="1"/>
      <w:marLeft w:val="0"/>
      <w:marRight w:val="0"/>
      <w:marTop w:val="0"/>
      <w:marBottom w:val="0"/>
      <w:divBdr>
        <w:top w:val="none" w:sz="0" w:space="0" w:color="auto"/>
        <w:left w:val="none" w:sz="0" w:space="0" w:color="auto"/>
        <w:bottom w:val="none" w:sz="0" w:space="0" w:color="auto"/>
        <w:right w:val="none" w:sz="0" w:space="0" w:color="auto"/>
      </w:divBdr>
    </w:div>
    <w:div w:id="1930191882">
      <w:bodyDiv w:val="1"/>
      <w:marLeft w:val="0"/>
      <w:marRight w:val="0"/>
      <w:marTop w:val="0"/>
      <w:marBottom w:val="0"/>
      <w:divBdr>
        <w:top w:val="none" w:sz="0" w:space="0" w:color="auto"/>
        <w:left w:val="none" w:sz="0" w:space="0" w:color="auto"/>
        <w:bottom w:val="none" w:sz="0" w:space="0" w:color="auto"/>
        <w:right w:val="none" w:sz="0" w:space="0" w:color="auto"/>
      </w:divBdr>
    </w:div>
    <w:div w:id="1937128624">
      <w:bodyDiv w:val="1"/>
      <w:marLeft w:val="0"/>
      <w:marRight w:val="0"/>
      <w:marTop w:val="0"/>
      <w:marBottom w:val="0"/>
      <w:divBdr>
        <w:top w:val="none" w:sz="0" w:space="0" w:color="auto"/>
        <w:left w:val="none" w:sz="0" w:space="0" w:color="auto"/>
        <w:bottom w:val="none" w:sz="0" w:space="0" w:color="auto"/>
        <w:right w:val="none" w:sz="0" w:space="0" w:color="auto"/>
      </w:divBdr>
    </w:div>
    <w:div w:id="1946958775">
      <w:bodyDiv w:val="1"/>
      <w:marLeft w:val="0"/>
      <w:marRight w:val="0"/>
      <w:marTop w:val="0"/>
      <w:marBottom w:val="0"/>
      <w:divBdr>
        <w:top w:val="none" w:sz="0" w:space="0" w:color="auto"/>
        <w:left w:val="none" w:sz="0" w:space="0" w:color="auto"/>
        <w:bottom w:val="none" w:sz="0" w:space="0" w:color="auto"/>
        <w:right w:val="none" w:sz="0" w:space="0" w:color="auto"/>
      </w:divBdr>
    </w:div>
    <w:div w:id="1959290316">
      <w:bodyDiv w:val="1"/>
      <w:marLeft w:val="0"/>
      <w:marRight w:val="0"/>
      <w:marTop w:val="0"/>
      <w:marBottom w:val="0"/>
      <w:divBdr>
        <w:top w:val="none" w:sz="0" w:space="0" w:color="auto"/>
        <w:left w:val="none" w:sz="0" w:space="0" w:color="auto"/>
        <w:bottom w:val="none" w:sz="0" w:space="0" w:color="auto"/>
        <w:right w:val="none" w:sz="0" w:space="0" w:color="auto"/>
      </w:divBdr>
    </w:div>
    <w:div w:id="1961566154">
      <w:bodyDiv w:val="1"/>
      <w:marLeft w:val="0"/>
      <w:marRight w:val="0"/>
      <w:marTop w:val="0"/>
      <w:marBottom w:val="0"/>
      <w:divBdr>
        <w:top w:val="none" w:sz="0" w:space="0" w:color="auto"/>
        <w:left w:val="none" w:sz="0" w:space="0" w:color="auto"/>
        <w:bottom w:val="none" w:sz="0" w:space="0" w:color="auto"/>
        <w:right w:val="none" w:sz="0" w:space="0" w:color="auto"/>
      </w:divBdr>
    </w:div>
    <w:div w:id="1962687949">
      <w:bodyDiv w:val="1"/>
      <w:marLeft w:val="0"/>
      <w:marRight w:val="0"/>
      <w:marTop w:val="0"/>
      <w:marBottom w:val="0"/>
      <w:divBdr>
        <w:top w:val="none" w:sz="0" w:space="0" w:color="auto"/>
        <w:left w:val="none" w:sz="0" w:space="0" w:color="auto"/>
        <w:bottom w:val="none" w:sz="0" w:space="0" w:color="auto"/>
        <w:right w:val="none" w:sz="0" w:space="0" w:color="auto"/>
      </w:divBdr>
    </w:div>
    <w:div w:id="1963615238">
      <w:bodyDiv w:val="1"/>
      <w:marLeft w:val="0"/>
      <w:marRight w:val="0"/>
      <w:marTop w:val="0"/>
      <w:marBottom w:val="0"/>
      <w:divBdr>
        <w:top w:val="none" w:sz="0" w:space="0" w:color="auto"/>
        <w:left w:val="none" w:sz="0" w:space="0" w:color="auto"/>
        <w:bottom w:val="none" w:sz="0" w:space="0" w:color="auto"/>
        <w:right w:val="none" w:sz="0" w:space="0" w:color="auto"/>
      </w:divBdr>
    </w:div>
    <w:div w:id="1983388500">
      <w:bodyDiv w:val="1"/>
      <w:marLeft w:val="0"/>
      <w:marRight w:val="0"/>
      <w:marTop w:val="0"/>
      <w:marBottom w:val="0"/>
      <w:divBdr>
        <w:top w:val="none" w:sz="0" w:space="0" w:color="auto"/>
        <w:left w:val="none" w:sz="0" w:space="0" w:color="auto"/>
        <w:bottom w:val="none" w:sz="0" w:space="0" w:color="auto"/>
        <w:right w:val="none" w:sz="0" w:space="0" w:color="auto"/>
      </w:divBdr>
    </w:div>
    <w:div w:id="1985424614">
      <w:bodyDiv w:val="1"/>
      <w:marLeft w:val="0"/>
      <w:marRight w:val="0"/>
      <w:marTop w:val="0"/>
      <w:marBottom w:val="0"/>
      <w:divBdr>
        <w:top w:val="none" w:sz="0" w:space="0" w:color="auto"/>
        <w:left w:val="none" w:sz="0" w:space="0" w:color="auto"/>
        <w:bottom w:val="none" w:sz="0" w:space="0" w:color="auto"/>
        <w:right w:val="none" w:sz="0" w:space="0" w:color="auto"/>
      </w:divBdr>
    </w:div>
    <w:div w:id="2000500390">
      <w:bodyDiv w:val="1"/>
      <w:marLeft w:val="0"/>
      <w:marRight w:val="0"/>
      <w:marTop w:val="0"/>
      <w:marBottom w:val="0"/>
      <w:divBdr>
        <w:top w:val="none" w:sz="0" w:space="0" w:color="auto"/>
        <w:left w:val="none" w:sz="0" w:space="0" w:color="auto"/>
        <w:bottom w:val="none" w:sz="0" w:space="0" w:color="auto"/>
        <w:right w:val="none" w:sz="0" w:space="0" w:color="auto"/>
      </w:divBdr>
    </w:div>
    <w:div w:id="2007441545">
      <w:bodyDiv w:val="1"/>
      <w:marLeft w:val="0"/>
      <w:marRight w:val="0"/>
      <w:marTop w:val="0"/>
      <w:marBottom w:val="0"/>
      <w:divBdr>
        <w:top w:val="none" w:sz="0" w:space="0" w:color="auto"/>
        <w:left w:val="none" w:sz="0" w:space="0" w:color="auto"/>
        <w:bottom w:val="none" w:sz="0" w:space="0" w:color="auto"/>
        <w:right w:val="none" w:sz="0" w:space="0" w:color="auto"/>
      </w:divBdr>
    </w:div>
    <w:div w:id="2009017019">
      <w:bodyDiv w:val="1"/>
      <w:marLeft w:val="0"/>
      <w:marRight w:val="0"/>
      <w:marTop w:val="0"/>
      <w:marBottom w:val="0"/>
      <w:divBdr>
        <w:top w:val="none" w:sz="0" w:space="0" w:color="auto"/>
        <w:left w:val="none" w:sz="0" w:space="0" w:color="auto"/>
        <w:bottom w:val="none" w:sz="0" w:space="0" w:color="auto"/>
        <w:right w:val="none" w:sz="0" w:space="0" w:color="auto"/>
      </w:divBdr>
    </w:div>
    <w:div w:id="2010281547">
      <w:bodyDiv w:val="1"/>
      <w:marLeft w:val="0"/>
      <w:marRight w:val="0"/>
      <w:marTop w:val="0"/>
      <w:marBottom w:val="0"/>
      <w:divBdr>
        <w:top w:val="none" w:sz="0" w:space="0" w:color="auto"/>
        <w:left w:val="none" w:sz="0" w:space="0" w:color="auto"/>
        <w:bottom w:val="none" w:sz="0" w:space="0" w:color="auto"/>
        <w:right w:val="none" w:sz="0" w:space="0" w:color="auto"/>
      </w:divBdr>
    </w:div>
    <w:div w:id="2014141108">
      <w:bodyDiv w:val="1"/>
      <w:marLeft w:val="0"/>
      <w:marRight w:val="0"/>
      <w:marTop w:val="0"/>
      <w:marBottom w:val="0"/>
      <w:divBdr>
        <w:top w:val="none" w:sz="0" w:space="0" w:color="auto"/>
        <w:left w:val="none" w:sz="0" w:space="0" w:color="auto"/>
        <w:bottom w:val="none" w:sz="0" w:space="0" w:color="auto"/>
        <w:right w:val="none" w:sz="0" w:space="0" w:color="auto"/>
      </w:divBdr>
    </w:div>
    <w:div w:id="2018380066">
      <w:bodyDiv w:val="1"/>
      <w:marLeft w:val="0"/>
      <w:marRight w:val="0"/>
      <w:marTop w:val="0"/>
      <w:marBottom w:val="0"/>
      <w:divBdr>
        <w:top w:val="none" w:sz="0" w:space="0" w:color="auto"/>
        <w:left w:val="none" w:sz="0" w:space="0" w:color="auto"/>
        <w:bottom w:val="none" w:sz="0" w:space="0" w:color="auto"/>
        <w:right w:val="none" w:sz="0" w:space="0" w:color="auto"/>
      </w:divBdr>
    </w:div>
    <w:div w:id="2025010528">
      <w:bodyDiv w:val="1"/>
      <w:marLeft w:val="0"/>
      <w:marRight w:val="0"/>
      <w:marTop w:val="0"/>
      <w:marBottom w:val="0"/>
      <w:divBdr>
        <w:top w:val="none" w:sz="0" w:space="0" w:color="auto"/>
        <w:left w:val="none" w:sz="0" w:space="0" w:color="auto"/>
        <w:bottom w:val="none" w:sz="0" w:space="0" w:color="auto"/>
        <w:right w:val="none" w:sz="0" w:space="0" w:color="auto"/>
      </w:divBdr>
    </w:div>
    <w:div w:id="2048092937">
      <w:bodyDiv w:val="1"/>
      <w:marLeft w:val="0"/>
      <w:marRight w:val="0"/>
      <w:marTop w:val="0"/>
      <w:marBottom w:val="0"/>
      <w:divBdr>
        <w:top w:val="none" w:sz="0" w:space="0" w:color="auto"/>
        <w:left w:val="none" w:sz="0" w:space="0" w:color="auto"/>
        <w:bottom w:val="none" w:sz="0" w:space="0" w:color="auto"/>
        <w:right w:val="none" w:sz="0" w:space="0" w:color="auto"/>
      </w:divBdr>
    </w:div>
    <w:div w:id="2068262315">
      <w:bodyDiv w:val="1"/>
      <w:marLeft w:val="0"/>
      <w:marRight w:val="0"/>
      <w:marTop w:val="0"/>
      <w:marBottom w:val="0"/>
      <w:divBdr>
        <w:top w:val="none" w:sz="0" w:space="0" w:color="auto"/>
        <w:left w:val="none" w:sz="0" w:space="0" w:color="auto"/>
        <w:bottom w:val="none" w:sz="0" w:space="0" w:color="auto"/>
        <w:right w:val="none" w:sz="0" w:space="0" w:color="auto"/>
      </w:divBdr>
    </w:div>
    <w:div w:id="2070567761">
      <w:bodyDiv w:val="1"/>
      <w:marLeft w:val="0"/>
      <w:marRight w:val="0"/>
      <w:marTop w:val="0"/>
      <w:marBottom w:val="0"/>
      <w:divBdr>
        <w:top w:val="none" w:sz="0" w:space="0" w:color="auto"/>
        <w:left w:val="none" w:sz="0" w:space="0" w:color="auto"/>
        <w:bottom w:val="none" w:sz="0" w:space="0" w:color="auto"/>
        <w:right w:val="none" w:sz="0" w:space="0" w:color="auto"/>
      </w:divBdr>
    </w:div>
    <w:div w:id="2079087237">
      <w:bodyDiv w:val="1"/>
      <w:marLeft w:val="0"/>
      <w:marRight w:val="0"/>
      <w:marTop w:val="0"/>
      <w:marBottom w:val="0"/>
      <w:divBdr>
        <w:top w:val="none" w:sz="0" w:space="0" w:color="auto"/>
        <w:left w:val="none" w:sz="0" w:space="0" w:color="auto"/>
        <w:bottom w:val="none" w:sz="0" w:space="0" w:color="auto"/>
        <w:right w:val="none" w:sz="0" w:space="0" w:color="auto"/>
      </w:divBdr>
    </w:div>
    <w:div w:id="2083141599">
      <w:bodyDiv w:val="1"/>
      <w:marLeft w:val="0"/>
      <w:marRight w:val="0"/>
      <w:marTop w:val="0"/>
      <w:marBottom w:val="0"/>
      <w:divBdr>
        <w:top w:val="none" w:sz="0" w:space="0" w:color="auto"/>
        <w:left w:val="none" w:sz="0" w:space="0" w:color="auto"/>
        <w:bottom w:val="none" w:sz="0" w:space="0" w:color="auto"/>
        <w:right w:val="none" w:sz="0" w:space="0" w:color="auto"/>
      </w:divBdr>
    </w:div>
    <w:div w:id="2108306353">
      <w:bodyDiv w:val="1"/>
      <w:marLeft w:val="0"/>
      <w:marRight w:val="0"/>
      <w:marTop w:val="0"/>
      <w:marBottom w:val="0"/>
      <w:divBdr>
        <w:top w:val="none" w:sz="0" w:space="0" w:color="auto"/>
        <w:left w:val="none" w:sz="0" w:space="0" w:color="auto"/>
        <w:bottom w:val="none" w:sz="0" w:space="0" w:color="auto"/>
        <w:right w:val="none" w:sz="0" w:space="0" w:color="auto"/>
      </w:divBdr>
    </w:div>
    <w:div w:id="2111461910">
      <w:bodyDiv w:val="1"/>
      <w:marLeft w:val="0"/>
      <w:marRight w:val="0"/>
      <w:marTop w:val="0"/>
      <w:marBottom w:val="0"/>
      <w:divBdr>
        <w:top w:val="none" w:sz="0" w:space="0" w:color="auto"/>
        <w:left w:val="none" w:sz="0" w:space="0" w:color="auto"/>
        <w:bottom w:val="none" w:sz="0" w:space="0" w:color="auto"/>
        <w:right w:val="none" w:sz="0" w:space="0" w:color="auto"/>
      </w:divBdr>
      <w:divsChild>
        <w:div w:id="2132360543">
          <w:marLeft w:val="0"/>
          <w:marRight w:val="0"/>
          <w:marTop w:val="0"/>
          <w:marBottom w:val="0"/>
          <w:divBdr>
            <w:top w:val="none" w:sz="0" w:space="0" w:color="auto"/>
            <w:left w:val="none" w:sz="0" w:space="0" w:color="auto"/>
            <w:bottom w:val="none" w:sz="0" w:space="0" w:color="auto"/>
            <w:right w:val="none" w:sz="0" w:space="0" w:color="auto"/>
          </w:divBdr>
          <w:divsChild>
            <w:div w:id="39474072">
              <w:marLeft w:val="0"/>
              <w:marRight w:val="0"/>
              <w:marTop w:val="0"/>
              <w:marBottom w:val="0"/>
              <w:divBdr>
                <w:top w:val="none" w:sz="0" w:space="0" w:color="auto"/>
                <w:left w:val="none" w:sz="0" w:space="0" w:color="auto"/>
                <w:bottom w:val="none" w:sz="0" w:space="0" w:color="auto"/>
                <w:right w:val="none" w:sz="0" w:space="0" w:color="auto"/>
              </w:divBdr>
              <w:divsChild>
                <w:div w:id="1789277645">
                  <w:marLeft w:val="2928"/>
                  <w:marRight w:val="0"/>
                  <w:marTop w:val="720"/>
                  <w:marBottom w:val="0"/>
                  <w:divBdr>
                    <w:top w:val="none" w:sz="0" w:space="0" w:color="auto"/>
                    <w:left w:val="none" w:sz="0" w:space="0" w:color="auto"/>
                    <w:bottom w:val="none" w:sz="0" w:space="0" w:color="auto"/>
                    <w:right w:val="none" w:sz="0" w:space="0" w:color="auto"/>
                  </w:divBdr>
                  <w:divsChild>
                    <w:div w:id="124854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354215">
      <w:bodyDiv w:val="1"/>
      <w:marLeft w:val="0"/>
      <w:marRight w:val="0"/>
      <w:marTop w:val="0"/>
      <w:marBottom w:val="0"/>
      <w:divBdr>
        <w:top w:val="none" w:sz="0" w:space="0" w:color="auto"/>
        <w:left w:val="none" w:sz="0" w:space="0" w:color="auto"/>
        <w:bottom w:val="none" w:sz="0" w:space="0" w:color="auto"/>
        <w:right w:val="none" w:sz="0" w:space="0" w:color="auto"/>
      </w:divBdr>
    </w:div>
    <w:div w:id="2116903829">
      <w:bodyDiv w:val="1"/>
      <w:marLeft w:val="0"/>
      <w:marRight w:val="0"/>
      <w:marTop w:val="0"/>
      <w:marBottom w:val="0"/>
      <w:divBdr>
        <w:top w:val="none" w:sz="0" w:space="0" w:color="auto"/>
        <w:left w:val="none" w:sz="0" w:space="0" w:color="auto"/>
        <w:bottom w:val="none" w:sz="0" w:space="0" w:color="auto"/>
        <w:right w:val="none" w:sz="0" w:space="0" w:color="auto"/>
      </w:divBdr>
    </w:div>
    <w:div w:id="2117483216">
      <w:bodyDiv w:val="1"/>
      <w:marLeft w:val="0"/>
      <w:marRight w:val="0"/>
      <w:marTop w:val="0"/>
      <w:marBottom w:val="0"/>
      <w:divBdr>
        <w:top w:val="none" w:sz="0" w:space="0" w:color="auto"/>
        <w:left w:val="none" w:sz="0" w:space="0" w:color="auto"/>
        <w:bottom w:val="none" w:sz="0" w:space="0" w:color="auto"/>
        <w:right w:val="none" w:sz="0" w:space="0" w:color="auto"/>
      </w:divBdr>
    </w:div>
    <w:div w:id="2140755936">
      <w:bodyDiv w:val="1"/>
      <w:marLeft w:val="0"/>
      <w:marRight w:val="0"/>
      <w:marTop w:val="0"/>
      <w:marBottom w:val="0"/>
      <w:divBdr>
        <w:top w:val="none" w:sz="0" w:space="0" w:color="auto"/>
        <w:left w:val="none" w:sz="0" w:space="0" w:color="auto"/>
        <w:bottom w:val="none" w:sz="0" w:space="0" w:color="auto"/>
        <w:right w:val="none" w:sz="0" w:space="0" w:color="auto"/>
      </w:divBdr>
      <w:divsChild>
        <w:div w:id="1051609527">
          <w:marLeft w:val="0"/>
          <w:marRight w:val="0"/>
          <w:marTop w:val="0"/>
          <w:marBottom w:val="0"/>
          <w:divBdr>
            <w:top w:val="none" w:sz="0" w:space="0" w:color="auto"/>
            <w:left w:val="none" w:sz="0" w:space="0" w:color="auto"/>
            <w:bottom w:val="none" w:sz="0" w:space="0" w:color="auto"/>
            <w:right w:val="none" w:sz="0" w:space="0" w:color="auto"/>
          </w:divBdr>
          <w:divsChild>
            <w:div w:id="975183559">
              <w:marLeft w:val="0"/>
              <w:marRight w:val="0"/>
              <w:marTop w:val="0"/>
              <w:marBottom w:val="0"/>
              <w:divBdr>
                <w:top w:val="none" w:sz="0" w:space="0" w:color="auto"/>
                <w:left w:val="none" w:sz="0" w:space="0" w:color="auto"/>
                <w:bottom w:val="none" w:sz="0" w:space="0" w:color="auto"/>
                <w:right w:val="none" w:sz="0" w:space="0" w:color="auto"/>
              </w:divBdr>
              <w:divsChild>
                <w:div w:id="797183695">
                  <w:marLeft w:val="2928"/>
                  <w:marRight w:val="0"/>
                  <w:marTop w:val="720"/>
                  <w:marBottom w:val="0"/>
                  <w:divBdr>
                    <w:top w:val="none" w:sz="0" w:space="0" w:color="auto"/>
                    <w:left w:val="none" w:sz="0" w:space="0" w:color="auto"/>
                    <w:bottom w:val="none" w:sz="0" w:space="0" w:color="auto"/>
                    <w:right w:val="none" w:sz="0" w:space="0" w:color="auto"/>
                  </w:divBdr>
                  <w:divsChild>
                    <w:div w:id="109092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239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chart" Target="charts/chart5.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chart" Target="charts/chart4.xml"/><Relationship Id="rId33" Type="http://schemas.openxmlformats.org/officeDocument/2006/relationships/image" Target="media/image14.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D3FE7DC9EE8D04A7FD4848117392F5EF2BC0E3609D97A03FCC86646A23A90E0E7D44C374B80B2730y4PFH" TargetMode="External"/><Relationship Id="rId20" Type="http://schemas.openxmlformats.org/officeDocument/2006/relationships/image" Target="media/image7.png"/><Relationship Id="rId29"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chart" Target="charts/chart3.xml"/><Relationship Id="rId32" Type="http://schemas.openxmlformats.org/officeDocument/2006/relationships/image" Target="media/image13.png"/><Relationship Id="rId37"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hyperlink" Target="http://maps.rosreestr.ru/PortalOnline/" TargetMode="Externa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http://upload.wikimedia.org/wikipedia/commons/thumb/c/cc/Coat_of_Arms_of_Spirovo_rayon_%28Tver_oblast%29.png/100px-Coat_of_Arms_of_Spirovo_rayon_%28Tver_oblast%29.png" TargetMode="External"/><Relationship Id="rId14" Type="http://schemas.openxmlformats.org/officeDocument/2006/relationships/footer" Target="footer3.xml"/><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image" Target="media/image11.png"/><Relationship Id="rId35" Type="http://schemas.openxmlformats.org/officeDocument/2006/relationships/image" Target="media/image16.jpeg"/></Relationships>
</file>

<file path=word/_rels/footer1.xml.rels><?xml version="1.0" encoding="UTF-8" standalone="yes"?>
<Relationships xmlns="http://schemas.openxmlformats.org/package/2006/relationships"><Relationship Id="rId1" Type="http://schemas.openxmlformats.org/officeDocument/2006/relationships/image" Target="media/image3.wmf"/></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file:///D:\ocenka\Ocenka1\ocenka\&#1058;&#1077;&#1088;&#1087;&#1083;&#1072;&#1085;&#1080;&#1088;&#1086;&#1074;&#1072;&#1085;&#1080;&#1077;\&#1057;&#1055;&#1048;&#1056;&#1054;&#1042;&#1054;\&#1050;&#1085;&#1080;&#1075;&#1072;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ocenka\Ocenka1\ocenka\&#1058;&#1077;&#1088;&#1087;&#1083;&#1072;&#1085;&#1080;&#1088;&#1086;&#1074;&#1072;&#1085;&#1080;&#1077;\&#1057;&#1055;&#1048;&#1056;&#1054;&#1042;&#1054;\&#1050;&#1085;&#1080;&#1075;&#1072;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ocenka\Ocenka1\ocenka\&#1058;&#1077;&#1088;&#1087;&#1083;&#1072;&#1085;&#1080;&#1088;&#1086;&#1074;&#1072;&#1085;&#1080;&#1077;\&#1057;&#1055;&#1048;&#1056;&#1054;&#1042;&#1054;\&#1050;&#1085;&#1080;&#1075;&#1072;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ocenka\Ocenka1\ocenka\&#1058;&#1077;&#1088;&#1087;&#1083;&#1072;&#1085;&#1080;&#1088;&#1086;&#1074;&#1072;&#1085;&#1080;&#1077;\&#1057;&#1055;&#1048;&#1056;&#1054;&#1042;&#1054;\&#1050;&#1085;&#1080;&#1075;&#1072;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ocenka\Ocenka1\ocenka\&#1058;&#1077;&#1088;&#1087;&#1083;&#1072;&#1085;&#1080;&#1088;&#1086;&#1074;&#1072;&#1085;&#1080;&#1077;\&#1057;&#1055;&#1048;&#1056;&#1054;&#1042;&#1054;\&#1050;&#1085;&#1080;&#1075;&#1072;1.xlsx" TargetMode="External"/></Relationships>
</file>

<file path=word/charts/_rels/chart6.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themeOverride" Target="../theme/themeOverride1.xml"/><Relationship Id="rId4" Type="http://schemas.openxmlformats.org/officeDocument/2006/relationships/package" Target="../embeddings/_____Microsoft_Office_Excel1.xlsx"/></Relationships>
</file>

<file path=word/charts/_rels/chart7.xml.rels><?xml version="1.0" encoding="UTF-8" standalone="yes"?>
<Relationships xmlns="http://schemas.openxmlformats.org/package/2006/relationships"><Relationship Id="rId1" Type="http://schemas.openxmlformats.org/officeDocument/2006/relationships/oleObject" Target="file:///D:\ocenka\Ocenka1\ocenka\&#1058;&#1077;&#1088;&#1087;&#1083;&#1072;&#1085;&#1080;&#1088;&#1086;&#1074;&#1072;&#1085;&#1080;&#1077;\&#1057;&#1055;&#1048;&#1056;&#1054;&#1042;&#1054;\&#1050;&#1085;&#1080;&#1075;&#1072;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ocenka\Ocenka1\ocenka\&#1058;&#1077;&#1088;&#1087;&#1083;&#1072;&#1085;&#1080;&#1088;&#1086;&#1074;&#1072;&#1085;&#1080;&#1077;\&#1057;&#1055;&#1048;&#1056;&#1054;&#1042;&#1054;\&#1050;&#1085;&#1080;&#1075;&#107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manualLayout>
          <c:layoutTarget val="inner"/>
          <c:xMode val="edge"/>
          <c:yMode val="edge"/>
          <c:x val="8.6071741032370946E-2"/>
          <c:y val="5.1400554097404488E-2"/>
          <c:w val="0.81109191080845022"/>
          <c:h val="0.76693792586271547"/>
        </c:manualLayout>
      </c:layout>
      <c:barChart>
        <c:barDir val="col"/>
        <c:grouping val="clustered"/>
        <c:ser>
          <c:idx val="0"/>
          <c:order val="0"/>
          <c:tx>
            <c:strRef>
              <c:f>Лист1!$C$3</c:f>
              <c:strCache>
                <c:ptCount val="1"/>
                <c:pt idx="0">
                  <c:v>в денежом выражении</c:v>
                </c:pt>
              </c:strCache>
            </c:strRef>
          </c:tx>
          <c:dLbls>
            <c:spPr>
              <a:solidFill>
                <a:schemeClr val="tx2">
                  <a:lumMod val="20000"/>
                  <a:lumOff val="80000"/>
                </a:schemeClr>
              </a:solidFill>
            </c:spPr>
            <c:txPr>
              <a:bodyPr/>
              <a:lstStyle/>
              <a:p>
                <a:pPr>
                  <a:defRPr sz="800" b="1"/>
                </a:pPr>
                <a:endParaRPr lang="ru-RU"/>
              </a:p>
            </c:txPr>
            <c:dLblPos val="inBase"/>
            <c:showVal val="1"/>
          </c:dLbls>
          <c:cat>
            <c:numRef>
              <c:f>Лист1!$B$4:$B$9</c:f>
              <c:numCache>
                <c:formatCode>General</c:formatCode>
                <c:ptCount val="6"/>
                <c:pt idx="0">
                  <c:v>2007</c:v>
                </c:pt>
                <c:pt idx="1">
                  <c:v>2008</c:v>
                </c:pt>
                <c:pt idx="2">
                  <c:v>2009</c:v>
                </c:pt>
                <c:pt idx="3">
                  <c:v>2010</c:v>
                </c:pt>
                <c:pt idx="4">
                  <c:v>2011</c:v>
                </c:pt>
                <c:pt idx="5">
                  <c:v>2012</c:v>
                </c:pt>
              </c:numCache>
            </c:numRef>
          </c:cat>
          <c:val>
            <c:numRef>
              <c:f>Лист1!$C$4:$C$9</c:f>
              <c:numCache>
                <c:formatCode>General</c:formatCode>
                <c:ptCount val="6"/>
                <c:pt idx="1">
                  <c:v>371.4</c:v>
                </c:pt>
                <c:pt idx="2">
                  <c:v>265.2</c:v>
                </c:pt>
                <c:pt idx="3">
                  <c:v>250.2</c:v>
                </c:pt>
                <c:pt idx="4">
                  <c:v>144.6</c:v>
                </c:pt>
              </c:numCache>
            </c:numRef>
          </c:val>
        </c:ser>
        <c:axId val="112576384"/>
        <c:axId val="112574464"/>
      </c:barChart>
      <c:lineChart>
        <c:grouping val="standard"/>
        <c:ser>
          <c:idx val="1"/>
          <c:order val="1"/>
          <c:tx>
            <c:strRef>
              <c:f>Лист1!$D$3</c:f>
              <c:strCache>
                <c:ptCount val="1"/>
                <c:pt idx="0">
                  <c:v>в натуральном выражении</c:v>
                </c:pt>
              </c:strCache>
            </c:strRef>
          </c:tx>
          <c:dLbls>
            <c:dLbl>
              <c:idx val="5"/>
              <c:layout>
                <c:manualLayout>
                  <c:x val="-2.522522522522546E-2"/>
                  <c:y val="0.10326364376866795"/>
                </c:manualLayout>
              </c:layout>
              <c:dLblPos val="r"/>
              <c:showVal val="1"/>
            </c:dLbl>
            <c:txPr>
              <a:bodyPr/>
              <a:lstStyle/>
              <a:p>
                <a:pPr>
                  <a:defRPr sz="800" b="1">
                    <a:latin typeface="Times New Roman" pitchFamily="18" charset="0"/>
                    <a:cs typeface="Times New Roman" pitchFamily="18" charset="0"/>
                  </a:defRPr>
                </a:pPr>
                <a:endParaRPr lang="ru-RU"/>
              </a:p>
            </c:txPr>
            <c:dLblPos val="t"/>
            <c:showVal val="1"/>
          </c:dLbls>
          <c:cat>
            <c:numRef>
              <c:f>Лист1!$B$4:$B$9</c:f>
              <c:numCache>
                <c:formatCode>General</c:formatCode>
                <c:ptCount val="6"/>
                <c:pt idx="0">
                  <c:v>2007</c:v>
                </c:pt>
                <c:pt idx="1">
                  <c:v>2008</c:v>
                </c:pt>
                <c:pt idx="2">
                  <c:v>2009</c:v>
                </c:pt>
                <c:pt idx="3">
                  <c:v>2010</c:v>
                </c:pt>
                <c:pt idx="4">
                  <c:v>2011</c:v>
                </c:pt>
                <c:pt idx="5">
                  <c:v>2012</c:v>
                </c:pt>
              </c:numCache>
            </c:numRef>
          </c:cat>
          <c:val>
            <c:numRef>
              <c:f>Лист1!$D$4:$D$9</c:f>
              <c:numCache>
                <c:formatCode>General</c:formatCode>
                <c:ptCount val="6"/>
                <c:pt idx="0">
                  <c:v>94.5</c:v>
                </c:pt>
                <c:pt idx="1">
                  <c:v>81.900000000000006</c:v>
                </c:pt>
                <c:pt idx="2">
                  <c:v>72.3</c:v>
                </c:pt>
                <c:pt idx="3">
                  <c:v>69</c:v>
                </c:pt>
                <c:pt idx="4">
                  <c:v>51.3</c:v>
                </c:pt>
                <c:pt idx="5">
                  <c:v>107.1</c:v>
                </c:pt>
              </c:numCache>
            </c:numRef>
          </c:val>
        </c:ser>
        <c:marker val="1"/>
        <c:axId val="112566272"/>
        <c:axId val="112568192"/>
      </c:lineChart>
      <c:catAx>
        <c:axId val="112566272"/>
        <c:scaling>
          <c:orientation val="minMax"/>
        </c:scaling>
        <c:axPos val="b"/>
        <c:title>
          <c:tx>
            <c:rich>
              <a:bodyPr/>
              <a:lstStyle/>
              <a:p>
                <a:pPr>
                  <a:defRPr sz="900">
                    <a:latin typeface="Times New Roman" pitchFamily="18" charset="0"/>
                    <a:cs typeface="Times New Roman" pitchFamily="18" charset="0"/>
                  </a:defRPr>
                </a:pPr>
                <a:r>
                  <a:rPr lang="ru-RU" sz="900">
                    <a:latin typeface="Times New Roman" pitchFamily="18" charset="0"/>
                    <a:cs typeface="Times New Roman" pitchFamily="18" charset="0"/>
                  </a:rPr>
                  <a:t>Годы</a:t>
                </a:r>
              </a:p>
            </c:rich>
          </c:tx>
        </c:title>
        <c:numFmt formatCode="General" sourceLinked="1"/>
        <c:tickLblPos val="nextTo"/>
        <c:txPr>
          <a:bodyPr/>
          <a:lstStyle/>
          <a:p>
            <a:pPr>
              <a:defRPr sz="800" b="1">
                <a:latin typeface="Times New Roman" pitchFamily="18" charset="0"/>
                <a:cs typeface="Times New Roman" pitchFamily="18" charset="0"/>
              </a:defRPr>
            </a:pPr>
            <a:endParaRPr lang="ru-RU"/>
          </a:p>
        </c:txPr>
        <c:crossAx val="112568192"/>
        <c:crosses val="autoZero"/>
        <c:auto val="1"/>
        <c:lblAlgn val="ctr"/>
        <c:lblOffset val="100"/>
      </c:catAx>
      <c:valAx>
        <c:axId val="112568192"/>
        <c:scaling>
          <c:orientation val="minMax"/>
        </c:scaling>
        <c:axPos val="l"/>
        <c:majorGridlines/>
        <c:title>
          <c:tx>
            <c:rich>
              <a:bodyPr rot="-5400000" vert="horz"/>
              <a:lstStyle/>
              <a:p>
                <a:pPr>
                  <a:defRPr sz="800">
                    <a:latin typeface="Times New Roman" pitchFamily="18" charset="0"/>
                    <a:cs typeface="Times New Roman" pitchFamily="18" charset="0"/>
                  </a:defRPr>
                </a:pPr>
                <a:r>
                  <a:rPr lang="ru-RU" sz="800">
                    <a:latin typeface="Times New Roman" pitchFamily="18" charset="0"/>
                    <a:cs typeface="Times New Roman" pitchFamily="18" charset="0"/>
                  </a:rPr>
                  <a:t>Выпуск продукции, млн. шт.</a:t>
                </a:r>
              </a:p>
            </c:rich>
          </c:tx>
        </c:title>
        <c:numFmt formatCode="General" sourceLinked="1"/>
        <c:tickLblPos val="nextTo"/>
        <c:txPr>
          <a:bodyPr/>
          <a:lstStyle/>
          <a:p>
            <a:pPr>
              <a:defRPr sz="800" b="1"/>
            </a:pPr>
            <a:endParaRPr lang="ru-RU"/>
          </a:p>
        </c:txPr>
        <c:crossAx val="112566272"/>
        <c:crosses val="autoZero"/>
        <c:crossBetween val="between"/>
      </c:valAx>
      <c:valAx>
        <c:axId val="112574464"/>
        <c:scaling>
          <c:orientation val="minMax"/>
          <c:max val="600"/>
        </c:scaling>
        <c:axPos val="r"/>
        <c:title>
          <c:tx>
            <c:rich>
              <a:bodyPr rot="-5400000" vert="horz"/>
              <a:lstStyle/>
              <a:p>
                <a:pPr>
                  <a:defRPr sz="800">
                    <a:latin typeface="Times New Roman" pitchFamily="18" charset="0"/>
                    <a:cs typeface="Times New Roman" pitchFamily="18" charset="0"/>
                  </a:defRPr>
                </a:pPr>
                <a:r>
                  <a:rPr lang="ru-RU" sz="800">
                    <a:latin typeface="Times New Roman" pitchFamily="18" charset="0"/>
                    <a:cs typeface="Times New Roman" pitchFamily="18" charset="0"/>
                  </a:rPr>
                  <a:t>Выпуск продукции, млн. руб.</a:t>
                </a:r>
              </a:p>
            </c:rich>
          </c:tx>
          <c:layout>
            <c:manualLayout>
              <c:xMode val="edge"/>
              <c:yMode val="edge"/>
              <c:x val="0.96036281951242586"/>
              <c:y val="6.4113882316434584E-2"/>
            </c:manualLayout>
          </c:layout>
        </c:title>
        <c:numFmt formatCode="General" sourceLinked="1"/>
        <c:tickLblPos val="nextTo"/>
        <c:txPr>
          <a:bodyPr/>
          <a:lstStyle/>
          <a:p>
            <a:pPr>
              <a:defRPr sz="800" b="1">
                <a:latin typeface="Times New Roman" pitchFamily="18" charset="0"/>
                <a:cs typeface="Times New Roman" pitchFamily="18" charset="0"/>
              </a:defRPr>
            </a:pPr>
            <a:endParaRPr lang="ru-RU"/>
          </a:p>
        </c:txPr>
        <c:crossAx val="112576384"/>
        <c:crosses val="max"/>
        <c:crossBetween val="between"/>
      </c:valAx>
      <c:catAx>
        <c:axId val="112576384"/>
        <c:scaling>
          <c:orientation val="minMax"/>
        </c:scaling>
        <c:delete val="1"/>
        <c:axPos val="b"/>
        <c:numFmt formatCode="General" sourceLinked="1"/>
        <c:tickLblPos val="none"/>
        <c:crossAx val="112574464"/>
        <c:crosses val="autoZero"/>
        <c:auto val="1"/>
        <c:lblAlgn val="ctr"/>
        <c:lblOffset val="100"/>
      </c:catAx>
      <c:spPr>
        <a:solidFill>
          <a:schemeClr val="bg1">
            <a:lumMod val="95000"/>
          </a:schemeClr>
        </a:solidFill>
      </c:spPr>
    </c:plotArea>
    <c:legend>
      <c:legendPos val="r"/>
      <c:layout>
        <c:manualLayout>
          <c:xMode val="edge"/>
          <c:yMode val="edge"/>
          <c:x val="0.17539523775744451"/>
          <c:y val="6.8676727909011942E-2"/>
          <c:w val="0.59502532453713564"/>
          <c:h val="0.12653543307086731"/>
        </c:manualLayout>
      </c:layout>
      <c:txPr>
        <a:bodyPr/>
        <a:lstStyle/>
        <a:p>
          <a:pPr>
            <a:defRPr sz="800" b="1">
              <a:latin typeface="Times New Roman" pitchFamily="18" charset="0"/>
              <a:cs typeface="Times New Roman" pitchFamily="18" charset="0"/>
            </a:defRPr>
          </a:pPr>
          <a:endParaRPr lang="ru-RU"/>
        </a:p>
      </c:txPr>
    </c:legend>
    <c:plotVisOnly val="1"/>
    <c:dispBlanksAs val="gap"/>
  </c:chart>
  <c:spPr>
    <a:solidFill>
      <a:schemeClr val="accent1">
        <a:lumMod val="20000"/>
        <a:lumOff val="80000"/>
      </a:schemeClr>
    </a:solidFill>
    <a:ln>
      <a:solidFill>
        <a:sysClr val="windowText" lastClr="000000"/>
      </a:solid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32"/>
  <c:chart>
    <c:autoTitleDeleted val="1"/>
    <c:plotArea>
      <c:layout>
        <c:manualLayout>
          <c:layoutTarget val="inner"/>
          <c:xMode val="edge"/>
          <c:yMode val="edge"/>
          <c:x val="0.15021827576071745"/>
          <c:y val="7.9710144927537044E-2"/>
          <c:w val="0.82096705495310163"/>
          <c:h val="0.71451671801894256"/>
        </c:manualLayout>
      </c:layout>
      <c:barChart>
        <c:barDir val="col"/>
        <c:grouping val="clustered"/>
        <c:ser>
          <c:idx val="0"/>
          <c:order val="0"/>
          <c:tx>
            <c:strRef>
              <c:f>Лист1!$C$16</c:f>
              <c:strCache>
                <c:ptCount val="1"/>
                <c:pt idx="0">
                  <c:v>числен. работ.</c:v>
                </c:pt>
              </c:strCache>
            </c:strRef>
          </c:tx>
          <c:dLbls>
            <c:spPr>
              <a:solidFill>
                <a:schemeClr val="accent6">
                  <a:lumMod val="20000"/>
                  <a:lumOff val="80000"/>
                </a:schemeClr>
              </a:solidFill>
              <a:ln>
                <a:solidFill>
                  <a:schemeClr val="accent2"/>
                </a:solidFill>
              </a:ln>
            </c:spPr>
            <c:txPr>
              <a:bodyPr/>
              <a:lstStyle/>
              <a:p>
                <a:pPr>
                  <a:defRPr sz="900" b="1">
                    <a:latin typeface="Times New Roman" pitchFamily="18" charset="0"/>
                    <a:cs typeface="Times New Roman" pitchFamily="18" charset="0"/>
                  </a:defRPr>
                </a:pPr>
                <a:endParaRPr lang="ru-RU"/>
              </a:p>
            </c:txPr>
            <c:dLblPos val="outEnd"/>
            <c:showVal val="1"/>
          </c:dLbls>
          <c:cat>
            <c:numRef>
              <c:f>Лист1!$B$17:$B$22</c:f>
              <c:numCache>
                <c:formatCode>General</c:formatCode>
                <c:ptCount val="6"/>
                <c:pt idx="0">
                  <c:v>2007</c:v>
                </c:pt>
                <c:pt idx="1">
                  <c:v>2008</c:v>
                </c:pt>
                <c:pt idx="2">
                  <c:v>2009</c:v>
                </c:pt>
                <c:pt idx="3">
                  <c:v>2010</c:v>
                </c:pt>
                <c:pt idx="4">
                  <c:v>2011</c:v>
                </c:pt>
                <c:pt idx="5">
                  <c:v>2012</c:v>
                </c:pt>
              </c:numCache>
            </c:numRef>
          </c:cat>
          <c:val>
            <c:numRef>
              <c:f>Лист1!$C$17:$C$22</c:f>
              <c:numCache>
                <c:formatCode>General</c:formatCode>
                <c:ptCount val="6"/>
                <c:pt idx="0">
                  <c:v>323</c:v>
                </c:pt>
                <c:pt idx="1">
                  <c:v>323</c:v>
                </c:pt>
                <c:pt idx="2">
                  <c:v>326</c:v>
                </c:pt>
                <c:pt idx="3">
                  <c:v>289</c:v>
                </c:pt>
                <c:pt idx="4">
                  <c:v>400</c:v>
                </c:pt>
                <c:pt idx="5">
                  <c:v>407</c:v>
                </c:pt>
              </c:numCache>
            </c:numRef>
          </c:val>
        </c:ser>
        <c:axId val="62727680"/>
        <c:axId val="62729600"/>
      </c:barChart>
      <c:catAx>
        <c:axId val="62727680"/>
        <c:scaling>
          <c:orientation val="minMax"/>
        </c:scaling>
        <c:axPos val="b"/>
        <c:title>
          <c:tx>
            <c:rich>
              <a:bodyPr/>
              <a:lstStyle/>
              <a:p>
                <a:pPr>
                  <a:defRPr sz="900">
                    <a:latin typeface="Times New Roman" pitchFamily="18" charset="0"/>
                    <a:cs typeface="Times New Roman" pitchFamily="18" charset="0"/>
                  </a:defRPr>
                </a:pPr>
                <a:r>
                  <a:rPr lang="ru-RU" sz="900">
                    <a:latin typeface="Times New Roman" pitchFamily="18" charset="0"/>
                    <a:cs typeface="Times New Roman" pitchFamily="18" charset="0"/>
                  </a:rPr>
                  <a:t>Годы</a:t>
                </a:r>
              </a:p>
            </c:rich>
          </c:tx>
          <c:layout>
            <c:manualLayout>
              <c:xMode val="edge"/>
              <c:yMode val="edge"/>
              <c:x val="0.53367490163925968"/>
              <c:y val="0.88981855528928444"/>
            </c:manualLayout>
          </c:layout>
        </c:title>
        <c:numFmt formatCode="General" sourceLinked="1"/>
        <c:tickLblPos val="nextTo"/>
        <c:txPr>
          <a:bodyPr/>
          <a:lstStyle/>
          <a:p>
            <a:pPr>
              <a:defRPr sz="800" b="1">
                <a:latin typeface="Times New Roman" pitchFamily="18" charset="0"/>
                <a:cs typeface="Times New Roman" pitchFamily="18" charset="0"/>
              </a:defRPr>
            </a:pPr>
            <a:endParaRPr lang="ru-RU"/>
          </a:p>
        </c:txPr>
        <c:crossAx val="62729600"/>
        <c:crosses val="autoZero"/>
        <c:auto val="1"/>
        <c:lblAlgn val="ctr"/>
        <c:lblOffset val="100"/>
      </c:catAx>
      <c:valAx>
        <c:axId val="62729600"/>
        <c:scaling>
          <c:orientation val="minMax"/>
          <c:max val="450"/>
          <c:min val="250"/>
        </c:scaling>
        <c:axPos val="l"/>
        <c:majorGridlines/>
        <c:title>
          <c:tx>
            <c:rich>
              <a:bodyPr rot="-5400000" vert="horz"/>
              <a:lstStyle/>
              <a:p>
                <a:pPr>
                  <a:defRPr sz="900">
                    <a:latin typeface="Times New Roman" pitchFamily="18" charset="0"/>
                    <a:cs typeface="Times New Roman" pitchFamily="18" charset="0"/>
                  </a:defRPr>
                </a:pPr>
                <a:r>
                  <a:rPr lang="ru-RU" sz="900">
                    <a:latin typeface="Times New Roman" pitchFamily="18" charset="0"/>
                    <a:cs typeface="Times New Roman" pitchFamily="18" charset="0"/>
                  </a:rPr>
                  <a:t>Численность работников,</a:t>
                </a:r>
                <a:r>
                  <a:rPr lang="ru-RU" sz="900" baseline="0">
                    <a:latin typeface="Times New Roman" pitchFamily="18" charset="0"/>
                    <a:cs typeface="Times New Roman" pitchFamily="18" charset="0"/>
                  </a:rPr>
                  <a:t> человек</a:t>
                </a:r>
                <a:endParaRPr lang="ru-RU" sz="900">
                  <a:latin typeface="Times New Roman" pitchFamily="18" charset="0"/>
                  <a:cs typeface="Times New Roman" pitchFamily="18" charset="0"/>
                </a:endParaRPr>
              </a:p>
            </c:rich>
          </c:tx>
          <c:layout>
            <c:manualLayout>
              <c:xMode val="edge"/>
              <c:yMode val="edge"/>
              <c:x val="5.2390307793058434E-3"/>
              <c:y val="9.6216478374985745E-2"/>
            </c:manualLayout>
          </c:layout>
        </c:title>
        <c:numFmt formatCode="General" sourceLinked="1"/>
        <c:tickLblPos val="nextTo"/>
        <c:txPr>
          <a:bodyPr/>
          <a:lstStyle/>
          <a:p>
            <a:pPr>
              <a:defRPr sz="900" b="1">
                <a:latin typeface="Times New Roman" pitchFamily="18" charset="0"/>
                <a:cs typeface="Times New Roman" pitchFamily="18" charset="0"/>
              </a:defRPr>
            </a:pPr>
            <a:endParaRPr lang="ru-RU"/>
          </a:p>
        </c:txPr>
        <c:crossAx val="62727680"/>
        <c:crosses val="autoZero"/>
        <c:crossBetween val="between"/>
      </c:valAx>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plotArea>
    <c:plotVisOnly val="1"/>
  </c:char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37"/>
  <c:chart>
    <c:autoTitleDeleted val="1"/>
    <c:view3D>
      <c:rAngAx val="1"/>
    </c:view3D>
    <c:plotArea>
      <c:layout>
        <c:manualLayout>
          <c:layoutTarget val="inner"/>
          <c:xMode val="edge"/>
          <c:yMode val="edge"/>
          <c:x val="7.7381058361856811E-2"/>
          <c:y val="4.0092175230997722E-2"/>
          <c:w val="0.92041579177602351"/>
          <c:h val="0.72864608738067471"/>
        </c:manualLayout>
      </c:layout>
      <c:bar3DChart>
        <c:barDir val="col"/>
        <c:grouping val="clustered"/>
        <c:ser>
          <c:idx val="0"/>
          <c:order val="0"/>
          <c:tx>
            <c:strRef>
              <c:f>Лист1!$C$26</c:f>
              <c:strCache>
                <c:ptCount val="1"/>
                <c:pt idx="0">
                  <c:v>млн. шт.</c:v>
                </c:pt>
              </c:strCache>
            </c:strRef>
          </c:tx>
          <c:dLbls>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c:spPr>
            <c:txPr>
              <a:bodyPr/>
              <a:lstStyle/>
              <a:p>
                <a:pPr>
                  <a:defRPr sz="900" b="1">
                    <a:latin typeface="Times New Roman" pitchFamily="18" charset="0"/>
                    <a:cs typeface="Times New Roman" pitchFamily="18" charset="0"/>
                  </a:defRPr>
                </a:pPr>
                <a:endParaRPr lang="ru-RU"/>
              </a:p>
            </c:txPr>
            <c:showVal val="1"/>
          </c:dLbls>
          <c:cat>
            <c:numRef>
              <c:f>Лист1!$B$27:$B$32</c:f>
              <c:numCache>
                <c:formatCode>General</c:formatCode>
                <c:ptCount val="6"/>
                <c:pt idx="0">
                  <c:v>2007</c:v>
                </c:pt>
                <c:pt idx="1">
                  <c:v>2008</c:v>
                </c:pt>
                <c:pt idx="2">
                  <c:v>2009</c:v>
                </c:pt>
                <c:pt idx="3">
                  <c:v>2010</c:v>
                </c:pt>
                <c:pt idx="4">
                  <c:v>2011</c:v>
                </c:pt>
                <c:pt idx="5">
                  <c:v>2012</c:v>
                </c:pt>
              </c:numCache>
            </c:numRef>
          </c:cat>
          <c:val>
            <c:numRef>
              <c:f>Лист1!$C$27:$C$32</c:f>
              <c:numCache>
                <c:formatCode>General</c:formatCode>
                <c:ptCount val="6"/>
                <c:pt idx="0">
                  <c:v>94.5</c:v>
                </c:pt>
                <c:pt idx="1">
                  <c:v>81.900000000000006</c:v>
                </c:pt>
                <c:pt idx="2">
                  <c:v>72.3</c:v>
                </c:pt>
                <c:pt idx="3">
                  <c:v>69</c:v>
                </c:pt>
                <c:pt idx="4">
                  <c:v>74.099999999999994</c:v>
                </c:pt>
                <c:pt idx="5">
                  <c:v>128.4</c:v>
                </c:pt>
              </c:numCache>
            </c:numRef>
          </c:val>
        </c:ser>
        <c:shape val="cone"/>
        <c:axId val="62770560"/>
        <c:axId val="63055360"/>
        <c:axId val="0"/>
      </c:bar3DChart>
      <c:catAx>
        <c:axId val="62770560"/>
        <c:scaling>
          <c:orientation val="minMax"/>
        </c:scaling>
        <c:axPos val="b"/>
        <c:title>
          <c:tx>
            <c:rich>
              <a:bodyPr/>
              <a:lstStyle/>
              <a:p>
                <a:pPr>
                  <a:defRPr sz="900">
                    <a:latin typeface="Times New Roman" pitchFamily="18" charset="0"/>
                    <a:cs typeface="Times New Roman" pitchFamily="18" charset="0"/>
                  </a:defRPr>
                </a:pPr>
                <a:r>
                  <a:rPr lang="ru-RU" sz="900">
                    <a:latin typeface="Times New Roman" pitchFamily="18" charset="0"/>
                    <a:cs typeface="Times New Roman" pitchFamily="18" charset="0"/>
                  </a:rPr>
                  <a:t>Годы</a:t>
                </a:r>
              </a:p>
            </c:rich>
          </c:tx>
        </c:title>
        <c:numFmt formatCode="General" sourceLinked="1"/>
        <c:tickLblPos val="nextTo"/>
        <c:txPr>
          <a:bodyPr/>
          <a:lstStyle/>
          <a:p>
            <a:pPr>
              <a:defRPr sz="800" b="1">
                <a:latin typeface="Times New Roman" pitchFamily="18" charset="0"/>
                <a:cs typeface="Times New Roman" pitchFamily="18" charset="0"/>
              </a:defRPr>
            </a:pPr>
            <a:endParaRPr lang="ru-RU"/>
          </a:p>
        </c:txPr>
        <c:crossAx val="63055360"/>
        <c:crosses val="autoZero"/>
        <c:auto val="1"/>
        <c:lblAlgn val="ctr"/>
        <c:lblOffset val="100"/>
      </c:catAx>
      <c:valAx>
        <c:axId val="63055360"/>
        <c:scaling>
          <c:orientation val="minMax"/>
        </c:scaling>
        <c:axPos val="l"/>
        <c:majorGridlines/>
        <c:title>
          <c:tx>
            <c:rich>
              <a:bodyPr rot="-5400000" vert="horz"/>
              <a:lstStyle/>
              <a:p>
                <a:pPr>
                  <a:defRPr sz="900">
                    <a:latin typeface="Times New Roman" pitchFamily="18" charset="0"/>
                    <a:cs typeface="Times New Roman" pitchFamily="18" charset="0"/>
                  </a:defRPr>
                </a:pPr>
                <a:r>
                  <a:rPr lang="ru-RU" sz="900">
                    <a:latin typeface="Times New Roman" pitchFamily="18" charset="0"/>
                    <a:cs typeface="Times New Roman" pitchFamily="18" charset="0"/>
                  </a:rPr>
                  <a:t>Выпуск продукции, млн.бутылок</a:t>
                </a:r>
              </a:p>
            </c:rich>
          </c:tx>
          <c:layout>
            <c:manualLayout>
              <c:xMode val="edge"/>
              <c:yMode val="edge"/>
              <c:x val="1.0556945087746378E-2"/>
              <c:y val="0.14916975143171121"/>
            </c:manualLayout>
          </c:layout>
        </c:title>
        <c:numFmt formatCode="General" sourceLinked="1"/>
        <c:tickLblPos val="nextTo"/>
        <c:txPr>
          <a:bodyPr/>
          <a:lstStyle/>
          <a:p>
            <a:pPr>
              <a:defRPr sz="900" b="1">
                <a:latin typeface="Times New Roman" pitchFamily="18" charset="0"/>
                <a:cs typeface="Times New Roman" pitchFamily="18" charset="0"/>
              </a:defRPr>
            </a:pPr>
            <a:endParaRPr lang="ru-RU"/>
          </a:p>
        </c:txPr>
        <c:crossAx val="62770560"/>
        <c:crosses val="autoZero"/>
        <c:crossBetween val="between"/>
      </c:valAx>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plotArea>
    <c:plotVisOnly val="1"/>
  </c:char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manualLayout>
          <c:layoutTarget val="inner"/>
          <c:xMode val="edge"/>
          <c:yMode val="edge"/>
          <c:x val="9.9314408202709897E-2"/>
          <c:y val="5.1400554097404488E-2"/>
          <c:w val="0.78430746466412793"/>
          <c:h val="0.79359528839382965"/>
        </c:manualLayout>
      </c:layout>
      <c:barChart>
        <c:barDir val="col"/>
        <c:grouping val="clustered"/>
        <c:ser>
          <c:idx val="0"/>
          <c:order val="0"/>
          <c:tx>
            <c:strRef>
              <c:f>Лист1!$C$40</c:f>
              <c:strCache>
                <c:ptCount val="1"/>
                <c:pt idx="0">
                  <c:v>в денежом выражении</c:v>
                </c:pt>
              </c:strCache>
            </c:strRef>
          </c:tx>
          <c:dLbls>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sz="800" b="1">
                    <a:latin typeface="Times New Roman" pitchFamily="18" charset="0"/>
                    <a:cs typeface="Times New Roman" pitchFamily="18" charset="0"/>
                  </a:defRPr>
                </a:pPr>
                <a:endParaRPr lang="ru-RU"/>
              </a:p>
            </c:txPr>
            <c:dLblPos val="inBase"/>
            <c:showVal val="1"/>
          </c:dLbls>
          <c:cat>
            <c:numRef>
              <c:f>Лист1!$B$41:$B$46</c:f>
              <c:numCache>
                <c:formatCode>General</c:formatCode>
                <c:ptCount val="6"/>
                <c:pt idx="0">
                  <c:v>2007</c:v>
                </c:pt>
                <c:pt idx="1">
                  <c:v>2008</c:v>
                </c:pt>
                <c:pt idx="2">
                  <c:v>2009</c:v>
                </c:pt>
                <c:pt idx="3">
                  <c:v>2010</c:v>
                </c:pt>
                <c:pt idx="4">
                  <c:v>2011</c:v>
                </c:pt>
                <c:pt idx="5">
                  <c:v>2012</c:v>
                </c:pt>
              </c:numCache>
            </c:numRef>
          </c:cat>
          <c:val>
            <c:numRef>
              <c:f>Лист1!$C$41:$C$46</c:f>
              <c:numCache>
                <c:formatCode>General</c:formatCode>
                <c:ptCount val="6"/>
                <c:pt idx="0">
                  <c:v>20.8</c:v>
                </c:pt>
                <c:pt idx="1">
                  <c:v>20.2</c:v>
                </c:pt>
                <c:pt idx="2">
                  <c:v>24.1</c:v>
                </c:pt>
                <c:pt idx="3">
                  <c:v>25.9</c:v>
                </c:pt>
                <c:pt idx="4">
                  <c:v>28.4</c:v>
                </c:pt>
                <c:pt idx="5">
                  <c:v>28.5</c:v>
                </c:pt>
              </c:numCache>
            </c:numRef>
          </c:val>
        </c:ser>
        <c:axId val="65738240"/>
        <c:axId val="63106432"/>
      </c:barChart>
      <c:lineChart>
        <c:grouping val="standard"/>
        <c:ser>
          <c:idx val="1"/>
          <c:order val="1"/>
          <c:tx>
            <c:strRef>
              <c:f>Лист1!$D$40</c:f>
              <c:strCache>
                <c:ptCount val="1"/>
                <c:pt idx="0">
                  <c:v>в натуральном выражении</c:v>
                </c:pt>
              </c:strCache>
            </c:strRef>
          </c:tx>
          <c:dLbls>
            <c:dLbl>
              <c:idx val="2"/>
              <c:layout>
                <c:manualLayout>
                  <c:x val="-5.5401090245083134E-2"/>
                  <c:y val="-7.8715575187247935E-2"/>
                </c:manualLayout>
              </c:layout>
              <c:dLblPos val="r"/>
              <c:showVal val="1"/>
            </c:dLbl>
            <c:dLbl>
              <c:idx val="3"/>
              <c:layout>
                <c:manualLayout>
                  <c:x val="-5.0388559905953881E-2"/>
                  <c:y val="5.7869790666410598E-2"/>
                </c:manualLayout>
              </c:layout>
              <c:dLblPos val="r"/>
              <c:showVal val="1"/>
            </c:dLbl>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xPr>
              <a:bodyPr/>
              <a:lstStyle/>
              <a:p>
                <a:pPr>
                  <a:defRPr sz="800" b="1"/>
                </a:pPr>
                <a:endParaRPr lang="ru-RU"/>
              </a:p>
            </c:txPr>
            <c:dLblPos val="t"/>
            <c:showVal val="1"/>
          </c:dLbls>
          <c:cat>
            <c:numRef>
              <c:f>Лист1!$B$41:$B$46</c:f>
              <c:numCache>
                <c:formatCode>General</c:formatCode>
                <c:ptCount val="6"/>
                <c:pt idx="0">
                  <c:v>2007</c:v>
                </c:pt>
                <c:pt idx="1">
                  <c:v>2008</c:v>
                </c:pt>
                <c:pt idx="2">
                  <c:v>2009</c:v>
                </c:pt>
                <c:pt idx="3">
                  <c:v>2010</c:v>
                </c:pt>
                <c:pt idx="4">
                  <c:v>2011</c:v>
                </c:pt>
                <c:pt idx="5">
                  <c:v>2012</c:v>
                </c:pt>
              </c:numCache>
            </c:numRef>
          </c:cat>
          <c:val>
            <c:numRef>
              <c:f>Лист1!$D$41:$D$46</c:f>
              <c:numCache>
                <c:formatCode>General</c:formatCode>
                <c:ptCount val="6"/>
                <c:pt idx="0">
                  <c:v>957</c:v>
                </c:pt>
                <c:pt idx="1">
                  <c:v>928</c:v>
                </c:pt>
                <c:pt idx="2">
                  <c:v>945</c:v>
                </c:pt>
                <c:pt idx="3">
                  <c:v>966</c:v>
                </c:pt>
                <c:pt idx="4">
                  <c:v>939</c:v>
                </c:pt>
                <c:pt idx="5">
                  <c:v>960</c:v>
                </c:pt>
              </c:numCache>
            </c:numRef>
          </c:val>
        </c:ser>
        <c:marker val="1"/>
        <c:axId val="63098240"/>
        <c:axId val="63104512"/>
      </c:lineChart>
      <c:catAx>
        <c:axId val="63098240"/>
        <c:scaling>
          <c:orientation val="minMax"/>
        </c:scaling>
        <c:axPos val="b"/>
        <c:title>
          <c:tx>
            <c:rich>
              <a:bodyPr/>
              <a:lstStyle/>
              <a:p>
                <a:pPr>
                  <a:defRPr sz="900">
                    <a:latin typeface="Times New Roman" pitchFamily="18" charset="0"/>
                    <a:cs typeface="Times New Roman" pitchFamily="18" charset="0"/>
                  </a:defRPr>
                </a:pPr>
                <a:r>
                  <a:rPr lang="ru-RU" sz="900">
                    <a:latin typeface="Times New Roman" pitchFamily="18" charset="0"/>
                    <a:cs typeface="Times New Roman" pitchFamily="18" charset="0"/>
                  </a:rPr>
                  <a:t>Годы</a:t>
                </a:r>
              </a:p>
            </c:rich>
          </c:tx>
        </c:title>
        <c:numFmt formatCode="General" sourceLinked="1"/>
        <c:tickLblPos val="nextTo"/>
        <c:txPr>
          <a:bodyPr/>
          <a:lstStyle/>
          <a:p>
            <a:pPr>
              <a:defRPr sz="800" b="1">
                <a:latin typeface="Times New Roman" pitchFamily="18" charset="0"/>
                <a:cs typeface="Times New Roman" pitchFamily="18" charset="0"/>
              </a:defRPr>
            </a:pPr>
            <a:endParaRPr lang="ru-RU"/>
          </a:p>
        </c:txPr>
        <c:crossAx val="63104512"/>
        <c:crosses val="autoZero"/>
        <c:auto val="1"/>
        <c:lblAlgn val="ctr"/>
        <c:lblOffset val="100"/>
      </c:catAx>
      <c:valAx>
        <c:axId val="63104512"/>
        <c:scaling>
          <c:orientation val="minMax"/>
          <c:min val="800"/>
        </c:scaling>
        <c:axPos val="l"/>
        <c:majorGridlines/>
        <c:title>
          <c:tx>
            <c:rich>
              <a:bodyPr rot="-5400000" vert="horz"/>
              <a:lstStyle/>
              <a:p>
                <a:pPr>
                  <a:defRPr sz="900">
                    <a:latin typeface="Times New Roman" pitchFamily="18" charset="0"/>
                    <a:cs typeface="Times New Roman" pitchFamily="18" charset="0"/>
                  </a:defRPr>
                </a:pPr>
                <a:r>
                  <a:rPr lang="ru-RU" sz="900">
                    <a:latin typeface="Times New Roman" pitchFamily="18" charset="0"/>
                    <a:cs typeface="Times New Roman" pitchFamily="18" charset="0"/>
                  </a:rPr>
                  <a:t>Выпуск продукции, тонн</a:t>
                </a:r>
              </a:p>
            </c:rich>
          </c:tx>
          <c:layout>
            <c:manualLayout>
              <c:xMode val="edge"/>
              <c:yMode val="edge"/>
              <c:x val="2.0137795275590679E-3"/>
              <c:y val="9.1970552461430127E-2"/>
            </c:manualLayout>
          </c:layout>
        </c:title>
        <c:numFmt formatCode="General" sourceLinked="1"/>
        <c:tickLblPos val="nextTo"/>
        <c:txPr>
          <a:bodyPr/>
          <a:lstStyle/>
          <a:p>
            <a:pPr>
              <a:defRPr sz="900" b="1">
                <a:latin typeface="Times New Roman" pitchFamily="18" charset="0"/>
                <a:cs typeface="Times New Roman" pitchFamily="18" charset="0"/>
              </a:defRPr>
            </a:pPr>
            <a:endParaRPr lang="ru-RU"/>
          </a:p>
        </c:txPr>
        <c:crossAx val="63098240"/>
        <c:crosses val="autoZero"/>
        <c:crossBetween val="between"/>
        <c:majorUnit val="40"/>
      </c:valAx>
      <c:valAx>
        <c:axId val="63106432"/>
        <c:scaling>
          <c:orientation val="minMax"/>
          <c:max val="40"/>
        </c:scaling>
        <c:axPos val="r"/>
        <c:title>
          <c:tx>
            <c:rich>
              <a:bodyPr rot="-5400000" vert="horz"/>
              <a:lstStyle/>
              <a:p>
                <a:pPr>
                  <a:defRPr sz="900">
                    <a:latin typeface="Times New Roman" pitchFamily="18" charset="0"/>
                    <a:cs typeface="Times New Roman" pitchFamily="18" charset="0"/>
                  </a:defRPr>
                </a:pPr>
                <a:r>
                  <a:rPr lang="ru-RU" sz="900">
                    <a:latin typeface="Times New Roman" pitchFamily="18" charset="0"/>
                    <a:cs typeface="Times New Roman" pitchFamily="18" charset="0"/>
                  </a:rPr>
                  <a:t>Выпуск продукции, млн. руб.</a:t>
                </a:r>
              </a:p>
            </c:rich>
          </c:tx>
          <c:layout>
            <c:manualLayout>
              <c:xMode val="edge"/>
              <c:yMode val="edge"/>
              <c:x val="0.93162642169728782"/>
              <c:y val="0.1173200179245887"/>
            </c:manualLayout>
          </c:layout>
        </c:title>
        <c:numFmt formatCode="General" sourceLinked="1"/>
        <c:tickLblPos val="nextTo"/>
        <c:txPr>
          <a:bodyPr/>
          <a:lstStyle/>
          <a:p>
            <a:pPr>
              <a:defRPr sz="900" b="1">
                <a:latin typeface="Times New Roman" pitchFamily="18" charset="0"/>
                <a:cs typeface="Times New Roman" pitchFamily="18" charset="0"/>
              </a:defRPr>
            </a:pPr>
            <a:endParaRPr lang="ru-RU"/>
          </a:p>
        </c:txPr>
        <c:crossAx val="65738240"/>
        <c:crosses val="max"/>
        <c:crossBetween val="between"/>
      </c:valAx>
      <c:catAx>
        <c:axId val="65738240"/>
        <c:scaling>
          <c:orientation val="minMax"/>
        </c:scaling>
        <c:delete val="1"/>
        <c:axPos val="b"/>
        <c:numFmt formatCode="General" sourceLinked="1"/>
        <c:tickLblPos val="none"/>
        <c:crossAx val="63106432"/>
        <c:crosses val="autoZero"/>
        <c:auto val="1"/>
        <c:lblAlgn val="ctr"/>
        <c:lblOffset val="100"/>
      </c:catAx>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c:spPr>
    </c:plotArea>
    <c:legend>
      <c:legendPos val="r"/>
      <c:layout>
        <c:manualLayout>
          <c:xMode val="edge"/>
          <c:yMode val="edge"/>
          <c:x val="0.15940418775202278"/>
          <c:y val="6.2172716215351184E-2"/>
          <c:w val="0.64059652583188531"/>
          <c:h val="8.0205876704436768E-2"/>
        </c:manualLayout>
      </c:layout>
      <c:txPr>
        <a:bodyPr/>
        <a:lstStyle/>
        <a:p>
          <a:pPr>
            <a:defRPr sz="800" b="1">
              <a:latin typeface="Times New Roman" pitchFamily="18" charset="0"/>
              <a:cs typeface="Times New Roman" pitchFamily="18" charset="0"/>
            </a:defRPr>
          </a:pPr>
          <a:endParaRPr lang="ru-RU"/>
        </a:p>
      </c:txPr>
    </c:legend>
    <c:plotVisOnly val="1"/>
    <c:dispBlanksAs val="gap"/>
  </c:char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30"/>
  <c:chart>
    <c:autoTitleDeleted val="1"/>
    <c:plotArea>
      <c:layout>
        <c:manualLayout>
          <c:layoutTarget val="inner"/>
          <c:xMode val="edge"/>
          <c:yMode val="edge"/>
          <c:x val="0.30896732735994642"/>
          <c:y val="8.477842003853564E-2"/>
          <c:w val="0.6341361209159162"/>
          <c:h val="0.65206135360248141"/>
        </c:manualLayout>
      </c:layout>
      <c:barChart>
        <c:barDir val="bar"/>
        <c:grouping val="clustered"/>
        <c:ser>
          <c:idx val="0"/>
          <c:order val="0"/>
          <c:tx>
            <c:strRef>
              <c:f>Лист1!$K$48</c:f>
              <c:strCache>
                <c:ptCount val="1"/>
                <c:pt idx="0">
                  <c:v>%</c:v>
                </c:pt>
              </c:strCache>
            </c:strRef>
          </c:tx>
          <c:dLbls>
            <c:dLbl>
              <c:idx val="0"/>
              <c:layout>
                <c:manualLayout>
                  <c:x val="-7.1264367816091953E-2"/>
                  <c:y val="-0.15414258188824762"/>
                </c:manualLayout>
              </c:layout>
              <c:dLblPos val="outEnd"/>
              <c:showVal val="1"/>
            </c:dLbl>
            <c:spPr>
              <a:solidFill>
                <a:schemeClr val="accent2"/>
              </a:solidFill>
              <a:ln w="38100" cap="flat" cmpd="sng" algn="ctr">
                <a:solidFill>
                  <a:schemeClr val="lt1"/>
                </a:solidFill>
                <a:prstDash val="solid"/>
              </a:ln>
              <a:effectLst>
                <a:outerShdw blurRad="40000" dist="20000" dir="5400000" rotWithShape="0">
                  <a:srgbClr val="000000">
                    <a:alpha val="38000"/>
                  </a:srgbClr>
                </a:outerShdw>
              </a:effectLst>
            </c:spPr>
            <c:txPr>
              <a:bodyPr/>
              <a:lstStyle/>
              <a:p>
                <a:pPr>
                  <a:defRPr>
                    <a:solidFill>
                      <a:schemeClr val="lt1"/>
                    </a:solidFill>
                    <a:latin typeface="+mn-lt"/>
                    <a:ea typeface="+mn-ea"/>
                    <a:cs typeface="+mn-cs"/>
                  </a:defRPr>
                </a:pPr>
                <a:endParaRPr lang="ru-RU"/>
              </a:p>
            </c:txPr>
            <c:dLblPos val="outEnd"/>
            <c:showVal val="1"/>
          </c:dLbls>
          <c:cat>
            <c:strRef>
              <c:f>Лист1!$H$49:$J$51</c:f>
              <c:strCache>
                <c:ptCount val="3"/>
                <c:pt idx="0">
                  <c:v>Стекольное производство</c:v>
                </c:pt>
                <c:pt idx="1">
                  <c:v>Пищевая промышленность</c:v>
                </c:pt>
                <c:pt idx="2">
                  <c:v>Производство тепла и воды</c:v>
                </c:pt>
              </c:strCache>
            </c:strRef>
          </c:cat>
          <c:val>
            <c:numRef>
              <c:f>Лист1!$K$49:$K$51</c:f>
              <c:numCache>
                <c:formatCode>0.0%</c:formatCode>
                <c:ptCount val="3"/>
                <c:pt idx="0">
                  <c:v>0.75600000000000334</c:v>
                </c:pt>
                <c:pt idx="1">
                  <c:v>0.12300000000000012</c:v>
                </c:pt>
                <c:pt idx="2">
                  <c:v>0.12100000000000002</c:v>
                </c:pt>
              </c:numCache>
            </c:numRef>
          </c:val>
        </c:ser>
        <c:dLbls>
          <c:showVal val="1"/>
        </c:dLbls>
        <c:axId val="98296960"/>
        <c:axId val="98298496"/>
      </c:barChart>
      <c:catAx>
        <c:axId val="98296960"/>
        <c:scaling>
          <c:orientation val="minMax"/>
        </c:scaling>
        <c:axPos val="l"/>
        <c:tickLblPos val="nextTo"/>
        <c:spPr>
          <a:solidFill>
            <a:schemeClr val="accent4">
              <a:lumMod val="40000"/>
              <a:lumOff val="60000"/>
            </a:schemeClr>
          </a:solidFill>
        </c:spPr>
        <c:txPr>
          <a:bodyPr/>
          <a:lstStyle/>
          <a:p>
            <a:pPr>
              <a:defRPr sz="900" b="1">
                <a:latin typeface="Times New Roman" pitchFamily="18" charset="0"/>
                <a:cs typeface="Times New Roman" pitchFamily="18" charset="0"/>
              </a:defRPr>
            </a:pPr>
            <a:endParaRPr lang="ru-RU"/>
          </a:p>
        </c:txPr>
        <c:crossAx val="98298496"/>
        <c:crosses val="autoZero"/>
        <c:auto val="1"/>
        <c:lblAlgn val="ctr"/>
        <c:lblOffset val="100"/>
      </c:catAx>
      <c:valAx>
        <c:axId val="98298496"/>
        <c:scaling>
          <c:orientation val="minMax"/>
        </c:scaling>
        <c:axPos val="b"/>
        <c:majorGridlines/>
        <c:title>
          <c:tx>
            <c:rich>
              <a:bodyPr/>
              <a:lstStyle/>
              <a:p>
                <a:pPr>
                  <a:defRPr/>
                </a:pPr>
                <a:r>
                  <a:rPr lang="ru-RU"/>
                  <a:t>Объем производства</a:t>
                </a:r>
              </a:p>
            </c:rich>
          </c:tx>
          <c:layout>
            <c:manualLayout>
              <c:xMode val="edge"/>
              <c:yMode val="edge"/>
              <c:x val="0.51556412345008551"/>
              <c:y val="0.85969141140594918"/>
            </c:manualLayout>
          </c:layout>
        </c:title>
        <c:numFmt formatCode="0.0%" sourceLinked="1"/>
        <c:tickLblPos val="nextTo"/>
        <c:crossAx val="98296960"/>
        <c:crosses val="autoZero"/>
        <c:crossBetween val="between"/>
      </c:valAx>
      <c:spPr>
        <a:solidFill>
          <a:schemeClr val="accent4">
            <a:lumMod val="20000"/>
            <a:lumOff val="80000"/>
          </a:schemeClr>
        </a:solidFill>
      </c:spPr>
    </c:plotArea>
    <c:plotVisOnly val="1"/>
  </c:char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50" b="1" i="1" u="none" strike="noStrike" baseline="0">
                <a:solidFill>
                  <a:srgbClr val="000000"/>
                </a:solidFill>
                <a:latin typeface="Arial Cyr"/>
                <a:ea typeface="Arial Cyr"/>
                <a:cs typeface="Arial Cyr"/>
              </a:defRPr>
            </a:pPr>
            <a:r>
              <a:rPr lang="ru-RU" sz="1050" b="1"/>
              <a:t>Признано безработными, чел</a:t>
            </a:r>
          </a:p>
        </c:rich>
      </c:tx>
      <c:layout>
        <c:manualLayout>
          <c:xMode val="edge"/>
          <c:yMode val="edge"/>
          <c:x val="0.24319427268410534"/>
          <c:y val="1.9108175994129808E-2"/>
        </c:manualLayout>
      </c:layout>
      <c:spPr>
        <a:noFill/>
        <a:ln w="25393">
          <a:noFill/>
        </a:ln>
      </c:spPr>
    </c:title>
    <c:view3D>
      <c:hPercent val="48"/>
      <c:depthPercent val="100"/>
      <c:rAngAx val="1"/>
    </c:view3D>
    <c:floor>
      <c:spPr>
        <a:solidFill>
          <a:srgbClr val="C0C0C0"/>
        </a:solidFill>
        <a:ln w="3175">
          <a:solidFill>
            <a:srgbClr val="000000"/>
          </a:solidFill>
          <a:prstDash val="solid"/>
        </a:ln>
      </c:spPr>
    </c:floor>
    <c:sideWall>
      <c:spPr>
        <a:blipFill dpi="0" rotWithShape="0">
          <a:blip xmlns:r="http://schemas.openxmlformats.org/officeDocument/2006/relationships" r:embed="rId2"/>
          <a:srcRect/>
          <a:tile tx="0" ty="0" sx="100000" sy="100000" flip="none" algn="tl"/>
        </a:blipFill>
        <a:ln w="12700">
          <a:solidFill>
            <a:srgbClr val="808080"/>
          </a:solidFill>
          <a:prstDash val="solid"/>
        </a:ln>
      </c:spPr>
    </c:sideWall>
    <c:backWall>
      <c:spPr>
        <a:blipFill dpi="0" rotWithShape="0">
          <a:blip xmlns:r="http://schemas.openxmlformats.org/officeDocument/2006/relationships" r:embed="rId2"/>
          <a:srcRect/>
          <a:tile tx="0" ty="0" sx="100000" sy="100000" flip="none" algn="tl"/>
        </a:blipFill>
        <a:ln w="12700">
          <a:solidFill>
            <a:srgbClr val="808080"/>
          </a:solidFill>
          <a:prstDash val="solid"/>
        </a:ln>
      </c:spPr>
    </c:backWall>
    <c:plotArea>
      <c:layout>
        <c:manualLayout>
          <c:layoutTarget val="inner"/>
          <c:xMode val="edge"/>
          <c:yMode val="edge"/>
          <c:x val="6.3662095713971578E-2"/>
          <c:y val="0.14649668791401074"/>
          <c:w val="0.93284936479128855"/>
          <c:h val="0.66889472149315155"/>
        </c:manualLayout>
      </c:layout>
      <c:area3DChart>
        <c:grouping val="stacked"/>
        <c:ser>
          <c:idx val="0"/>
          <c:order val="0"/>
          <c:tx>
            <c:strRef>
              <c:f>Sheet1!$A$2</c:f>
              <c:strCache>
                <c:ptCount val="1"/>
                <c:pt idx="0">
                  <c:v>пгтСпирово</c:v>
                </c:pt>
              </c:strCache>
            </c:strRef>
          </c:tx>
          <c:spPr>
            <a:solidFill>
              <a:srgbClr val="9999FF"/>
            </a:solidFill>
            <a:ln w="12696">
              <a:solidFill>
                <a:srgbClr val="000000"/>
              </a:solidFill>
              <a:prstDash val="solid"/>
            </a:ln>
          </c:spPr>
          <c:dLbls>
            <c:spPr>
              <a:noFill/>
              <a:ln w="25393">
                <a:noFill/>
              </a:ln>
            </c:spPr>
            <c:txPr>
              <a:bodyPr/>
              <a:lstStyle/>
              <a:p>
                <a:pPr>
                  <a:defRPr sz="950" b="1" i="0" u="none" strike="noStrike" baseline="0">
                    <a:solidFill>
                      <a:srgbClr val="000000"/>
                    </a:solidFill>
                    <a:latin typeface="Arial Cyr"/>
                    <a:ea typeface="Arial Cyr"/>
                    <a:cs typeface="Arial Cyr"/>
                  </a:defRPr>
                </a:pPr>
                <a:endParaRPr lang="ru-RU"/>
              </a:p>
            </c:txPr>
            <c:showSerName val="1"/>
          </c:dLbls>
          <c:cat>
            <c:numRef>
              <c:f>Sheet1!$B$1:$E$1</c:f>
              <c:numCache>
                <c:formatCode>General</c:formatCode>
                <c:ptCount val="4"/>
                <c:pt idx="0">
                  <c:v>2009</c:v>
                </c:pt>
                <c:pt idx="1">
                  <c:v>2010</c:v>
                </c:pt>
                <c:pt idx="2">
                  <c:v>2011</c:v>
                </c:pt>
                <c:pt idx="3">
                  <c:v>2012</c:v>
                </c:pt>
              </c:numCache>
            </c:numRef>
          </c:cat>
          <c:val>
            <c:numRef>
              <c:f>Sheet1!$B$2:$E$2</c:f>
              <c:numCache>
                <c:formatCode>General</c:formatCode>
                <c:ptCount val="4"/>
                <c:pt idx="0">
                  <c:v>204</c:v>
                </c:pt>
                <c:pt idx="1">
                  <c:v>141</c:v>
                </c:pt>
                <c:pt idx="2">
                  <c:v>77</c:v>
                </c:pt>
                <c:pt idx="3">
                  <c:v>70</c:v>
                </c:pt>
              </c:numCache>
            </c:numRef>
          </c:val>
        </c:ser>
        <c:ser>
          <c:idx val="1"/>
          <c:order val="1"/>
          <c:tx>
            <c:strRef>
              <c:f>Sheet1!$A$3</c:f>
              <c:strCache>
                <c:ptCount val="1"/>
                <c:pt idx="0">
                  <c:v>район</c:v>
                </c:pt>
              </c:strCache>
            </c:strRef>
          </c:tx>
          <c:spPr>
            <a:solidFill>
              <a:srgbClr val="993366"/>
            </a:solidFill>
            <a:ln w="12696">
              <a:solidFill>
                <a:srgbClr val="000000"/>
              </a:solidFill>
              <a:prstDash val="solid"/>
            </a:ln>
          </c:spPr>
          <c:dLbls>
            <c:spPr>
              <a:noFill/>
              <a:ln w="25393">
                <a:noFill/>
              </a:ln>
            </c:spPr>
            <c:txPr>
              <a:bodyPr/>
              <a:lstStyle/>
              <a:p>
                <a:pPr>
                  <a:defRPr sz="950" b="1" i="0" u="none" strike="noStrike" baseline="0">
                    <a:solidFill>
                      <a:srgbClr val="000000"/>
                    </a:solidFill>
                    <a:latin typeface="Arial Cyr"/>
                    <a:ea typeface="Arial Cyr"/>
                    <a:cs typeface="Arial Cyr"/>
                  </a:defRPr>
                </a:pPr>
                <a:endParaRPr lang="ru-RU"/>
              </a:p>
            </c:txPr>
            <c:showSerName val="1"/>
          </c:dLbls>
          <c:cat>
            <c:numRef>
              <c:f>Sheet1!$B$1:$E$1</c:f>
              <c:numCache>
                <c:formatCode>General</c:formatCode>
                <c:ptCount val="4"/>
                <c:pt idx="0">
                  <c:v>2009</c:v>
                </c:pt>
                <c:pt idx="1">
                  <c:v>2010</c:v>
                </c:pt>
                <c:pt idx="2">
                  <c:v>2011</c:v>
                </c:pt>
                <c:pt idx="3">
                  <c:v>2012</c:v>
                </c:pt>
              </c:numCache>
            </c:numRef>
          </c:cat>
          <c:val>
            <c:numRef>
              <c:f>Sheet1!$B$3:$E$3</c:f>
              <c:numCache>
                <c:formatCode>General</c:formatCode>
                <c:ptCount val="4"/>
                <c:pt idx="0">
                  <c:v>342</c:v>
                </c:pt>
                <c:pt idx="1">
                  <c:v>207</c:v>
                </c:pt>
                <c:pt idx="2">
                  <c:v>164</c:v>
                </c:pt>
                <c:pt idx="3">
                  <c:v>150</c:v>
                </c:pt>
              </c:numCache>
            </c:numRef>
          </c:val>
        </c:ser>
        <c:dLbls>
          <c:showSerName val="1"/>
        </c:dLbls>
        <c:gapDepth val="0"/>
        <c:axId val="65953792"/>
        <c:axId val="65955328"/>
        <c:axId val="0"/>
      </c:area3DChart>
      <c:catAx>
        <c:axId val="65953792"/>
        <c:scaling>
          <c:orientation val="minMax"/>
        </c:scaling>
        <c:axPos val="b"/>
        <c:numFmt formatCode="General" sourceLinked="1"/>
        <c:tickLblPos val="low"/>
        <c:spPr>
          <a:ln w="3174">
            <a:solidFill>
              <a:srgbClr val="000000"/>
            </a:solidFill>
            <a:prstDash val="solid"/>
          </a:ln>
        </c:spPr>
        <c:txPr>
          <a:bodyPr rot="0" vert="horz"/>
          <a:lstStyle/>
          <a:p>
            <a:pPr>
              <a:defRPr sz="1000" b="1" i="0" u="none" strike="noStrike" baseline="0">
                <a:solidFill>
                  <a:srgbClr val="000000"/>
                </a:solidFill>
                <a:latin typeface="Arial Cyr"/>
                <a:ea typeface="Arial Cyr"/>
                <a:cs typeface="Arial Cyr"/>
              </a:defRPr>
            </a:pPr>
            <a:endParaRPr lang="ru-RU"/>
          </a:p>
        </c:txPr>
        <c:crossAx val="65955328"/>
        <c:crosses val="autoZero"/>
        <c:auto val="1"/>
        <c:lblAlgn val="ctr"/>
        <c:lblOffset val="100"/>
        <c:tickLblSkip val="1"/>
        <c:tickMarkSkip val="1"/>
      </c:catAx>
      <c:valAx>
        <c:axId val="65955328"/>
        <c:scaling>
          <c:orientation val="minMax"/>
        </c:scaling>
        <c:axPos val="l"/>
        <c:majorGridlines>
          <c:spPr>
            <a:ln w="3174">
              <a:solidFill>
                <a:srgbClr val="000000"/>
              </a:solidFill>
              <a:prstDash val="solid"/>
            </a:ln>
          </c:spPr>
        </c:majorGridlines>
        <c:numFmt formatCode="General" sourceLinked="1"/>
        <c:tickLblPos val="nextTo"/>
        <c:spPr>
          <a:ln w="3174">
            <a:solidFill>
              <a:srgbClr val="000000"/>
            </a:solidFill>
            <a:prstDash val="solid"/>
          </a:ln>
        </c:spPr>
        <c:txPr>
          <a:bodyPr rot="0" vert="horz"/>
          <a:lstStyle/>
          <a:p>
            <a:pPr>
              <a:defRPr sz="1000" b="1" i="0" u="none" strike="noStrike" baseline="0">
                <a:solidFill>
                  <a:srgbClr val="000000"/>
                </a:solidFill>
                <a:latin typeface="Arial Cyr"/>
                <a:ea typeface="Arial Cyr"/>
                <a:cs typeface="Arial Cyr"/>
              </a:defRPr>
            </a:pPr>
            <a:endParaRPr lang="ru-RU"/>
          </a:p>
        </c:txPr>
        <c:crossAx val="65953792"/>
        <c:crosses val="autoZero"/>
        <c:crossBetween val="midCat"/>
      </c:valAx>
      <c:spPr>
        <a:noFill/>
        <a:ln w="25393">
          <a:noFill/>
        </a:ln>
      </c:spPr>
    </c:plotArea>
    <c:legend>
      <c:legendPos val="r"/>
      <c:layout>
        <c:manualLayout>
          <c:xMode val="edge"/>
          <c:yMode val="edge"/>
          <c:x val="0.59294229374409713"/>
          <c:y val="0.17397397905906922"/>
          <c:w val="0.22323048585129729"/>
          <c:h val="0.15605113876894441"/>
        </c:manualLayout>
      </c:layout>
      <c:spPr>
        <a:noFill/>
        <a:ln w="3174">
          <a:solidFill>
            <a:srgbClr val="000000"/>
          </a:solidFill>
          <a:prstDash val="solid"/>
        </a:ln>
      </c:spPr>
      <c:txPr>
        <a:bodyPr/>
        <a:lstStyle/>
        <a:p>
          <a:pPr>
            <a:defRPr sz="1000" b="1" i="0" u="none" strike="noStrike" baseline="0">
              <a:solidFill>
                <a:srgbClr val="000000"/>
              </a:solidFill>
              <a:latin typeface="Arial Cyr"/>
              <a:ea typeface="Arial Cyr"/>
              <a:cs typeface="Arial Cyr"/>
            </a:defRPr>
          </a:pPr>
          <a:endParaRPr lang="ru-RU"/>
        </a:p>
      </c:txPr>
    </c:legend>
    <c:plotVisOnly val="1"/>
    <c:dispBlanksAs val="zero"/>
  </c:chart>
  <c:spPr>
    <a:blipFill dpi="0" rotWithShape="0">
      <a:blip xmlns:r="http://schemas.openxmlformats.org/officeDocument/2006/relationships" r:embed="rId3"/>
      <a:srcRect/>
      <a:tile tx="0" ty="0" sx="100000" sy="100000" flip="none" algn="tl"/>
    </a:blipFill>
    <a:ln w="38089">
      <a:solidFill>
        <a:srgbClr val="808080"/>
      </a:solidFill>
      <a:prstDash val="solid"/>
    </a:ln>
  </c:spPr>
  <c:txPr>
    <a:bodyPr/>
    <a:lstStyle/>
    <a:p>
      <a:pPr>
        <a:defRPr sz="1200" b="1" i="0" u="none" strike="noStrike" baseline="0">
          <a:solidFill>
            <a:srgbClr val="000000"/>
          </a:solidFill>
          <a:latin typeface="Arial Cyr"/>
          <a:ea typeface="Arial Cyr"/>
          <a:cs typeface="Arial Cyr"/>
        </a:defRPr>
      </a:pPr>
      <a:endParaRPr lang="ru-RU"/>
    </a:p>
  </c:txPr>
  <c:externalData r:id="rId4"/>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style val="27"/>
  <c:chart>
    <c:autoTitleDeleted val="1"/>
    <c:plotArea>
      <c:layout>
        <c:manualLayout>
          <c:layoutTarget val="inner"/>
          <c:xMode val="edge"/>
          <c:yMode val="edge"/>
          <c:x val="0.13197578025519091"/>
          <c:y val="7.2211510146597532E-2"/>
          <c:w val="0.83898131545438348"/>
          <c:h val="0.70631432046603926"/>
        </c:manualLayout>
      </c:layout>
      <c:barChart>
        <c:barDir val="col"/>
        <c:grouping val="clustered"/>
        <c:ser>
          <c:idx val="0"/>
          <c:order val="0"/>
          <c:tx>
            <c:strRef>
              <c:f>Лист1!$C$64</c:f>
              <c:strCache>
                <c:ptCount val="1"/>
                <c:pt idx="0">
                  <c:v>число ИП</c:v>
                </c:pt>
              </c:strCache>
            </c:strRef>
          </c:tx>
          <c:dLbls>
            <c:spPr>
              <a:gradFill>
                <a:gsLst>
                  <a:gs pos="0">
                    <a:schemeClr val="accent2">
                      <a:lumMod val="60000"/>
                      <a:lumOff val="40000"/>
                    </a:schemeClr>
                  </a:gs>
                  <a:gs pos="50000">
                    <a:srgbClr val="4F81BD">
                      <a:tint val="44500"/>
                      <a:satMod val="160000"/>
                    </a:srgbClr>
                  </a:gs>
                  <a:gs pos="100000">
                    <a:srgbClr val="4F81BD">
                      <a:tint val="23500"/>
                      <a:satMod val="160000"/>
                    </a:srgbClr>
                  </a:gs>
                </a:gsLst>
                <a:lin ang="5400000" scaled="0"/>
              </a:gradFill>
              <a:ln>
                <a:solidFill>
                  <a:schemeClr val="tx2">
                    <a:lumMod val="60000"/>
                    <a:lumOff val="40000"/>
                  </a:schemeClr>
                </a:solidFill>
                <a:prstDash val="sysDash"/>
              </a:ln>
            </c:spPr>
            <c:txPr>
              <a:bodyPr/>
              <a:lstStyle/>
              <a:p>
                <a:pPr>
                  <a:defRPr b="1">
                    <a:latin typeface="Times New Roman" pitchFamily="18" charset="0"/>
                    <a:cs typeface="Times New Roman" pitchFamily="18" charset="0"/>
                  </a:defRPr>
                </a:pPr>
                <a:endParaRPr lang="ru-RU"/>
              </a:p>
            </c:txPr>
            <c:dLblPos val="outEnd"/>
            <c:showVal val="1"/>
          </c:dLbls>
          <c:cat>
            <c:numRef>
              <c:f>Лист1!$B$65:$B$70</c:f>
              <c:numCache>
                <c:formatCode>General</c:formatCode>
                <c:ptCount val="6"/>
                <c:pt idx="0">
                  <c:v>2009</c:v>
                </c:pt>
                <c:pt idx="1">
                  <c:v>2010</c:v>
                </c:pt>
                <c:pt idx="2">
                  <c:v>2011</c:v>
                </c:pt>
                <c:pt idx="3">
                  <c:v>2012</c:v>
                </c:pt>
                <c:pt idx="4">
                  <c:v>2013</c:v>
                </c:pt>
                <c:pt idx="5">
                  <c:v>2014</c:v>
                </c:pt>
              </c:numCache>
            </c:numRef>
          </c:cat>
          <c:val>
            <c:numRef>
              <c:f>Лист1!$C$65:$C$70</c:f>
              <c:numCache>
                <c:formatCode>General</c:formatCode>
                <c:ptCount val="6"/>
                <c:pt idx="0">
                  <c:v>129</c:v>
                </c:pt>
                <c:pt idx="1">
                  <c:v>136</c:v>
                </c:pt>
                <c:pt idx="2">
                  <c:v>140</c:v>
                </c:pt>
                <c:pt idx="3">
                  <c:v>150</c:v>
                </c:pt>
                <c:pt idx="4">
                  <c:v>154</c:v>
                </c:pt>
                <c:pt idx="5">
                  <c:v>157</c:v>
                </c:pt>
              </c:numCache>
            </c:numRef>
          </c:val>
        </c:ser>
        <c:axId val="70256128"/>
        <c:axId val="70258048"/>
      </c:barChart>
      <c:catAx>
        <c:axId val="70256128"/>
        <c:scaling>
          <c:orientation val="minMax"/>
        </c:scaling>
        <c:axPos val="b"/>
        <c:title>
          <c:tx>
            <c:rich>
              <a:bodyPr/>
              <a:lstStyle/>
              <a:p>
                <a:pPr>
                  <a:defRPr sz="900">
                    <a:latin typeface="Times New Roman" pitchFamily="18" charset="0"/>
                    <a:cs typeface="Times New Roman" pitchFamily="18" charset="0"/>
                  </a:defRPr>
                </a:pPr>
                <a:r>
                  <a:rPr lang="ru-RU" sz="900">
                    <a:latin typeface="Times New Roman" pitchFamily="18" charset="0"/>
                    <a:cs typeface="Times New Roman" pitchFamily="18" charset="0"/>
                  </a:rPr>
                  <a:t>Годы</a:t>
                </a:r>
              </a:p>
            </c:rich>
          </c:tx>
        </c:title>
        <c:numFmt formatCode="General" sourceLinked="1"/>
        <c:tickLblPos val="nextTo"/>
        <c:txPr>
          <a:bodyPr/>
          <a:lstStyle/>
          <a:p>
            <a:pPr>
              <a:defRPr sz="900" b="1"/>
            </a:pPr>
            <a:endParaRPr lang="ru-RU"/>
          </a:p>
        </c:txPr>
        <c:crossAx val="70258048"/>
        <c:crosses val="autoZero"/>
        <c:auto val="1"/>
        <c:lblAlgn val="ctr"/>
        <c:lblOffset val="100"/>
      </c:catAx>
      <c:valAx>
        <c:axId val="70258048"/>
        <c:scaling>
          <c:orientation val="minMax"/>
          <c:min val="100"/>
        </c:scaling>
        <c:axPos val="l"/>
        <c:majorGridlines/>
        <c:title>
          <c:tx>
            <c:rich>
              <a:bodyPr rot="-5400000" vert="horz"/>
              <a:lstStyle/>
              <a:p>
                <a:pPr>
                  <a:defRPr>
                    <a:latin typeface="Times New Roman" pitchFamily="18" charset="0"/>
                    <a:cs typeface="Times New Roman" pitchFamily="18" charset="0"/>
                  </a:defRPr>
                </a:pPr>
                <a:r>
                  <a:rPr lang="ru-RU">
                    <a:latin typeface="Times New Roman" pitchFamily="18" charset="0"/>
                    <a:cs typeface="Times New Roman" pitchFamily="18" charset="0"/>
                  </a:rPr>
                  <a:t>Число ИП, человек</a:t>
                </a:r>
              </a:p>
            </c:rich>
          </c:tx>
          <c:layout>
            <c:manualLayout>
              <c:xMode val="edge"/>
              <c:yMode val="edge"/>
              <c:x val="7.3794340063927724E-3"/>
              <c:y val="0.10521867350850812"/>
            </c:manualLayout>
          </c:layout>
        </c:title>
        <c:numFmt formatCode="General" sourceLinked="1"/>
        <c:tickLblPos val="nextTo"/>
        <c:txPr>
          <a:bodyPr/>
          <a:lstStyle/>
          <a:p>
            <a:pPr>
              <a:defRPr sz="900" b="1"/>
            </a:pPr>
            <a:endParaRPr lang="ru-RU"/>
          </a:p>
        </c:txPr>
        <c:crossAx val="70256128"/>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plotVisOnly val="1"/>
  </c:char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style val="32"/>
  <c:chart>
    <c:autoTitleDeleted val="1"/>
    <c:plotArea>
      <c:layout>
        <c:manualLayout>
          <c:layoutTarget val="inner"/>
          <c:xMode val="edge"/>
          <c:yMode val="edge"/>
          <c:x val="0.14915226234170928"/>
          <c:y val="7.9279279279279274E-2"/>
          <c:w val="0.82163127019481597"/>
          <c:h val="0.69591601049869078"/>
        </c:manualLayout>
      </c:layout>
      <c:lineChart>
        <c:grouping val="standard"/>
        <c:ser>
          <c:idx val="0"/>
          <c:order val="0"/>
          <c:tx>
            <c:strRef>
              <c:f>Лист1!$C$75</c:f>
              <c:strCache>
                <c:ptCount val="1"/>
                <c:pt idx="0">
                  <c:v>ЕНДВ</c:v>
                </c:pt>
              </c:strCache>
            </c:strRef>
          </c:tx>
          <c:dLbls>
            <c:dLbl>
              <c:idx val="1"/>
              <c:layout>
                <c:manualLayout>
                  <c:x val="-9.9973439575033241E-2"/>
                  <c:y val="-8.4929962702031445E-2"/>
                </c:manualLayout>
              </c:layout>
              <c:dLblPos val="r"/>
              <c:showVal val="1"/>
            </c:dLbl>
            <c:dLbl>
              <c:idx val="2"/>
              <c:layout>
                <c:manualLayout>
                  <c:x val="-0.10794156706507306"/>
                  <c:y val="-7.7912418842382175E-2"/>
                </c:manualLayout>
              </c:layout>
              <c:dLblPos val="r"/>
              <c:showVal val="1"/>
            </c:dLbl>
            <c:dLbl>
              <c:idx val="3"/>
              <c:layout>
                <c:manualLayout>
                  <c:x val="-0.110597609561753"/>
                  <c:y val="-5.6859787263434179E-2"/>
                </c:manualLayout>
              </c:layout>
              <c:dLblPos val="r"/>
              <c:showVal val="1"/>
            </c:dLbl>
            <c:dLbl>
              <c:idx val="4"/>
              <c:layout>
                <c:manualLayout>
                  <c:x val="-9.7317606215557267E-2"/>
                  <c:y val="-0.10178311921536121"/>
                </c:manualLayout>
              </c:layout>
              <c:dLblPos val="r"/>
              <c:showVal val="1"/>
            </c:dLbl>
            <c:dLbl>
              <c:idx val="5"/>
              <c:layout>
                <c:manualLayout>
                  <c:x val="-0.11325365205843334"/>
                  <c:y val="-6.6987705484182869E-2"/>
                </c:manualLayout>
              </c:layout>
              <c:dLblPos val="r"/>
              <c:showVal val="1"/>
            </c:dLbl>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sz="900" b="1">
                    <a:latin typeface="Times New Roman" pitchFamily="18" charset="0"/>
                    <a:cs typeface="Times New Roman" pitchFamily="18" charset="0"/>
                  </a:defRPr>
                </a:pPr>
                <a:endParaRPr lang="ru-RU"/>
              </a:p>
            </c:txPr>
            <c:dLblPos val="t"/>
            <c:showVal val="1"/>
          </c:dLbls>
          <c:cat>
            <c:numRef>
              <c:f>Лист1!$B$76:$B$81</c:f>
              <c:numCache>
                <c:formatCode>General</c:formatCode>
                <c:ptCount val="6"/>
                <c:pt idx="0">
                  <c:v>2007</c:v>
                </c:pt>
                <c:pt idx="1">
                  <c:v>2008</c:v>
                </c:pt>
                <c:pt idx="2">
                  <c:v>2009</c:v>
                </c:pt>
                <c:pt idx="3">
                  <c:v>2010</c:v>
                </c:pt>
                <c:pt idx="4">
                  <c:v>2011</c:v>
                </c:pt>
                <c:pt idx="5">
                  <c:v>2012</c:v>
                </c:pt>
              </c:numCache>
            </c:numRef>
          </c:cat>
          <c:val>
            <c:numRef>
              <c:f>Лист1!$C$76:$C$81</c:f>
              <c:numCache>
                <c:formatCode>General</c:formatCode>
                <c:ptCount val="6"/>
                <c:pt idx="0">
                  <c:v>1276</c:v>
                </c:pt>
                <c:pt idx="1">
                  <c:v>1664</c:v>
                </c:pt>
                <c:pt idx="2">
                  <c:v>2119</c:v>
                </c:pt>
                <c:pt idx="3">
                  <c:v>2704</c:v>
                </c:pt>
                <c:pt idx="4">
                  <c:v>2782</c:v>
                </c:pt>
                <c:pt idx="5">
                  <c:v>2882</c:v>
                </c:pt>
              </c:numCache>
            </c:numRef>
          </c:val>
        </c:ser>
        <c:marker val="1"/>
        <c:axId val="70315008"/>
        <c:axId val="65807488"/>
      </c:lineChart>
      <c:catAx>
        <c:axId val="70315008"/>
        <c:scaling>
          <c:orientation val="minMax"/>
        </c:scaling>
        <c:axPos val="b"/>
        <c:title>
          <c:tx>
            <c:rich>
              <a:bodyPr/>
              <a:lstStyle/>
              <a:p>
                <a:pPr>
                  <a:defRPr sz="900">
                    <a:latin typeface="Times New Roman" pitchFamily="18" charset="0"/>
                    <a:cs typeface="Times New Roman" pitchFamily="18" charset="0"/>
                  </a:defRPr>
                </a:pPr>
                <a:r>
                  <a:rPr lang="ru-RU" sz="900">
                    <a:latin typeface="Times New Roman" pitchFamily="18" charset="0"/>
                    <a:cs typeface="Times New Roman" pitchFamily="18" charset="0"/>
                  </a:rPr>
                  <a:t>Годы</a:t>
                </a:r>
              </a:p>
            </c:rich>
          </c:tx>
          <c:layout>
            <c:manualLayout>
              <c:xMode val="edge"/>
              <c:yMode val="edge"/>
              <c:x val="0.52304231891332309"/>
              <c:y val="0.89189189189189466"/>
            </c:manualLayout>
          </c:layout>
        </c:title>
        <c:numFmt formatCode="General" sourceLinked="1"/>
        <c:tickLblPos val="nextTo"/>
        <c:txPr>
          <a:bodyPr/>
          <a:lstStyle/>
          <a:p>
            <a:pPr>
              <a:defRPr sz="900">
                <a:latin typeface="Times New Roman" pitchFamily="18" charset="0"/>
                <a:cs typeface="Times New Roman" pitchFamily="18" charset="0"/>
              </a:defRPr>
            </a:pPr>
            <a:endParaRPr lang="ru-RU"/>
          </a:p>
        </c:txPr>
        <c:crossAx val="65807488"/>
        <c:crosses val="autoZero"/>
        <c:auto val="1"/>
        <c:lblAlgn val="ctr"/>
        <c:lblOffset val="100"/>
      </c:catAx>
      <c:valAx>
        <c:axId val="65807488"/>
        <c:scaling>
          <c:orientation val="minMax"/>
          <c:min val="1000"/>
        </c:scaling>
        <c:axPos val="l"/>
        <c:majorGridlines/>
        <c:title>
          <c:tx>
            <c:rich>
              <a:bodyPr rot="-5400000" vert="horz"/>
              <a:lstStyle/>
              <a:p>
                <a:pPr>
                  <a:defRPr sz="900">
                    <a:latin typeface="Times New Roman" pitchFamily="18" charset="0"/>
                    <a:cs typeface="Times New Roman" pitchFamily="18" charset="0"/>
                  </a:defRPr>
                </a:pPr>
                <a:r>
                  <a:rPr lang="ru-RU" sz="900">
                    <a:latin typeface="Times New Roman" pitchFamily="18" charset="0"/>
                    <a:cs typeface="Times New Roman" pitchFamily="18" charset="0"/>
                  </a:rPr>
                  <a:t>Поступления в бюджет, тыс. руб.</a:t>
                </a:r>
              </a:p>
            </c:rich>
          </c:tx>
          <c:layout>
            <c:manualLayout>
              <c:xMode val="edge"/>
              <c:yMode val="edge"/>
              <c:x val="3.6565548828308815E-3"/>
              <c:y val="7.9279458488741544E-2"/>
            </c:manualLayout>
          </c:layout>
        </c:title>
        <c:numFmt formatCode="General" sourceLinked="1"/>
        <c:tickLblPos val="nextTo"/>
        <c:txPr>
          <a:bodyPr/>
          <a:lstStyle/>
          <a:p>
            <a:pPr>
              <a:defRPr sz="900" b="1">
                <a:latin typeface="Times New Roman" pitchFamily="18" charset="0"/>
                <a:cs typeface="Times New Roman" pitchFamily="18" charset="0"/>
              </a:defRPr>
            </a:pPr>
            <a:endParaRPr lang="ru-RU"/>
          </a:p>
        </c:txPr>
        <c:crossAx val="70315008"/>
        <c:crosses val="autoZero"/>
        <c:crossBetween val="between"/>
      </c:valA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plotArea>
    <c:plotVisOnly val="1"/>
  </c:chart>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A663BE-9B9C-4819-8D88-A193FDDF0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30482</TotalTime>
  <Pages>118</Pages>
  <Words>36850</Words>
  <Characters>264544</Characters>
  <Application>Microsoft Office Word</Application>
  <DocSecurity>0</DocSecurity>
  <Lines>2204</Lines>
  <Paragraphs>601</Paragraphs>
  <ScaleCrop>false</ScaleCrop>
  <HeadingPairs>
    <vt:vector size="2" baseType="variant">
      <vt:variant>
        <vt:lpstr>Название</vt:lpstr>
      </vt:variant>
      <vt:variant>
        <vt:i4>1</vt:i4>
      </vt:variant>
    </vt:vector>
  </HeadingPairs>
  <TitlesOfParts>
    <vt:vector size="1" baseType="lpstr">
      <vt:lpstr>Обосновывающие материалы к проекту Генерального плана Селянского сельского поселения Нелидовского района</vt:lpstr>
    </vt:vector>
  </TitlesOfParts>
  <Company>titanocenka</Company>
  <LinksUpToDate>false</LinksUpToDate>
  <CharactersWithSpaces>300793</CharactersWithSpaces>
  <SharedDoc>false</SharedDoc>
  <HLinks>
    <vt:vector size="354" baseType="variant">
      <vt:variant>
        <vt:i4>7209014</vt:i4>
      </vt:variant>
      <vt:variant>
        <vt:i4>345</vt:i4>
      </vt:variant>
      <vt:variant>
        <vt:i4>0</vt:i4>
      </vt:variant>
      <vt:variant>
        <vt:i4>5</vt:i4>
      </vt:variant>
      <vt:variant>
        <vt:lpwstr>http://maps.rosreestr.ru/PortalOnline/</vt:lpwstr>
      </vt:variant>
      <vt:variant>
        <vt:lpwstr/>
      </vt:variant>
      <vt:variant>
        <vt:i4>7929961</vt:i4>
      </vt:variant>
      <vt:variant>
        <vt:i4>342</vt:i4>
      </vt:variant>
      <vt:variant>
        <vt:i4>0</vt:i4>
      </vt:variant>
      <vt:variant>
        <vt:i4>5</vt:i4>
      </vt:variant>
      <vt:variant>
        <vt:lpwstr>consultantplus://offline/ref=D3FE7DC9EE8D04A7FD4848117392F5EF2BC0E3609D97A03FCC86646A23A90E0E7D44C374B80B2730y4PFH</vt:lpwstr>
      </vt:variant>
      <vt:variant>
        <vt:lpwstr/>
      </vt:variant>
      <vt:variant>
        <vt:i4>1048626</vt:i4>
      </vt:variant>
      <vt:variant>
        <vt:i4>335</vt:i4>
      </vt:variant>
      <vt:variant>
        <vt:i4>0</vt:i4>
      </vt:variant>
      <vt:variant>
        <vt:i4>5</vt:i4>
      </vt:variant>
      <vt:variant>
        <vt:lpwstr/>
      </vt:variant>
      <vt:variant>
        <vt:lpwstr>_Toc370324378</vt:lpwstr>
      </vt:variant>
      <vt:variant>
        <vt:i4>1048626</vt:i4>
      </vt:variant>
      <vt:variant>
        <vt:i4>329</vt:i4>
      </vt:variant>
      <vt:variant>
        <vt:i4>0</vt:i4>
      </vt:variant>
      <vt:variant>
        <vt:i4>5</vt:i4>
      </vt:variant>
      <vt:variant>
        <vt:lpwstr/>
      </vt:variant>
      <vt:variant>
        <vt:lpwstr>_Toc370324377</vt:lpwstr>
      </vt:variant>
      <vt:variant>
        <vt:i4>1048626</vt:i4>
      </vt:variant>
      <vt:variant>
        <vt:i4>323</vt:i4>
      </vt:variant>
      <vt:variant>
        <vt:i4>0</vt:i4>
      </vt:variant>
      <vt:variant>
        <vt:i4>5</vt:i4>
      </vt:variant>
      <vt:variant>
        <vt:lpwstr/>
      </vt:variant>
      <vt:variant>
        <vt:lpwstr>_Toc370324376</vt:lpwstr>
      </vt:variant>
      <vt:variant>
        <vt:i4>1048626</vt:i4>
      </vt:variant>
      <vt:variant>
        <vt:i4>317</vt:i4>
      </vt:variant>
      <vt:variant>
        <vt:i4>0</vt:i4>
      </vt:variant>
      <vt:variant>
        <vt:i4>5</vt:i4>
      </vt:variant>
      <vt:variant>
        <vt:lpwstr/>
      </vt:variant>
      <vt:variant>
        <vt:lpwstr>_Toc370324375</vt:lpwstr>
      </vt:variant>
      <vt:variant>
        <vt:i4>1048626</vt:i4>
      </vt:variant>
      <vt:variant>
        <vt:i4>311</vt:i4>
      </vt:variant>
      <vt:variant>
        <vt:i4>0</vt:i4>
      </vt:variant>
      <vt:variant>
        <vt:i4>5</vt:i4>
      </vt:variant>
      <vt:variant>
        <vt:lpwstr/>
      </vt:variant>
      <vt:variant>
        <vt:lpwstr>_Toc370324374</vt:lpwstr>
      </vt:variant>
      <vt:variant>
        <vt:i4>1048626</vt:i4>
      </vt:variant>
      <vt:variant>
        <vt:i4>305</vt:i4>
      </vt:variant>
      <vt:variant>
        <vt:i4>0</vt:i4>
      </vt:variant>
      <vt:variant>
        <vt:i4>5</vt:i4>
      </vt:variant>
      <vt:variant>
        <vt:lpwstr/>
      </vt:variant>
      <vt:variant>
        <vt:lpwstr>_Toc370324373</vt:lpwstr>
      </vt:variant>
      <vt:variant>
        <vt:i4>1048626</vt:i4>
      </vt:variant>
      <vt:variant>
        <vt:i4>299</vt:i4>
      </vt:variant>
      <vt:variant>
        <vt:i4>0</vt:i4>
      </vt:variant>
      <vt:variant>
        <vt:i4>5</vt:i4>
      </vt:variant>
      <vt:variant>
        <vt:lpwstr/>
      </vt:variant>
      <vt:variant>
        <vt:lpwstr>_Toc370324372</vt:lpwstr>
      </vt:variant>
      <vt:variant>
        <vt:i4>1048626</vt:i4>
      </vt:variant>
      <vt:variant>
        <vt:i4>293</vt:i4>
      </vt:variant>
      <vt:variant>
        <vt:i4>0</vt:i4>
      </vt:variant>
      <vt:variant>
        <vt:i4>5</vt:i4>
      </vt:variant>
      <vt:variant>
        <vt:lpwstr/>
      </vt:variant>
      <vt:variant>
        <vt:lpwstr>_Toc370324371</vt:lpwstr>
      </vt:variant>
      <vt:variant>
        <vt:i4>1048626</vt:i4>
      </vt:variant>
      <vt:variant>
        <vt:i4>287</vt:i4>
      </vt:variant>
      <vt:variant>
        <vt:i4>0</vt:i4>
      </vt:variant>
      <vt:variant>
        <vt:i4>5</vt:i4>
      </vt:variant>
      <vt:variant>
        <vt:lpwstr/>
      </vt:variant>
      <vt:variant>
        <vt:lpwstr>_Toc370324370</vt:lpwstr>
      </vt:variant>
      <vt:variant>
        <vt:i4>1114162</vt:i4>
      </vt:variant>
      <vt:variant>
        <vt:i4>281</vt:i4>
      </vt:variant>
      <vt:variant>
        <vt:i4>0</vt:i4>
      </vt:variant>
      <vt:variant>
        <vt:i4>5</vt:i4>
      </vt:variant>
      <vt:variant>
        <vt:lpwstr/>
      </vt:variant>
      <vt:variant>
        <vt:lpwstr>_Toc370324369</vt:lpwstr>
      </vt:variant>
      <vt:variant>
        <vt:i4>1114162</vt:i4>
      </vt:variant>
      <vt:variant>
        <vt:i4>275</vt:i4>
      </vt:variant>
      <vt:variant>
        <vt:i4>0</vt:i4>
      </vt:variant>
      <vt:variant>
        <vt:i4>5</vt:i4>
      </vt:variant>
      <vt:variant>
        <vt:lpwstr/>
      </vt:variant>
      <vt:variant>
        <vt:lpwstr>_Toc370324368</vt:lpwstr>
      </vt:variant>
      <vt:variant>
        <vt:i4>1114162</vt:i4>
      </vt:variant>
      <vt:variant>
        <vt:i4>269</vt:i4>
      </vt:variant>
      <vt:variant>
        <vt:i4>0</vt:i4>
      </vt:variant>
      <vt:variant>
        <vt:i4>5</vt:i4>
      </vt:variant>
      <vt:variant>
        <vt:lpwstr/>
      </vt:variant>
      <vt:variant>
        <vt:lpwstr>_Toc370324367</vt:lpwstr>
      </vt:variant>
      <vt:variant>
        <vt:i4>1114162</vt:i4>
      </vt:variant>
      <vt:variant>
        <vt:i4>263</vt:i4>
      </vt:variant>
      <vt:variant>
        <vt:i4>0</vt:i4>
      </vt:variant>
      <vt:variant>
        <vt:i4>5</vt:i4>
      </vt:variant>
      <vt:variant>
        <vt:lpwstr/>
      </vt:variant>
      <vt:variant>
        <vt:lpwstr>_Toc370324366</vt:lpwstr>
      </vt:variant>
      <vt:variant>
        <vt:i4>1114162</vt:i4>
      </vt:variant>
      <vt:variant>
        <vt:i4>257</vt:i4>
      </vt:variant>
      <vt:variant>
        <vt:i4>0</vt:i4>
      </vt:variant>
      <vt:variant>
        <vt:i4>5</vt:i4>
      </vt:variant>
      <vt:variant>
        <vt:lpwstr/>
      </vt:variant>
      <vt:variant>
        <vt:lpwstr>_Toc370324365</vt:lpwstr>
      </vt:variant>
      <vt:variant>
        <vt:i4>1114162</vt:i4>
      </vt:variant>
      <vt:variant>
        <vt:i4>251</vt:i4>
      </vt:variant>
      <vt:variant>
        <vt:i4>0</vt:i4>
      </vt:variant>
      <vt:variant>
        <vt:i4>5</vt:i4>
      </vt:variant>
      <vt:variant>
        <vt:lpwstr/>
      </vt:variant>
      <vt:variant>
        <vt:lpwstr>_Toc370324364</vt:lpwstr>
      </vt:variant>
      <vt:variant>
        <vt:i4>1114162</vt:i4>
      </vt:variant>
      <vt:variant>
        <vt:i4>245</vt:i4>
      </vt:variant>
      <vt:variant>
        <vt:i4>0</vt:i4>
      </vt:variant>
      <vt:variant>
        <vt:i4>5</vt:i4>
      </vt:variant>
      <vt:variant>
        <vt:lpwstr/>
      </vt:variant>
      <vt:variant>
        <vt:lpwstr>_Toc370324363</vt:lpwstr>
      </vt:variant>
      <vt:variant>
        <vt:i4>1114162</vt:i4>
      </vt:variant>
      <vt:variant>
        <vt:i4>239</vt:i4>
      </vt:variant>
      <vt:variant>
        <vt:i4>0</vt:i4>
      </vt:variant>
      <vt:variant>
        <vt:i4>5</vt:i4>
      </vt:variant>
      <vt:variant>
        <vt:lpwstr/>
      </vt:variant>
      <vt:variant>
        <vt:lpwstr>_Toc370324362</vt:lpwstr>
      </vt:variant>
      <vt:variant>
        <vt:i4>1114162</vt:i4>
      </vt:variant>
      <vt:variant>
        <vt:i4>233</vt:i4>
      </vt:variant>
      <vt:variant>
        <vt:i4>0</vt:i4>
      </vt:variant>
      <vt:variant>
        <vt:i4>5</vt:i4>
      </vt:variant>
      <vt:variant>
        <vt:lpwstr/>
      </vt:variant>
      <vt:variant>
        <vt:lpwstr>_Toc370324361</vt:lpwstr>
      </vt:variant>
      <vt:variant>
        <vt:i4>1114162</vt:i4>
      </vt:variant>
      <vt:variant>
        <vt:i4>227</vt:i4>
      </vt:variant>
      <vt:variant>
        <vt:i4>0</vt:i4>
      </vt:variant>
      <vt:variant>
        <vt:i4>5</vt:i4>
      </vt:variant>
      <vt:variant>
        <vt:lpwstr/>
      </vt:variant>
      <vt:variant>
        <vt:lpwstr>_Toc370324360</vt:lpwstr>
      </vt:variant>
      <vt:variant>
        <vt:i4>1179698</vt:i4>
      </vt:variant>
      <vt:variant>
        <vt:i4>221</vt:i4>
      </vt:variant>
      <vt:variant>
        <vt:i4>0</vt:i4>
      </vt:variant>
      <vt:variant>
        <vt:i4>5</vt:i4>
      </vt:variant>
      <vt:variant>
        <vt:lpwstr/>
      </vt:variant>
      <vt:variant>
        <vt:lpwstr>_Toc370324359</vt:lpwstr>
      </vt:variant>
      <vt:variant>
        <vt:i4>1179698</vt:i4>
      </vt:variant>
      <vt:variant>
        <vt:i4>215</vt:i4>
      </vt:variant>
      <vt:variant>
        <vt:i4>0</vt:i4>
      </vt:variant>
      <vt:variant>
        <vt:i4>5</vt:i4>
      </vt:variant>
      <vt:variant>
        <vt:lpwstr/>
      </vt:variant>
      <vt:variant>
        <vt:lpwstr>_Toc370324358</vt:lpwstr>
      </vt:variant>
      <vt:variant>
        <vt:i4>1179698</vt:i4>
      </vt:variant>
      <vt:variant>
        <vt:i4>209</vt:i4>
      </vt:variant>
      <vt:variant>
        <vt:i4>0</vt:i4>
      </vt:variant>
      <vt:variant>
        <vt:i4>5</vt:i4>
      </vt:variant>
      <vt:variant>
        <vt:lpwstr/>
      </vt:variant>
      <vt:variant>
        <vt:lpwstr>_Toc370324357</vt:lpwstr>
      </vt:variant>
      <vt:variant>
        <vt:i4>1179698</vt:i4>
      </vt:variant>
      <vt:variant>
        <vt:i4>203</vt:i4>
      </vt:variant>
      <vt:variant>
        <vt:i4>0</vt:i4>
      </vt:variant>
      <vt:variant>
        <vt:i4>5</vt:i4>
      </vt:variant>
      <vt:variant>
        <vt:lpwstr/>
      </vt:variant>
      <vt:variant>
        <vt:lpwstr>_Toc370324356</vt:lpwstr>
      </vt:variant>
      <vt:variant>
        <vt:i4>1179698</vt:i4>
      </vt:variant>
      <vt:variant>
        <vt:i4>197</vt:i4>
      </vt:variant>
      <vt:variant>
        <vt:i4>0</vt:i4>
      </vt:variant>
      <vt:variant>
        <vt:i4>5</vt:i4>
      </vt:variant>
      <vt:variant>
        <vt:lpwstr/>
      </vt:variant>
      <vt:variant>
        <vt:lpwstr>_Toc370324355</vt:lpwstr>
      </vt:variant>
      <vt:variant>
        <vt:i4>1179698</vt:i4>
      </vt:variant>
      <vt:variant>
        <vt:i4>191</vt:i4>
      </vt:variant>
      <vt:variant>
        <vt:i4>0</vt:i4>
      </vt:variant>
      <vt:variant>
        <vt:i4>5</vt:i4>
      </vt:variant>
      <vt:variant>
        <vt:lpwstr/>
      </vt:variant>
      <vt:variant>
        <vt:lpwstr>_Toc370324354</vt:lpwstr>
      </vt:variant>
      <vt:variant>
        <vt:i4>1179698</vt:i4>
      </vt:variant>
      <vt:variant>
        <vt:i4>185</vt:i4>
      </vt:variant>
      <vt:variant>
        <vt:i4>0</vt:i4>
      </vt:variant>
      <vt:variant>
        <vt:i4>5</vt:i4>
      </vt:variant>
      <vt:variant>
        <vt:lpwstr/>
      </vt:variant>
      <vt:variant>
        <vt:lpwstr>_Toc370324353</vt:lpwstr>
      </vt:variant>
      <vt:variant>
        <vt:i4>1179698</vt:i4>
      </vt:variant>
      <vt:variant>
        <vt:i4>179</vt:i4>
      </vt:variant>
      <vt:variant>
        <vt:i4>0</vt:i4>
      </vt:variant>
      <vt:variant>
        <vt:i4>5</vt:i4>
      </vt:variant>
      <vt:variant>
        <vt:lpwstr/>
      </vt:variant>
      <vt:variant>
        <vt:lpwstr>_Toc370324352</vt:lpwstr>
      </vt:variant>
      <vt:variant>
        <vt:i4>1179698</vt:i4>
      </vt:variant>
      <vt:variant>
        <vt:i4>173</vt:i4>
      </vt:variant>
      <vt:variant>
        <vt:i4>0</vt:i4>
      </vt:variant>
      <vt:variant>
        <vt:i4>5</vt:i4>
      </vt:variant>
      <vt:variant>
        <vt:lpwstr/>
      </vt:variant>
      <vt:variant>
        <vt:lpwstr>_Toc370324351</vt:lpwstr>
      </vt:variant>
      <vt:variant>
        <vt:i4>1179698</vt:i4>
      </vt:variant>
      <vt:variant>
        <vt:i4>167</vt:i4>
      </vt:variant>
      <vt:variant>
        <vt:i4>0</vt:i4>
      </vt:variant>
      <vt:variant>
        <vt:i4>5</vt:i4>
      </vt:variant>
      <vt:variant>
        <vt:lpwstr/>
      </vt:variant>
      <vt:variant>
        <vt:lpwstr>_Toc370324350</vt:lpwstr>
      </vt:variant>
      <vt:variant>
        <vt:i4>1245234</vt:i4>
      </vt:variant>
      <vt:variant>
        <vt:i4>161</vt:i4>
      </vt:variant>
      <vt:variant>
        <vt:i4>0</vt:i4>
      </vt:variant>
      <vt:variant>
        <vt:i4>5</vt:i4>
      </vt:variant>
      <vt:variant>
        <vt:lpwstr/>
      </vt:variant>
      <vt:variant>
        <vt:lpwstr>_Toc370324349</vt:lpwstr>
      </vt:variant>
      <vt:variant>
        <vt:i4>1245234</vt:i4>
      </vt:variant>
      <vt:variant>
        <vt:i4>155</vt:i4>
      </vt:variant>
      <vt:variant>
        <vt:i4>0</vt:i4>
      </vt:variant>
      <vt:variant>
        <vt:i4>5</vt:i4>
      </vt:variant>
      <vt:variant>
        <vt:lpwstr/>
      </vt:variant>
      <vt:variant>
        <vt:lpwstr>_Toc370324348</vt:lpwstr>
      </vt:variant>
      <vt:variant>
        <vt:i4>1245234</vt:i4>
      </vt:variant>
      <vt:variant>
        <vt:i4>149</vt:i4>
      </vt:variant>
      <vt:variant>
        <vt:i4>0</vt:i4>
      </vt:variant>
      <vt:variant>
        <vt:i4>5</vt:i4>
      </vt:variant>
      <vt:variant>
        <vt:lpwstr/>
      </vt:variant>
      <vt:variant>
        <vt:lpwstr>_Toc370324347</vt:lpwstr>
      </vt:variant>
      <vt:variant>
        <vt:i4>1245234</vt:i4>
      </vt:variant>
      <vt:variant>
        <vt:i4>143</vt:i4>
      </vt:variant>
      <vt:variant>
        <vt:i4>0</vt:i4>
      </vt:variant>
      <vt:variant>
        <vt:i4>5</vt:i4>
      </vt:variant>
      <vt:variant>
        <vt:lpwstr/>
      </vt:variant>
      <vt:variant>
        <vt:lpwstr>_Toc370324346</vt:lpwstr>
      </vt:variant>
      <vt:variant>
        <vt:i4>1245234</vt:i4>
      </vt:variant>
      <vt:variant>
        <vt:i4>137</vt:i4>
      </vt:variant>
      <vt:variant>
        <vt:i4>0</vt:i4>
      </vt:variant>
      <vt:variant>
        <vt:i4>5</vt:i4>
      </vt:variant>
      <vt:variant>
        <vt:lpwstr/>
      </vt:variant>
      <vt:variant>
        <vt:lpwstr>_Toc370324345</vt:lpwstr>
      </vt:variant>
      <vt:variant>
        <vt:i4>1245234</vt:i4>
      </vt:variant>
      <vt:variant>
        <vt:i4>131</vt:i4>
      </vt:variant>
      <vt:variant>
        <vt:i4>0</vt:i4>
      </vt:variant>
      <vt:variant>
        <vt:i4>5</vt:i4>
      </vt:variant>
      <vt:variant>
        <vt:lpwstr/>
      </vt:variant>
      <vt:variant>
        <vt:lpwstr>_Toc370324344</vt:lpwstr>
      </vt:variant>
      <vt:variant>
        <vt:i4>1245234</vt:i4>
      </vt:variant>
      <vt:variant>
        <vt:i4>125</vt:i4>
      </vt:variant>
      <vt:variant>
        <vt:i4>0</vt:i4>
      </vt:variant>
      <vt:variant>
        <vt:i4>5</vt:i4>
      </vt:variant>
      <vt:variant>
        <vt:lpwstr/>
      </vt:variant>
      <vt:variant>
        <vt:lpwstr>_Toc370324343</vt:lpwstr>
      </vt:variant>
      <vt:variant>
        <vt:i4>1245234</vt:i4>
      </vt:variant>
      <vt:variant>
        <vt:i4>119</vt:i4>
      </vt:variant>
      <vt:variant>
        <vt:i4>0</vt:i4>
      </vt:variant>
      <vt:variant>
        <vt:i4>5</vt:i4>
      </vt:variant>
      <vt:variant>
        <vt:lpwstr/>
      </vt:variant>
      <vt:variant>
        <vt:lpwstr>_Toc370324342</vt:lpwstr>
      </vt:variant>
      <vt:variant>
        <vt:i4>1245234</vt:i4>
      </vt:variant>
      <vt:variant>
        <vt:i4>113</vt:i4>
      </vt:variant>
      <vt:variant>
        <vt:i4>0</vt:i4>
      </vt:variant>
      <vt:variant>
        <vt:i4>5</vt:i4>
      </vt:variant>
      <vt:variant>
        <vt:lpwstr/>
      </vt:variant>
      <vt:variant>
        <vt:lpwstr>_Toc370324341</vt:lpwstr>
      </vt:variant>
      <vt:variant>
        <vt:i4>1245234</vt:i4>
      </vt:variant>
      <vt:variant>
        <vt:i4>107</vt:i4>
      </vt:variant>
      <vt:variant>
        <vt:i4>0</vt:i4>
      </vt:variant>
      <vt:variant>
        <vt:i4>5</vt:i4>
      </vt:variant>
      <vt:variant>
        <vt:lpwstr/>
      </vt:variant>
      <vt:variant>
        <vt:lpwstr>_Toc370324340</vt:lpwstr>
      </vt:variant>
      <vt:variant>
        <vt:i4>1310770</vt:i4>
      </vt:variant>
      <vt:variant>
        <vt:i4>101</vt:i4>
      </vt:variant>
      <vt:variant>
        <vt:i4>0</vt:i4>
      </vt:variant>
      <vt:variant>
        <vt:i4>5</vt:i4>
      </vt:variant>
      <vt:variant>
        <vt:lpwstr/>
      </vt:variant>
      <vt:variant>
        <vt:lpwstr>_Toc370324339</vt:lpwstr>
      </vt:variant>
      <vt:variant>
        <vt:i4>1310770</vt:i4>
      </vt:variant>
      <vt:variant>
        <vt:i4>95</vt:i4>
      </vt:variant>
      <vt:variant>
        <vt:i4>0</vt:i4>
      </vt:variant>
      <vt:variant>
        <vt:i4>5</vt:i4>
      </vt:variant>
      <vt:variant>
        <vt:lpwstr/>
      </vt:variant>
      <vt:variant>
        <vt:lpwstr>_Toc370324338</vt:lpwstr>
      </vt:variant>
      <vt:variant>
        <vt:i4>1310770</vt:i4>
      </vt:variant>
      <vt:variant>
        <vt:i4>89</vt:i4>
      </vt:variant>
      <vt:variant>
        <vt:i4>0</vt:i4>
      </vt:variant>
      <vt:variant>
        <vt:i4>5</vt:i4>
      </vt:variant>
      <vt:variant>
        <vt:lpwstr/>
      </vt:variant>
      <vt:variant>
        <vt:lpwstr>_Toc370324337</vt:lpwstr>
      </vt:variant>
      <vt:variant>
        <vt:i4>1310770</vt:i4>
      </vt:variant>
      <vt:variant>
        <vt:i4>83</vt:i4>
      </vt:variant>
      <vt:variant>
        <vt:i4>0</vt:i4>
      </vt:variant>
      <vt:variant>
        <vt:i4>5</vt:i4>
      </vt:variant>
      <vt:variant>
        <vt:lpwstr/>
      </vt:variant>
      <vt:variant>
        <vt:lpwstr>_Toc370324336</vt:lpwstr>
      </vt:variant>
      <vt:variant>
        <vt:i4>1310770</vt:i4>
      </vt:variant>
      <vt:variant>
        <vt:i4>77</vt:i4>
      </vt:variant>
      <vt:variant>
        <vt:i4>0</vt:i4>
      </vt:variant>
      <vt:variant>
        <vt:i4>5</vt:i4>
      </vt:variant>
      <vt:variant>
        <vt:lpwstr/>
      </vt:variant>
      <vt:variant>
        <vt:lpwstr>_Toc370324335</vt:lpwstr>
      </vt:variant>
      <vt:variant>
        <vt:i4>1310770</vt:i4>
      </vt:variant>
      <vt:variant>
        <vt:i4>71</vt:i4>
      </vt:variant>
      <vt:variant>
        <vt:i4>0</vt:i4>
      </vt:variant>
      <vt:variant>
        <vt:i4>5</vt:i4>
      </vt:variant>
      <vt:variant>
        <vt:lpwstr/>
      </vt:variant>
      <vt:variant>
        <vt:lpwstr>_Toc370324334</vt:lpwstr>
      </vt:variant>
      <vt:variant>
        <vt:i4>1310770</vt:i4>
      </vt:variant>
      <vt:variant>
        <vt:i4>65</vt:i4>
      </vt:variant>
      <vt:variant>
        <vt:i4>0</vt:i4>
      </vt:variant>
      <vt:variant>
        <vt:i4>5</vt:i4>
      </vt:variant>
      <vt:variant>
        <vt:lpwstr/>
      </vt:variant>
      <vt:variant>
        <vt:lpwstr>_Toc370324333</vt:lpwstr>
      </vt:variant>
      <vt:variant>
        <vt:i4>1310770</vt:i4>
      </vt:variant>
      <vt:variant>
        <vt:i4>59</vt:i4>
      </vt:variant>
      <vt:variant>
        <vt:i4>0</vt:i4>
      </vt:variant>
      <vt:variant>
        <vt:i4>5</vt:i4>
      </vt:variant>
      <vt:variant>
        <vt:lpwstr/>
      </vt:variant>
      <vt:variant>
        <vt:lpwstr>_Toc370324332</vt:lpwstr>
      </vt:variant>
      <vt:variant>
        <vt:i4>1310770</vt:i4>
      </vt:variant>
      <vt:variant>
        <vt:i4>53</vt:i4>
      </vt:variant>
      <vt:variant>
        <vt:i4>0</vt:i4>
      </vt:variant>
      <vt:variant>
        <vt:i4>5</vt:i4>
      </vt:variant>
      <vt:variant>
        <vt:lpwstr/>
      </vt:variant>
      <vt:variant>
        <vt:lpwstr>_Toc370324331</vt:lpwstr>
      </vt:variant>
      <vt:variant>
        <vt:i4>1310770</vt:i4>
      </vt:variant>
      <vt:variant>
        <vt:i4>47</vt:i4>
      </vt:variant>
      <vt:variant>
        <vt:i4>0</vt:i4>
      </vt:variant>
      <vt:variant>
        <vt:i4>5</vt:i4>
      </vt:variant>
      <vt:variant>
        <vt:lpwstr/>
      </vt:variant>
      <vt:variant>
        <vt:lpwstr>_Toc370324330</vt:lpwstr>
      </vt:variant>
      <vt:variant>
        <vt:i4>1376306</vt:i4>
      </vt:variant>
      <vt:variant>
        <vt:i4>41</vt:i4>
      </vt:variant>
      <vt:variant>
        <vt:i4>0</vt:i4>
      </vt:variant>
      <vt:variant>
        <vt:i4>5</vt:i4>
      </vt:variant>
      <vt:variant>
        <vt:lpwstr/>
      </vt:variant>
      <vt:variant>
        <vt:lpwstr>_Toc370324329</vt:lpwstr>
      </vt:variant>
      <vt:variant>
        <vt:i4>1376306</vt:i4>
      </vt:variant>
      <vt:variant>
        <vt:i4>35</vt:i4>
      </vt:variant>
      <vt:variant>
        <vt:i4>0</vt:i4>
      </vt:variant>
      <vt:variant>
        <vt:i4>5</vt:i4>
      </vt:variant>
      <vt:variant>
        <vt:lpwstr/>
      </vt:variant>
      <vt:variant>
        <vt:lpwstr>_Toc370324328</vt:lpwstr>
      </vt:variant>
      <vt:variant>
        <vt:i4>1376306</vt:i4>
      </vt:variant>
      <vt:variant>
        <vt:i4>29</vt:i4>
      </vt:variant>
      <vt:variant>
        <vt:i4>0</vt:i4>
      </vt:variant>
      <vt:variant>
        <vt:i4>5</vt:i4>
      </vt:variant>
      <vt:variant>
        <vt:lpwstr/>
      </vt:variant>
      <vt:variant>
        <vt:lpwstr>_Toc370324327</vt:lpwstr>
      </vt:variant>
      <vt:variant>
        <vt:i4>1376306</vt:i4>
      </vt:variant>
      <vt:variant>
        <vt:i4>23</vt:i4>
      </vt:variant>
      <vt:variant>
        <vt:i4>0</vt:i4>
      </vt:variant>
      <vt:variant>
        <vt:i4>5</vt:i4>
      </vt:variant>
      <vt:variant>
        <vt:lpwstr/>
      </vt:variant>
      <vt:variant>
        <vt:lpwstr>_Toc370324326</vt:lpwstr>
      </vt:variant>
      <vt:variant>
        <vt:i4>1376306</vt:i4>
      </vt:variant>
      <vt:variant>
        <vt:i4>17</vt:i4>
      </vt:variant>
      <vt:variant>
        <vt:i4>0</vt:i4>
      </vt:variant>
      <vt:variant>
        <vt:i4>5</vt:i4>
      </vt:variant>
      <vt:variant>
        <vt:lpwstr/>
      </vt:variant>
      <vt:variant>
        <vt:lpwstr>_Toc370324325</vt:lpwstr>
      </vt:variant>
      <vt:variant>
        <vt:i4>1376306</vt:i4>
      </vt:variant>
      <vt:variant>
        <vt:i4>11</vt:i4>
      </vt:variant>
      <vt:variant>
        <vt:i4>0</vt:i4>
      </vt:variant>
      <vt:variant>
        <vt:i4>5</vt:i4>
      </vt:variant>
      <vt:variant>
        <vt:lpwstr/>
      </vt:variant>
      <vt:variant>
        <vt:lpwstr>_Toc370324324</vt:lpwstr>
      </vt:variant>
      <vt:variant>
        <vt:i4>1376306</vt:i4>
      </vt:variant>
      <vt:variant>
        <vt:i4>5</vt:i4>
      </vt:variant>
      <vt:variant>
        <vt:i4>0</vt:i4>
      </vt:variant>
      <vt:variant>
        <vt:i4>5</vt:i4>
      </vt:variant>
      <vt:variant>
        <vt:lpwstr/>
      </vt:variant>
      <vt:variant>
        <vt:lpwstr>_Toc370324323</vt:lpwstr>
      </vt:variant>
      <vt:variant>
        <vt:i4>8192123</vt:i4>
      </vt:variant>
      <vt:variant>
        <vt:i4>-1</vt:i4>
      </vt:variant>
      <vt:variant>
        <vt:i4>3444</vt:i4>
      </vt:variant>
      <vt:variant>
        <vt:i4>1</vt:i4>
      </vt:variant>
      <vt:variant>
        <vt:lpwstr>http://upload.wikimedia.org/wikipedia/commons/thumb/c/cc/Coat_of_Arms_of_Spirovo_rayon_%28Tver_oblast%29.png/100px-Coat_of_Arms_of_Spirovo_rayon_%28Tver_oblast%29.png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Обосновывающие материалы к проекту Генерального плана Селянского сельского поселения Нелидовского района</dc:title>
  <dc:creator>kirill</dc:creator>
  <cp:lastModifiedBy>pai</cp:lastModifiedBy>
  <cp:revision>81</cp:revision>
  <cp:lastPrinted>2013-10-25T11:58:00Z</cp:lastPrinted>
  <dcterms:created xsi:type="dcterms:W3CDTF">2013-04-07T21:43:00Z</dcterms:created>
  <dcterms:modified xsi:type="dcterms:W3CDTF">2013-11-05T09:05:00Z</dcterms:modified>
</cp:coreProperties>
</file>