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18B" w:rsidRPr="001E018B" w:rsidRDefault="001E018B" w:rsidP="001E018B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36"/>
          <w:szCs w:val="36"/>
          <w:lang w:eastAsia="ru-RU"/>
        </w:rPr>
      </w:pPr>
      <w:r w:rsidRPr="001E018B">
        <w:rPr>
          <w:rFonts w:ascii="Arial" w:eastAsia="Times New Roman" w:hAnsi="Arial" w:cs="Arial"/>
          <w:color w:val="483B3F"/>
          <w:sz w:val="36"/>
          <w:szCs w:val="36"/>
          <w:lang w:eastAsia="ru-RU"/>
        </w:rPr>
        <w:t>Если ты оказался в заложниках. Правила поведения</w:t>
      </w:r>
    </w:p>
    <w:p w:rsidR="001E018B" w:rsidRPr="001E018B" w:rsidRDefault="001E018B" w:rsidP="001E01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r w:rsidRPr="001E018B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Если ты оказался в заложниках, знай - ты не один. Помни: опытные люди уже спешат к тебе на помощь</w:t>
      </w:r>
      <w:r w:rsidRPr="001E018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. </w:t>
      </w:r>
      <w:r w:rsidRPr="001E018B">
        <w:rPr>
          <w:rFonts w:ascii="Arial" w:eastAsia="Times New Roman" w:hAnsi="Arial" w:cs="Arial"/>
          <w:color w:val="483B3F"/>
          <w:sz w:val="27"/>
          <w:szCs w:val="27"/>
          <w:lang w:eastAsia="ru-RU"/>
        </w:rPr>
        <w:br/>
      </w:r>
      <w:r w:rsidRPr="001E018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Не пытайся убежать, вырваться самостоятельно - террористы могут отреагировать агрессивно. Постарайся успокоиться и жди освобождения.</w:t>
      </w:r>
      <w:r w:rsidRPr="001E018B">
        <w:rPr>
          <w:rFonts w:ascii="Arial" w:eastAsia="Times New Roman" w:hAnsi="Arial" w:cs="Arial"/>
          <w:color w:val="483B3F"/>
          <w:sz w:val="27"/>
          <w:szCs w:val="27"/>
          <w:lang w:eastAsia="ru-RU"/>
        </w:rPr>
        <w:br/>
      </w:r>
      <w:r w:rsidRPr="001E018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1. Настройся на долгое ожидание. Специалистам требуется время, чтобы освободить тебя. Они не теряют ни минуты, но должны всё предусмотреть.</w:t>
      </w:r>
    </w:p>
    <w:p w:rsidR="001E018B" w:rsidRPr="001E018B" w:rsidRDefault="001E018B" w:rsidP="001E01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r w:rsidRPr="001E018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2. Постарайся мысленно отвлечься от происходящего: вспоминай содержание книг, художественных фильмов, мультфильмов, решай в уме задачи. Если веришь в Бога, молись.</w:t>
      </w:r>
    </w:p>
    <w:p w:rsidR="001E018B" w:rsidRPr="001E018B" w:rsidRDefault="001E018B" w:rsidP="001E01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r w:rsidRPr="001E018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3. Старайся не раздражать террористов: не кричи, не плачь, не возмущайся. Не требуй также немедленного освобождения - это невозможно.</w:t>
      </w:r>
    </w:p>
    <w:p w:rsidR="001E018B" w:rsidRPr="001E018B" w:rsidRDefault="001E018B" w:rsidP="001E01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r w:rsidRPr="001E018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4. Не вступай в споры с террористами, выполняй все их требования. Помни: это вынужденная мера, ты спасаешь себя и окружающих.</w:t>
      </w:r>
    </w:p>
    <w:p w:rsidR="001E018B" w:rsidRPr="001E018B" w:rsidRDefault="001E018B" w:rsidP="001E01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r w:rsidRPr="001E018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5. Помни, что, возможно, тебе придётся долгое время провести без воды и пищи - экономь свои силы.</w:t>
      </w:r>
    </w:p>
    <w:p w:rsidR="001E018B" w:rsidRPr="001E018B" w:rsidRDefault="001E018B" w:rsidP="001E01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r w:rsidRPr="001E018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6. Если в помещении душно, постарайся меньше двигаться, чтобы экономнее расходовать кислород.</w:t>
      </w:r>
    </w:p>
    <w:p w:rsidR="001E018B" w:rsidRPr="001E018B" w:rsidRDefault="001E018B" w:rsidP="001E01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r w:rsidRPr="001E018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7. Если воздуха достаточно, а по зданию передвигаться запрещают, делай нехитрые </w:t>
      </w:r>
      <w:proofErr w:type="gramStart"/>
      <w:r w:rsidRPr="001E018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физические</w:t>
      </w:r>
      <w:proofErr w:type="gramEnd"/>
      <w:r w:rsidRPr="001E018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упражнения - напрягай и расслабляй мышцы рук, ног, спины. Не делай резких движений.</w:t>
      </w:r>
    </w:p>
    <w:p w:rsidR="001E018B" w:rsidRPr="001E018B" w:rsidRDefault="001E018B" w:rsidP="001E01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r w:rsidRPr="001E018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8. Помни: если заложник проводит много времени с террористами, ему может показаться, что они вместе, а весь мир - против них. Это очень опасная ошибка! Знай: в любой ситуации террорист - это преступник, а заложник - его жертва! У них не может быть общих целей!</w:t>
      </w:r>
    </w:p>
    <w:p w:rsidR="001E018B" w:rsidRPr="001E018B" w:rsidRDefault="001E018B" w:rsidP="001E01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r w:rsidRPr="001E018B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ОСВОБОЖДЕНИЕ ЗАЛОЖНИКОВ (ШТУРМ)</w:t>
      </w:r>
    </w:p>
    <w:p w:rsidR="001E018B" w:rsidRPr="001E018B" w:rsidRDefault="001E018B" w:rsidP="001E01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r w:rsidRPr="001E018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Не всегда переговоры с террористами заканчиваются успешно. Иногда твоё освобождение требует штурма. Помни: для бойцов спецназа главное - жизнь заложников, а не их собственная жизнь. Они сделают всё возможное, чтобы освободить людей без потерь.</w:t>
      </w:r>
      <w:r w:rsidRPr="001E018B">
        <w:rPr>
          <w:rFonts w:ascii="Arial" w:eastAsia="Times New Roman" w:hAnsi="Arial" w:cs="Arial"/>
          <w:color w:val="483B3F"/>
          <w:sz w:val="27"/>
          <w:szCs w:val="27"/>
          <w:lang w:eastAsia="ru-RU"/>
        </w:rPr>
        <w:br/>
      </w:r>
      <w:r w:rsidRPr="001E018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1. После начала штурма старайся держаться подальше от террористов.</w:t>
      </w:r>
    </w:p>
    <w:p w:rsidR="001E018B" w:rsidRPr="001E018B" w:rsidRDefault="001E018B" w:rsidP="001E01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r w:rsidRPr="001E018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2. По возможности, спрячься подальше от окон и дверных проёмов.</w:t>
      </w:r>
    </w:p>
    <w:p w:rsidR="001E018B" w:rsidRPr="001E018B" w:rsidRDefault="001E018B" w:rsidP="001E01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r w:rsidRPr="001E018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3. При штурме могут использоваться свето-шумовые гранаты: яркий свет бьёт в глаза, звук ударяет по ушам или чувствуется резкий запах дыма. В этом случае падай на пол, закрой глаза (ни в коем случае не три их), накрой голову руками и жди, когда сотрудники спецназа выведут тебя из здания.</w:t>
      </w:r>
    </w:p>
    <w:p w:rsidR="001E018B" w:rsidRPr="001E018B" w:rsidRDefault="001E018B" w:rsidP="001E018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r w:rsidRPr="001E018B">
        <w:rPr>
          <w:rFonts w:ascii="Times New Roman" w:eastAsia="Times New Roman" w:hAnsi="Times New Roman" w:cs="Times New Roman"/>
          <w:b/>
          <w:bCs/>
          <w:i/>
          <w:iCs/>
          <w:color w:val="483B3F"/>
          <w:sz w:val="24"/>
          <w:szCs w:val="24"/>
          <w:lang w:eastAsia="ru-RU"/>
        </w:rPr>
        <w:t>После освобождения</w:t>
      </w:r>
      <w:r w:rsidRPr="001E018B">
        <w:rPr>
          <w:rFonts w:ascii="Arial" w:eastAsia="Times New Roman" w:hAnsi="Arial" w:cs="Arial"/>
          <w:color w:val="483B3F"/>
          <w:sz w:val="27"/>
          <w:szCs w:val="27"/>
          <w:lang w:eastAsia="ru-RU"/>
        </w:rPr>
        <w:br/>
      </w:r>
      <w:r w:rsidRPr="001E018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Не спеши сразу уйти домой. Сначала надо связаться с сотрудниками специальных служб и врачами. Врачи помогут тебе выйти из шока и, если нужно, по их совету ты получишь необходимое лечение. Помни: после того, как тебя спасли, тебе необходима медицинская помощь.</w:t>
      </w:r>
    </w:p>
    <w:p w:rsidR="001E018B" w:rsidRPr="001E018B" w:rsidRDefault="001E018B" w:rsidP="001E01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r w:rsidRPr="001E018B">
        <w:rPr>
          <w:rFonts w:ascii="Arial" w:eastAsia="Times New Roman" w:hAnsi="Arial" w:cs="Arial"/>
          <w:color w:val="483B3F"/>
          <w:sz w:val="27"/>
          <w:szCs w:val="27"/>
          <w:lang w:eastAsia="ru-RU"/>
        </w:rPr>
        <w:br/>
      </w:r>
    </w:p>
    <w:p w:rsidR="001E018B" w:rsidRPr="001E018B" w:rsidRDefault="001E018B" w:rsidP="001E018B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EB2A12"/>
          <w:sz w:val="36"/>
          <w:szCs w:val="36"/>
          <w:lang w:eastAsia="ru-RU"/>
        </w:rPr>
      </w:pPr>
      <w:r w:rsidRPr="001E018B">
        <w:rPr>
          <w:rFonts w:ascii="Times New Roman" w:eastAsia="Times New Roman" w:hAnsi="Times New Roman" w:cs="Times New Roman"/>
          <w:color w:val="EB2A12"/>
          <w:sz w:val="24"/>
          <w:szCs w:val="24"/>
          <w:lang w:eastAsia="ru-RU"/>
        </w:rPr>
        <w:t>Как оказать первую помощь пострадавшему</w:t>
      </w:r>
    </w:p>
    <w:p w:rsidR="001E018B" w:rsidRPr="001E018B" w:rsidRDefault="001E018B" w:rsidP="001E01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r w:rsidRPr="001E018B">
        <w:rPr>
          <w:rFonts w:ascii="Arial" w:eastAsia="Times New Roman" w:hAnsi="Arial" w:cs="Arial"/>
          <w:color w:val="483B3F"/>
          <w:sz w:val="27"/>
          <w:szCs w:val="27"/>
          <w:lang w:eastAsia="ru-RU"/>
        </w:rPr>
        <w:lastRenderedPageBreak/>
        <w:t> </w:t>
      </w:r>
    </w:p>
    <w:p w:rsidR="001E018B" w:rsidRPr="001E018B" w:rsidRDefault="001E018B" w:rsidP="001E01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r w:rsidRPr="001E018B">
        <w:rPr>
          <w:rFonts w:ascii="Times New Roman" w:eastAsia="Times New Roman" w:hAnsi="Times New Roman" w:cs="Times New Roman"/>
          <w:noProof/>
          <w:color w:val="007FB7"/>
          <w:sz w:val="24"/>
          <w:szCs w:val="24"/>
          <w:lang w:eastAsia="ru-RU"/>
        </w:rPr>
        <w:drawing>
          <wp:inline distT="0" distB="0" distL="0" distR="0" wp14:anchorId="7D24B7DD" wp14:editId="017F61C8">
            <wp:extent cx="4486275" cy="3248025"/>
            <wp:effectExtent l="0" t="0" r="9525" b="9525"/>
            <wp:docPr id="1" name="Рисунок 1" descr="Если ты оказался в заложниках">
              <a:hlinkClick xmlns:a="http://schemas.openxmlformats.org/drawingml/2006/main" r:id="rId4" tooltip="&quot;Если ты оказался в заложника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Если ты оказался в заложниках">
                      <a:hlinkClick r:id="rId4" tooltip="&quot;Если ты оказался в заложника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18B" w:rsidRPr="001E018B" w:rsidRDefault="001E018B" w:rsidP="001E01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hyperlink r:id="rId6" w:tooltip="Скачать оригинал" w:history="1">
        <w:r w:rsidRPr="001E018B">
          <w:rPr>
            <w:rFonts w:ascii="Times New Roman" w:eastAsia="Times New Roman" w:hAnsi="Times New Roman" w:cs="Times New Roman"/>
            <w:color w:val="007FB7"/>
            <w:sz w:val="24"/>
            <w:szCs w:val="24"/>
            <w:u w:val="single"/>
            <w:lang w:eastAsia="ru-RU"/>
          </w:rPr>
          <w:t>Скачать оригинал</w:t>
        </w:r>
      </w:hyperlink>
      <w:r w:rsidRPr="001E018B">
        <w:rPr>
          <w:rFonts w:ascii="Arial" w:eastAsia="Times New Roman" w:hAnsi="Arial" w:cs="Arial"/>
          <w:color w:val="483B3F"/>
          <w:sz w:val="27"/>
          <w:szCs w:val="27"/>
          <w:lang w:eastAsia="ru-RU"/>
        </w:rPr>
        <w:br/>
      </w:r>
      <w:r w:rsidRPr="001E018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Если ты оказался в заложниках</w:t>
      </w:r>
    </w:p>
    <w:p w:rsidR="001E018B" w:rsidRPr="001E018B" w:rsidRDefault="001E018B" w:rsidP="001E01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r w:rsidRPr="001E018B">
        <w:rPr>
          <w:rFonts w:ascii="Arial" w:eastAsia="Times New Roman" w:hAnsi="Arial" w:cs="Arial"/>
          <w:color w:val="483B3F"/>
          <w:sz w:val="27"/>
          <w:szCs w:val="27"/>
          <w:lang w:eastAsia="ru-RU"/>
        </w:rPr>
        <w:t> </w:t>
      </w:r>
    </w:p>
    <w:p w:rsidR="001E018B" w:rsidRPr="001E018B" w:rsidRDefault="001E018B" w:rsidP="001E01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hyperlink r:id="rId7" w:tooltip="Скачать видео" w:history="1">
        <w:r w:rsidRPr="001E018B">
          <w:rPr>
            <w:rFonts w:ascii="Arial" w:eastAsia="Times New Roman" w:hAnsi="Arial" w:cs="Arial"/>
            <w:b/>
            <w:bCs/>
            <w:color w:val="008000"/>
            <w:sz w:val="27"/>
            <w:szCs w:val="27"/>
            <w:u w:val="single"/>
            <w:lang w:eastAsia="ru-RU"/>
          </w:rPr>
          <w:t>Ссылка на видеоматериал (Скачать видео)</w:t>
        </w:r>
      </w:hyperlink>
    </w:p>
    <w:p w:rsidR="001E018B" w:rsidRPr="001E018B" w:rsidRDefault="001E018B" w:rsidP="001E018B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483B3F"/>
          <w:sz w:val="27"/>
          <w:szCs w:val="27"/>
          <w:lang w:eastAsia="ru-RU"/>
        </w:rPr>
      </w:pPr>
      <w:r w:rsidRPr="001E018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Если ты оказался в заложниках</w:t>
      </w:r>
    </w:p>
    <w:p w:rsidR="001E018B" w:rsidRPr="001E018B" w:rsidRDefault="001E018B" w:rsidP="001E018B">
      <w:pPr>
        <w:shd w:val="clear" w:color="auto" w:fill="FFFFFF"/>
        <w:spacing w:before="150" w:line="240" w:lineRule="auto"/>
        <w:outlineLvl w:val="4"/>
        <w:rPr>
          <w:rFonts w:ascii="Arial" w:eastAsia="Times New Roman" w:hAnsi="Arial" w:cs="Arial"/>
          <w:color w:val="483B3F"/>
          <w:sz w:val="21"/>
          <w:szCs w:val="21"/>
          <w:lang w:eastAsia="ru-RU"/>
        </w:rPr>
      </w:pPr>
      <w:r w:rsidRPr="001E018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Нужно настроиться на то, что моментально вас никто не освободит. Нужно психологически настроить себя на длительное пребывание рядом с террористами. При этом необходимо твердо знать, что в конечном итоге вы обязательно будете освобождены. Необходимо также помнить, что </w:t>
      </w:r>
      <w:r w:rsidRPr="001E018B">
        <w:rPr>
          <w:rFonts w:ascii="Times New Roman" w:eastAsia="Times New Roman" w:hAnsi="Times New Roman" w:cs="Times New Roman"/>
          <w:b/>
          <w:bCs/>
          <w:color w:val="483B3F"/>
          <w:sz w:val="20"/>
          <w:szCs w:val="20"/>
          <w:lang w:eastAsia="ru-RU"/>
        </w:rPr>
        <w:t>для сотрудников спецназа на первом месте стоит жизнь заложников, а не их собственная жизнь</w:t>
      </w:r>
      <w:r w:rsidRPr="001E018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. Находясь рядом с террористами, необходимо установить с ними общий психологический контакт. Не обязательно нужно с ними разговаривать. Но не в коем случае не нужно кричать, высказывать свое возмущение, громко плакать, потому что очень часто террористы находятся под воздействием наркотических средств и в целом очень возбуждены. Поэтому плач и крики действуют на них крайне негативно и вызывают в них лишнюю агрессию. Необходимо настроить себя на то, что достаточно продолжительное время вы будете лишены пищи, воды и возможно движения. Поэтому нужно экономить силы. Если воздуха в помещении мало, необходимо меньше двигаться, чтобы экономнее расходовать кислород. Если вам запрещают передвигаться по зданию, необходимо делать нехитрые физические упражнения. Просто напрягать мышцы рук, ног, </w:t>
      </w:r>
      <w:proofErr w:type="gramStart"/>
      <w:r w:rsidRPr="001E018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спины ?</w:t>
      </w:r>
      <w:proofErr w:type="gramEnd"/>
      <w:r w:rsidRPr="001E018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то есть необходимо заставлять себя двигаться. Кроме этого необходимо заставлять работать свой головной мозг, чтобы не замкнуться в себе и не потерять психологический контроль. </w:t>
      </w:r>
      <w:proofErr w:type="spellStart"/>
      <w:r w:rsidRPr="001E018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Вcпоминайте</w:t>
      </w:r>
      <w:proofErr w:type="spellEnd"/>
      <w:r w:rsidRPr="001E018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содержание книг, решайте математические задачи, если кто-нибудь знает молитвы, может молиться. </w:t>
      </w:r>
      <w:r w:rsidRPr="001E018B">
        <w:rPr>
          <w:rFonts w:ascii="Times New Roman" w:eastAsia="Times New Roman" w:hAnsi="Times New Roman" w:cs="Times New Roman"/>
          <w:b/>
          <w:bCs/>
          <w:color w:val="483B3F"/>
          <w:sz w:val="20"/>
          <w:szCs w:val="20"/>
          <w:lang w:eastAsia="ru-RU"/>
        </w:rPr>
        <w:t>При этом необходимо твердо знать, что с террористами ведутся переговоры и, в конечном итоге, вы обязательно будете освобождены</w:t>
      </w:r>
      <w:r w:rsidRPr="001E018B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.</w:t>
      </w:r>
    </w:p>
    <w:p w:rsidR="009B03F2" w:rsidRDefault="009B03F2">
      <w:bookmarkStart w:id="0" w:name="_GoBack"/>
      <w:bookmarkEnd w:id="0"/>
    </w:p>
    <w:sectPr w:rsidR="009B0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17"/>
    <w:rsid w:val="001E018B"/>
    <w:rsid w:val="00262017"/>
    <w:rsid w:val="009B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A998A-8621-40AA-B261-36EF4FEE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43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3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1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2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00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79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41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tatic.mchs.ru/upload/site1/document_video/N7zAwdMZWr.mp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atic.mchs.ru/upload/site1/document_images/NB31zDcsRP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static.mchs.ru/upload/site1/document_images/NB31zDcsRP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2021-03-31T13:25:00Z</dcterms:created>
  <dcterms:modified xsi:type="dcterms:W3CDTF">2021-03-31T13:26:00Z</dcterms:modified>
</cp:coreProperties>
</file>