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89" w:rsidRDefault="00C11FDA">
      <w:r>
        <w:rPr>
          <w:noProof/>
        </w:rPr>
        <w:drawing>
          <wp:inline distT="0" distB="0" distL="0" distR="0">
            <wp:extent cx="6312535" cy="7498080"/>
            <wp:effectExtent l="19050" t="0" r="0" b="0"/>
            <wp:docPr id="1" name="Рисунок 1" descr="http://www.eldigino.org/system/i/000/000/841/original.jpg?1539868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digino.org/system/i/000/000/841/original.jpg?15398685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12" cy="751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E38" w:rsidRPr="009E5E38" w:rsidRDefault="002B4D89" w:rsidP="009E5E38">
      <w:pPr>
        <w:shd w:val="clear" w:color="auto" w:fill="FFFFFF"/>
        <w:spacing w:after="0" w:line="285" w:lineRule="atLeast"/>
        <w:ind w:left="-165" w:right="-165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>
        <w:tab/>
      </w:r>
      <w:r w:rsidRPr="00410B07">
        <w:rPr>
          <w:rFonts w:ascii="Times New Roman" w:hAnsi="Times New Roman" w:cs="Times New Roman"/>
          <w:sz w:val="32"/>
          <w:szCs w:val="32"/>
        </w:rPr>
        <w:t>Владельцы</w:t>
      </w:r>
      <w:r>
        <w:rPr>
          <w:rFonts w:ascii="Times New Roman" w:hAnsi="Times New Roman" w:cs="Times New Roman"/>
          <w:sz w:val="32"/>
          <w:szCs w:val="32"/>
        </w:rPr>
        <w:t xml:space="preserve"> домашних </w:t>
      </w:r>
      <w:r w:rsidRPr="00410B07">
        <w:rPr>
          <w:rFonts w:ascii="Times New Roman" w:hAnsi="Times New Roman" w:cs="Times New Roman"/>
          <w:sz w:val="32"/>
          <w:szCs w:val="32"/>
        </w:rPr>
        <w:t xml:space="preserve"> животных обязаны  </w:t>
      </w:r>
      <w:r w:rsidRPr="00410B07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привести немедленно  своих животных при покусах людей  и поставить  на  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учет и  </w:t>
      </w:r>
      <w:r w:rsidRPr="00410B07">
        <w:rPr>
          <w:rFonts w:ascii="Times New Roman" w:eastAsia="Times New Roman" w:hAnsi="Times New Roman" w:cs="Times New Roman"/>
          <w:color w:val="222222"/>
          <w:sz w:val="32"/>
          <w:szCs w:val="32"/>
        </w:rPr>
        <w:t>карантин</w:t>
      </w:r>
      <w:r w:rsidRPr="00410B07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 </w:t>
      </w:r>
      <w:r w:rsidRPr="009E5E38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в</w:t>
      </w:r>
      <w:r w:rsidR="009E5E38" w:rsidRPr="009E5E38"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</w:rPr>
        <w:t xml:space="preserve"> структурное подразделение</w:t>
      </w:r>
      <w:r w:rsidR="009E5E38" w:rsidRPr="009E5E38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 xml:space="preserve"> «Спировская СББЖ</w:t>
      </w:r>
      <w:r w:rsidRPr="009E5E38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</w:p>
    <w:p w:rsidR="009E5E38" w:rsidRPr="009E5E38" w:rsidRDefault="009E5E38" w:rsidP="009E5E38">
      <w:pPr>
        <w:shd w:val="clear" w:color="auto" w:fill="FFFFFF"/>
        <w:spacing w:after="0" w:line="285" w:lineRule="atLeast"/>
        <w:ind w:left="-165" w:right="-165"/>
        <w:rPr>
          <w:rFonts w:ascii="Times New Roman" w:eastAsia="Times New Roman" w:hAnsi="Times New Roman" w:cs="Times New Roman"/>
          <w:color w:val="35383B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По адресу:</w:t>
      </w:r>
      <w:r w:rsidR="002B4D89" w:rsidRPr="009E5E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E5E38">
        <w:rPr>
          <w:rFonts w:ascii="Times New Roman" w:eastAsia="Times New Roman" w:hAnsi="Times New Roman" w:cs="Times New Roman"/>
          <w:color w:val="35383B"/>
          <w:sz w:val="36"/>
          <w:szCs w:val="36"/>
        </w:rPr>
        <w:t>Тверская область, Спировский район, деревня Спирово, Центральная улица, строение 92 (территория ветлечебницы)</w:t>
      </w:r>
      <w:r>
        <w:rPr>
          <w:rFonts w:ascii="Times New Roman" w:eastAsia="Times New Roman" w:hAnsi="Times New Roman" w:cs="Times New Roman"/>
          <w:color w:val="35383B"/>
          <w:sz w:val="36"/>
          <w:szCs w:val="36"/>
        </w:rPr>
        <w:t xml:space="preserve"> тел.</w:t>
      </w:r>
      <w:r w:rsidRPr="009E5E38">
        <w:rPr>
          <w:rFonts w:ascii="Times New Roman" w:hAnsi="Times New Roman" w:cs="Times New Roman"/>
          <w:b/>
          <w:color w:val="35383B"/>
          <w:sz w:val="21"/>
          <w:szCs w:val="21"/>
          <w:shd w:val="clear" w:color="auto" w:fill="FFFFFF"/>
        </w:rPr>
        <w:t xml:space="preserve"> </w:t>
      </w:r>
      <w:r w:rsidRPr="009E5E38">
        <w:rPr>
          <w:rStyle w:val="company-infocontact"/>
          <w:rFonts w:ascii="Times New Roman" w:hAnsi="Times New Roman" w:cs="Times New Roman"/>
          <w:b/>
          <w:color w:val="35383B"/>
          <w:sz w:val="32"/>
          <w:szCs w:val="32"/>
          <w:shd w:val="clear" w:color="auto" w:fill="FFFFFF"/>
        </w:rPr>
        <w:t>+7 (48276</w:t>
      </w:r>
      <w:proofErr w:type="gramStart"/>
      <w:r w:rsidRPr="009E5E38">
        <w:rPr>
          <w:rStyle w:val="company-infocontact"/>
          <w:rFonts w:ascii="Times New Roman" w:hAnsi="Times New Roman" w:cs="Times New Roman"/>
          <w:b/>
          <w:color w:val="35383B"/>
          <w:sz w:val="32"/>
          <w:szCs w:val="32"/>
          <w:shd w:val="clear" w:color="auto" w:fill="FFFFFF"/>
        </w:rPr>
        <w:t xml:space="preserve">  )</w:t>
      </w:r>
      <w:proofErr w:type="gramEnd"/>
      <w:r w:rsidRPr="009E5E38">
        <w:rPr>
          <w:rStyle w:val="company-infocontact"/>
          <w:rFonts w:ascii="Times New Roman" w:hAnsi="Times New Roman" w:cs="Times New Roman"/>
          <w:b/>
          <w:color w:val="35383B"/>
          <w:sz w:val="32"/>
          <w:szCs w:val="32"/>
          <w:shd w:val="clear" w:color="auto" w:fill="FFFFFF"/>
        </w:rPr>
        <w:t>21110</w:t>
      </w:r>
      <w:r w:rsidRPr="009E5E38">
        <w:rPr>
          <w:rFonts w:ascii="Times New Roman" w:hAnsi="Times New Roman" w:cs="Times New Roman"/>
          <w:color w:val="35383B"/>
          <w:sz w:val="32"/>
          <w:szCs w:val="32"/>
          <w:shd w:val="clear" w:color="auto" w:fill="FFFFFF"/>
        </w:rPr>
        <w:t xml:space="preserve">          </w:t>
      </w:r>
    </w:p>
    <w:p w:rsidR="002B4D89" w:rsidRPr="009E5E38" w:rsidRDefault="002B4D89" w:rsidP="009E5E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B4D89" w:rsidRPr="009E5E38" w:rsidRDefault="002B4D89" w:rsidP="002B4D89">
      <w:pPr>
        <w:spacing w:after="225" w:line="264" w:lineRule="atLeast"/>
        <w:outlineLvl w:val="0"/>
        <w:rPr>
          <w:rFonts w:ascii="Times New Roman" w:hAnsi="Times New Roman" w:cs="Times New Roman"/>
          <w:sz w:val="36"/>
          <w:szCs w:val="36"/>
        </w:rPr>
      </w:pPr>
      <w:r w:rsidRPr="009E5E38">
        <w:rPr>
          <w:rFonts w:ascii="Times New Roman" w:hAnsi="Times New Roman" w:cs="Times New Roman"/>
          <w:sz w:val="36"/>
          <w:szCs w:val="36"/>
        </w:rPr>
        <w:t xml:space="preserve">Согласно </w:t>
      </w:r>
    </w:p>
    <w:p w:rsidR="002B4D89" w:rsidRPr="00025435" w:rsidRDefault="002B4D89" w:rsidP="002B4D89">
      <w:pPr>
        <w:spacing w:after="225" w:line="264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025435">
        <w:rPr>
          <w:rFonts w:ascii="Times New Roman" w:hAnsi="Times New Roman" w:cs="Times New Roman"/>
          <w:sz w:val="32"/>
          <w:szCs w:val="32"/>
        </w:rPr>
        <w:t xml:space="preserve"> </w:t>
      </w:r>
      <w:r w:rsidRPr="00025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Ветеринарных правил</w:t>
      </w:r>
      <w:proofErr w:type="gramStart"/>
      <w:r w:rsidRPr="00025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.</w:t>
      </w:r>
      <w:proofErr w:type="gramEnd"/>
      <w:r w:rsidRPr="0002543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ВП 13.3.1103-96 13. Бешенство. Санитарные правила. СП 3.1.096-96.Профилактика и борьба с заразными болезнями, общими для человека и животных "</w:t>
      </w:r>
    </w:p>
    <w:p w:rsidR="002B4D89" w:rsidRPr="00410B07" w:rsidRDefault="002B4D89" w:rsidP="002B4D89">
      <w:pPr>
        <w:pStyle w:val="1"/>
        <w:spacing w:before="300" w:beforeAutospacing="0" w:after="300" w:afterAutospacing="0" w:line="525" w:lineRule="atLeast"/>
        <w:rPr>
          <w:bCs w:val="0"/>
          <w:caps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В случае  если</w:t>
      </w:r>
      <w:r w:rsidRPr="009E0F09">
        <w:rPr>
          <w:color w:val="333333"/>
          <w:sz w:val="32"/>
          <w:szCs w:val="32"/>
          <w:u w:val="single"/>
        </w:rPr>
        <w:t xml:space="preserve">, </w:t>
      </w:r>
      <w:r w:rsidRPr="009E0F09">
        <w:rPr>
          <w:color w:val="333333"/>
          <w:sz w:val="36"/>
          <w:szCs w:val="36"/>
          <w:u w:val="single"/>
        </w:rPr>
        <w:t xml:space="preserve">домашние  животные  </w:t>
      </w:r>
      <w:r w:rsidR="009E0F09" w:rsidRPr="009E0F09">
        <w:rPr>
          <w:color w:val="333333"/>
          <w:sz w:val="28"/>
          <w:szCs w:val="28"/>
          <w:u w:val="single"/>
        </w:rPr>
        <w:t xml:space="preserve">НЕ </w:t>
      </w:r>
      <w:r w:rsidRPr="009E0F09">
        <w:rPr>
          <w:color w:val="333333"/>
          <w:sz w:val="28"/>
          <w:szCs w:val="28"/>
          <w:u w:val="single"/>
        </w:rPr>
        <w:t xml:space="preserve"> </w:t>
      </w:r>
      <w:r w:rsidR="009E0F09" w:rsidRPr="009E0F09">
        <w:rPr>
          <w:color w:val="333333"/>
          <w:sz w:val="28"/>
          <w:szCs w:val="28"/>
          <w:u w:val="single"/>
        </w:rPr>
        <w:t xml:space="preserve">ВАКЦИНИРОВАНЫ </w:t>
      </w:r>
      <w:r w:rsidRPr="009E0F09">
        <w:rPr>
          <w:color w:val="333333"/>
          <w:sz w:val="28"/>
          <w:szCs w:val="28"/>
        </w:rPr>
        <w:t>«Должностные лица</w:t>
      </w:r>
      <w:r w:rsidRPr="002B4D89">
        <w:rPr>
          <w:color w:val="333333"/>
          <w:sz w:val="32"/>
          <w:szCs w:val="32"/>
        </w:rPr>
        <w:t xml:space="preserve"> и граждане, виновные в нарушении ветеринарного законодательства Российской Федерации, несут дисциплинарную, административную</w:t>
      </w:r>
      <w:r w:rsidRPr="00410B07">
        <w:rPr>
          <w:color w:val="333333"/>
          <w:sz w:val="32"/>
          <w:szCs w:val="32"/>
        </w:rPr>
        <w:t>, уголовную и иную ответственность в соответствии с настоящим Законом и другими актами законодательства Российской Федерации» (статья 23).</w:t>
      </w:r>
      <w:r w:rsidRPr="00410B07">
        <w:rPr>
          <w:color w:val="333333"/>
          <w:sz w:val="32"/>
          <w:szCs w:val="32"/>
        </w:rPr>
        <w:br/>
      </w:r>
      <w:r w:rsidRPr="00410B07">
        <w:rPr>
          <w:bCs w:val="0"/>
          <w:caps/>
          <w:color w:val="333333"/>
          <w:sz w:val="32"/>
          <w:szCs w:val="32"/>
        </w:rPr>
        <w:t>СТАТЬЯ 10.6 НАРУШЕНИЕ ПРАВИЛ КАРАНТИНА ЖИВОТНЫХ ИЛИ ДРУГИХ ВЕТЕРИНАРНО-САНИТАРНЫХ ПРАВИЛ</w:t>
      </w:r>
    </w:p>
    <w:p w:rsidR="002B4D89" w:rsidRPr="00410B07" w:rsidRDefault="002B4D89" w:rsidP="002B4D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10B07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</w:t>
      </w:r>
    </w:p>
    <w:p w:rsidR="00405B53" w:rsidRPr="002B4D89" w:rsidRDefault="00405B53" w:rsidP="002B4D89">
      <w:pPr>
        <w:tabs>
          <w:tab w:val="left" w:pos="1856"/>
        </w:tabs>
      </w:pPr>
    </w:p>
    <w:sectPr w:rsidR="00405B53" w:rsidRPr="002B4D89" w:rsidSect="0040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C11FDA"/>
    <w:rsid w:val="002B4D89"/>
    <w:rsid w:val="00405B53"/>
    <w:rsid w:val="009E0F09"/>
    <w:rsid w:val="009E5E38"/>
    <w:rsid w:val="00C11FDA"/>
    <w:rsid w:val="00DC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53"/>
  </w:style>
  <w:style w:type="paragraph" w:styleId="1">
    <w:name w:val="heading 1"/>
    <w:basedOn w:val="a"/>
    <w:link w:val="10"/>
    <w:uiPriority w:val="9"/>
    <w:qFormat/>
    <w:rsid w:val="002B4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F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4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pany-infocontact">
    <w:name w:val="company-info__contact"/>
    <w:basedOn w:val="a0"/>
    <w:rsid w:val="009E5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cp:lastPrinted>2019-05-20T13:06:00Z</cp:lastPrinted>
  <dcterms:created xsi:type="dcterms:W3CDTF">2019-05-20T11:50:00Z</dcterms:created>
  <dcterms:modified xsi:type="dcterms:W3CDTF">2019-07-02T09:36:00Z</dcterms:modified>
</cp:coreProperties>
</file>