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CC" w:rsidRDefault="002713CC" w:rsidP="002713CC">
      <w:pPr>
        <w:ind w:firstLine="567"/>
        <w:rPr>
          <w:rFonts w:ascii="Arial" w:hAnsi="Arial" w:cs="Tahoma"/>
          <w:b/>
          <w:spacing w:val="30"/>
          <w:w w:val="120"/>
          <w:szCs w:val="20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75E67C3D" wp14:editId="263932E9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E1">
        <w:rPr>
          <w:bCs/>
          <w:sz w:val="26"/>
          <w:szCs w:val="26"/>
          <w:lang w:eastAsia="ru-RU"/>
        </w:rPr>
        <w:t xml:space="preserve">                 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2713CC" w:rsidRPr="00E02523" w:rsidRDefault="002713CC" w:rsidP="002713C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  <w:r w:rsidRPr="00E02523">
        <w:rPr>
          <w:rFonts w:ascii="Arial" w:hAnsi="Arial" w:cs="Tahoma"/>
          <w:spacing w:val="30"/>
          <w:w w:val="120"/>
        </w:rPr>
        <w:t xml:space="preserve">         </w:t>
      </w:r>
    </w:p>
    <w:p w:rsidR="002713CC" w:rsidRPr="008D4DE1" w:rsidRDefault="002713CC" w:rsidP="002713C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E02523">
        <w:rPr>
          <w:rFonts w:ascii="Arial" w:hAnsi="Arial" w:cs="Tahoma"/>
          <w:spacing w:val="30"/>
          <w:w w:val="120"/>
        </w:rPr>
        <w:t xml:space="preserve">            </w:t>
      </w:r>
      <w:r>
        <w:rPr>
          <w:rFonts w:ascii="Arial" w:hAnsi="Arial" w:cs="Tahoma"/>
          <w:spacing w:val="30"/>
          <w:w w:val="120"/>
        </w:rPr>
        <w:t xml:space="preserve">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2713CC" w:rsidRPr="00E80726" w:rsidRDefault="002713CC" w:rsidP="002713CC">
      <w:r w:rsidRPr="00E80726">
        <w:t xml:space="preserve"> </w:t>
      </w:r>
    </w:p>
    <w:p w:rsidR="002713CC" w:rsidRPr="00885BFE" w:rsidRDefault="002713CC" w:rsidP="002713CC">
      <w:pPr>
        <w:spacing w:line="276" w:lineRule="auto"/>
        <w:ind w:firstLine="709"/>
        <w:jc w:val="both"/>
        <w:rPr>
          <w:sz w:val="26"/>
        </w:rPr>
      </w:pPr>
    </w:p>
    <w:p w:rsidR="002713CC" w:rsidRDefault="002713CC" w:rsidP="002713C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022E1D">
        <w:rPr>
          <w:b/>
          <w:sz w:val="28"/>
          <w:szCs w:val="28"/>
        </w:rPr>
        <w:t xml:space="preserve">Более </w:t>
      </w:r>
      <w:r>
        <w:rPr>
          <w:b/>
          <w:sz w:val="28"/>
          <w:szCs w:val="28"/>
        </w:rPr>
        <w:t>2</w:t>
      </w:r>
      <w:r w:rsidRPr="00022E1D">
        <w:rPr>
          <w:b/>
          <w:sz w:val="28"/>
          <w:szCs w:val="28"/>
        </w:rPr>
        <w:t>00 заявлений о назначении пенс</w:t>
      </w:r>
      <w:proofErr w:type="gramStart"/>
      <w:r w:rsidRPr="00022E1D">
        <w:rPr>
          <w:b/>
          <w:sz w:val="28"/>
          <w:szCs w:val="28"/>
        </w:rPr>
        <w:t>ии и ее</w:t>
      </w:r>
      <w:proofErr w:type="gramEnd"/>
      <w:r w:rsidRPr="00022E1D">
        <w:rPr>
          <w:b/>
          <w:sz w:val="28"/>
          <w:szCs w:val="28"/>
        </w:rPr>
        <w:t xml:space="preserve"> доставке жители </w:t>
      </w:r>
      <w:proofErr w:type="spellStart"/>
      <w:r>
        <w:rPr>
          <w:b/>
          <w:sz w:val="28"/>
          <w:szCs w:val="28"/>
        </w:rPr>
        <w:t>Спировского</w:t>
      </w:r>
      <w:proofErr w:type="spellEnd"/>
      <w:r>
        <w:rPr>
          <w:b/>
          <w:sz w:val="28"/>
          <w:szCs w:val="28"/>
        </w:rPr>
        <w:t xml:space="preserve"> </w:t>
      </w:r>
      <w:r w:rsidRPr="00022E1D">
        <w:rPr>
          <w:b/>
          <w:sz w:val="28"/>
          <w:szCs w:val="28"/>
        </w:rPr>
        <w:t>района подали через Интернет</w:t>
      </w:r>
    </w:p>
    <w:p w:rsidR="002713CC" w:rsidRPr="00022E1D" w:rsidRDefault="002713CC" w:rsidP="002713CC">
      <w:pPr>
        <w:spacing w:line="276" w:lineRule="auto"/>
        <w:jc w:val="center"/>
        <w:rPr>
          <w:b/>
          <w:sz w:val="28"/>
          <w:szCs w:val="28"/>
        </w:rPr>
      </w:pPr>
    </w:p>
    <w:p w:rsidR="002713CC" w:rsidRPr="00022E1D" w:rsidRDefault="002713CC" w:rsidP="002713C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22E1D">
        <w:rPr>
          <w:sz w:val="28"/>
          <w:szCs w:val="28"/>
          <w:lang w:eastAsia="ru-RU"/>
        </w:rPr>
        <w:t>За 2016 год</w:t>
      </w:r>
      <w:r>
        <w:rPr>
          <w:sz w:val="28"/>
          <w:szCs w:val="28"/>
          <w:lang w:eastAsia="ru-RU"/>
        </w:rPr>
        <w:t xml:space="preserve"> </w:t>
      </w:r>
      <w:r w:rsidRPr="00022E1D">
        <w:rPr>
          <w:sz w:val="28"/>
          <w:szCs w:val="28"/>
          <w:lang w:eastAsia="ru-RU"/>
        </w:rPr>
        <w:t xml:space="preserve"> территориальн</w:t>
      </w:r>
      <w:r>
        <w:rPr>
          <w:sz w:val="28"/>
          <w:szCs w:val="28"/>
          <w:lang w:eastAsia="ru-RU"/>
        </w:rPr>
        <w:t>ым</w:t>
      </w:r>
      <w:r w:rsidRPr="00022E1D">
        <w:rPr>
          <w:sz w:val="28"/>
          <w:szCs w:val="28"/>
          <w:lang w:eastAsia="ru-RU"/>
        </w:rPr>
        <w:t xml:space="preserve"> Управление</w:t>
      </w:r>
      <w:r>
        <w:rPr>
          <w:sz w:val="28"/>
          <w:szCs w:val="28"/>
          <w:lang w:eastAsia="ru-RU"/>
        </w:rPr>
        <w:t xml:space="preserve">м </w:t>
      </w:r>
      <w:r w:rsidRPr="00022E1D">
        <w:rPr>
          <w:sz w:val="28"/>
          <w:szCs w:val="28"/>
          <w:lang w:eastAsia="ru-RU"/>
        </w:rPr>
        <w:t xml:space="preserve"> ПФР  приня</w:t>
      </w:r>
      <w:r>
        <w:rPr>
          <w:sz w:val="28"/>
          <w:szCs w:val="28"/>
          <w:lang w:eastAsia="ru-RU"/>
        </w:rPr>
        <w:t>то</w:t>
      </w:r>
      <w:r w:rsidRPr="00022E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204</w:t>
      </w:r>
      <w:r w:rsidRPr="00022E1D">
        <w:rPr>
          <w:sz w:val="28"/>
          <w:szCs w:val="28"/>
          <w:lang w:eastAsia="ru-RU"/>
        </w:rPr>
        <w:t xml:space="preserve"> заявлени</w:t>
      </w:r>
      <w:r>
        <w:rPr>
          <w:sz w:val="28"/>
          <w:szCs w:val="28"/>
          <w:lang w:eastAsia="ru-RU"/>
        </w:rPr>
        <w:t>я</w:t>
      </w:r>
      <w:r w:rsidRPr="00022E1D">
        <w:rPr>
          <w:sz w:val="28"/>
          <w:szCs w:val="28"/>
          <w:lang w:eastAsia="ru-RU"/>
        </w:rPr>
        <w:t xml:space="preserve"> в электронном виде. Из них о назначении пенсии – </w:t>
      </w:r>
      <w:r>
        <w:rPr>
          <w:sz w:val="28"/>
          <w:szCs w:val="28"/>
          <w:lang w:eastAsia="ru-RU"/>
        </w:rPr>
        <w:t>62</w:t>
      </w:r>
      <w:r w:rsidRPr="00022E1D">
        <w:rPr>
          <w:sz w:val="28"/>
          <w:szCs w:val="28"/>
          <w:lang w:eastAsia="ru-RU"/>
        </w:rPr>
        <w:t xml:space="preserve">, </w:t>
      </w:r>
      <w:r w:rsidR="003103EA">
        <w:rPr>
          <w:sz w:val="28"/>
          <w:szCs w:val="28"/>
          <w:lang w:eastAsia="ru-RU"/>
        </w:rPr>
        <w:t xml:space="preserve">о </w:t>
      </w:r>
      <w:r w:rsidR="003103EA" w:rsidRPr="00022E1D">
        <w:rPr>
          <w:sz w:val="28"/>
          <w:szCs w:val="28"/>
          <w:lang w:eastAsia="ru-RU"/>
        </w:rPr>
        <w:t>выборе способа ее доставки – 91</w:t>
      </w:r>
      <w:r w:rsidR="003103EA">
        <w:rPr>
          <w:sz w:val="28"/>
          <w:szCs w:val="28"/>
          <w:lang w:eastAsia="ru-RU"/>
        </w:rPr>
        <w:t xml:space="preserve">,  </w:t>
      </w:r>
      <w:r w:rsidRPr="00022E1D">
        <w:rPr>
          <w:sz w:val="28"/>
          <w:szCs w:val="28"/>
          <w:lang w:eastAsia="ru-RU"/>
        </w:rPr>
        <w:t>о единовременной выплате за счет средств пенсионных накоплений</w:t>
      </w:r>
      <w:r>
        <w:rPr>
          <w:sz w:val="28"/>
          <w:szCs w:val="28"/>
          <w:lang w:eastAsia="ru-RU"/>
        </w:rPr>
        <w:t xml:space="preserve"> -</w:t>
      </w:r>
      <w:r w:rsidR="003103E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51</w:t>
      </w:r>
      <w:bookmarkStart w:id="0" w:name="_GoBack"/>
      <w:bookmarkEnd w:id="0"/>
      <w:r w:rsidRPr="00022E1D">
        <w:rPr>
          <w:sz w:val="28"/>
          <w:szCs w:val="28"/>
          <w:lang w:eastAsia="ru-RU"/>
        </w:rPr>
        <w:t>.</w:t>
      </w:r>
    </w:p>
    <w:p w:rsidR="002713CC" w:rsidRPr="00022E1D" w:rsidRDefault="002713CC" w:rsidP="002713C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22E1D">
        <w:rPr>
          <w:sz w:val="28"/>
          <w:szCs w:val="28"/>
          <w:lang w:eastAsia="ru-RU"/>
        </w:rPr>
        <w:t>Напомним, заявление о назначении страховых пенсий, пенсий по государственному обеспечению и накопительной пенсии можно подать через Личный кабинет гражданина на сайте ПФР. Способ обращения через Интернет делает необязательным личный визит гражданина в клиентскую службу Пенсионного фонда.</w:t>
      </w:r>
    </w:p>
    <w:p w:rsidR="002713CC" w:rsidRPr="00022E1D" w:rsidRDefault="002713CC" w:rsidP="002713C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22E1D">
        <w:rPr>
          <w:sz w:val="28"/>
          <w:szCs w:val="28"/>
          <w:lang w:eastAsia="ru-RU"/>
        </w:rPr>
        <w:t xml:space="preserve">Услуги и сервисы, предоставляемые ПФР в электронном виде, объединены в единый портал на сайте Пенсионного фонда по адресу </w:t>
      </w:r>
      <w:hyperlink r:id="rId6" w:history="1">
        <w:r w:rsidRPr="00022E1D">
          <w:rPr>
            <w:rStyle w:val="a3"/>
            <w:sz w:val="28"/>
            <w:szCs w:val="28"/>
            <w:lang w:eastAsia="ru-RU"/>
          </w:rPr>
          <w:t>https://es.pfrf.ru</w:t>
        </w:r>
      </w:hyperlink>
      <w:r w:rsidRPr="00022E1D">
        <w:rPr>
          <w:sz w:val="28"/>
          <w:szCs w:val="28"/>
          <w:lang w:eastAsia="ru-RU"/>
        </w:rPr>
        <w:t xml:space="preserve">. Для  удобства портал структурирован не только по типу получаемых услуг, но и доступу к ним – с регистрацией или без регистрации. Для доступа к услугам, имеющим персональные данные, нужно иметь подтвержденную учетную запись на едином портале </w:t>
      </w:r>
      <w:proofErr w:type="spellStart"/>
      <w:r w:rsidRPr="00022E1D">
        <w:rPr>
          <w:sz w:val="28"/>
          <w:szCs w:val="28"/>
          <w:lang w:eastAsia="ru-RU"/>
        </w:rPr>
        <w:t>госуслуг</w:t>
      </w:r>
      <w:proofErr w:type="spellEnd"/>
      <w:r w:rsidRPr="00022E1D">
        <w:rPr>
          <w:sz w:val="28"/>
          <w:szCs w:val="28"/>
          <w:lang w:eastAsia="ru-RU"/>
        </w:rPr>
        <w:t>.</w:t>
      </w:r>
    </w:p>
    <w:p w:rsidR="002713CC" w:rsidRPr="00CD3367" w:rsidRDefault="002713CC" w:rsidP="002713CC">
      <w:pPr>
        <w:spacing w:line="276" w:lineRule="auto"/>
        <w:jc w:val="center"/>
        <w:rPr>
          <w:sz w:val="28"/>
          <w:szCs w:val="28"/>
        </w:rPr>
      </w:pPr>
    </w:p>
    <w:p w:rsidR="002713CC" w:rsidRPr="00CD3367" w:rsidRDefault="002713CC" w:rsidP="002713CC">
      <w:pPr>
        <w:spacing w:line="276" w:lineRule="auto"/>
        <w:jc w:val="both"/>
        <w:rPr>
          <w:sz w:val="28"/>
          <w:szCs w:val="28"/>
        </w:rPr>
      </w:pPr>
    </w:p>
    <w:p w:rsidR="002713CC" w:rsidRPr="00CD3367" w:rsidRDefault="002713CC" w:rsidP="002713CC">
      <w:pPr>
        <w:spacing w:line="276" w:lineRule="auto"/>
        <w:jc w:val="both"/>
        <w:rPr>
          <w:sz w:val="28"/>
          <w:szCs w:val="28"/>
        </w:rPr>
      </w:pPr>
    </w:p>
    <w:p w:rsidR="002713CC" w:rsidRPr="00CD3367" w:rsidRDefault="002713CC" w:rsidP="002713CC">
      <w:pPr>
        <w:spacing w:line="276" w:lineRule="auto"/>
        <w:jc w:val="both"/>
        <w:rPr>
          <w:sz w:val="28"/>
          <w:szCs w:val="28"/>
        </w:rPr>
      </w:pPr>
    </w:p>
    <w:p w:rsidR="002713CC" w:rsidRPr="00CD3367" w:rsidRDefault="002713CC" w:rsidP="002713CC">
      <w:pPr>
        <w:jc w:val="both"/>
        <w:rPr>
          <w:sz w:val="28"/>
          <w:szCs w:val="28"/>
        </w:rPr>
      </w:pPr>
    </w:p>
    <w:p w:rsidR="002713CC" w:rsidRPr="00522F56" w:rsidRDefault="002713CC" w:rsidP="002713CC">
      <w:pPr>
        <w:spacing w:line="100" w:lineRule="atLeast"/>
        <w:ind w:left="3363" w:hanging="2654"/>
        <w:jc w:val="both"/>
        <w:rPr>
          <w:rFonts w:cs="Tahoma"/>
          <w:sz w:val="28"/>
          <w:szCs w:val="28"/>
        </w:rPr>
      </w:pPr>
      <w:r w:rsidRPr="00522F56">
        <w:rPr>
          <w:rFonts w:cs="Tahoma"/>
          <w:sz w:val="28"/>
          <w:szCs w:val="28"/>
        </w:rPr>
        <w:t xml:space="preserve">                                                               ГУ</w:t>
      </w:r>
      <w:r w:rsidRPr="00CD3367">
        <w:rPr>
          <w:rFonts w:cs="Tahoma"/>
          <w:sz w:val="28"/>
          <w:szCs w:val="28"/>
        </w:rPr>
        <w:t xml:space="preserve"> </w:t>
      </w:r>
      <w:r w:rsidRPr="00522F56">
        <w:rPr>
          <w:rFonts w:cs="Tahoma"/>
          <w:sz w:val="28"/>
          <w:szCs w:val="28"/>
        </w:rPr>
        <w:t>-</w:t>
      </w:r>
      <w:r w:rsidRPr="00CD3367">
        <w:rPr>
          <w:rFonts w:cs="Tahoma"/>
          <w:sz w:val="28"/>
          <w:szCs w:val="28"/>
        </w:rPr>
        <w:t xml:space="preserve"> </w:t>
      </w:r>
      <w:r w:rsidRPr="00522F56">
        <w:rPr>
          <w:rFonts w:cs="Tahoma"/>
          <w:sz w:val="28"/>
          <w:szCs w:val="28"/>
        </w:rPr>
        <w:t>УПФР в г</w:t>
      </w:r>
      <w:r>
        <w:rPr>
          <w:rFonts w:cs="Tahoma"/>
          <w:sz w:val="28"/>
          <w:szCs w:val="28"/>
        </w:rPr>
        <w:t>.</w:t>
      </w:r>
      <w:r w:rsidRPr="00522F56">
        <w:rPr>
          <w:rFonts w:cs="Tahoma"/>
          <w:sz w:val="28"/>
          <w:szCs w:val="28"/>
        </w:rPr>
        <w:t xml:space="preserve"> Вышнем Волочке </w:t>
      </w:r>
    </w:p>
    <w:p w:rsidR="002713CC" w:rsidRPr="00522F56" w:rsidRDefault="002713CC" w:rsidP="002713CC">
      <w:pPr>
        <w:spacing w:line="100" w:lineRule="atLeast"/>
        <w:ind w:left="3363" w:hanging="2654"/>
        <w:jc w:val="both"/>
        <w:rPr>
          <w:rFonts w:cs="Tahoma"/>
          <w:sz w:val="28"/>
          <w:szCs w:val="28"/>
        </w:rPr>
      </w:pPr>
      <w:r w:rsidRPr="00522F56">
        <w:rPr>
          <w:rFonts w:cs="Tahoma"/>
          <w:sz w:val="28"/>
          <w:szCs w:val="28"/>
        </w:rPr>
        <w:t xml:space="preserve">                                                               и    </w:t>
      </w:r>
      <w:proofErr w:type="spellStart"/>
      <w:r w:rsidRPr="00522F56">
        <w:rPr>
          <w:rFonts w:cs="Tahoma"/>
          <w:sz w:val="28"/>
          <w:szCs w:val="28"/>
        </w:rPr>
        <w:t>Вышневолоцком</w:t>
      </w:r>
      <w:proofErr w:type="spellEnd"/>
      <w:r w:rsidRPr="00522F56">
        <w:rPr>
          <w:rFonts w:cs="Tahoma"/>
          <w:sz w:val="28"/>
          <w:szCs w:val="28"/>
        </w:rPr>
        <w:t xml:space="preserve">     </w:t>
      </w:r>
      <w:proofErr w:type="gramStart"/>
      <w:r w:rsidRPr="00522F56">
        <w:rPr>
          <w:rFonts w:cs="Tahoma"/>
          <w:sz w:val="28"/>
          <w:szCs w:val="28"/>
        </w:rPr>
        <w:t>районе</w:t>
      </w:r>
      <w:proofErr w:type="gramEnd"/>
      <w:r w:rsidRPr="00522F56">
        <w:rPr>
          <w:rFonts w:cs="Tahoma"/>
          <w:sz w:val="28"/>
          <w:szCs w:val="28"/>
        </w:rPr>
        <w:t xml:space="preserve"> </w:t>
      </w:r>
    </w:p>
    <w:p w:rsidR="002713CC" w:rsidRPr="00522F56" w:rsidRDefault="002713CC" w:rsidP="002713CC">
      <w:pPr>
        <w:rPr>
          <w:sz w:val="28"/>
          <w:szCs w:val="28"/>
        </w:rPr>
      </w:pPr>
      <w:r w:rsidRPr="00522F56">
        <w:rPr>
          <w:sz w:val="28"/>
          <w:szCs w:val="28"/>
        </w:rPr>
        <w:t xml:space="preserve">                                                                         Тверской   области (</w:t>
      </w:r>
      <w:proofErr w:type="gramStart"/>
      <w:r w:rsidRPr="00522F56">
        <w:rPr>
          <w:sz w:val="28"/>
          <w:szCs w:val="28"/>
        </w:rPr>
        <w:t>межрайонное</w:t>
      </w:r>
      <w:proofErr w:type="gramEnd"/>
      <w:r w:rsidRPr="00522F56">
        <w:rPr>
          <w:sz w:val="28"/>
          <w:szCs w:val="28"/>
        </w:rPr>
        <w:t xml:space="preserve">)   </w:t>
      </w:r>
    </w:p>
    <w:p w:rsidR="002713CC" w:rsidRDefault="002713CC" w:rsidP="002713CC"/>
    <w:p w:rsidR="002713CC" w:rsidRDefault="002713CC" w:rsidP="002713CC"/>
    <w:p w:rsidR="002713CC" w:rsidRDefault="002713CC" w:rsidP="002713CC"/>
    <w:p w:rsidR="00C95ADE" w:rsidRDefault="00C95ADE"/>
    <w:sectPr w:rsidR="00C95ADE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CC"/>
    <w:rsid w:val="002713CC"/>
    <w:rsid w:val="003103EA"/>
    <w:rsid w:val="00C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3CC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3CC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2017-01-19T11:10:00Z</dcterms:created>
  <dcterms:modified xsi:type="dcterms:W3CDTF">2017-01-19T12:02:00Z</dcterms:modified>
</cp:coreProperties>
</file>